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A00DC" w14:textId="77777777" w:rsidR="00D22757" w:rsidRDefault="00D22757" w:rsidP="00D22757">
      <w:pPr>
        <w:pStyle w:val="BodyText"/>
        <w:spacing w:before="163" w:line="360" w:lineRule="auto"/>
        <w:ind w:right="151"/>
        <w:jc w:val="center"/>
      </w:pPr>
      <w:r>
        <w:t>Министерство науки и высшего образования Российской Федерации</w:t>
      </w:r>
    </w:p>
    <w:p w14:paraId="0F8FF9A0" w14:textId="77777777" w:rsidR="00D22757" w:rsidRDefault="00D22757" w:rsidP="00D22757">
      <w:pPr>
        <w:pStyle w:val="BodyText"/>
        <w:spacing w:line="360" w:lineRule="auto"/>
        <w:ind w:right="151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16832CA" w14:textId="77777777" w:rsidR="00D22757" w:rsidRDefault="00D22757" w:rsidP="00D22757">
      <w:pPr>
        <w:pStyle w:val="BodyText"/>
        <w:rPr>
          <w:sz w:val="26"/>
        </w:rPr>
      </w:pPr>
    </w:p>
    <w:p w14:paraId="357123AF" w14:textId="77777777" w:rsidR="00D22757" w:rsidRDefault="00D22757" w:rsidP="00D22757">
      <w:pPr>
        <w:pStyle w:val="BodyText"/>
        <w:spacing w:line="360" w:lineRule="auto"/>
        <w:ind w:left="1081" w:right="1097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5072C22C" w14:textId="77777777" w:rsidR="00D22757" w:rsidRDefault="00D22757" w:rsidP="00D22757">
      <w:pPr>
        <w:pStyle w:val="BodyText"/>
        <w:spacing w:before="1"/>
        <w:rPr>
          <w:sz w:val="42"/>
        </w:rPr>
      </w:pPr>
    </w:p>
    <w:p w14:paraId="5D8FE467" w14:textId="77777777" w:rsidR="00D22757" w:rsidRDefault="00D22757" w:rsidP="00D22757">
      <w:pPr>
        <w:pStyle w:val="BodyText"/>
        <w:spacing w:before="1"/>
        <w:ind w:left="534" w:right="55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743A3C20" w14:textId="77777777" w:rsidR="00D22757" w:rsidRDefault="00D22757" w:rsidP="00D22757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7921895D" w14:textId="77777777" w:rsidR="00D22757" w:rsidRPr="004A4978" w:rsidRDefault="00D22757" w:rsidP="00D22757">
      <w:pPr>
        <w:pStyle w:val="BodyText"/>
        <w:spacing w:line="360" w:lineRule="auto"/>
        <w:ind w:left="1081" w:right="1096"/>
        <w:jc w:val="center"/>
      </w:pPr>
      <w:r>
        <w:rPr>
          <w:color w:val="000009"/>
        </w:rPr>
        <w:t>ПРОЕКТ СИСТЕМЫ</w:t>
      </w:r>
    </w:p>
    <w:p w14:paraId="169FAACD" w14:textId="77777777" w:rsidR="00D22757" w:rsidRDefault="00D22757" w:rsidP="00D22757">
      <w:pPr>
        <w:pStyle w:val="BodyText"/>
        <w:tabs>
          <w:tab w:val="left" w:pos="4574"/>
          <w:tab w:val="left" w:pos="4683"/>
        </w:tabs>
        <w:spacing w:line="360" w:lineRule="auto"/>
        <w:ind w:right="101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06683140" w14:textId="77777777" w:rsidR="00D22757" w:rsidRDefault="00D22757" w:rsidP="00D22757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66360F42" w14:textId="77777777" w:rsidR="00D22757" w:rsidRDefault="00D22757" w:rsidP="00D22757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42F43ADB" w14:textId="77777777" w:rsidR="00D22757" w:rsidRDefault="00D22757" w:rsidP="00D22757">
      <w:pPr>
        <w:pStyle w:val="BodyText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</w:p>
    <w:p w14:paraId="2E82C245" w14:textId="77777777" w:rsidR="00D22757" w:rsidRDefault="00D22757" w:rsidP="00D22757">
      <w:pPr>
        <w:pStyle w:val="BodyText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587-1</w:t>
      </w:r>
    </w:p>
    <w:p w14:paraId="69639B51" w14:textId="77777777" w:rsidR="00D22757" w:rsidRDefault="00D22757" w:rsidP="00D22757">
      <w:pPr>
        <w:pStyle w:val="BodyText"/>
        <w:tabs>
          <w:tab w:val="left" w:pos="4574"/>
          <w:tab w:val="left" w:pos="4683"/>
        </w:tabs>
        <w:spacing w:line="360" w:lineRule="auto"/>
        <w:ind w:left="2977" w:right="101" w:firstLine="322"/>
        <w:jc w:val="right"/>
      </w:pPr>
      <w:r>
        <w:rPr>
          <w:color w:val="000009"/>
          <w:u w:val="single" w:color="000008"/>
        </w:rPr>
        <w:tab/>
      </w:r>
      <w:r w:rsidRPr="005E11A6">
        <w:rPr>
          <w:color w:val="000009"/>
        </w:rPr>
        <w:t xml:space="preserve"> </w:t>
      </w:r>
      <w:r>
        <w:rPr>
          <w:color w:val="000009"/>
          <w:spacing w:val="-3"/>
        </w:rPr>
        <w:t>Шурыгина Д.Л.</w:t>
      </w:r>
    </w:p>
    <w:p w14:paraId="2D4A72DB" w14:textId="77777777" w:rsidR="00D22757" w:rsidRDefault="00D22757" w:rsidP="00D22757">
      <w:pPr>
        <w:pStyle w:val="BodyText"/>
        <w:rPr>
          <w:sz w:val="30"/>
        </w:rPr>
      </w:pPr>
    </w:p>
    <w:p w14:paraId="1C24FBC6" w14:textId="77777777" w:rsidR="00D22757" w:rsidRDefault="00D22757" w:rsidP="00D22757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4"/>
        </w:rPr>
      </w:pPr>
      <w:r>
        <w:rPr>
          <w:color w:val="000009"/>
          <w:spacing w:val="-3"/>
        </w:rPr>
        <w:t xml:space="preserve">Проверил: </w:t>
      </w: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51DBA7F5" w14:textId="77777777" w:rsidR="00D22757" w:rsidRDefault="00D22757" w:rsidP="00D22757">
      <w:pPr>
        <w:pStyle w:val="BodyText"/>
        <w:tabs>
          <w:tab w:val="left" w:pos="4574"/>
          <w:tab w:val="left" w:pos="4683"/>
        </w:tabs>
        <w:spacing w:line="360" w:lineRule="auto"/>
        <w:ind w:left="1843" w:right="101" w:firstLine="4055"/>
        <w:jc w:val="right"/>
        <w:rPr>
          <w:color w:val="000009"/>
        </w:rPr>
      </w:pPr>
      <w:r>
        <w:rPr>
          <w:color w:val="000009"/>
        </w:rPr>
        <w:t xml:space="preserve">_________ </w:t>
      </w:r>
      <w:proofErr w:type="spellStart"/>
      <w:r>
        <w:rPr>
          <w:color w:val="000009"/>
        </w:rPr>
        <w:t>Калентьев</w:t>
      </w:r>
      <w:proofErr w:type="spellEnd"/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72C7315A" w14:textId="77777777" w:rsidR="00D22757" w:rsidRDefault="00D22757" w:rsidP="00D22757">
      <w:pPr>
        <w:pStyle w:val="BodyText"/>
        <w:tabs>
          <w:tab w:val="left" w:pos="559"/>
          <w:tab w:val="left" w:pos="2654"/>
        </w:tabs>
        <w:spacing w:before="160"/>
        <w:ind w:right="115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</w:t>
      </w:r>
      <w:r>
        <w:rPr>
          <w:color w:val="000009"/>
          <w:u w:val="single" w:color="000008"/>
        </w:rPr>
        <w:tab/>
      </w:r>
      <w:r>
        <w:rPr>
          <w:color w:val="000009"/>
        </w:rPr>
        <w:t>2021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5EBD313F" w14:textId="77777777" w:rsidR="00D22757" w:rsidRDefault="00D22757" w:rsidP="00D22757">
      <w:pPr>
        <w:pStyle w:val="BodyText"/>
        <w:rPr>
          <w:sz w:val="30"/>
        </w:rPr>
      </w:pPr>
    </w:p>
    <w:p w14:paraId="1B1718ED" w14:textId="77777777" w:rsidR="00D22757" w:rsidRDefault="00D22757" w:rsidP="00D22757">
      <w:pPr>
        <w:pStyle w:val="BodyText"/>
        <w:jc w:val="right"/>
        <w:rPr>
          <w:sz w:val="26"/>
        </w:rPr>
      </w:pPr>
    </w:p>
    <w:p w14:paraId="60240A2C" w14:textId="77777777" w:rsidR="00D22757" w:rsidRDefault="00D22757" w:rsidP="00D22757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61A71E29" w14:textId="77777777" w:rsidR="00D22757" w:rsidRDefault="00D22757" w:rsidP="00D22757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633D057A" w14:textId="77777777" w:rsidR="00D22757" w:rsidRDefault="00D22757" w:rsidP="00D22757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3707F974" w14:textId="77777777" w:rsidR="00D22757" w:rsidRDefault="00D22757" w:rsidP="00D22757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47F9B2B4" w14:textId="77777777" w:rsidR="00D22757" w:rsidRDefault="00D22757" w:rsidP="00D22757">
      <w:pPr>
        <w:pStyle w:val="BodyText"/>
        <w:spacing w:before="207"/>
        <w:ind w:left="622" w:right="527"/>
        <w:jc w:val="center"/>
      </w:pPr>
      <w:r>
        <w:t>Томск 2021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499926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497BE1" w14:textId="77777777" w:rsidR="00D22757" w:rsidRPr="00161073" w:rsidRDefault="00D22757" w:rsidP="00D22757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6107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0B225470" w14:textId="77777777" w:rsidR="00D22757" w:rsidRPr="00161073" w:rsidRDefault="00D22757" w:rsidP="00D22757">
          <w:pPr>
            <w:pStyle w:val="TOC1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161073">
            <w:rPr>
              <w:sz w:val="28"/>
              <w:szCs w:val="28"/>
            </w:rPr>
            <w:fldChar w:fldCharType="begin"/>
          </w:r>
          <w:r w:rsidRPr="00161073">
            <w:rPr>
              <w:sz w:val="28"/>
              <w:szCs w:val="28"/>
            </w:rPr>
            <w:instrText xml:space="preserve"> TOC \o "1-3" \h \z \u </w:instrText>
          </w:r>
          <w:r w:rsidRPr="00161073">
            <w:rPr>
              <w:sz w:val="28"/>
              <w:szCs w:val="28"/>
            </w:rPr>
            <w:fldChar w:fldCharType="separate"/>
          </w:r>
          <w:hyperlink w:anchor="_Toc39413961" w:history="1">
            <w:r w:rsidRPr="00161073">
              <w:rPr>
                <w:rStyle w:val="Hyperlink"/>
                <w:noProof/>
                <w:sz w:val="28"/>
                <w:szCs w:val="28"/>
              </w:rPr>
              <w:t>1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Hyperlink"/>
                <w:noProof/>
                <w:sz w:val="28"/>
                <w:szCs w:val="28"/>
              </w:rPr>
              <w:t>Описание САПР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_Toc39413961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DFD2B" w14:textId="77777777" w:rsidR="00D22757" w:rsidRPr="00161073" w:rsidRDefault="00E519CF" w:rsidP="00D22757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2" w:history="1">
            <w:r w:rsidR="00D22757" w:rsidRPr="00161073">
              <w:rPr>
                <w:rStyle w:val="Hyperlink"/>
                <w:noProof/>
                <w:sz w:val="28"/>
                <w:szCs w:val="28"/>
              </w:rPr>
              <w:t>1.1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Hyperlink"/>
                <w:noProof/>
                <w:sz w:val="28"/>
                <w:szCs w:val="28"/>
              </w:rPr>
              <w:t>Описание программы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_Toc39413962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3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6221B" w14:textId="77777777" w:rsidR="00D22757" w:rsidRPr="00161073" w:rsidRDefault="00E519CF" w:rsidP="00D22757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3" w:history="1">
            <w:r w:rsidR="00D22757" w:rsidRPr="00161073">
              <w:rPr>
                <w:rStyle w:val="Hyperlink"/>
                <w:noProof/>
                <w:sz w:val="28"/>
                <w:szCs w:val="28"/>
              </w:rPr>
              <w:t>1.2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Hyperlink"/>
                <w:noProof/>
                <w:sz w:val="28"/>
                <w:szCs w:val="28"/>
              </w:rPr>
              <w:t xml:space="preserve">Описание </w:t>
            </w:r>
            <w:r w:rsidR="00D22757" w:rsidRPr="00161073">
              <w:rPr>
                <w:rStyle w:val="Hyperlink"/>
                <w:noProof/>
                <w:sz w:val="28"/>
                <w:szCs w:val="28"/>
                <w:lang w:val="en-US"/>
              </w:rPr>
              <w:t>API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_Toc39413963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4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72439" w14:textId="77777777" w:rsidR="00D22757" w:rsidRPr="00161073" w:rsidRDefault="00E519CF" w:rsidP="00D22757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4" w:history="1">
            <w:r w:rsidR="00D22757" w:rsidRPr="00161073">
              <w:rPr>
                <w:rStyle w:val="Hyperlink"/>
                <w:noProof/>
                <w:sz w:val="28"/>
                <w:szCs w:val="28"/>
              </w:rPr>
              <w:t>1.3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Hyperlink"/>
                <w:noProof/>
                <w:sz w:val="28"/>
                <w:szCs w:val="28"/>
              </w:rPr>
              <w:t>Обзор аналогов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_Toc39413964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6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58450" w14:textId="77777777" w:rsidR="00D22757" w:rsidRPr="00161073" w:rsidRDefault="00E519CF" w:rsidP="00D22757">
          <w:pPr>
            <w:pStyle w:val="TOC3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5" w:history="1">
            <w:r w:rsidR="00D22757" w:rsidRPr="00161073">
              <w:rPr>
                <w:rStyle w:val="Hyperlink"/>
                <w:noProof/>
                <w:sz w:val="28"/>
                <w:szCs w:val="28"/>
              </w:rPr>
              <w:t>1.3.1 БАЗИС – Шкаф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_Toc39413965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6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1B03A" w14:textId="77777777" w:rsidR="00D22757" w:rsidRPr="00161073" w:rsidRDefault="00E519CF" w:rsidP="00D22757">
          <w:pPr>
            <w:pStyle w:val="TOC3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6" w:history="1">
            <w:r w:rsidR="00D22757" w:rsidRPr="00161073">
              <w:rPr>
                <w:rStyle w:val="Hyperlink"/>
                <w:noProof/>
                <w:sz w:val="28"/>
                <w:szCs w:val="28"/>
              </w:rPr>
              <w:t>1.3.2 Оборудование: Металлоконструкции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_Toc39413966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7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27FA0" w14:textId="77777777" w:rsidR="00D22757" w:rsidRPr="00161073" w:rsidRDefault="00E519CF" w:rsidP="00D22757">
          <w:pPr>
            <w:pStyle w:val="TOC3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7" w:history="1">
            <w:r w:rsidR="00D22757" w:rsidRPr="00161073">
              <w:rPr>
                <w:rStyle w:val="Hyperlink"/>
                <w:noProof/>
                <w:sz w:val="28"/>
                <w:szCs w:val="28"/>
                <w:lang w:eastAsia="ru-RU"/>
              </w:rPr>
              <w:t xml:space="preserve">1.3.3 </w:t>
            </w:r>
            <w:r w:rsidR="00D22757" w:rsidRPr="00161073">
              <w:rPr>
                <w:rStyle w:val="Hyperlink"/>
                <w:noProof/>
                <w:sz w:val="28"/>
                <w:szCs w:val="28"/>
                <w:lang w:val="en-US" w:eastAsia="ru-RU"/>
              </w:rPr>
              <w:t>BricsCAD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_Toc39413967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9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7262C" w14:textId="77777777" w:rsidR="00D22757" w:rsidRPr="00161073" w:rsidRDefault="00E519CF" w:rsidP="00D22757">
          <w:pPr>
            <w:pStyle w:val="TOC1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8" w:history="1">
            <w:r w:rsidR="00D22757" w:rsidRPr="00161073">
              <w:rPr>
                <w:rStyle w:val="Hyperlink"/>
                <w:noProof/>
                <w:sz w:val="28"/>
                <w:szCs w:val="28"/>
              </w:rPr>
              <w:t>2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Hyperlink"/>
                <w:noProof/>
                <w:sz w:val="28"/>
                <w:szCs w:val="28"/>
              </w:rPr>
              <w:t>Описание предмета проектирования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_Toc39413968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11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02200" w14:textId="77777777" w:rsidR="00D22757" w:rsidRPr="00161073" w:rsidRDefault="00E519CF" w:rsidP="00D22757">
          <w:pPr>
            <w:pStyle w:val="TOC1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9" w:history="1">
            <w:r w:rsidR="00D22757" w:rsidRPr="00161073">
              <w:rPr>
                <w:rStyle w:val="Hyperlink"/>
                <w:noProof/>
                <w:sz w:val="28"/>
                <w:szCs w:val="28"/>
              </w:rPr>
              <w:t>3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Hyperlink"/>
                <w:noProof/>
                <w:sz w:val="28"/>
                <w:szCs w:val="28"/>
              </w:rPr>
              <w:t>Проект программы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_Toc39413969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12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546CC" w14:textId="77777777" w:rsidR="00D22757" w:rsidRPr="00161073" w:rsidRDefault="00E519CF" w:rsidP="00D22757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0" w:history="1">
            <w:r w:rsidR="00D22757" w:rsidRPr="00161073">
              <w:rPr>
                <w:rStyle w:val="Hyperlink"/>
                <w:noProof/>
                <w:sz w:val="28"/>
                <w:szCs w:val="28"/>
              </w:rPr>
              <w:t>3.1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Hyperlink"/>
                <w:noProof/>
                <w:sz w:val="28"/>
                <w:szCs w:val="28"/>
              </w:rPr>
              <w:t xml:space="preserve">Диаграмма </w:t>
            </w:r>
            <w:r w:rsidR="00D22757" w:rsidRPr="00161073">
              <w:rPr>
                <w:rStyle w:val="Hyperlink"/>
                <w:noProof/>
                <w:sz w:val="28"/>
                <w:szCs w:val="28"/>
                <w:lang w:val="en-US"/>
              </w:rPr>
              <w:t>USECASE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_Toc39413970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12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9D010" w14:textId="77777777" w:rsidR="00D22757" w:rsidRPr="00161073" w:rsidRDefault="00E519CF" w:rsidP="00D22757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1" w:history="1">
            <w:r w:rsidR="00D22757" w:rsidRPr="00161073">
              <w:rPr>
                <w:rStyle w:val="Hyperlink"/>
                <w:noProof/>
                <w:sz w:val="28"/>
                <w:szCs w:val="28"/>
              </w:rPr>
              <w:t>3.2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Hyperlink"/>
                <w:noProof/>
                <w:sz w:val="28"/>
                <w:szCs w:val="28"/>
              </w:rPr>
              <w:t>Диаграммы классов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_Toc39413971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12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FA206" w14:textId="77777777" w:rsidR="00D22757" w:rsidRPr="00161073" w:rsidRDefault="00E519CF" w:rsidP="00D22757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2" w:history="1">
            <w:r w:rsidR="00D22757" w:rsidRPr="00161073">
              <w:rPr>
                <w:rStyle w:val="Hyperlink"/>
                <w:noProof/>
                <w:sz w:val="28"/>
                <w:szCs w:val="28"/>
              </w:rPr>
              <w:t>3.3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Hyperlink"/>
                <w:noProof/>
                <w:sz w:val="28"/>
                <w:szCs w:val="28"/>
              </w:rPr>
              <w:t>Макет пользовательского интерфейса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_Toc39413972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14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77A1A" w14:textId="77777777" w:rsidR="00D22757" w:rsidRPr="00161073" w:rsidRDefault="00E519CF" w:rsidP="00D22757">
          <w:pPr>
            <w:pStyle w:val="TOC1"/>
            <w:tabs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3" w:history="1">
            <w:r w:rsidR="00D22757" w:rsidRPr="00161073">
              <w:rPr>
                <w:rStyle w:val="Hyperlink"/>
                <w:noProof/>
                <w:sz w:val="28"/>
                <w:szCs w:val="28"/>
              </w:rPr>
              <w:t>Список используемых источников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_Toc39413973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16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3FA95" w14:textId="77777777" w:rsidR="00D22757" w:rsidRDefault="00D22757" w:rsidP="00D22757">
          <w:r w:rsidRPr="00161073">
            <w:rPr>
              <w:sz w:val="28"/>
              <w:szCs w:val="28"/>
            </w:rPr>
            <w:fldChar w:fldCharType="end"/>
          </w:r>
        </w:p>
      </w:sdtContent>
    </w:sdt>
    <w:p w14:paraId="6F40F660" w14:textId="77777777" w:rsidR="00D22757" w:rsidRDefault="00D22757" w:rsidP="00D22757">
      <w:pPr>
        <w:pStyle w:val="BodyText"/>
        <w:spacing w:before="207"/>
        <w:ind w:left="622" w:right="527"/>
        <w:jc w:val="center"/>
      </w:pPr>
    </w:p>
    <w:p w14:paraId="2A38AF52" w14:textId="77777777" w:rsidR="00D22757" w:rsidRPr="009467AD" w:rsidRDefault="00D22757" w:rsidP="00D22757">
      <w:pPr>
        <w:pStyle w:val="BodyText"/>
        <w:spacing w:before="207"/>
        <w:ind w:left="622" w:right="527"/>
        <w:jc w:val="center"/>
        <w:rPr>
          <w:lang w:val="en-US"/>
        </w:rPr>
      </w:pPr>
    </w:p>
    <w:p w14:paraId="5BAAACBC" w14:textId="77777777" w:rsidR="00D22757" w:rsidRDefault="00D22757" w:rsidP="00D22757">
      <w:pPr>
        <w:rPr>
          <w:sz w:val="28"/>
          <w:szCs w:val="28"/>
        </w:rPr>
      </w:pPr>
      <w:r>
        <w:br w:type="page"/>
      </w:r>
    </w:p>
    <w:p w14:paraId="3DB1A13B" w14:textId="77777777" w:rsidR="00D22757" w:rsidRPr="00161073" w:rsidRDefault="00D22757" w:rsidP="00D22757">
      <w:pPr>
        <w:pStyle w:val="Heading1"/>
        <w:numPr>
          <w:ilvl w:val="0"/>
          <w:numId w:val="6"/>
        </w:numPr>
        <w:tabs>
          <w:tab w:val="left" w:pos="284"/>
        </w:tabs>
        <w:spacing w:before="0" w:after="120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3941396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САПР</w:t>
      </w:r>
      <w:bookmarkEnd w:id="0"/>
    </w:p>
    <w:p w14:paraId="628334B7" w14:textId="77777777" w:rsidR="00D22757" w:rsidRPr="00161073" w:rsidRDefault="00D22757" w:rsidP="00D22757">
      <w:pPr>
        <w:pStyle w:val="Heading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394139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программы</w:t>
      </w:r>
      <w:bookmarkEnd w:id="1"/>
    </w:p>
    <w:p w14:paraId="5E8A39FA" w14:textId="77777777" w:rsidR="00D22757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D0FD0">
        <w:rPr>
          <w:color w:val="222222"/>
          <w:sz w:val="28"/>
          <w:szCs w:val="28"/>
          <w:shd w:val="clear" w:color="auto" w:fill="FFFFFF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Pr="004D0FD0">
        <w:rPr>
          <w:sz w:val="28"/>
          <w:szCs w:val="28"/>
          <w:shd w:val="clear" w:color="auto" w:fill="FFFFFF"/>
        </w:rPr>
        <w:t>Параметрическая технология</w:t>
      </w:r>
      <w:r w:rsidRPr="004D0FD0">
        <w:rPr>
          <w:color w:val="222222"/>
          <w:sz w:val="28"/>
          <w:szCs w:val="28"/>
          <w:shd w:val="clear" w:color="auto" w:fill="FFFFFF"/>
        </w:rPr>
        <w:t xml:space="preserve"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</w:t>
      </w:r>
      <w:r>
        <w:rPr>
          <w:color w:val="222222"/>
          <w:sz w:val="28"/>
          <w:szCs w:val="28"/>
          <w:shd w:val="clear" w:color="auto" w:fill="FFFFFF"/>
        </w:rPr>
        <w:t>производства</w:t>
      </w:r>
      <w:r w:rsidRPr="00851DE9">
        <w:rPr>
          <w:color w:val="222222"/>
          <w:sz w:val="28"/>
          <w:szCs w:val="28"/>
          <w:shd w:val="clear" w:color="auto" w:fill="FFFFFF"/>
        </w:rPr>
        <w:t xml:space="preserve"> [1]</w:t>
      </w:r>
      <w:r w:rsidRPr="004D0FD0">
        <w:rPr>
          <w:color w:val="222222"/>
          <w:sz w:val="28"/>
          <w:szCs w:val="28"/>
          <w:shd w:val="clear" w:color="auto" w:fill="FFFFFF"/>
        </w:rPr>
        <w:t>.</w:t>
      </w:r>
    </w:p>
    <w:p w14:paraId="77DF226E" w14:textId="77777777" w:rsidR="00D22757" w:rsidRPr="00F4697A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F4697A">
        <w:rPr>
          <w:color w:val="222222"/>
          <w:sz w:val="28"/>
          <w:szCs w:val="28"/>
          <w:shd w:val="clear" w:color="auto" w:fill="FFFFFF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4638C468" w14:textId="77777777" w:rsidR="00D22757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4D0FD0">
        <w:rPr>
          <w:color w:val="000000" w:themeColor="text1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0AD399BC" w14:textId="77777777" w:rsidR="00D22757" w:rsidRDefault="00D22757" w:rsidP="00D22757">
      <w:pPr>
        <w:pStyle w:val="NormalWeb"/>
        <w:widowControl w:val="0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4697A">
        <w:rPr>
          <w:color w:val="000000" w:themeColor="text1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72BD6D80" w14:textId="77777777" w:rsidR="00D22757" w:rsidRPr="00161073" w:rsidRDefault="00D22757" w:rsidP="00D22757">
      <w:pPr>
        <w:pStyle w:val="Heading2"/>
        <w:tabs>
          <w:tab w:val="left" w:pos="42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br w:type="column"/>
      </w:r>
      <w:bookmarkStart w:id="2" w:name="_Toc39413963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</w:t>
      </w:r>
      <w:bookmarkEnd w:id="2"/>
    </w:p>
    <w:p w14:paraId="681ECE25" w14:textId="77777777" w:rsidR="00D22757" w:rsidRPr="008D571C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>Главным интерфейсом API</w:t>
      </w:r>
      <w:r>
        <w:rPr>
          <w:color w:val="000000" w:themeColor="text1"/>
          <w:sz w:val="28"/>
          <w:szCs w:val="28"/>
        </w:rPr>
        <w:t xml:space="preserve"> </w:t>
      </w:r>
      <w:r w:rsidRPr="00B16F06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2</w:t>
      </w:r>
      <w:r w:rsidRPr="00B16F06">
        <w:rPr>
          <w:color w:val="000000" w:themeColor="text1"/>
          <w:sz w:val="28"/>
          <w:szCs w:val="28"/>
        </w:rPr>
        <w:t>]</w:t>
      </w:r>
      <w:r w:rsidRPr="008D571C">
        <w:rPr>
          <w:color w:val="000000" w:themeColor="text1"/>
          <w:sz w:val="28"/>
          <w:szCs w:val="28"/>
        </w:rPr>
        <w:t xml:space="preserve"> системы КОМПАС является </w:t>
      </w:r>
      <w:proofErr w:type="spellStart"/>
      <w:r w:rsidRPr="008D571C">
        <w:rPr>
          <w:color w:val="000000" w:themeColor="text1"/>
          <w:sz w:val="28"/>
          <w:szCs w:val="28"/>
        </w:rPr>
        <w:t>KompasObject</w:t>
      </w:r>
      <w:proofErr w:type="spellEnd"/>
      <w:r w:rsidRPr="008D571C">
        <w:rPr>
          <w:color w:val="000000" w:themeColor="text1"/>
          <w:sz w:val="28"/>
          <w:szCs w:val="28"/>
        </w:rPr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8D571C">
        <w:rPr>
          <w:color w:val="000000" w:themeColor="text1"/>
          <w:sz w:val="28"/>
          <w:szCs w:val="28"/>
        </w:rPr>
        <w:t>CreateKompasObject</w:t>
      </w:r>
      <w:proofErr w:type="spellEnd"/>
      <w:r w:rsidRPr="008D571C">
        <w:rPr>
          <w:color w:val="000000" w:themeColor="text1"/>
          <w:sz w:val="28"/>
          <w:szCs w:val="28"/>
        </w:rPr>
        <w:t>(</w:t>
      </w:r>
      <w:proofErr w:type="gramEnd"/>
      <w:r w:rsidRPr="008D571C">
        <w:rPr>
          <w:color w:val="000000" w:themeColor="text1"/>
          <w:sz w:val="28"/>
          <w:szCs w:val="28"/>
        </w:rPr>
        <w:t>). Методы этого интерфейса, главные из которых представлены в табл</w:t>
      </w:r>
      <w:r>
        <w:rPr>
          <w:color w:val="000000" w:themeColor="text1"/>
          <w:sz w:val="28"/>
          <w:szCs w:val="28"/>
        </w:rPr>
        <w:t>ицах</w:t>
      </w:r>
      <w:r w:rsidRPr="008D571C">
        <w:rPr>
          <w:color w:val="000000" w:themeColor="text1"/>
          <w:sz w:val="28"/>
          <w:szCs w:val="28"/>
        </w:rPr>
        <w:t xml:space="preserve"> </w:t>
      </w:r>
      <w:r w:rsidRPr="00B7125A">
        <w:rPr>
          <w:color w:val="000000" w:themeColor="text1"/>
          <w:sz w:val="28"/>
          <w:szCs w:val="28"/>
        </w:rPr>
        <w:t>1.1</w:t>
      </w:r>
      <w:r>
        <w:rPr>
          <w:color w:val="000000" w:themeColor="text1"/>
          <w:sz w:val="28"/>
          <w:szCs w:val="28"/>
        </w:rPr>
        <w:t>-1.4</w:t>
      </w:r>
      <w:r w:rsidRPr="002C4446">
        <w:rPr>
          <w:color w:val="000000" w:themeColor="text1"/>
          <w:sz w:val="28"/>
          <w:szCs w:val="28"/>
        </w:rPr>
        <w:t>,</w:t>
      </w:r>
      <w:r w:rsidRPr="008D57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</w:t>
      </w:r>
      <w:r w:rsidRPr="008D571C">
        <w:rPr>
          <w:color w:val="000000" w:themeColor="text1"/>
          <w:sz w:val="28"/>
          <w:szCs w:val="28"/>
        </w:rPr>
        <w:t>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00D74B05" w14:textId="77777777" w:rsidR="00D22757" w:rsidRPr="009103E5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1.1</w:t>
      </w:r>
      <w:r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</w:rPr>
        <w:t xml:space="preserve"> Методы интерфейса </w:t>
      </w:r>
      <w:proofErr w:type="spellStart"/>
      <w:r>
        <w:rPr>
          <w:color w:val="000000" w:themeColor="text1"/>
          <w:sz w:val="28"/>
        </w:rPr>
        <w:t>KompasObject</w:t>
      </w:r>
      <w:proofErr w:type="spellEnd"/>
    </w:p>
    <w:tbl>
      <w:tblPr>
        <w:tblStyle w:val="TableGrid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2269"/>
        <w:gridCol w:w="2409"/>
        <w:gridCol w:w="2552"/>
        <w:gridCol w:w="2551"/>
      </w:tblGrid>
      <w:tr w:rsidR="00D22757" w:rsidRPr="009103E5" w14:paraId="1311C23C" w14:textId="77777777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5AFAB" w14:textId="77777777" w:rsidR="00D22757" w:rsidRPr="009103E5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11D71" w14:textId="77777777" w:rsidR="00D22757" w:rsidRPr="009103E5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eastAsia="en-US"/>
              </w:rPr>
            </w:pPr>
            <w:proofErr w:type="spellStart"/>
            <w:r w:rsidRPr="007C2D43">
              <w:rPr>
                <w:color w:val="000000" w:themeColor="text1"/>
                <w:lang w:eastAsia="en-US"/>
              </w:rPr>
              <w:t>Входные</w:t>
            </w:r>
            <w:proofErr w:type="spellEnd"/>
            <w:r w:rsidRPr="007C2D43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lang w:eastAsia="en-US"/>
              </w:rPr>
              <w:t>параметры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37A0C" w14:textId="77777777" w:rsidR="00D22757" w:rsidRPr="009103E5" w:rsidRDefault="00D22757" w:rsidP="00843809">
            <w:pPr>
              <w:pStyle w:val="bodytext0"/>
              <w:jc w:val="center"/>
              <w:rPr>
                <w:color w:val="000000" w:themeColor="text1"/>
              </w:rPr>
            </w:pPr>
            <w:proofErr w:type="spellStart"/>
            <w:r w:rsidRPr="007C2D43">
              <w:rPr>
                <w:color w:val="000000" w:themeColor="text1"/>
                <w:lang w:eastAsia="en-US"/>
              </w:rPr>
              <w:t>Возвращаемое</w:t>
            </w:r>
            <w:proofErr w:type="spellEnd"/>
            <w:r w:rsidRPr="007C2D43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lang w:eastAsia="en-US"/>
              </w:rPr>
              <w:t>значение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E2442" w14:textId="77777777" w:rsidR="00D22757" w:rsidRPr="009103E5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eastAsia="en-US"/>
              </w:rPr>
            </w:pPr>
            <w:proofErr w:type="spellStart"/>
            <w:r w:rsidRPr="007C2D43">
              <w:rPr>
                <w:color w:val="000000" w:themeColor="text1"/>
              </w:rPr>
              <w:t>Описание</w:t>
            </w:r>
            <w:proofErr w:type="spellEnd"/>
          </w:p>
        </w:tc>
      </w:tr>
      <w:tr w:rsidR="00D22757" w:rsidRPr="009103E5" w14:paraId="0FC33588" w14:textId="77777777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52B80" w14:textId="77777777" w:rsidR="00D22757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proofErr w:type="spellStart"/>
            <w:r w:rsidRPr="009103E5">
              <w:rPr>
                <w:color w:val="000000" w:themeColor="text1"/>
                <w:lang w:eastAsia="en-US"/>
              </w:rPr>
              <w:t>GetDynamicArray</w:t>
            </w:r>
            <w:proofErr w:type="spellEnd"/>
          </w:p>
          <w:p w14:paraId="7D728DB6" w14:textId="77777777" w:rsidR="00D22757" w:rsidRPr="009103E5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(long type)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37282" w14:textId="77777777" w:rsidR="00D22757" w:rsidRPr="00D22757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 w:eastAsia="en-US"/>
              </w:rPr>
            </w:pPr>
            <w:r w:rsidRPr="00F14620">
              <w:t>ksDynamicArray</w:t>
            </w:r>
            <w:r w:rsidRPr="00D22757">
              <w:rPr>
                <w:lang w:val="ru-RU"/>
              </w:rPr>
              <w:t xml:space="preserve"> – добавление элемента в массив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CB494" w14:textId="77777777" w:rsidR="00D22757" w:rsidRPr="009103E5" w:rsidRDefault="00D22757" w:rsidP="00843809">
            <w:pPr>
              <w:pStyle w:val="bodytext0"/>
              <w:rPr>
                <w:color w:val="000000" w:themeColor="text1"/>
              </w:rPr>
            </w:pPr>
            <w:proofErr w:type="spellStart"/>
            <w:r w:rsidRPr="009103E5">
              <w:rPr>
                <w:color w:val="000000" w:themeColor="text1"/>
              </w:rPr>
              <w:t>строка</w:t>
            </w:r>
            <w:proofErr w:type="spellEnd"/>
            <w:r w:rsidRPr="009103E5">
              <w:rPr>
                <w:color w:val="000000" w:themeColor="text1"/>
              </w:rPr>
              <w:t xml:space="preserve"> с </w:t>
            </w:r>
            <w:proofErr w:type="spellStart"/>
            <w:r w:rsidRPr="009103E5">
              <w:rPr>
                <w:color w:val="000000" w:themeColor="text1"/>
              </w:rPr>
              <w:t>име</w:t>
            </w:r>
            <w:r w:rsidRPr="009103E5">
              <w:rPr>
                <w:color w:val="000000" w:themeColor="text1"/>
              </w:rPr>
              <w:softHyphen/>
              <w:t>нем</w:t>
            </w:r>
            <w:proofErr w:type="spellEnd"/>
            <w:r w:rsidRPr="009103E5">
              <w:rPr>
                <w:color w:val="000000" w:themeColor="text1"/>
              </w:rPr>
              <w:t xml:space="preserve"> </w:t>
            </w:r>
            <w:proofErr w:type="spellStart"/>
            <w:r w:rsidRPr="009103E5">
              <w:rPr>
                <w:color w:val="000000" w:themeColor="text1"/>
              </w:rPr>
              <w:t>файла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852F3" w14:textId="77777777" w:rsidR="00D22757" w:rsidRPr="00D22757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 w:eastAsia="en-US"/>
              </w:rPr>
            </w:pPr>
            <w:r w:rsidRPr="00D22757">
              <w:rPr>
                <w:color w:val="000000" w:themeColor="text1"/>
                <w:lang w:val="ru-RU" w:eastAsia="en-US"/>
              </w:rPr>
              <w:t>Возвращает указатель на интерфейс динамического массива</w:t>
            </w:r>
          </w:p>
        </w:tc>
      </w:tr>
      <w:tr w:rsidR="00D22757" w:rsidRPr="009103E5" w14:paraId="32705EF0" w14:textId="77777777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629F" w14:textId="77777777" w:rsidR="00D22757" w:rsidRPr="009103E5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proofErr w:type="spellStart"/>
            <w:r w:rsidRPr="009103E5">
              <w:rPr>
                <w:color w:val="000000" w:themeColor="text1"/>
                <w:lang w:eastAsia="en-US"/>
              </w:rPr>
              <w:t>GetParamStruct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 xml:space="preserve">(short </w:t>
            </w:r>
            <w:proofErr w:type="spellStart"/>
            <w:r w:rsidRPr="009103E5">
              <w:rPr>
                <w:color w:val="000000" w:themeColor="text1"/>
                <w:lang w:eastAsia="en-US"/>
              </w:rPr>
              <w:t>structType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>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93AC9" w14:textId="77777777" w:rsidR="00D22757" w:rsidRPr="009103E5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proofErr w:type="spellStart"/>
            <w:r w:rsidRPr="007124B5">
              <w:rPr>
                <w:color w:val="000000" w:themeColor="text1"/>
              </w:rPr>
              <w:t>structType</w:t>
            </w:r>
            <w:proofErr w:type="spellEnd"/>
            <w:r w:rsidRPr="007124B5">
              <w:rPr>
                <w:color w:val="000000" w:themeColor="text1"/>
              </w:rPr>
              <w:t xml:space="preserve"> – </w:t>
            </w:r>
            <w:proofErr w:type="spellStart"/>
            <w:r w:rsidRPr="007124B5">
              <w:rPr>
                <w:color w:val="000000" w:themeColor="text1"/>
              </w:rPr>
              <w:t>тип</w:t>
            </w:r>
            <w:proofErr w:type="spellEnd"/>
            <w:r w:rsidRPr="007124B5">
              <w:rPr>
                <w:color w:val="000000" w:themeColor="text1"/>
              </w:rPr>
              <w:t xml:space="preserve"> </w:t>
            </w:r>
            <w:proofErr w:type="spellStart"/>
            <w:r w:rsidRPr="007124B5">
              <w:rPr>
                <w:color w:val="000000" w:themeColor="text1"/>
              </w:rPr>
              <w:t>интерфейса</w:t>
            </w:r>
            <w:proofErr w:type="spellEnd"/>
            <w:r w:rsidRPr="007124B5">
              <w:rPr>
                <w:color w:val="000000" w:themeColor="text1"/>
              </w:rPr>
              <w:t xml:space="preserve"> </w:t>
            </w:r>
            <w:proofErr w:type="spellStart"/>
            <w:r w:rsidRPr="007124B5">
              <w:rPr>
                <w:color w:val="000000" w:themeColor="text1"/>
              </w:rPr>
              <w:t>параметров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126BB" w14:textId="77777777" w:rsidR="00D22757" w:rsidRPr="00D22757" w:rsidRDefault="00D22757" w:rsidP="00843809">
            <w:pPr>
              <w:pStyle w:val="bodytext0"/>
              <w:rPr>
                <w:color w:val="000000" w:themeColor="text1"/>
                <w:lang w:val="ru-RU"/>
              </w:rPr>
            </w:pPr>
            <w:r w:rsidRPr="00D22757">
              <w:rPr>
                <w:color w:val="000000" w:themeColor="text1"/>
                <w:lang w:val="ru-RU"/>
              </w:rPr>
              <w:t>указатель на интерфейс указанного ти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па из </w:t>
            </w:r>
            <w:hyperlink r:id="rId7" w:history="1">
              <w:proofErr w:type="spellStart"/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StructType</w:t>
              </w:r>
              <w:proofErr w:type="spellEnd"/>
              <w:r w:rsidRPr="00D22757">
                <w:rPr>
                  <w:rStyle w:val="x2ul"/>
                  <w:rFonts w:eastAsiaTheme="majorEastAsia"/>
                  <w:color w:val="000000" w:themeColor="text1"/>
                  <w:lang w:val="ru-RU"/>
                </w:rPr>
                <w:t>2</w:t>
              </w:r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D</w:t>
              </w:r>
              <w:r w:rsidRPr="00D22757">
                <w:rPr>
                  <w:rStyle w:val="x2ul"/>
                  <w:rFonts w:eastAsiaTheme="majorEastAsia"/>
                  <w:color w:val="000000" w:themeColor="text1"/>
                  <w:lang w:val="ru-RU"/>
                </w:rPr>
                <w:t>.</w:t>
              </w:r>
            </w:hyperlink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7BB7C" w14:textId="77777777" w:rsidR="00D22757" w:rsidRPr="00D22757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 w:eastAsia="en-US"/>
              </w:rPr>
            </w:pPr>
            <w:r w:rsidRPr="00D22757">
              <w:rPr>
                <w:color w:val="000000" w:themeColor="text1"/>
                <w:lang w:val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D22757" w:rsidRPr="009103E5" w14:paraId="6BEFC939" w14:textId="77777777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6DD54" w14:textId="77777777" w:rsidR="00D22757" w:rsidRPr="009103E5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Document3D()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5A592" w14:textId="77777777" w:rsidR="00D22757" w:rsidRPr="007124B5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670"/>
            </w:tblGrid>
            <w:tr w:rsidR="00D22757" w:rsidRPr="009103E5" w14:paraId="7D373CD8" w14:textId="77777777" w:rsidTr="00843809">
              <w:trPr>
                <w:tblCellSpacing w:w="0" w:type="dxa"/>
              </w:trPr>
              <w:tc>
                <w:tcPr>
                  <w:tcW w:w="60" w:type="dxa"/>
                  <w:vAlign w:val="center"/>
                  <w:hideMark/>
                </w:tcPr>
                <w:p w14:paraId="4FFDCBDF" w14:textId="77777777" w:rsidR="00D22757" w:rsidRPr="009103E5" w:rsidRDefault="00D22757" w:rsidP="00843809">
                  <w:pPr>
                    <w:pStyle w:val="bodytext0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1670" w:type="dxa"/>
                  <w:hideMark/>
                </w:tcPr>
                <w:p w14:paraId="56831130" w14:textId="77777777" w:rsidR="00D22757" w:rsidRPr="009103E5" w:rsidRDefault="00D22757" w:rsidP="00843809">
                  <w:pPr>
                    <w:pStyle w:val="bodytext0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у</w:t>
                  </w:r>
                  <w:r w:rsidRPr="009103E5">
                    <w:rPr>
                      <w:color w:val="000000" w:themeColor="text1"/>
                    </w:rPr>
                    <w:t>казатель на интерфейс до</w:t>
                  </w:r>
                  <w:r w:rsidRPr="009103E5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9103E5">
                    <w:rPr>
                      <w:color w:val="000000" w:themeColor="text1"/>
                    </w:rPr>
                    <w:softHyphen/>
                    <w:t>мерной моде</w:t>
                  </w:r>
                  <w:r w:rsidRPr="009103E5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4B262593" w14:textId="77777777" w:rsidR="00D22757" w:rsidRPr="00D22757" w:rsidRDefault="00D22757" w:rsidP="00843809">
            <w:pPr>
              <w:pStyle w:val="bodytext0"/>
              <w:rPr>
                <w:color w:val="000000" w:themeColor="text1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6307" w14:textId="77777777" w:rsidR="00D22757" w:rsidRPr="00D22757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 w:rsidRPr="00D22757">
              <w:rPr>
                <w:color w:val="000000" w:themeColor="text1"/>
                <w:lang w:val="ru-RU" w:eastAsia="en-US"/>
              </w:rPr>
              <w:t xml:space="preserve">Дает возможность получить указатель на интерфейс трехмерного </w:t>
            </w:r>
            <w:proofErr w:type="gramStart"/>
            <w:r w:rsidRPr="00D22757">
              <w:rPr>
                <w:color w:val="000000" w:themeColor="text1"/>
                <w:lang w:val="ru-RU" w:eastAsia="en-US"/>
              </w:rPr>
              <w:t>документа(</w:t>
            </w:r>
            <w:proofErr w:type="gramEnd"/>
            <w:r w:rsidRPr="00D22757">
              <w:rPr>
                <w:color w:val="000000" w:themeColor="text1"/>
                <w:lang w:val="ru-RU" w:eastAsia="en-US"/>
              </w:rPr>
              <w:t>детали или сборки)</w:t>
            </w:r>
          </w:p>
        </w:tc>
      </w:tr>
      <w:tr w:rsidR="00D22757" w:rsidRPr="009103E5" w14:paraId="3B73E32D" w14:textId="77777777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78D0F" w14:textId="77777777" w:rsidR="00D22757" w:rsidRPr="009103E5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GetMathematic2D()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B744E" w14:textId="77777777" w:rsidR="00D22757" w:rsidRPr="009103E5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9B7D7" w14:textId="77777777" w:rsidR="00D22757" w:rsidRPr="009103E5" w:rsidRDefault="00D22757" w:rsidP="00843809">
            <w:pPr>
              <w:pStyle w:val="bodytext0"/>
              <w:rPr>
                <w:color w:val="000000" w:themeColor="text1"/>
              </w:rPr>
            </w:pPr>
            <w:proofErr w:type="spellStart"/>
            <w:r w:rsidRPr="009103E5">
              <w:rPr>
                <w:color w:val="000000" w:themeColor="text1"/>
              </w:rPr>
              <w:t>указатель</w:t>
            </w:r>
            <w:proofErr w:type="spellEnd"/>
            <w:r w:rsidRPr="009103E5">
              <w:rPr>
                <w:color w:val="000000" w:themeColor="text1"/>
              </w:rPr>
              <w:t xml:space="preserve"> </w:t>
            </w:r>
            <w:proofErr w:type="spellStart"/>
            <w:r w:rsidRPr="009103E5">
              <w:rPr>
                <w:color w:val="000000" w:themeColor="text1"/>
              </w:rPr>
              <w:t>на</w:t>
            </w:r>
            <w:proofErr w:type="spellEnd"/>
            <w:r w:rsidRPr="009103E5">
              <w:rPr>
                <w:color w:val="000000" w:themeColor="text1"/>
              </w:rPr>
              <w:t xml:space="preserve"> </w:t>
            </w:r>
            <w:proofErr w:type="spellStart"/>
            <w:r w:rsidRPr="009103E5">
              <w:rPr>
                <w:color w:val="000000" w:themeColor="text1"/>
              </w:rPr>
              <w:t>интерфейс</w:t>
            </w:r>
            <w:proofErr w:type="spellEnd"/>
            <w:r w:rsidRPr="009103E5">
              <w:rPr>
                <w:color w:val="000000" w:themeColor="text1"/>
              </w:rPr>
              <w:t xml:space="preserve"> </w:t>
            </w:r>
            <w:hyperlink r:id="rId8" w:history="1"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ksMathematic2D</w:t>
              </w:r>
            </w:hyperlink>
            <w:r w:rsidRPr="009103E5">
              <w:rPr>
                <w:color w:val="000000" w:themeColor="text1"/>
              </w:rPr>
              <w:t>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9556" w14:textId="77777777" w:rsidR="00D22757" w:rsidRPr="00D22757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 w:eastAsia="en-US"/>
              </w:rPr>
            </w:pPr>
            <w:r w:rsidRPr="00D22757">
              <w:rPr>
                <w:color w:val="000000" w:themeColor="text1"/>
                <w:lang w:val="ru-RU"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D22757" w:rsidRPr="009103E5" w14:paraId="0127C02A" w14:textId="77777777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F1481" w14:textId="77777777" w:rsidR="00D22757" w:rsidRPr="00A66018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Visible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28CED" w14:textId="77777777" w:rsidR="00D22757" w:rsidRPr="00A66018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547CC" w14:textId="77777777" w:rsidR="00D22757" w:rsidRPr="009103E5" w:rsidRDefault="00D22757" w:rsidP="00843809">
            <w:pPr>
              <w:pStyle w:val="bodytext0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045EF" w14:textId="77777777" w:rsidR="00D22757" w:rsidRPr="009103E5" w:rsidRDefault="00D22757" w:rsidP="0084380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proofErr w:type="spellStart"/>
            <w:r w:rsidRPr="009103E5">
              <w:rPr>
                <w:color w:val="000000" w:themeColor="text1"/>
                <w:lang w:eastAsia="en-US"/>
              </w:rPr>
              <w:t>Свойство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lang w:eastAsia="en-US"/>
              </w:rPr>
              <w:t>видимости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lang w:eastAsia="en-US"/>
              </w:rPr>
              <w:t>приложения</w:t>
            </w:r>
            <w:proofErr w:type="spellEnd"/>
          </w:p>
        </w:tc>
      </w:tr>
    </w:tbl>
    <w:p w14:paraId="6D03B2AB" w14:textId="77777777" w:rsidR="00D22757" w:rsidRDefault="00D22757" w:rsidP="00D22757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41EA38CB" w14:textId="77777777" w:rsidR="00D22757" w:rsidRDefault="00D22757" w:rsidP="00D22757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51918DB3" w14:textId="77777777" w:rsidR="00D22757" w:rsidRDefault="00D22757" w:rsidP="00D22757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57F5F094" w14:textId="77777777" w:rsidR="00D22757" w:rsidRPr="007C2D43" w:rsidRDefault="00D22757" w:rsidP="00D22757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lastRenderedPageBreak/>
        <w:t>Таблица 1.</w:t>
      </w:r>
      <w:r>
        <w:rPr>
          <w:color w:val="000000" w:themeColor="text1"/>
          <w:sz w:val="28"/>
          <w:szCs w:val="28"/>
        </w:rPr>
        <w:t>2 –</w:t>
      </w:r>
      <w:r w:rsidRPr="007C2D43">
        <w:rPr>
          <w:color w:val="000000" w:themeColor="text1"/>
          <w:sz w:val="28"/>
          <w:szCs w:val="28"/>
        </w:rPr>
        <w:t xml:space="preserve"> Методы интерфейса ksDocument3D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D22757" w:rsidRPr="007C2D43" w14:paraId="6CD42B26" w14:textId="77777777" w:rsidTr="00843809">
        <w:trPr>
          <w:trHeight w:val="350"/>
        </w:trPr>
        <w:tc>
          <w:tcPr>
            <w:tcW w:w="2093" w:type="dxa"/>
            <w:vAlign w:val="center"/>
          </w:tcPr>
          <w:p w14:paraId="111B54D4" w14:textId="77777777" w:rsidR="00D22757" w:rsidRPr="007C2D43" w:rsidRDefault="00D22757" w:rsidP="00843809">
            <w:pPr>
              <w:pStyle w:val="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6092148B" w14:textId="77777777" w:rsidR="00D22757" w:rsidRPr="007C2D43" w:rsidRDefault="00D22757" w:rsidP="00843809">
            <w:pPr>
              <w:pStyle w:val="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proofErr w:type="spellStart"/>
            <w:r w:rsidRPr="007C2D43">
              <w:rPr>
                <w:color w:val="000000" w:themeColor="text1"/>
                <w:lang w:eastAsia="en-US"/>
              </w:rPr>
              <w:t>Входные</w:t>
            </w:r>
            <w:proofErr w:type="spellEnd"/>
            <w:r w:rsidRPr="007C2D43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lang w:eastAsia="en-US"/>
              </w:rPr>
              <w:t>параметры</w:t>
            </w:r>
            <w:proofErr w:type="spellEnd"/>
          </w:p>
        </w:tc>
        <w:tc>
          <w:tcPr>
            <w:tcW w:w="2552" w:type="dxa"/>
            <w:vAlign w:val="center"/>
          </w:tcPr>
          <w:p w14:paraId="5F2AF5EE" w14:textId="77777777" w:rsidR="00D22757" w:rsidRPr="007C2D43" w:rsidRDefault="00D22757" w:rsidP="00843809">
            <w:pPr>
              <w:pStyle w:val="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proofErr w:type="spellStart"/>
            <w:r w:rsidRPr="007C2D43">
              <w:rPr>
                <w:color w:val="000000" w:themeColor="text1"/>
                <w:lang w:eastAsia="en-US"/>
              </w:rPr>
              <w:t>Возвращаемое</w:t>
            </w:r>
            <w:proofErr w:type="spellEnd"/>
            <w:r w:rsidRPr="007C2D43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lang w:eastAsia="en-US"/>
              </w:rPr>
              <w:t>значение</w:t>
            </w:r>
            <w:proofErr w:type="spellEnd"/>
          </w:p>
        </w:tc>
        <w:tc>
          <w:tcPr>
            <w:tcW w:w="2619" w:type="dxa"/>
            <w:vAlign w:val="center"/>
          </w:tcPr>
          <w:p w14:paraId="0E2998B6" w14:textId="77777777" w:rsidR="00D22757" w:rsidRPr="007C2D43" w:rsidRDefault="00D22757" w:rsidP="00843809">
            <w:pPr>
              <w:pStyle w:val="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proofErr w:type="spellStart"/>
            <w:r w:rsidRPr="007C2D43">
              <w:rPr>
                <w:color w:val="000000" w:themeColor="text1"/>
              </w:rPr>
              <w:t>Описание</w:t>
            </w:r>
            <w:proofErr w:type="spellEnd"/>
          </w:p>
        </w:tc>
      </w:tr>
      <w:tr w:rsidR="00D22757" w:rsidRPr="007C2D43" w14:paraId="3FD6D2CE" w14:textId="77777777" w:rsidTr="00843809">
        <w:tc>
          <w:tcPr>
            <w:tcW w:w="2093" w:type="dxa"/>
          </w:tcPr>
          <w:p w14:paraId="22883104" w14:textId="77777777" w:rsidR="00D22757" w:rsidRPr="007C2D43" w:rsidRDefault="00D22757" w:rsidP="00843809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Create (bool invisible, bool _</w:t>
            </w:r>
            <w:proofErr w:type="spellStart"/>
            <w:r w:rsidRPr="007C2D43">
              <w:rPr>
                <w:color w:val="000000" w:themeColor="text1"/>
              </w:rPr>
              <w:t>typeDoc</w:t>
            </w:r>
            <w:proofErr w:type="spellEnd"/>
            <w:r w:rsidRPr="007C2D43">
              <w:rPr>
                <w:color w:val="000000" w:themeColor="text1"/>
              </w:rPr>
              <w:t>)</w:t>
            </w:r>
          </w:p>
        </w:tc>
        <w:tc>
          <w:tcPr>
            <w:tcW w:w="2551" w:type="dxa"/>
          </w:tcPr>
          <w:p w14:paraId="5DCD229E" w14:textId="77777777" w:rsidR="00D22757" w:rsidRPr="00D22757" w:rsidRDefault="00D22757" w:rsidP="00843809">
            <w:pPr>
              <w:pStyle w:val="1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</w:rPr>
              <w:t>i</w:t>
            </w:r>
            <w:r w:rsidRPr="009103E5">
              <w:rPr>
                <w:color w:val="000000" w:themeColor="text1"/>
              </w:rPr>
              <w:t>nvisible</w:t>
            </w:r>
            <w:r w:rsidRPr="00D22757">
              <w:rPr>
                <w:color w:val="000000" w:themeColor="text1"/>
                <w:lang w:val="ru-RU"/>
              </w:rPr>
              <w:t xml:space="preserve"> – признак ре</w:t>
            </w:r>
            <w:r w:rsidRPr="00D22757">
              <w:rPr>
                <w:color w:val="000000" w:themeColor="text1"/>
                <w:lang w:val="ru-RU"/>
              </w:rPr>
              <w:softHyphen/>
              <w:t>жима редакти</w:t>
            </w:r>
            <w:r w:rsidRPr="00D22757">
              <w:rPr>
                <w:color w:val="000000" w:themeColor="text1"/>
                <w:lang w:val="ru-RU"/>
              </w:rPr>
              <w:softHyphen/>
              <w:t>рования доку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мента </w:t>
            </w:r>
            <w:r w:rsidRPr="00D22757">
              <w:rPr>
                <w:color w:val="000000" w:themeColor="text1"/>
                <w:lang w:val="ru-RU"/>
              </w:rPr>
              <w:br/>
              <w:t>(</w:t>
            </w:r>
            <w:r w:rsidRPr="009103E5">
              <w:rPr>
                <w:color w:val="000000" w:themeColor="text1"/>
              </w:rPr>
              <w:t>TRUE</w:t>
            </w:r>
            <w:r w:rsidRPr="00D22757">
              <w:rPr>
                <w:color w:val="000000" w:themeColor="text1"/>
                <w:lang w:val="ru-RU"/>
              </w:rPr>
              <w:t xml:space="preserve"> – неви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димый режим, </w:t>
            </w:r>
            <w:r w:rsidRPr="00D22757">
              <w:rPr>
                <w:color w:val="000000" w:themeColor="text1"/>
                <w:lang w:val="ru-RU"/>
              </w:rPr>
              <w:br/>
            </w:r>
            <w:r w:rsidRPr="009103E5">
              <w:rPr>
                <w:color w:val="000000" w:themeColor="text1"/>
              </w:rPr>
              <w:t>FALSE</w:t>
            </w:r>
            <w:r w:rsidRPr="00D22757">
              <w:rPr>
                <w:color w:val="000000" w:themeColor="text1"/>
                <w:lang w:val="ru-RU"/>
              </w:rPr>
              <w:t xml:space="preserve"> – види</w:t>
            </w:r>
            <w:r w:rsidRPr="00D22757">
              <w:rPr>
                <w:color w:val="000000" w:themeColor="text1"/>
                <w:lang w:val="ru-RU"/>
              </w:rPr>
              <w:softHyphen/>
              <w:t>мый режим)</w:t>
            </w:r>
          </w:p>
          <w:p w14:paraId="21B60222" w14:textId="77777777" w:rsidR="00D22757" w:rsidRPr="00D22757" w:rsidRDefault="00D22757" w:rsidP="00843809">
            <w:pPr>
              <w:pStyle w:val="1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 w:rsidRPr="009103E5">
              <w:rPr>
                <w:color w:val="000000" w:themeColor="text1"/>
              </w:rPr>
              <w:t>typeDoc</w:t>
            </w:r>
            <w:r w:rsidRPr="00D22757">
              <w:rPr>
                <w:color w:val="000000" w:themeColor="text1"/>
                <w:lang w:val="ru-RU"/>
              </w:rPr>
              <w:t xml:space="preserve"> – тип докумен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та </w:t>
            </w:r>
            <w:r w:rsidRPr="00D22757">
              <w:rPr>
                <w:color w:val="000000" w:themeColor="text1"/>
                <w:lang w:val="ru-RU"/>
              </w:rPr>
              <w:br/>
              <w:t>(</w:t>
            </w:r>
            <w:r w:rsidRPr="009103E5">
              <w:rPr>
                <w:color w:val="000000" w:themeColor="text1"/>
              </w:rPr>
              <w:t>TRUE</w:t>
            </w:r>
            <w:r w:rsidRPr="00D22757">
              <w:rPr>
                <w:color w:val="000000" w:themeColor="text1"/>
                <w:lang w:val="ru-RU"/>
              </w:rPr>
              <w:t xml:space="preserve"> – де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таль, </w:t>
            </w:r>
            <w:r w:rsidRPr="00D22757">
              <w:rPr>
                <w:color w:val="000000" w:themeColor="text1"/>
                <w:lang w:val="ru-RU"/>
              </w:rPr>
              <w:br/>
            </w:r>
            <w:r w:rsidRPr="009103E5">
              <w:rPr>
                <w:color w:val="000000" w:themeColor="text1"/>
              </w:rPr>
              <w:t>FALSE</w:t>
            </w:r>
            <w:r w:rsidRPr="00D22757">
              <w:rPr>
                <w:color w:val="000000" w:themeColor="text1"/>
                <w:lang w:val="ru-RU"/>
              </w:rPr>
              <w:t xml:space="preserve"> – сбор</w:t>
            </w:r>
            <w:r w:rsidRPr="00D22757">
              <w:rPr>
                <w:color w:val="000000" w:themeColor="text1"/>
                <w:lang w:val="ru-RU"/>
              </w:rPr>
              <w:softHyphen/>
              <w:t>ка)</w:t>
            </w:r>
          </w:p>
        </w:tc>
        <w:tc>
          <w:tcPr>
            <w:tcW w:w="2552" w:type="dxa"/>
          </w:tcPr>
          <w:p w14:paraId="5E7C9A0E" w14:textId="77777777" w:rsidR="00D22757" w:rsidRPr="00D22757" w:rsidRDefault="00D22757" w:rsidP="00843809">
            <w:pPr>
              <w:pStyle w:val="1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 w:rsidRPr="009103E5">
              <w:rPr>
                <w:color w:val="000000" w:themeColor="text1"/>
              </w:rPr>
              <w:t>TRUE</w:t>
            </w:r>
            <w:r w:rsidRPr="00D22757">
              <w:rPr>
                <w:color w:val="000000" w:themeColor="text1"/>
                <w:lang w:val="ru-RU"/>
              </w:rPr>
              <w:t xml:space="preserve"> – в случае успешного за</w:t>
            </w:r>
            <w:r w:rsidRPr="00D22757">
              <w:rPr>
                <w:color w:val="000000" w:themeColor="text1"/>
                <w:lang w:val="ru-RU"/>
              </w:rPr>
              <w:softHyphen/>
              <w:t>вершения</w:t>
            </w:r>
          </w:p>
        </w:tc>
        <w:tc>
          <w:tcPr>
            <w:tcW w:w="2619" w:type="dxa"/>
          </w:tcPr>
          <w:p w14:paraId="6D2F04C4" w14:textId="77777777" w:rsidR="00D22757" w:rsidRPr="00D22757" w:rsidRDefault="00D22757" w:rsidP="00843809">
            <w:pPr>
              <w:pStyle w:val="1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 w:rsidRPr="00D22757">
              <w:rPr>
                <w:color w:val="000000" w:themeColor="text1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D22757" w:rsidRPr="007C2D43" w14:paraId="169CCC68" w14:textId="77777777" w:rsidTr="00843809">
        <w:tc>
          <w:tcPr>
            <w:tcW w:w="2093" w:type="dxa"/>
            <w:hideMark/>
          </w:tcPr>
          <w:p w14:paraId="2F620F90" w14:textId="77777777" w:rsidR="00D22757" w:rsidRPr="007C2D43" w:rsidRDefault="00D22757" w:rsidP="00843809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UpdateDocumentParam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()</w:t>
            </w:r>
          </w:p>
        </w:tc>
        <w:tc>
          <w:tcPr>
            <w:tcW w:w="2551" w:type="dxa"/>
          </w:tcPr>
          <w:p w14:paraId="5FFBE246" w14:textId="77777777" w:rsidR="00D22757" w:rsidRPr="007C2D43" w:rsidRDefault="00D22757" w:rsidP="00843809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</w:tcPr>
          <w:p w14:paraId="5D2484E6" w14:textId="77777777" w:rsidR="00D22757" w:rsidRPr="007C2D43" w:rsidRDefault="00D22757" w:rsidP="00843809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062D3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в случае успешного за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</w:p>
        </w:tc>
        <w:tc>
          <w:tcPr>
            <w:tcW w:w="2619" w:type="dxa"/>
            <w:hideMark/>
          </w:tcPr>
          <w:p w14:paraId="5D0B53DA" w14:textId="77777777" w:rsidR="00D22757" w:rsidRPr="007C2D43" w:rsidRDefault="00D22757" w:rsidP="00843809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D22757" w:rsidRPr="007C2D43" w14:paraId="3E6CBCFF" w14:textId="77777777" w:rsidTr="00843809">
        <w:tc>
          <w:tcPr>
            <w:tcW w:w="2093" w:type="dxa"/>
            <w:hideMark/>
          </w:tcPr>
          <w:p w14:paraId="185A6F13" w14:textId="77777777" w:rsidR="00D22757" w:rsidRPr="007C2D43" w:rsidRDefault="00D22757" w:rsidP="00843809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>(int type)</w:t>
            </w:r>
          </w:p>
        </w:tc>
        <w:tc>
          <w:tcPr>
            <w:tcW w:w="2551" w:type="dxa"/>
          </w:tcPr>
          <w:p w14:paraId="6063F5B4" w14:textId="77777777" w:rsidR="00D22757" w:rsidRPr="007C2D43" w:rsidRDefault="00D22757" w:rsidP="00843809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компо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 из пере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 xml:space="preserve">числения </w:t>
            </w:r>
            <w:hyperlink r:id="rId9" w:history="1"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>Типы компонентов</w:t>
              </w:r>
            </w:hyperlink>
          </w:p>
        </w:tc>
        <w:tc>
          <w:tcPr>
            <w:tcW w:w="2552" w:type="dxa"/>
          </w:tcPr>
          <w:p w14:paraId="75D5F75E" w14:textId="77777777" w:rsidR="00D22757" w:rsidRPr="007C2D43" w:rsidRDefault="00D22757" w:rsidP="00843809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hideMark/>
          </w:tcPr>
          <w:p w14:paraId="2C7FD074" w14:textId="77777777" w:rsidR="00D22757" w:rsidRPr="007C2D43" w:rsidRDefault="00D22757" w:rsidP="00843809">
            <w:pPr>
              <w:pStyle w:val="a0"/>
              <w:spacing w:line="240" w:lineRule="auto"/>
              <w:ind w:left="0" w:right="-38"/>
              <w:jc w:val="left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6C9B47B8" w14:textId="77777777" w:rsidR="00D22757" w:rsidRPr="002E0F5A" w:rsidRDefault="00D22757" w:rsidP="00D22757">
      <w:pPr>
        <w:pStyle w:val="a0"/>
        <w:spacing w:before="240" w:after="240"/>
        <w:ind w:left="0"/>
        <w:rPr>
          <w:lang w:val="ru-RU"/>
        </w:rPr>
      </w:pPr>
      <w:proofErr w:type="spellStart"/>
      <w:r>
        <w:t>Таблица</w:t>
      </w:r>
      <w:proofErr w:type="spellEnd"/>
      <w:r>
        <w:rPr>
          <w:lang w:val="ru-RU"/>
        </w:rPr>
        <w:t xml:space="preserve"> 1</w:t>
      </w:r>
      <w:r>
        <w:t>.</w:t>
      </w:r>
      <w:r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proofErr w:type="spellStart"/>
      <w:r>
        <w:t>етоды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>
        <w:rPr>
          <w:lang w:val="en-US"/>
        </w:rPr>
        <w:t>IPart</w:t>
      </w:r>
      <w:proofErr w:type="spellEnd"/>
    </w:p>
    <w:p w14:paraId="1C1B49D1" w14:textId="77777777" w:rsidR="00D22757" w:rsidRDefault="00D22757" w:rsidP="00D22757">
      <w:pPr>
        <w:pStyle w:val="a0"/>
        <w:spacing w:line="240" w:lineRule="auto"/>
        <w:ind w:left="0" w:right="-47"/>
        <w:jc w:val="center"/>
        <w:rPr>
          <w:color w:val="000000" w:themeColor="text1"/>
          <w:sz w:val="24"/>
        </w:rPr>
        <w:sectPr w:rsidR="00D22757" w:rsidSect="00362E99">
          <w:headerReference w:type="default" r:id="rId10"/>
          <w:pgSz w:w="11900" w:h="16840"/>
          <w:pgMar w:top="1060" w:right="701" w:bottom="993" w:left="1600" w:header="720" w:footer="720" w:gutter="0"/>
          <w:cols w:space="720"/>
          <w:titlePg/>
          <w:docGrid w:linePitch="299"/>
        </w:sect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073"/>
        <w:gridCol w:w="2491"/>
        <w:gridCol w:w="2502"/>
        <w:gridCol w:w="2523"/>
      </w:tblGrid>
      <w:tr w:rsidR="00D22757" w14:paraId="1EB11CBF" w14:textId="77777777" w:rsidTr="00843809">
        <w:trPr>
          <w:trHeight w:val="327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EBA706" w14:textId="77777777" w:rsidR="00D22757" w:rsidRPr="002F3FC4" w:rsidRDefault="00D22757" w:rsidP="00843809">
            <w:pPr>
              <w:pStyle w:val="a0"/>
              <w:spacing w:line="240" w:lineRule="auto"/>
              <w:ind w:left="0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7371B0" w14:textId="77777777" w:rsidR="00D22757" w:rsidRPr="002F3FC4" w:rsidRDefault="00D22757" w:rsidP="00843809">
            <w:pPr>
              <w:pStyle w:val="a0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F3FC4">
              <w:rPr>
                <w:color w:val="000000" w:themeColor="text1"/>
                <w:sz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DD44FA" w14:textId="77777777" w:rsidR="00D22757" w:rsidRPr="002F3FC4" w:rsidRDefault="00D22757" w:rsidP="00843809">
            <w:pPr>
              <w:pStyle w:val="a0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AC1513" w14:textId="77777777" w:rsidR="00D22757" w:rsidRPr="002F3FC4" w:rsidRDefault="00D22757" w:rsidP="00843809">
            <w:pPr>
              <w:pStyle w:val="a0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</w:rPr>
              <w:t>Описание</w:t>
            </w:r>
          </w:p>
        </w:tc>
      </w:tr>
      <w:tr w:rsidR="00D22757" w14:paraId="3647EAC9" w14:textId="77777777" w:rsidTr="00843809">
        <w:trPr>
          <w:trHeight w:val="1554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A890A0" w14:textId="77777777" w:rsidR="00D22757" w:rsidRPr="009103E5" w:rsidRDefault="00D22757" w:rsidP="00843809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5CC10E4F" w14:textId="77777777" w:rsidR="00D22757" w:rsidRPr="00DF40BA" w:rsidRDefault="00D22757" w:rsidP="00843809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4ED1C6" w14:textId="77777777" w:rsidR="00D22757" w:rsidRPr="00DF40BA" w:rsidRDefault="00D22757" w:rsidP="00843809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982D41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объектов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содержащихся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в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массиве</w:t>
            </w:r>
            <w:proofErr w:type="spellEnd"/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D29A67" w14:textId="77777777" w:rsidR="00D22757" w:rsidRPr="00DF40BA" w:rsidRDefault="00D22757" w:rsidP="00843809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1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2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7A5CD4" w14:textId="77777777" w:rsidR="00D22757" w:rsidRPr="00DF40BA" w:rsidRDefault="00D22757" w:rsidP="00843809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D22757" w14:paraId="47E6C8FF" w14:textId="77777777" w:rsidTr="00843809">
        <w:trPr>
          <w:trHeight w:val="1308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06FC96" w14:textId="77777777" w:rsidR="00D22757" w:rsidRPr="009103E5" w:rsidRDefault="00D22757" w:rsidP="00843809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714B89F" w14:textId="77777777" w:rsidR="00D22757" w:rsidRPr="00DF40BA" w:rsidRDefault="00D22757" w:rsidP="00843809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FB7318" w14:textId="77777777" w:rsidR="00D22757" w:rsidRDefault="00D22757" w:rsidP="00843809">
            <w:pPr>
              <w:pStyle w:val="a0"/>
              <w:ind w:left="0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объекта</w:t>
            </w:r>
            <w:proofErr w:type="spellEnd"/>
          </w:p>
          <w:p w14:paraId="297B4433" w14:textId="77777777" w:rsidR="00D22757" w:rsidRPr="00DF40BA" w:rsidRDefault="00D22757" w:rsidP="00843809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86"/>
            </w:tblGrid>
            <w:tr w:rsidR="00D22757" w:rsidRPr="009103E5" w14:paraId="48D30DA0" w14:textId="77777777" w:rsidTr="0084380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F42241" w14:textId="77777777" w:rsidR="00D22757" w:rsidRPr="009103E5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3" w:history="1">
                    <w:proofErr w:type="spellStart"/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4" w:history="1">
                    <w:proofErr w:type="spellStart"/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3BE9042" w14:textId="77777777" w:rsidR="00D22757" w:rsidRPr="00DF40BA" w:rsidRDefault="00D22757" w:rsidP="00843809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B12BB7" w14:textId="77777777" w:rsidR="00D22757" w:rsidRPr="00DF40BA" w:rsidRDefault="00D22757" w:rsidP="00843809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D22757" w14:paraId="5CC18A36" w14:textId="77777777" w:rsidTr="00843809">
        <w:trPr>
          <w:trHeight w:val="1256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B9BD58" w14:textId="77777777" w:rsidR="00D22757" w:rsidRPr="00DF40BA" w:rsidRDefault="00D22757" w:rsidP="00843809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(int 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D22757" w:rsidRPr="009103E5" w14:paraId="73DE6308" w14:textId="77777777" w:rsidTr="0084380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FA1C997" w14:textId="77777777" w:rsidR="00D22757" w:rsidRPr="009103E5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1CBF59A2" w14:textId="77777777" w:rsidR="00D22757" w:rsidRPr="009103E5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358A192D" w14:textId="77777777" w:rsidR="00D22757" w:rsidRPr="00DF40BA" w:rsidRDefault="00D22757" w:rsidP="00843809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F4A326" w14:textId="77777777" w:rsidR="00D22757" w:rsidRPr="00DF40BA" w:rsidRDefault="00D22757" w:rsidP="00843809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5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6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23AD70" w14:textId="77777777" w:rsidR="00D22757" w:rsidRPr="00DF40BA" w:rsidRDefault="00D22757" w:rsidP="00843809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D22757" w14:paraId="4111F9A0" w14:textId="77777777" w:rsidTr="00843809">
        <w:trPr>
          <w:trHeight w:val="1273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E02272" w14:textId="77777777" w:rsidR="00D22757" w:rsidRPr="00DF40BA" w:rsidRDefault="00D22757" w:rsidP="00843809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D22757" w:rsidRPr="009103E5" w14:paraId="25CEAD71" w14:textId="77777777" w:rsidTr="0084380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C962750" w14:textId="77777777" w:rsidR="00D22757" w:rsidRPr="009103E5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76EEEDE" w14:textId="77777777" w:rsidR="00D22757" w:rsidRPr="004916DE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7" w:history="1">
                    <w:r w:rsidRPr="004916DE">
                      <w:rPr>
                        <w:color w:val="000000" w:themeColor="text1"/>
                        <w:sz w:val="24"/>
                        <w:szCs w:val="24"/>
                        <w:lang w:eastAsia="ru-RU"/>
                      </w:rPr>
                      <w:t>тип объекта</w:t>
                    </w:r>
                  </w:hyperlink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4E08605" w14:textId="77777777" w:rsidR="00D22757" w:rsidRPr="00DF40BA" w:rsidRDefault="00D22757" w:rsidP="00843809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82299C" w14:textId="77777777" w:rsidR="00D22757" w:rsidRPr="00DF40BA" w:rsidRDefault="00D22757" w:rsidP="00843809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8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9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831D91" w14:textId="77777777" w:rsidR="00D22757" w:rsidRPr="00DF40BA" w:rsidRDefault="00D22757" w:rsidP="00843809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69A24092" w14:textId="77777777" w:rsidR="00D22757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1094175B" w14:textId="77777777" w:rsidR="00D22757" w:rsidRDefault="00D22757" w:rsidP="00D22757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1C50AA45" w14:textId="77777777" w:rsidR="00D22757" w:rsidRPr="00161073" w:rsidRDefault="00D22757" w:rsidP="00D22757">
      <w:pPr>
        <w:pStyle w:val="Heading2"/>
        <w:tabs>
          <w:tab w:val="left" w:pos="420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39413964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1.3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Обзор аналогов</w:t>
      </w:r>
      <w:bookmarkEnd w:id="3"/>
    </w:p>
    <w:p w14:paraId="5DA0D2FC" w14:textId="77777777" w:rsidR="00D22757" w:rsidRPr="00161073" w:rsidRDefault="00D22757" w:rsidP="00D22757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39413965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1.3.1 БАЗИС – Шкаф</w:t>
      </w:r>
      <w:bookmarkEnd w:id="4"/>
    </w:p>
    <w:p w14:paraId="7DCAF70B" w14:textId="77777777" w:rsidR="00D22757" w:rsidRPr="00F43F17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D2275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Базис–Шкаф</w:t>
      </w:r>
      <w:r>
        <w:rPr>
          <w:rStyle w:val="Emphasis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F43F17">
        <w:rPr>
          <w:rStyle w:val="Emphasis"/>
          <w:color w:val="000000"/>
          <w:sz w:val="28"/>
          <w:szCs w:val="28"/>
          <w:bdr w:val="none" w:sz="0" w:space="0" w:color="auto" w:frame="1"/>
          <w:shd w:val="clear" w:color="auto" w:fill="FFFFFF"/>
        </w:rPr>
        <w:t>[</w:t>
      </w:r>
      <w:r>
        <w:rPr>
          <w:rStyle w:val="Emphasis"/>
          <w:color w:val="000000"/>
          <w:sz w:val="28"/>
          <w:szCs w:val="28"/>
          <w:bdr w:val="none" w:sz="0" w:space="0" w:color="auto" w:frame="1"/>
          <w:shd w:val="clear" w:color="auto" w:fill="FFFFFF"/>
        </w:rPr>
        <w:t>3</w:t>
      </w:r>
      <w:r w:rsidRPr="00F43F17">
        <w:rPr>
          <w:rStyle w:val="Emphasis"/>
          <w:color w:val="000000"/>
          <w:sz w:val="28"/>
          <w:szCs w:val="28"/>
          <w:bdr w:val="none" w:sz="0" w:space="0" w:color="auto" w:frame="1"/>
          <w:shd w:val="clear" w:color="auto" w:fill="FFFFFF"/>
        </w:rPr>
        <w:t>]</w:t>
      </w:r>
      <w:r>
        <w:rPr>
          <w:rStyle w:val="Emphasis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–</w:t>
      </w:r>
      <w:r w:rsidRPr="00F43F17">
        <w:rPr>
          <w:color w:val="000000"/>
          <w:sz w:val="28"/>
          <w:szCs w:val="28"/>
          <w:shd w:val="clear" w:color="auto" w:fill="FFFFFF"/>
        </w:rPr>
        <w:t xml:space="preserve"> это модуль проектирования с использованием параметров элементов модели и соотношений между этими параметрами. Параметрическое проектирование позволяет за короткое время «проиграть» (с помощью изменения параметров или геометрических соотношений) различные конструктивные схемы. Возможности модуля Базис-Шкаф сокращают время работы над проектом и уменьшают вероятность ошибок.</w:t>
      </w:r>
      <w:r>
        <w:rPr>
          <w:color w:val="000000"/>
          <w:sz w:val="28"/>
          <w:szCs w:val="28"/>
          <w:shd w:val="clear" w:color="auto" w:fill="FFFFFF"/>
        </w:rPr>
        <w:t xml:space="preserve"> На рисунке 1.1 представлен пример построения крепежного уголка в программе Базис–Шкаф.</w:t>
      </w:r>
    </w:p>
    <w:p w14:paraId="6E74579B" w14:textId="77777777" w:rsidR="00D22757" w:rsidRPr="00F8251D" w:rsidRDefault="00D22757" w:rsidP="00D22757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F8251D">
        <w:rPr>
          <w:color w:val="000000"/>
          <w:sz w:val="28"/>
          <w:szCs w:val="28"/>
          <w:lang w:eastAsia="ru-RU"/>
        </w:rPr>
        <w:t>Преимущества Базис-Шкаф:</w:t>
      </w:r>
    </w:p>
    <w:p w14:paraId="0051C3D5" w14:textId="77777777" w:rsidR="00D22757" w:rsidRPr="00F8251D" w:rsidRDefault="00D22757" w:rsidP="00D227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Pr="00F8251D">
        <w:rPr>
          <w:color w:val="000000"/>
          <w:sz w:val="28"/>
          <w:szCs w:val="28"/>
          <w:lang w:eastAsia="ru-RU"/>
        </w:rPr>
        <w:t>одель изделия создается одним щелчком мыши благодаря заданию основных параметров;</w:t>
      </w:r>
    </w:p>
    <w:p w14:paraId="5BD272DB" w14:textId="77777777" w:rsidR="00D22757" w:rsidRPr="00F8251D" w:rsidRDefault="00D22757" w:rsidP="00D227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Pr="00F8251D">
        <w:rPr>
          <w:color w:val="000000"/>
          <w:sz w:val="28"/>
          <w:szCs w:val="28"/>
          <w:lang w:eastAsia="ru-RU"/>
        </w:rPr>
        <w:t>одуль имеет огромное количество автоматически выполняемых функций;</w:t>
      </w:r>
    </w:p>
    <w:p w14:paraId="338D2968" w14:textId="77777777" w:rsidR="00D22757" w:rsidRPr="00F8251D" w:rsidRDefault="00D22757" w:rsidP="00D227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</w:t>
      </w:r>
      <w:r w:rsidRPr="00F8251D">
        <w:rPr>
          <w:color w:val="000000"/>
          <w:sz w:val="28"/>
          <w:szCs w:val="28"/>
          <w:lang w:eastAsia="ru-RU"/>
        </w:rPr>
        <w:t>озможность редактирования параметров одной командой</w:t>
      </w:r>
      <w:r>
        <w:rPr>
          <w:color w:val="000000"/>
          <w:sz w:val="28"/>
          <w:szCs w:val="28"/>
          <w:lang w:eastAsia="ru-RU"/>
        </w:rPr>
        <w:t xml:space="preserve">. </w:t>
      </w:r>
      <w:r w:rsidRPr="00F8251D">
        <w:rPr>
          <w:color w:val="000000"/>
          <w:sz w:val="28"/>
          <w:szCs w:val="28"/>
          <w:lang w:eastAsia="ru-RU"/>
        </w:rPr>
        <w:t>Изделие перестраивается автоматически.</w:t>
      </w:r>
    </w:p>
    <w:p w14:paraId="497A4795" w14:textId="77777777" w:rsidR="00D22757" w:rsidRPr="00F43F17" w:rsidRDefault="00D22757" w:rsidP="00D227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Н</w:t>
      </w:r>
      <w:r w:rsidRPr="00F8251D">
        <w:rPr>
          <w:color w:val="000000"/>
          <w:sz w:val="28"/>
          <w:szCs w:val="28"/>
          <w:lang w:eastAsia="ru-RU"/>
        </w:rPr>
        <w:t>а создание модели шкафа в программе Базис-Шкаф требуется от двух до десяти минут.</w:t>
      </w:r>
    </w:p>
    <w:p w14:paraId="7318FFEF" w14:textId="77777777" w:rsidR="00D22757" w:rsidRPr="00FD3448" w:rsidRDefault="00D22757" w:rsidP="00D22757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FD8E817" wp14:editId="5F4C8FC6">
            <wp:extent cx="5172075" cy="4000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67BE" w14:textId="77777777" w:rsidR="00D22757" w:rsidRDefault="00D22757" w:rsidP="00D22757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color w:val="000000"/>
          <w:sz w:val="28"/>
          <w:szCs w:val="28"/>
          <w:lang w:eastAsia="ru-RU"/>
        </w:rPr>
        <w:t xml:space="preserve">Рисунок 1.1 – </w:t>
      </w:r>
      <w:r>
        <w:rPr>
          <w:color w:val="000000"/>
          <w:sz w:val="28"/>
          <w:szCs w:val="28"/>
          <w:lang w:eastAsia="ru-RU"/>
        </w:rPr>
        <w:t>Пример работы</w:t>
      </w:r>
      <w:r w:rsidRPr="00FD3448">
        <w:rPr>
          <w:color w:val="000000"/>
          <w:sz w:val="28"/>
          <w:szCs w:val="28"/>
          <w:lang w:eastAsia="ru-RU"/>
        </w:rPr>
        <w:t xml:space="preserve"> программ</w:t>
      </w:r>
      <w:r>
        <w:rPr>
          <w:color w:val="000000"/>
          <w:sz w:val="28"/>
          <w:szCs w:val="28"/>
          <w:lang w:eastAsia="ru-RU"/>
        </w:rPr>
        <w:t>ы</w:t>
      </w:r>
      <w:r w:rsidRPr="00FD3448">
        <w:rPr>
          <w:color w:val="000000"/>
          <w:sz w:val="28"/>
          <w:szCs w:val="28"/>
          <w:lang w:eastAsia="ru-RU"/>
        </w:rPr>
        <w:t xml:space="preserve"> Базис–Шкаф</w:t>
      </w:r>
    </w:p>
    <w:p w14:paraId="4CDB9780" w14:textId="77777777" w:rsidR="00D22757" w:rsidRPr="00F8251D" w:rsidRDefault="00D22757" w:rsidP="00D22757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</w:p>
    <w:p w14:paraId="1F4FDB2D" w14:textId="77777777" w:rsidR="00D22757" w:rsidRPr="00161073" w:rsidRDefault="00D22757" w:rsidP="00D22757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39413966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1.3.2 Оборудование: Металлоконструкции</w:t>
      </w:r>
      <w:bookmarkEnd w:id="5"/>
    </w:p>
    <w:p w14:paraId="5598005F" w14:textId="77777777" w:rsidR="00D22757" w:rsidRPr="007A4A51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Оборудование: Металлоконструкции</w:t>
      </w:r>
      <w:r w:rsidRPr="00E630D3">
        <w:rPr>
          <w:sz w:val="28"/>
          <w:szCs w:val="28"/>
        </w:rPr>
        <w:t xml:space="preserve"> [</w:t>
      </w:r>
      <w:r>
        <w:rPr>
          <w:sz w:val="28"/>
          <w:szCs w:val="28"/>
        </w:rPr>
        <w:t>4</w:t>
      </w:r>
      <w:r w:rsidRPr="00E630D3">
        <w:rPr>
          <w:sz w:val="28"/>
          <w:szCs w:val="28"/>
        </w:rPr>
        <w:t>]</w:t>
      </w:r>
      <w:r w:rsidRPr="007A4A51">
        <w:rPr>
          <w:sz w:val="28"/>
          <w:szCs w:val="28"/>
        </w:rPr>
        <w:t xml:space="preserve">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</w:t>
      </w:r>
      <w:r>
        <w:rPr>
          <w:sz w:val="28"/>
          <w:szCs w:val="28"/>
        </w:rPr>
        <w:t>оздавать комплект документации.</w:t>
      </w:r>
    </w:p>
    <w:p w14:paraId="4353311A" w14:textId="77777777" w:rsidR="00D22757" w:rsidRPr="007A4A51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</w:t>
      </w:r>
      <w:r>
        <w:rPr>
          <w:sz w:val="28"/>
          <w:szCs w:val="28"/>
        </w:rPr>
        <w:t>ски.</w:t>
      </w:r>
    </w:p>
    <w:p w14:paraId="698F7E32" w14:textId="77777777" w:rsidR="00D22757" w:rsidRPr="007A4A51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lastRenderedPageBreak/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</w:t>
      </w:r>
      <w:r>
        <w:rPr>
          <w:sz w:val="28"/>
          <w:szCs w:val="28"/>
        </w:rPr>
        <w:t xml:space="preserve">е ребер жесткости или </w:t>
      </w:r>
      <w:proofErr w:type="spellStart"/>
      <w:r>
        <w:rPr>
          <w:sz w:val="28"/>
          <w:szCs w:val="28"/>
        </w:rPr>
        <w:t>фасонок</w:t>
      </w:r>
      <w:proofErr w:type="spellEnd"/>
      <w:r>
        <w:rPr>
          <w:sz w:val="28"/>
          <w:szCs w:val="28"/>
        </w:rPr>
        <w:t>.</w:t>
      </w:r>
    </w:p>
    <w:p w14:paraId="40E93681" w14:textId="77777777" w:rsidR="00D22757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</w:t>
      </w:r>
      <w:r>
        <w:rPr>
          <w:sz w:val="28"/>
          <w:szCs w:val="28"/>
        </w:rPr>
        <w:t xml:space="preserve"> материал и инструмент</w:t>
      </w:r>
      <w:r w:rsidRPr="007A4A51">
        <w:rPr>
          <w:sz w:val="28"/>
          <w:szCs w:val="28"/>
        </w:rPr>
        <w:t>.</w:t>
      </w:r>
    </w:p>
    <w:p w14:paraId="4DDCD3BF" w14:textId="77777777" w:rsidR="00D22757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7347B78" wp14:editId="53716A95">
            <wp:simplePos x="0" y="0"/>
            <wp:positionH relativeFrom="margin">
              <wp:posOffset>-194310</wp:posOffset>
            </wp:positionH>
            <wp:positionV relativeFrom="paragraph">
              <wp:posOffset>651510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На рисунке 1.2 представлен интерфейс, каталога выбора структуры швеллера, приложения </w:t>
      </w:r>
      <w:r w:rsidRPr="00A45EA5">
        <w:rPr>
          <w:sz w:val="28"/>
          <w:szCs w:val="28"/>
        </w:rPr>
        <w:t>Оборудование: Металлоконструкции</w:t>
      </w:r>
      <w:r>
        <w:rPr>
          <w:sz w:val="28"/>
          <w:szCs w:val="28"/>
        </w:rPr>
        <w:t>.</w:t>
      </w:r>
    </w:p>
    <w:p w14:paraId="2BB41AE8" w14:textId="77777777" w:rsidR="00D22757" w:rsidRDefault="00D22757" w:rsidP="00D227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Пример работы приложения </w:t>
      </w:r>
      <w:r w:rsidRPr="00A45EA5">
        <w:rPr>
          <w:sz w:val="28"/>
          <w:szCs w:val="28"/>
        </w:rPr>
        <w:t>Оборудование: Металлоконструкции</w:t>
      </w:r>
      <w:r>
        <w:rPr>
          <w:sz w:val="28"/>
          <w:szCs w:val="28"/>
        </w:rPr>
        <w:t xml:space="preserve"> </w:t>
      </w:r>
    </w:p>
    <w:p w14:paraId="37790BED" w14:textId="77777777" w:rsidR="00D22757" w:rsidRPr="00161073" w:rsidRDefault="00D22757" w:rsidP="00D22757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  <w:bookmarkStart w:id="6" w:name="_Toc39413967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1.3.3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BricsCAD</w:t>
      </w:r>
      <w:bookmarkEnd w:id="6"/>
    </w:p>
    <w:p w14:paraId="39CB4E2D" w14:textId="77777777" w:rsidR="00D22757" w:rsidRPr="00446F23" w:rsidRDefault="00D22757" w:rsidP="00D22757">
      <w:pPr>
        <w:spacing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46F23">
        <w:rPr>
          <w:color w:val="222222"/>
          <w:sz w:val="28"/>
          <w:szCs w:val="28"/>
          <w:shd w:val="clear" w:color="auto" w:fill="FFFFFF"/>
        </w:rPr>
        <w:t>BricsCAD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[</w:t>
      </w:r>
      <w:r>
        <w:rPr>
          <w:color w:val="222222"/>
          <w:sz w:val="28"/>
          <w:szCs w:val="28"/>
          <w:shd w:val="clear" w:color="auto" w:fill="FFFFFF"/>
        </w:rPr>
        <w:t>5</w:t>
      </w:r>
      <w:r w:rsidRPr="00446F23">
        <w:rPr>
          <w:color w:val="222222"/>
          <w:sz w:val="28"/>
          <w:szCs w:val="28"/>
          <w:shd w:val="clear" w:color="auto" w:fill="FFFFFF"/>
        </w:rPr>
        <w:t>]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—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система автоматизированного проектирования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(САПР), которая объединяет 2D черчение и 3D моделирование в едином формате .</w:t>
      </w:r>
      <w:proofErr w:type="spellStart"/>
      <w:r w:rsidRPr="00446F23">
        <w:rPr>
          <w:color w:val="222222"/>
          <w:sz w:val="28"/>
          <w:szCs w:val="28"/>
          <w:shd w:val="clear" w:color="auto" w:fill="FFFFFF"/>
        </w:rPr>
        <w:t>dwg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446F23">
        <w:rPr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 разрабатывается бельгийской компанией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Bricsys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с 2002 года. Программа выпускается на 18 языках и доступна для операционных систем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Windows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>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Linux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MacOS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. Для </w:t>
      </w:r>
      <w:proofErr w:type="spellStart"/>
      <w:r w:rsidRPr="00446F23">
        <w:rPr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 существует более 400 приложений, позволяющих использовать его в архитектуре, строительстве, машиностроении, проектировании инженерных сетей, электрике, автоматике,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ГИС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 других сферах проектирования.</w:t>
      </w:r>
    </w:p>
    <w:p w14:paraId="4782EE56" w14:textId="77777777" w:rsidR="00D22757" w:rsidRPr="00446F23" w:rsidRDefault="00D22757" w:rsidP="00D22757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Classic</w:t>
      </w:r>
      <w:proofErr w:type="spellEnd"/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обеспечивает полный набор функциональности для работы в 2D. Включает совместную работу в облаке, поддержку динамических блоков, параметризацию чертежей, инструментальные палитры, подшивки, экспорт данных из чертежа, а также расширение возможностей с помощью LISP приложений. Кроме того, версия </w:t>
      </w:r>
      <w:proofErr w:type="spellStart"/>
      <w:r w:rsidRPr="00446F23">
        <w:rPr>
          <w:color w:val="222222"/>
          <w:sz w:val="28"/>
          <w:szCs w:val="28"/>
          <w:lang w:eastAsia="ru-RU"/>
        </w:rPr>
        <w:t>Classic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позволяет работать в 3D, создавать и редактировать пространственные сети и поверхности, что вполне достаточно для моделирования поверхности рельефа и выполнения несложных трехмерных проектов.</w:t>
      </w:r>
    </w:p>
    <w:p w14:paraId="04FE38DB" w14:textId="77777777" w:rsidR="00D22757" w:rsidRPr="00446F23" w:rsidRDefault="00D22757" w:rsidP="00D22757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Pro</w:t>
      </w:r>
      <w:proofErr w:type="spellEnd"/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содержит все функциональные возможности </w:t>
      </w: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Classic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и дополнительно предлагает средства твердотельного 3D моделирования с поддержкой технологии прямого вариационного моделирования, двумерные и 3D-аппаратные библиотеки, рендеринг высокой четкости, библиотеку материалов рендеринга, просмотр механических сборок и систему разработки, совместимую с </w:t>
      </w:r>
      <w:proofErr w:type="spellStart"/>
      <w:r w:rsidRPr="00446F23">
        <w:rPr>
          <w:color w:val="222222"/>
          <w:sz w:val="28"/>
          <w:szCs w:val="28"/>
          <w:lang w:eastAsia="ru-RU"/>
        </w:rPr>
        <w:t>AutoCAD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ObjectARX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, которая поддерживает сотни сторонних прикладных программ. Кроме того, версия </w:t>
      </w:r>
      <w:proofErr w:type="spellStart"/>
      <w:r w:rsidRPr="00446F23">
        <w:rPr>
          <w:color w:val="222222"/>
          <w:sz w:val="28"/>
          <w:szCs w:val="28"/>
          <w:lang w:eastAsia="ru-RU"/>
        </w:rPr>
        <w:t>Pro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обеспечивает автоматическое создание 2D видов и разрезов по трехмерной модели и фотореалистичную визуализацию.</w:t>
      </w:r>
    </w:p>
    <w:p w14:paraId="27D7D458" w14:textId="77777777" w:rsidR="00D22757" w:rsidRDefault="00D22757" w:rsidP="00D22757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Platinum</w:t>
      </w:r>
      <w:proofErr w:type="spellEnd"/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включает все возможности версии </w:t>
      </w:r>
      <w:proofErr w:type="spellStart"/>
      <w:r w:rsidRPr="00446F23">
        <w:rPr>
          <w:color w:val="222222"/>
          <w:sz w:val="28"/>
          <w:szCs w:val="28"/>
          <w:lang w:eastAsia="ru-RU"/>
        </w:rPr>
        <w:t>Pro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и дополнительно предлагает возможности трехмерной параметризации моделей и сборок, интеллектуальное распознавание модели, моделирование сборок, деформационное моделирование, автоматическое составление спецификаций, </w:t>
      </w:r>
      <w:r w:rsidRPr="00446F23">
        <w:rPr>
          <w:color w:val="222222"/>
          <w:sz w:val="28"/>
          <w:szCs w:val="28"/>
          <w:lang w:eastAsia="ru-RU"/>
        </w:rPr>
        <w:lastRenderedPageBreak/>
        <w:t xml:space="preserve">сравнение 3D моделей. Также возможности версии </w:t>
      </w:r>
      <w:proofErr w:type="spellStart"/>
      <w:r w:rsidRPr="00446F23">
        <w:rPr>
          <w:color w:val="222222"/>
          <w:sz w:val="28"/>
          <w:szCs w:val="28"/>
          <w:lang w:eastAsia="ru-RU"/>
        </w:rPr>
        <w:t>Platinum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могут быть расширены применением модуля </w:t>
      </w:r>
      <w:proofErr w:type="spellStart"/>
      <w:r w:rsidRPr="00446F23">
        <w:rPr>
          <w:color w:val="222222"/>
          <w:sz w:val="28"/>
          <w:szCs w:val="28"/>
          <w:lang w:eastAsia="ru-RU"/>
        </w:rPr>
        <w:t>Sheet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Metal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(проектирования изделий из листового металла) и модуля BIM (информационное моделирование зданий).</w:t>
      </w:r>
      <w:r>
        <w:rPr>
          <w:color w:val="222222"/>
          <w:sz w:val="28"/>
          <w:szCs w:val="28"/>
          <w:lang w:eastAsia="ru-RU"/>
        </w:rPr>
        <w:t xml:space="preserve"> Интерфейс этой версии программы представлен на рисунке 1.3.</w:t>
      </w:r>
    </w:p>
    <w:p w14:paraId="1DFA02F2" w14:textId="77777777" w:rsidR="00D22757" w:rsidRPr="00446F23" w:rsidRDefault="00D22757" w:rsidP="00D22757">
      <w:pPr>
        <w:widowControl/>
        <w:shd w:val="clear" w:color="auto" w:fill="FFFFFF"/>
        <w:autoSpaceDE/>
        <w:autoSpaceDN/>
        <w:spacing w:line="360" w:lineRule="auto"/>
        <w:jc w:val="center"/>
        <w:rPr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12B49D" wp14:editId="05A7C6C0">
            <wp:extent cx="6095365" cy="3831590"/>
            <wp:effectExtent l="0" t="0" r="0" b="0"/>
            <wp:docPr id="6" name="Рисунок 6" descr="Купить лицензию BricsCAD. Лучшая цена на BricsCAD в Softon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лицензию BricsCAD. Лучшая цена на BricsCAD в Softonline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C2A0" w14:textId="77777777" w:rsidR="00D22757" w:rsidRPr="00446F23" w:rsidRDefault="00D22757" w:rsidP="00D22757">
      <w:pPr>
        <w:jc w:val="center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 xml:space="preserve">Рисунок 1.3 – Интерфейс программы </w:t>
      </w: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Platinum</w:t>
      </w:r>
      <w:proofErr w:type="spellEnd"/>
    </w:p>
    <w:p w14:paraId="5DEA3D41" w14:textId="77777777" w:rsidR="00D22757" w:rsidRDefault="00D22757" w:rsidP="00D22757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7E3CCB3D" w14:textId="77777777" w:rsidR="00D22757" w:rsidRPr="00161073" w:rsidRDefault="00D22757" w:rsidP="00D22757">
      <w:pPr>
        <w:pStyle w:val="Heading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39413968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Описание предмета проектирования</w:t>
      </w:r>
      <w:bookmarkEnd w:id="7"/>
    </w:p>
    <w:p w14:paraId="7D4DE130" w14:textId="77777777" w:rsidR="00D22757" w:rsidRDefault="00D22757" w:rsidP="00D22757">
      <w:pPr>
        <w:pStyle w:val="ListParagraph"/>
        <w:tabs>
          <w:tab w:val="left" w:pos="1521"/>
          <w:tab w:val="left" w:pos="1522"/>
        </w:tabs>
        <w:spacing w:line="360" w:lineRule="auto"/>
        <w:ind w:left="0" w:right="135" w:firstLine="851"/>
        <w:jc w:val="both"/>
        <w:rPr>
          <w:sz w:val="28"/>
        </w:rPr>
      </w:pPr>
      <w:r>
        <w:rPr>
          <w:sz w:val="28"/>
        </w:rPr>
        <w:t>Предметом проектирования является коробка с отсеками. Коробка для хранения чего-либо с равными отсеками.</w:t>
      </w:r>
    </w:p>
    <w:p w14:paraId="2FC4DC5C" w14:textId="77777777" w:rsidR="00D22757" w:rsidRPr="00666073" w:rsidRDefault="00D22757" w:rsidP="00D22757">
      <w:pPr>
        <w:pStyle w:val="ListParagraph"/>
        <w:tabs>
          <w:tab w:val="left" w:pos="1521"/>
          <w:tab w:val="left" w:pos="1522"/>
        </w:tabs>
        <w:spacing w:line="360" w:lineRule="auto"/>
        <w:ind w:left="954" w:right="135" w:firstLine="0"/>
        <w:jc w:val="both"/>
        <w:rPr>
          <w:sz w:val="28"/>
        </w:rPr>
      </w:pPr>
      <w:r>
        <w:rPr>
          <w:sz w:val="28"/>
        </w:rPr>
        <w:t>Параметры металлического уголка</w:t>
      </w:r>
      <w:r w:rsidRPr="00F0514D">
        <w:rPr>
          <w:sz w:val="28"/>
        </w:rPr>
        <w:t>:</w:t>
      </w:r>
    </w:p>
    <w:p w14:paraId="2E467AE2" w14:textId="77777777" w:rsidR="00D22757" w:rsidRPr="009467AD" w:rsidRDefault="00D22757" w:rsidP="00D22757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ширина основания </w:t>
      </w:r>
      <w:r w:rsidRPr="009467AD">
        <w:rPr>
          <w:sz w:val="28"/>
          <w:szCs w:val="28"/>
          <w:lang w:val="en-US"/>
        </w:rPr>
        <w:t>X</w:t>
      </w:r>
      <w:r w:rsidRPr="009467AD">
        <w:rPr>
          <w:sz w:val="28"/>
          <w:szCs w:val="28"/>
        </w:rPr>
        <w:t xml:space="preserve"> (от 700 мм до 1000 мм);</w:t>
      </w:r>
    </w:p>
    <w:p w14:paraId="60E4F230" w14:textId="77777777" w:rsidR="00D22757" w:rsidRPr="009467AD" w:rsidRDefault="00D22757" w:rsidP="00D22757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длина основания </w:t>
      </w:r>
      <w:r w:rsidRPr="009467AD">
        <w:rPr>
          <w:sz w:val="28"/>
          <w:szCs w:val="28"/>
          <w:lang w:val="en-US"/>
        </w:rPr>
        <w:t>Y</w:t>
      </w:r>
      <w:r w:rsidRPr="009467AD">
        <w:rPr>
          <w:sz w:val="28"/>
          <w:szCs w:val="28"/>
        </w:rPr>
        <w:t xml:space="preserve"> (от 1200 мм до 1500 мм); </w:t>
      </w:r>
    </w:p>
    <w:p w14:paraId="4A2BFD38" w14:textId="77777777" w:rsidR="00D22757" w:rsidRPr="009467AD" w:rsidRDefault="00D22757" w:rsidP="00D22757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ширина внутренней части основания </w:t>
      </w:r>
      <w:r w:rsidRPr="009467AD">
        <w:rPr>
          <w:sz w:val="28"/>
          <w:szCs w:val="28"/>
          <w:lang w:val="en-US"/>
        </w:rPr>
        <w:t>SX</w:t>
      </w:r>
      <w:r w:rsidRPr="009467AD">
        <w:rPr>
          <w:sz w:val="28"/>
          <w:szCs w:val="28"/>
        </w:rPr>
        <w:t xml:space="preserve"> (от 640 до </w:t>
      </w:r>
      <w:r w:rsidRPr="009467AD">
        <w:rPr>
          <w:sz w:val="28"/>
          <w:szCs w:val="28"/>
          <w:lang w:val="en-US"/>
        </w:rPr>
        <w:t>X</w:t>
      </w:r>
      <w:r w:rsidRPr="009467AD">
        <w:rPr>
          <w:sz w:val="28"/>
          <w:szCs w:val="28"/>
        </w:rPr>
        <w:t>-30 мм);</w:t>
      </w:r>
    </w:p>
    <w:p w14:paraId="149E28C2" w14:textId="77777777" w:rsidR="00D22757" w:rsidRPr="009467AD" w:rsidRDefault="00D22757" w:rsidP="00D22757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длина внутренней части основания </w:t>
      </w:r>
      <w:r w:rsidRPr="009467AD">
        <w:rPr>
          <w:sz w:val="28"/>
          <w:szCs w:val="28"/>
          <w:lang w:val="en-US"/>
        </w:rPr>
        <w:t>SY</w:t>
      </w:r>
      <w:r w:rsidRPr="009467AD">
        <w:rPr>
          <w:sz w:val="28"/>
          <w:szCs w:val="28"/>
        </w:rPr>
        <w:t xml:space="preserve"> (от 1140 до </w:t>
      </w:r>
      <w:r w:rsidRPr="009467AD">
        <w:rPr>
          <w:sz w:val="28"/>
          <w:szCs w:val="28"/>
          <w:lang w:val="en-US"/>
        </w:rPr>
        <w:t>Y</w:t>
      </w:r>
      <w:r w:rsidRPr="009467AD">
        <w:rPr>
          <w:sz w:val="28"/>
          <w:szCs w:val="28"/>
        </w:rPr>
        <w:t>-30 мм);</w:t>
      </w:r>
    </w:p>
    <w:p w14:paraId="128E6509" w14:textId="77777777" w:rsidR="00D22757" w:rsidRPr="009467AD" w:rsidRDefault="00D22757" w:rsidP="00D22757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ширина каждого отсека для хранения </w:t>
      </w:r>
      <w:r w:rsidRPr="009467AD">
        <w:rPr>
          <w:sz w:val="28"/>
          <w:szCs w:val="28"/>
          <w:lang w:val="en-US"/>
        </w:rPr>
        <w:t>CX</w:t>
      </w:r>
      <w:r w:rsidRPr="009467AD">
        <w:rPr>
          <w:sz w:val="28"/>
          <w:szCs w:val="28"/>
        </w:rPr>
        <w:t xml:space="preserve"> (от 620 до ((</w:t>
      </w:r>
      <w:r w:rsidRPr="009467AD">
        <w:rPr>
          <w:sz w:val="28"/>
          <w:szCs w:val="28"/>
          <w:lang w:val="en-US"/>
        </w:rPr>
        <w:t>X</w:t>
      </w:r>
      <w:r w:rsidRPr="009467AD">
        <w:rPr>
          <w:sz w:val="28"/>
          <w:szCs w:val="28"/>
        </w:rPr>
        <w:t>-80) /2) мм);</w:t>
      </w:r>
    </w:p>
    <w:p w14:paraId="7BC6B37A" w14:textId="77777777" w:rsidR="00D22757" w:rsidRPr="009467AD" w:rsidRDefault="00D22757" w:rsidP="00D22757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длина каждого отсека для хранения </w:t>
      </w:r>
      <w:r w:rsidRPr="009467AD">
        <w:rPr>
          <w:sz w:val="28"/>
          <w:szCs w:val="28"/>
          <w:lang w:val="en-US"/>
        </w:rPr>
        <w:t>CY</w:t>
      </w:r>
      <w:r w:rsidRPr="009467AD">
        <w:rPr>
          <w:sz w:val="28"/>
          <w:szCs w:val="28"/>
        </w:rPr>
        <w:t xml:space="preserve"> (от 1120 до ((</w:t>
      </w:r>
      <w:r w:rsidRPr="009467AD">
        <w:rPr>
          <w:sz w:val="28"/>
          <w:szCs w:val="28"/>
          <w:lang w:val="en-US"/>
        </w:rPr>
        <w:t>Y</w:t>
      </w:r>
      <w:r w:rsidRPr="009467AD">
        <w:rPr>
          <w:sz w:val="28"/>
          <w:szCs w:val="28"/>
        </w:rPr>
        <w:t>-80) /2) мм);</w:t>
      </w:r>
    </w:p>
    <w:p w14:paraId="10E04BC8" w14:textId="77777777" w:rsidR="00D22757" w:rsidRDefault="00D22757" w:rsidP="00D22757">
      <w:pPr>
        <w:pStyle w:val="BodyText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</w:pPr>
      <w:r>
        <w:rPr>
          <w:color w:val="000009"/>
        </w:rPr>
        <w:t xml:space="preserve">Изображение </w:t>
      </w:r>
      <w:r>
        <w:rPr>
          <w:color w:val="000009"/>
          <w:spacing w:val="-3"/>
        </w:rPr>
        <w:t xml:space="preserve">предмета проектирования </w:t>
      </w:r>
      <w:r>
        <w:rPr>
          <w:color w:val="000009"/>
        </w:rPr>
        <w:t>с обозначенными параметрами приведено на рисунках</w:t>
      </w:r>
      <w:r>
        <w:rPr>
          <w:color w:val="000009"/>
          <w:spacing w:val="-4"/>
        </w:rPr>
        <w:t xml:space="preserve"> 2.</w:t>
      </w:r>
      <w:r>
        <w:rPr>
          <w:color w:val="000009"/>
        </w:rPr>
        <w:t>1 и 2.2.</w:t>
      </w:r>
    </w:p>
    <w:p w14:paraId="07C7DFE6" w14:textId="77777777" w:rsidR="00D22757" w:rsidRDefault="00D22757" w:rsidP="00D22757">
      <w:pPr>
        <w:pStyle w:val="BodyText"/>
        <w:spacing w:line="360" w:lineRule="auto"/>
        <w:ind w:left="2204" w:hanging="2062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108073D1" wp14:editId="2AE7D804">
            <wp:extent cx="5234940" cy="3080912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576" cy="308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1C6D" w14:textId="77777777" w:rsidR="00D22757" w:rsidRDefault="00D22757" w:rsidP="00D22757">
      <w:pPr>
        <w:pStyle w:val="BodyText"/>
        <w:spacing w:before="160" w:line="360" w:lineRule="auto"/>
        <w:jc w:val="center"/>
      </w:pPr>
      <w:r>
        <w:rPr>
          <w:color w:val="000000" w:themeColor="text1"/>
        </w:rPr>
        <w:t xml:space="preserve">Рисунок 2.1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</w:rPr>
        <w:softHyphen/>
      </w:r>
      <w:r>
        <w:rPr>
          <w:color w:val="000000" w:themeColor="text1"/>
        </w:rPr>
        <w:softHyphen/>
        <w:t xml:space="preserve"> </w:t>
      </w:r>
      <w:r w:rsidRPr="008E6D98">
        <w:t xml:space="preserve">Модель </w:t>
      </w:r>
      <w:r>
        <w:t>коробки с отсеками</w:t>
      </w:r>
      <w:r w:rsidRPr="008E6D98">
        <w:t xml:space="preserve"> в САПР «Компас-3</w:t>
      </w:r>
      <w:r w:rsidRPr="008E6D98">
        <w:rPr>
          <w:lang w:val="en-US"/>
        </w:rPr>
        <w:t>D</w:t>
      </w:r>
      <w:r w:rsidRPr="008E6D98">
        <w:t>»</w:t>
      </w:r>
    </w:p>
    <w:p w14:paraId="058038F9" w14:textId="77777777" w:rsidR="00D22757" w:rsidRDefault="00D22757" w:rsidP="00D22757">
      <w:pPr>
        <w:jc w:val="center"/>
      </w:pPr>
      <w:r>
        <w:br w:type="page"/>
      </w:r>
      <w:r>
        <w:rPr>
          <w:noProof/>
          <w:szCs w:val="28"/>
          <w:lang w:eastAsia="ru-RU"/>
        </w:rPr>
        <w:lastRenderedPageBreak/>
        <w:drawing>
          <wp:inline distT="0" distB="0" distL="0" distR="0" wp14:anchorId="1B56E90C" wp14:editId="703731CC">
            <wp:extent cx="5120611" cy="2783682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11"/>
                    <a:stretch/>
                  </pic:blipFill>
                  <pic:spPr bwMode="auto">
                    <a:xfrm>
                      <a:off x="0" y="0"/>
                      <a:ext cx="5133836" cy="279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664DA" w14:textId="77777777" w:rsidR="00D22757" w:rsidRDefault="00D22757" w:rsidP="00D22757">
      <w:pPr>
        <w:pStyle w:val="BodyText"/>
        <w:spacing w:before="160" w:line="360" w:lineRule="auto"/>
        <w:jc w:val="center"/>
      </w:pPr>
      <w:r>
        <w:rPr>
          <w:color w:val="000000" w:themeColor="text1"/>
        </w:rPr>
        <w:t xml:space="preserve">Рисунок 2.2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</w:rPr>
        <w:softHyphen/>
      </w:r>
      <w:r>
        <w:rPr>
          <w:color w:val="000000" w:themeColor="text1"/>
        </w:rPr>
        <w:softHyphen/>
        <w:t xml:space="preserve"> </w:t>
      </w:r>
      <w:r w:rsidRPr="008E6D98">
        <w:t xml:space="preserve">Модель </w:t>
      </w:r>
      <w:r>
        <w:t>коробки с отсеками</w:t>
      </w:r>
      <w:r w:rsidRPr="008E6D98">
        <w:t xml:space="preserve"> в САПР «Компас-3</w:t>
      </w:r>
      <w:r w:rsidRPr="008E6D98">
        <w:rPr>
          <w:lang w:val="en-US"/>
        </w:rPr>
        <w:t>D</w:t>
      </w:r>
      <w:r w:rsidRPr="008E6D98">
        <w:t>»</w:t>
      </w:r>
    </w:p>
    <w:p w14:paraId="2D27C21C" w14:textId="77777777" w:rsidR="00D22757" w:rsidRDefault="00D22757" w:rsidP="00D22757">
      <w:pPr>
        <w:rPr>
          <w:sz w:val="28"/>
          <w:szCs w:val="28"/>
        </w:rPr>
      </w:pPr>
    </w:p>
    <w:p w14:paraId="694E6783" w14:textId="77777777" w:rsidR="00D22757" w:rsidRPr="00161073" w:rsidRDefault="00D22757" w:rsidP="00D22757">
      <w:pPr>
        <w:pStyle w:val="Heading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39413969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 программы</w:t>
      </w:r>
      <w:bookmarkEnd w:id="8"/>
    </w:p>
    <w:p w14:paraId="1D8AB015" w14:textId="13CAC7C1" w:rsidR="00D22757" w:rsidRPr="00161073" w:rsidRDefault="00D22757" w:rsidP="00D22757">
      <w:pPr>
        <w:pStyle w:val="Heading2"/>
        <w:tabs>
          <w:tab w:val="left" w:pos="420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3941397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A074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1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Диаграммы классов</w:t>
      </w:r>
      <w:bookmarkEnd w:id="9"/>
    </w:p>
    <w:p w14:paraId="6C91DBAF" w14:textId="77777777" w:rsidR="00D22757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C77705">
        <w:rPr>
          <w:color w:val="000000" w:themeColor="text1"/>
          <w:sz w:val="28"/>
          <w:szCs w:val="28"/>
        </w:rPr>
        <w:t>Диаграмма классов</w:t>
      </w:r>
      <w:r w:rsidRPr="00532532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один из видов UML-диаграмм, позволяющий описать статический аспект программной системы за счёт описания классов и их взаимосвязей в системе</w:t>
      </w:r>
      <w:r w:rsidRPr="00517B32">
        <w:rPr>
          <w:color w:val="000000" w:themeColor="text1"/>
          <w:sz w:val="28"/>
          <w:szCs w:val="28"/>
        </w:rPr>
        <w:t xml:space="preserve"> </w:t>
      </w:r>
      <w:r w:rsidRPr="00460F31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6</w:t>
      </w:r>
      <w:r w:rsidRPr="00460F31">
        <w:rPr>
          <w:color w:val="000000" w:themeColor="text1"/>
          <w:sz w:val="28"/>
          <w:szCs w:val="28"/>
        </w:rPr>
        <w:t>]</w:t>
      </w:r>
      <w:r w:rsidRPr="00C7770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Диаграмма классов представлена на рисунке </w:t>
      </w:r>
      <w:commentRangeStart w:id="10"/>
      <w:r>
        <w:rPr>
          <w:color w:val="000000" w:themeColor="text1"/>
          <w:sz w:val="28"/>
          <w:szCs w:val="28"/>
        </w:rPr>
        <w:t>3.2</w:t>
      </w:r>
      <w:commentRangeEnd w:id="10"/>
      <w:r w:rsidR="00A0743B">
        <w:rPr>
          <w:rStyle w:val="CommentReference"/>
          <w:lang w:eastAsia="en-US"/>
        </w:rPr>
        <w:commentReference w:id="10"/>
      </w:r>
      <w:r>
        <w:rPr>
          <w:color w:val="000000" w:themeColor="text1"/>
          <w:sz w:val="28"/>
          <w:szCs w:val="28"/>
        </w:rPr>
        <w:t>.</w:t>
      </w:r>
    </w:p>
    <w:p w14:paraId="32A5C269" w14:textId="77777777" w:rsidR="00D22757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 w:rsidRPr="00D62D38">
        <w:rPr>
          <w:noProof/>
        </w:rPr>
        <w:lastRenderedPageBreak/>
        <w:t xml:space="preserve"> </w:t>
      </w:r>
      <w:commentRangeStart w:id="11"/>
      <w:r>
        <w:rPr>
          <w:noProof/>
        </w:rPr>
        <w:drawing>
          <wp:inline distT="0" distB="0" distL="0" distR="0" wp14:anchorId="3AFF36BB" wp14:editId="6BE37022">
            <wp:extent cx="6091555" cy="5746750"/>
            <wp:effectExtent l="0" t="0" r="4445" b="6350"/>
            <wp:docPr id="1" name="Рисунок 1" descr="C:\Users\User\AppData\Local\Microsoft\Windows\INetCache\Content.Word\диаграмма клас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диаграмма класссов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55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 w:rsidR="00A0743B">
        <w:rPr>
          <w:rStyle w:val="CommentReference"/>
          <w:lang w:eastAsia="en-US"/>
        </w:rPr>
        <w:commentReference w:id="11"/>
      </w:r>
    </w:p>
    <w:p w14:paraId="1C1FF71C" w14:textId="77777777" w:rsidR="00D22757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3.2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классов</w:t>
      </w:r>
    </w:p>
    <w:p w14:paraId="1157B328" w14:textId="77777777" w:rsidR="00D22757" w:rsidRDefault="00D22757" w:rsidP="00D22757">
      <w:pPr>
        <w:pStyle w:val="a0"/>
        <w:ind w:left="0" w:firstLine="708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6C80D208" w14:textId="77777777" w:rsidR="00D22757" w:rsidRDefault="00D22757" w:rsidP="00D22757">
      <w:pPr>
        <w:pStyle w:val="a0"/>
        <w:numPr>
          <w:ilvl w:val="0"/>
          <w:numId w:val="2"/>
        </w:numPr>
        <w:ind w:left="0" w:firstLine="284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25066835" w14:textId="77777777" w:rsidR="00D22757" w:rsidRDefault="00D22757" w:rsidP="00D22757">
      <w:pPr>
        <w:pStyle w:val="a0"/>
        <w:numPr>
          <w:ilvl w:val="0"/>
          <w:numId w:val="2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BoxParameters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01D870EE" w14:textId="77777777" w:rsidR="00D22757" w:rsidRPr="00161073" w:rsidRDefault="00D22757" w:rsidP="00D22757">
      <w:pPr>
        <w:pStyle w:val="a0"/>
        <w:numPr>
          <w:ilvl w:val="0"/>
          <w:numId w:val="2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</w:t>
      </w:r>
      <w:r w:rsidRPr="00E57E2F">
        <w:rPr>
          <w:bCs/>
          <w:color w:val="000000"/>
          <w:lang w:val="ru-RU"/>
        </w:rPr>
        <w:t>.</w:t>
      </w:r>
      <w:r>
        <w:rPr>
          <w:bCs/>
          <w:color w:val="000000"/>
          <w:lang w:val="ru-RU"/>
        </w:rPr>
        <w:t xml:space="preserve"> </w:t>
      </w:r>
    </w:p>
    <w:p w14:paraId="67710C5C" w14:textId="77777777" w:rsidR="00D22757" w:rsidRDefault="00D22757" w:rsidP="00D22757">
      <w:pPr>
        <w:pStyle w:val="a0"/>
        <w:ind w:left="284"/>
        <w:rPr>
          <w:bCs/>
          <w:color w:val="000000"/>
        </w:rPr>
      </w:pPr>
    </w:p>
    <w:p w14:paraId="76F42493" w14:textId="77777777" w:rsidR="00D22757" w:rsidRDefault="00D22757" w:rsidP="00D22757">
      <w:pPr>
        <w:pStyle w:val="Heading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39413972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3.3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Макет пользовательского интерфейса</w:t>
      </w:r>
      <w:bookmarkEnd w:id="12"/>
    </w:p>
    <w:p w14:paraId="0F2C159D" w14:textId="77777777" w:rsidR="00E827C1" w:rsidRPr="00E827C1" w:rsidRDefault="00E827C1" w:rsidP="00E827C1"/>
    <w:p w14:paraId="2945E567" w14:textId="77777777" w:rsidR="00D22757" w:rsidRPr="008C0B67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9917DA">
        <w:rPr>
          <w:color w:val="000000"/>
          <w:sz w:val="28"/>
          <w:szCs w:val="28"/>
        </w:rPr>
        <w:t>Плагин представляет собой пользовательскую форму с ячейками для ввода параметров. Запуск построения объекта осуществляется кнопкой «Построить».</w:t>
      </w:r>
      <w:r>
        <w:rPr>
          <w:color w:val="00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Макет пользовательского интерфейса, изображенный на рисунке 3.3</w:t>
      </w:r>
      <w:r w:rsidRPr="008C0B67">
        <w:rPr>
          <w:color w:val="000000" w:themeColor="text1"/>
          <w:sz w:val="28"/>
          <w:szCs w:val="28"/>
        </w:rPr>
        <w:t>.</w:t>
      </w:r>
    </w:p>
    <w:p w14:paraId="797E7130" w14:textId="77777777" w:rsidR="00D22757" w:rsidRPr="00B53407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F51BE24" wp14:editId="4DF8333C">
            <wp:extent cx="5296487" cy="2143125"/>
            <wp:effectExtent l="0" t="0" r="0" b="0"/>
            <wp:docPr id="10" name="Рисунок 10" descr="C:\Users\User\AppData\Local\Microsoft\Windows\INetCache\Content.Word\8a8EzBgLp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8a8EzBgLpe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9" t="13242" r="39033" b="51581"/>
                    <a:stretch/>
                  </pic:blipFill>
                  <pic:spPr bwMode="auto">
                    <a:xfrm>
                      <a:off x="0" y="0"/>
                      <a:ext cx="5298659" cy="214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24B1">
        <w:rPr>
          <w:noProof/>
        </w:rPr>
        <w:t xml:space="preserve"> </w:t>
      </w:r>
    </w:p>
    <w:p w14:paraId="02C9374D" w14:textId="77777777" w:rsidR="00D22757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3.3 </w:t>
      </w:r>
      <w:r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Макет пользовательского интерфейса</w:t>
      </w:r>
    </w:p>
    <w:p w14:paraId="7C5B37FF" w14:textId="77777777" w:rsidR="00D22757" w:rsidRDefault="00D22757" w:rsidP="00D22757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построением модели коробки пользователю необходимо задать значения ее параметров во всех поля </w:t>
      </w:r>
      <w:r>
        <w:rPr>
          <w:color w:val="000000" w:themeColor="text1"/>
          <w:sz w:val="28"/>
          <w:szCs w:val="28"/>
          <w:lang w:val="en-US"/>
        </w:rPr>
        <w:t>TextBox</w:t>
      </w:r>
      <w:r>
        <w:rPr>
          <w:color w:val="000000" w:themeColor="text1"/>
          <w:sz w:val="28"/>
          <w:szCs w:val="28"/>
        </w:rPr>
        <w:t>, на которые наложены ограничения:</w:t>
      </w:r>
    </w:p>
    <w:p w14:paraId="5280263A" w14:textId="77777777" w:rsidR="00D22757" w:rsidRDefault="00D22757" w:rsidP="00D22757">
      <w:pPr>
        <w:pStyle w:val="NormalWeb"/>
        <w:numPr>
          <w:ilvl w:val="0"/>
          <w:numId w:val="5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может ввести только положительные целочисленные значения в миллиметрах;</w:t>
      </w:r>
    </w:p>
    <w:p w14:paraId="194761E7" w14:textId="77777777" w:rsidR="00D22757" w:rsidRPr="00F62596" w:rsidRDefault="00D22757" w:rsidP="00D22757">
      <w:pPr>
        <w:pStyle w:val="NormalWeb"/>
        <w:numPr>
          <w:ilvl w:val="0"/>
          <w:numId w:val="5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commentRangeStart w:id="13"/>
      <w:r>
        <w:rPr>
          <w:sz w:val="28"/>
          <w:szCs w:val="28"/>
        </w:rPr>
        <w:t>При вводе значения, выходящего за допустимы диапазон, выводится сообщение о некорректном вводе с допустимыми значениями;</w:t>
      </w:r>
      <w:commentRangeEnd w:id="13"/>
      <w:r w:rsidR="003E1B31">
        <w:rPr>
          <w:rStyle w:val="CommentReference"/>
          <w:lang w:eastAsia="en-US"/>
        </w:rPr>
        <w:commentReference w:id="13"/>
      </w:r>
    </w:p>
    <w:p w14:paraId="6283A4CC" w14:textId="77777777" w:rsidR="00D22757" w:rsidRPr="00F9232A" w:rsidRDefault="00D22757" w:rsidP="00D22757">
      <w:pPr>
        <w:pStyle w:val="NormalWeb"/>
        <w:numPr>
          <w:ilvl w:val="0"/>
          <w:numId w:val="5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Только при корректном заполнении всех полей кнопка «Построить» будет выполнять назначенные ей действия.</w:t>
      </w:r>
    </w:p>
    <w:p w14:paraId="6F5603B1" w14:textId="77777777" w:rsidR="00D22757" w:rsidRDefault="00D22757" w:rsidP="00D22757">
      <w:pPr>
        <w:pStyle w:val="NormalWeb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851" w:right="101"/>
        <w:jc w:val="center"/>
        <w:rPr>
          <w:color w:val="000000" w:themeColor="text1"/>
          <w:sz w:val="28"/>
          <w:szCs w:val="28"/>
        </w:rPr>
      </w:pPr>
    </w:p>
    <w:p w14:paraId="51D8987B" w14:textId="77777777" w:rsidR="00D22757" w:rsidRPr="00F62596" w:rsidRDefault="00D22757" w:rsidP="00D22757">
      <w:pPr>
        <w:pStyle w:val="NormalWeb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851" w:right="101"/>
        <w:jc w:val="center"/>
        <w:rPr>
          <w:color w:val="000000" w:themeColor="text1"/>
          <w:sz w:val="28"/>
          <w:szCs w:val="28"/>
        </w:rPr>
      </w:pPr>
    </w:p>
    <w:p w14:paraId="7D5E9832" w14:textId="77777777" w:rsidR="00D22757" w:rsidRDefault="00D22757" w:rsidP="00D22757">
      <w:pPr>
        <w:rPr>
          <w:rFonts w:eastAsia="Calibri"/>
          <w:b/>
          <w:kern w:val="32"/>
          <w:sz w:val="28"/>
          <w:szCs w:val="32"/>
          <w:lang w:val="x-none" w:eastAsia="x-none"/>
        </w:rPr>
      </w:pPr>
      <w:bookmarkStart w:id="14" w:name="_Toc441339384"/>
      <w:r>
        <w:rPr>
          <w:b/>
        </w:rPr>
        <w:br w:type="page"/>
      </w:r>
    </w:p>
    <w:p w14:paraId="3101BD7C" w14:textId="77777777" w:rsidR="00D22757" w:rsidRPr="00161073" w:rsidRDefault="00D22757" w:rsidP="00D22757">
      <w:pPr>
        <w:pStyle w:val="Heading1"/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39413973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</w:t>
      </w:r>
      <w:bookmarkEnd w:id="14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писок используемых источников</w:t>
      </w:r>
      <w:bookmarkEnd w:id="15"/>
    </w:p>
    <w:p w14:paraId="2ACF19B0" w14:textId="77777777" w:rsidR="00D22757" w:rsidRPr="00A32831" w:rsidRDefault="00D22757" w:rsidP="00D22757">
      <w:pPr>
        <w:pStyle w:val="a0"/>
        <w:numPr>
          <w:ilvl w:val="0"/>
          <w:numId w:val="1"/>
        </w:numPr>
        <w:tabs>
          <w:tab w:val="left" w:pos="993"/>
        </w:tabs>
        <w:ind w:left="0" w:firstLine="567"/>
        <w:rPr>
          <w:lang w:val="ru-RU"/>
        </w:rPr>
      </w:pPr>
      <w:r w:rsidRPr="00A32831">
        <w:rPr>
          <w:bCs/>
          <w:lang w:val="ru-RU"/>
        </w:rPr>
        <w:t xml:space="preserve">КОМПАС(САПР) </w:t>
      </w:r>
      <w:r>
        <w:t xml:space="preserve">[Электронный ресурс]. − </w:t>
      </w:r>
      <w:proofErr w:type="spellStart"/>
      <w:r>
        <w:t>Режим</w:t>
      </w:r>
      <w:proofErr w:type="spellEnd"/>
      <w:r>
        <w:t xml:space="preserve"> </w:t>
      </w:r>
      <w:proofErr w:type="spellStart"/>
      <w:r>
        <w:t>доступа:</w:t>
      </w:r>
      <w:r w:rsidRPr="00B16F06">
        <w:t>https</w:t>
      </w:r>
      <w:proofErr w:type="spellEnd"/>
      <w:r w:rsidRPr="00B16F06">
        <w:t>://ru.wikipedia.org/wiki/</w:t>
      </w:r>
      <w:proofErr w:type="spellStart"/>
      <w:r w:rsidRPr="00B16F06">
        <w:t>Компас</w:t>
      </w:r>
      <w:proofErr w:type="spellEnd"/>
      <w:r w:rsidRPr="00B16F06">
        <w:t>_(САПР)</w:t>
      </w:r>
      <w:r>
        <w:t xml:space="preserve"> (</w:t>
      </w:r>
      <w:proofErr w:type="spellStart"/>
      <w:r>
        <w:t>дата</w:t>
      </w:r>
      <w:proofErr w:type="spellEnd"/>
      <w:r>
        <w:t xml:space="preserve"> </w:t>
      </w:r>
      <w:proofErr w:type="spellStart"/>
      <w:r>
        <w:t>обращения</w:t>
      </w:r>
      <w:proofErr w:type="spellEnd"/>
      <w:r>
        <w:t xml:space="preserve">: </w:t>
      </w:r>
      <w:r w:rsidRPr="00A32831">
        <w:rPr>
          <w:lang w:val="ru-RU"/>
        </w:rPr>
        <w:t>24</w:t>
      </w:r>
      <w:r>
        <w:t>.0</w:t>
      </w:r>
      <w:r w:rsidRPr="00A32831">
        <w:rPr>
          <w:lang w:val="ru-RU"/>
        </w:rPr>
        <w:t>2</w:t>
      </w:r>
      <w:r>
        <w:t>.20</w:t>
      </w:r>
      <w:r w:rsidRPr="00A32831">
        <w:rPr>
          <w:lang w:val="ru-RU"/>
        </w:rPr>
        <w:t>20</w:t>
      </w:r>
      <w:r>
        <w:t>)</w:t>
      </w:r>
      <w:r w:rsidRPr="00A32831">
        <w:rPr>
          <w:lang w:val="ru-RU"/>
        </w:rPr>
        <w:t>.</w:t>
      </w:r>
    </w:p>
    <w:p w14:paraId="66192E08" w14:textId="77777777" w:rsidR="00D22757" w:rsidRPr="009C175F" w:rsidRDefault="00D22757" w:rsidP="00D22757">
      <w:pPr>
        <w:pStyle w:val="ListParagraph"/>
        <w:widowControl/>
        <w:numPr>
          <w:ilvl w:val="0"/>
          <w:numId w:val="1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9C175F">
        <w:rPr>
          <w:sz w:val="28"/>
          <w:szCs w:val="28"/>
          <w:lang w:val="en-US"/>
        </w:rPr>
        <w:t>API</w:t>
      </w:r>
      <w:r w:rsidRPr="009C175F">
        <w:rPr>
          <w:sz w:val="28"/>
          <w:szCs w:val="28"/>
        </w:rPr>
        <w:t xml:space="preserve"> 5,7. [Электронный ресурс]. – Режим доступа: </w:t>
      </w:r>
      <w:r w:rsidRPr="00B16F06">
        <w:rPr>
          <w:sz w:val="28"/>
          <w:szCs w:val="28"/>
          <w:lang w:val="en-US"/>
        </w:rPr>
        <w:t>https</w:t>
      </w:r>
      <w:r w:rsidRPr="00B16F06">
        <w:rPr>
          <w:sz w:val="28"/>
          <w:szCs w:val="28"/>
        </w:rPr>
        <w:t>://</w:t>
      </w:r>
      <w:r w:rsidRPr="00B16F06">
        <w:rPr>
          <w:sz w:val="28"/>
          <w:szCs w:val="28"/>
          <w:lang w:val="en-US"/>
        </w:rPr>
        <w:t>forum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ascon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ru</w:t>
      </w:r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index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php</w:t>
      </w:r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board</w:t>
      </w:r>
      <w:r w:rsidRPr="00B16F06">
        <w:rPr>
          <w:sz w:val="28"/>
          <w:szCs w:val="28"/>
        </w:rPr>
        <w:t>,4.0.</w:t>
      </w:r>
      <w:r w:rsidRPr="00B16F06">
        <w:rPr>
          <w:sz w:val="28"/>
          <w:szCs w:val="28"/>
          <w:lang w:val="en-US"/>
        </w:rPr>
        <w:t>html</w:t>
      </w:r>
      <w:r w:rsidRPr="009C175F">
        <w:rPr>
          <w:rStyle w:val="Hyperlink"/>
          <w:sz w:val="28"/>
          <w:szCs w:val="28"/>
        </w:rPr>
        <w:t xml:space="preserve"> </w:t>
      </w:r>
      <w:r w:rsidRPr="009C175F">
        <w:rPr>
          <w:sz w:val="28"/>
          <w:szCs w:val="28"/>
        </w:rPr>
        <w:t>(дата обращения: 19.02.2020</w:t>
      </w:r>
      <w:r>
        <w:rPr>
          <w:sz w:val="28"/>
          <w:szCs w:val="28"/>
        </w:rPr>
        <w:t>);</w:t>
      </w:r>
    </w:p>
    <w:p w14:paraId="6F07D27A" w14:textId="77777777" w:rsidR="00D22757" w:rsidRDefault="00D22757" w:rsidP="00D22757">
      <w:pPr>
        <w:pStyle w:val="a0"/>
        <w:numPr>
          <w:ilvl w:val="0"/>
          <w:numId w:val="1"/>
        </w:numPr>
        <w:tabs>
          <w:tab w:val="left" w:pos="993"/>
        </w:tabs>
        <w:ind w:left="0" w:firstLine="567"/>
        <w:rPr>
          <w:lang w:val="ru-RU"/>
        </w:rPr>
      </w:pPr>
      <w:r>
        <w:rPr>
          <w:lang w:val="ru-RU"/>
        </w:rPr>
        <w:t>Базис-Шкаф</w:t>
      </w:r>
      <w:r w:rsidRPr="009C175F">
        <w:rPr>
          <w:szCs w:val="28"/>
        </w:rPr>
        <w:t>. [Электронный ресурс]. – Режим доступа:</w:t>
      </w:r>
      <w:r>
        <w:rPr>
          <w:lang w:val="ru-RU"/>
        </w:rPr>
        <w:t xml:space="preserve"> </w:t>
      </w:r>
      <w:r w:rsidRPr="00A32831">
        <w:t>http://mebelvopros.com/page/opisanie-moduley-bazisa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14:paraId="1A228FE7" w14:textId="77777777" w:rsidR="00D22757" w:rsidRPr="008E439A" w:rsidRDefault="00D22757" w:rsidP="00D22757">
      <w:pPr>
        <w:pStyle w:val="a0"/>
        <w:numPr>
          <w:ilvl w:val="0"/>
          <w:numId w:val="1"/>
        </w:numPr>
        <w:tabs>
          <w:tab w:val="left" w:pos="993"/>
        </w:tabs>
        <w:ind w:left="0" w:firstLine="567"/>
        <w:rPr>
          <w:lang w:val="ru-RU"/>
        </w:rPr>
      </w:pPr>
      <w:r w:rsidRPr="007A4A51">
        <w:rPr>
          <w:szCs w:val="28"/>
        </w:rPr>
        <w:t>Оборудование: Металлоконструкции</w:t>
      </w:r>
      <w:r w:rsidRPr="009C175F">
        <w:rPr>
          <w:szCs w:val="28"/>
        </w:rPr>
        <w:t>. [Электронный ресурс]. – Режим доступа:</w:t>
      </w:r>
      <w:r w:rsidRPr="00A32831">
        <w:t>https://kompas.ru/kompas-3d/application/machinery/steel-constructions-3d/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14:paraId="3AF754E1" w14:textId="77777777" w:rsidR="00D22757" w:rsidRDefault="00D22757" w:rsidP="00D22757">
      <w:pPr>
        <w:pStyle w:val="a0"/>
        <w:numPr>
          <w:ilvl w:val="0"/>
          <w:numId w:val="1"/>
        </w:numPr>
        <w:tabs>
          <w:tab w:val="left" w:pos="993"/>
        </w:tabs>
        <w:ind w:left="0" w:firstLine="567"/>
        <w:rPr>
          <w:lang w:val="ru-RU"/>
        </w:rPr>
      </w:pPr>
      <w:proofErr w:type="spellStart"/>
      <w:r w:rsidRPr="00446F23">
        <w:rPr>
          <w:color w:val="222222"/>
          <w:szCs w:val="28"/>
          <w:shd w:val="clear" w:color="auto" w:fill="FFFFFF"/>
        </w:rPr>
        <w:t>BricsCAD</w:t>
      </w:r>
      <w:proofErr w:type="spellEnd"/>
      <w:r w:rsidRPr="009C175F">
        <w:rPr>
          <w:szCs w:val="28"/>
        </w:rPr>
        <w:t>. [Электронный ресурс]. – Режим доступа:</w:t>
      </w:r>
      <w:r>
        <w:rPr>
          <w:szCs w:val="28"/>
          <w:lang w:val="ru-RU"/>
        </w:rPr>
        <w:t xml:space="preserve"> </w:t>
      </w:r>
      <w:r w:rsidRPr="00446F23">
        <w:t>https://www.bricsys.com/ru-ru/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14:paraId="3D800BE9" w14:textId="77777777" w:rsidR="00D22757" w:rsidRDefault="00D22757" w:rsidP="00D22757">
      <w:pPr>
        <w:pStyle w:val="ListParagraph"/>
        <w:widowControl/>
        <w:numPr>
          <w:ilvl w:val="0"/>
          <w:numId w:val="1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Мартин Ф.</w:t>
      </w:r>
      <w:r w:rsidRPr="00910156">
        <w:rPr>
          <w:sz w:val="28"/>
          <w:szCs w:val="28"/>
        </w:rPr>
        <w:t xml:space="preserve"> </w:t>
      </w:r>
      <w:r w:rsidRPr="009C175F">
        <w:rPr>
          <w:sz w:val="28"/>
          <w:szCs w:val="28"/>
        </w:rPr>
        <w:t>UML. Основы. Краткое руководство по стандартному</w:t>
      </w:r>
      <w:r w:rsidRPr="004067F7">
        <w:rPr>
          <w:sz w:val="28"/>
          <w:szCs w:val="28"/>
        </w:rPr>
        <w:t xml:space="preserve"> </w:t>
      </w:r>
      <w:r w:rsidRPr="009C175F">
        <w:rPr>
          <w:sz w:val="28"/>
          <w:szCs w:val="28"/>
        </w:rPr>
        <w:t>языку объектного моделирования.</w:t>
      </w:r>
      <w:r w:rsidRPr="004067F7">
        <w:rPr>
          <w:sz w:val="28"/>
          <w:szCs w:val="28"/>
        </w:rPr>
        <w:t xml:space="preserve"> </w:t>
      </w:r>
      <w:proofErr w:type="spellStart"/>
      <w:r w:rsidRPr="009C175F">
        <w:rPr>
          <w:sz w:val="28"/>
          <w:szCs w:val="28"/>
        </w:rPr>
        <w:t>Изд</w:t>
      </w:r>
      <w:proofErr w:type="spellEnd"/>
      <w:r w:rsidRPr="009C175F">
        <w:rPr>
          <w:sz w:val="28"/>
          <w:szCs w:val="28"/>
        </w:rPr>
        <w:t>: Символ-Плюс,2011, с.192 (3-е издание);</w:t>
      </w:r>
    </w:p>
    <w:sectPr w:rsidR="00D22757" w:rsidSect="002F3FC4">
      <w:type w:val="continuous"/>
      <w:pgSz w:w="11900" w:h="16840"/>
      <w:pgMar w:top="1060" w:right="701" w:bottom="993" w:left="1600" w:header="720" w:footer="720" w:gutter="0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0" w:author="AAK" w:date="2021-03-12T17:45:00Z" w:initials="A">
    <w:p w14:paraId="63546015" w14:textId="1D21B317" w:rsidR="00A0743B" w:rsidRPr="00A0743B" w:rsidRDefault="00A0743B">
      <w:pPr>
        <w:pStyle w:val="CommentText"/>
      </w:pPr>
      <w:r>
        <w:rPr>
          <w:rStyle w:val="CommentReference"/>
        </w:rPr>
        <w:annotationRef/>
      </w:r>
      <w:r>
        <w:t>Нумерация рисунков.</w:t>
      </w:r>
    </w:p>
  </w:comment>
  <w:comment w:id="11" w:author="AAK" w:date="2021-03-12T17:46:00Z" w:initials="A">
    <w:p w14:paraId="7A75ECCB" w14:textId="77777777" w:rsidR="00A0743B" w:rsidRDefault="00A0743B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>_</w:t>
      </w:r>
    </w:p>
    <w:p w14:paraId="7B25FDEC" w14:textId="77777777" w:rsidR="00A0743B" w:rsidRDefault="00A0743B">
      <w:pPr>
        <w:pStyle w:val="CommentText"/>
      </w:pPr>
      <w:r>
        <w:rPr>
          <w:lang w:val="en-US"/>
        </w:rPr>
        <w:tab/>
        <w:t xml:space="preserve">Builder – </w:t>
      </w:r>
      <w:r>
        <w:t>проставить тип</w:t>
      </w:r>
    </w:p>
    <w:p w14:paraId="0F2412F4" w14:textId="77777777" w:rsidR="00A0743B" w:rsidRDefault="00A0743B">
      <w:pPr>
        <w:pStyle w:val="CommentText"/>
        <w:rPr>
          <w:lang w:val="en-US"/>
        </w:rPr>
      </w:pPr>
      <w:r>
        <w:tab/>
        <w:t xml:space="preserve">Наименование не по </w:t>
      </w:r>
      <w:r>
        <w:rPr>
          <w:lang w:val="en-US"/>
        </w:rPr>
        <w:t>RSDN</w:t>
      </w:r>
    </w:p>
    <w:p w14:paraId="5CB22112" w14:textId="77777777" w:rsidR="00A0743B" w:rsidRDefault="00A0743B">
      <w:pPr>
        <w:pStyle w:val="CommentText"/>
        <w:rPr>
          <w:lang w:val="en-US"/>
        </w:rPr>
      </w:pPr>
      <w:proofErr w:type="spellStart"/>
      <w:r>
        <w:rPr>
          <w:lang w:val="en-US"/>
        </w:rPr>
        <w:t>BoxParameters</w:t>
      </w:r>
      <w:proofErr w:type="spellEnd"/>
    </w:p>
    <w:p w14:paraId="746BBF36" w14:textId="77777777" w:rsidR="00A0743B" w:rsidRDefault="00A0743B">
      <w:pPr>
        <w:pStyle w:val="CommentText"/>
      </w:pPr>
      <w:r>
        <w:rPr>
          <w:lang w:val="en-US"/>
        </w:rPr>
        <w:tab/>
      </w:r>
      <w:r>
        <w:t xml:space="preserve">Формулы не пишутся на </w:t>
      </w:r>
      <w:proofErr w:type="spellStart"/>
      <w:r>
        <w:t>диаграме</w:t>
      </w:r>
      <w:proofErr w:type="spellEnd"/>
    </w:p>
    <w:p w14:paraId="6D669199" w14:textId="77777777" w:rsidR="00A0743B" w:rsidRDefault="00A0743B">
      <w:pPr>
        <w:pStyle w:val="CommentText"/>
      </w:pPr>
      <w:r>
        <w:tab/>
      </w:r>
      <w:proofErr w:type="spellStart"/>
      <w:r>
        <w:rPr>
          <w:lang w:val="en-US"/>
        </w:rPr>
        <w:t>SetCorrectValue</w:t>
      </w:r>
      <w:proofErr w:type="spellEnd"/>
      <w:r>
        <w:rPr>
          <w:lang w:val="en-US"/>
        </w:rPr>
        <w:t xml:space="preserve"> – </w:t>
      </w:r>
      <w:r>
        <w:t>разобраться?</w:t>
      </w:r>
    </w:p>
    <w:p w14:paraId="3DCCDFC9" w14:textId="77777777" w:rsidR="00A0743B" w:rsidRDefault="00A0743B">
      <w:pPr>
        <w:pStyle w:val="CommentText"/>
        <w:rPr>
          <w:lang w:val="en-US"/>
        </w:rPr>
      </w:pPr>
      <w:r>
        <w:tab/>
      </w:r>
      <w:r>
        <w:rPr>
          <w:lang w:val="en-US"/>
        </w:rPr>
        <w:t>&lt;&lt;properties&gt;&gt;</w:t>
      </w:r>
      <w:r w:rsidR="003E1B31">
        <w:rPr>
          <w:lang w:val="en-US"/>
        </w:rPr>
        <w:t xml:space="preserve"> </w:t>
      </w:r>
    </w:p>
    <w:p w14:paraId="5CB5C93B" w14:textId="77777777" w:rsidR="003E1B31" w:rsidRDefault="003E1B31">
      <w:pPr>
        <w:pStyle w:val="CommentText"/>
        <w:rPr>
          <w:lang w:val="en-US"/>
        </w:rPr>
      </w:pPr>
      <w:r>
        <w:rPr>
          <w:lang w:val="en-US"/>
        </w:rPr>
        <w:t>Builder</w:t>
      </w:r>
    </w:p>
    <w:p w14:paraId="2E853B9F" w14:textId="77777777" w:rsidR="003E1B31" w:rsidRDefault="003E1B31">
      <w:pPr>
        <w:pStyle w:val="CommentText"/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StartKopmas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]</w:t>
      </w:r>
    </w:p>
    <w:p w14:paraId="30E04AE1" w14:textId="2D479754" w:rsidR="003E1B31" w:rsidRPr="00A0743B" w:rsidRDefault="003E1B31">
      <w:pPr>
        <w:pStyle w:val="CommentText"/>
        <w:rPr>
          <w:lang w:val="en-US"/>
        </w:rPr>
      </w:pPr>
    </w:p>
  </w:comment>
  <w:comment w:id="13" w:author="AAK" w:date="2021-03-12T17:59:00Z" w:initials="A">
    <w:p w14:paraId="484D0EE4" w14:textId="7518D7AF" w:rsidR="003E1B31" w:rsidRPr="003E1B31" w:rsidRDefault="003E1B31">
      <w:pPr>
        <w:pStyle w:val="CommentText"/>
      </w:pPr>
      <w:r>
        <w:rPr>
          <w:rStyle w:val="CommentReference"/>
        </w:rPr>
        <w:annotationRef/>
      </w:r>
      <w:r>
        <w:t xml:space="preserve"> Макет сообщения с текстом.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3546015" w15:done="0"/>
  <w15:commentEx w15:paraId="30E04AE1" w15:done="0"/>
  <w15:commentEx w15:paraId="484D0EE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6274F" w16cex:dateUtc="2021-03-12T10:45:00Z"/>
  <w16cex:commentExtensible w16cex:durableId="23F6277F" w16cex:dateUtc="2021-03-12T10:46:00Z"/>
  <w16cex:commentExtensible w16cex:durableId="23F62A86" w16cex:dateUtc="2021-03-12T10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546015" w16cid:durableId="23F6274F"/>
  <w16cid:commentId w16cid:paraId="30E04AE1" w16cid:durableId="23F6277F"/>
  <w16cid:commentId w16cid:paraId="484D0EE4" w16cid:durableId="23F62A8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BD8B57" w14:textId="77777777" w:rsidR="00E519CF" w:rsidRDefault="00E519CF">
      <w:r>
        <w:separator/>
      </w:r>
    </w:p>
  </w:endnote>
  <w:endnote w:type="continuationSeparator" w:id="0">
    <w:p w14:paraId="21E58C6A" w14:textId="77777777" w:rsidR="00E519CF" w:rsidRDefault="00E519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0665B8" w14:textId="77777777" w:rsidR="00E519CF" w:rsidRDefault="00E519CF">
      <w:r>
        <w:separator/>
      </w:r>
    </w:p>
  </w:footnote>
  <w:footnote w:type="continuationSeparator" w:id="0">
    <w:p w14:paraId="73A2922D" w14:textId="77777777" w:rsidR="00E519CF" w:rsidRDefault="00E519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821614"/>
      <w:docPartObj>
        <w:docPartGallery w:val="Page Numbers (Top of Page)"/>
        <w:docPartUnique/>
      </w:docPartObj>
    </w:sdtPr>
    <w:sdtEndPr/>
    <w:sdtContent>
      <w:p w14:paraId="13FC033A" w14:textId="77777777" w:rsidR="00362E99" w:rsidRDefault="00E827C1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14:paraId="461492C6" w14:textId="77777777" w:rsidR="00362E99" w:rsidRDefault="00E519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D58C5"/>
    <w:multiLevelType w:val="multilevel"/>
    <w:tmpl w:val="8166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2631A"/>
    <w:multiLevelType w:val="hybridMultilevel"/>
    <w:tmpl w:val="B5B6B0F8"/>
    <w:lvl w:ilvl="0" w:tplc="EB4090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64EE2"/>
    <w:multiLevelType w:val="hybridMultilevel"/>
    <w:tmpl w:val="FB3A86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757"/>
    <w:rsid w:val="003E1B31"/>
    <w:rsid w:val="00447F65"/>
    <w:rsid w:val="00A0743B"/>
    <w:rsid w:val="00D22757"/>
    <w:rsid w:val="00E519CF"/>
    <w:rsid w:val="00E8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4C88"/>
  <w15:chartTrackingRefBased/>
  <w15:docId w15:val="{1E796AF4-7571-43E7-A52A-176BB05B3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7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27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27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275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7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27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27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D22757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D22757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D22757"/>
    <w:pPr>
      <w:ind w:left="1522" w:hanging="568"/>
    </w:pPr>
  </w:style>
  <w:style w:type="paragraph" w:styleId="NormalWeb">
    <w:name w:val="Normal (Web)"/>
    <w:basedOn w:val="Normal"/>
    <w:uiPriority w:val="99"/>
    <w:unhideWhenUsed/>
    <w:rsid w:val="00D2275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D22757"/>
    <w:rPr>
      <w:color w:val="0000FF"/>
      <w:u w:val="single"/>
    </w:rPr>
  </w:style>
  <w:style w:type="paragraph" w:customStyle="1" w:styleId="1">
    <w:name w:val="Подзаголовок1"/>
    <w:basedOn w:val="Normal"/>
    <w:rsid w:val="00D2275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D2275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мой стиль Знак"/>
    <w:link w:val="a0"/>
    <w:locked/>
    <w:rsid w:val="00D2275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D22757"/>
    <w:pPr>
      <w:widowControl/>
      <w:autoSpaceDE/>
      <w:autoSpaceDN/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paragraph" w:customStyle="1" w:styleId="bodytext0">
    <w:name w:val="bodytext"/>
    <w:basedOn w:val="Normal"/>
    <w:rsid w:val="00D2275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x2ul">
    <w:name w:val="x2ul"/>
    <w:basedOn w:val="DefaultParagraphFont"/>
    <w:rsid w:val="00D22757"/>
  </w:style>
  <w:style w:type="paragraph" w:styleId="Header">
    <w:name w:val="header"/>
    <w:basedOn w:val="Normal"/>
    <w:link w:val="HeaderChar"/>
    <w:uiPriority w:val="99"/>
    <w:unhideWhenUsed/>
    <w:rsid w:val="00D22757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2757"/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D2275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D22757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D22757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2275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D22757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A074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743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743B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74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743B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Mathematic2D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microsoft.com/office/2011/relationships/commentsExtended" Target="commentsExtended.xml"/><Relationship Id="rId3" Type="http://schemas.openxmlformats.org/officeDocument/2006/relationships/settings" Target="settings.xml"/><Relationship Id="rId21" Type="http://schemas.openxmlformats.org/officeDocument/2006/relationships/image" Target="media/image2.jpeg"/><Relationship Id="rId7" Type="http://schemas.openxmlformats.org/officeDocument/2006/relationships/hyperlink" Target="mk:@MSITStore:D:\INSTAL\KOMPAS-3D%20V17.1\KOMPAS\SDK\SDK.chm::/StructType2D.htm" TargetMode="Externa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Obj3dType_NewEntil_Part.htm" TargetMode="External"/><Relationship Id="rId25" Type="http://schemas.openxmlformats.org/officeDocument/2006/relationships/comments" Target="comments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k:@MSITStore:D:\INSTAL\KOMPAS-3D%20V17.1\KOMPAS\SDK\SDK.chm::/ksEntityCollection.htm" TargetMode="External"/><Relationship Id="rId24" Type="http://schemas.openxmlformats.org/officeDocument/2006/relationships/image" Target="media/image5.png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hyperlink" Target="mk:@MSITStore:D:\INSTAL\KOMPAS-3D%20V17.1\KOMPAS\SDK\SDK.chm::/ksPart.htm" TargetMode="External"/><Relationship Id="rId23" Type="http://schemas.openxmlformats.org/officeDocument/2006/relationships/image" Target="media/image4.png"/><Relationship Id="rId28" Type="http://schemas.microsoft.com/office/2018/08/relationships/commentsExtensible" Target="commentsExtensible.xml"/><Relationship Id="rId10" Type="http://schemas.openxmlformats.org/officeDocument/2006/relationships/header" Target="header1.xm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k:@MSITStore:D:\INSTAL\KOMPAS-3D%20V17.1\KOMPAS\SDK\SDK.chm::/PartType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3.png"/><Relationship Id="rId27" Type="http://schemas.microsoft.com/office/2016/09/relationships/commentsIds" Target="commentsIds.xml"/><Relationship Id="rId3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2261</Words>
  <Characters>12893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Шурыгина</dc:creator>
  <cp:keywords/>
  <dc:description/>
  <cp:lastModifiedBy>AAK</cp:lastModifiedBy>
  <cp:revision>3</cp:revision>
  <dcterms:created xsi:type="dcterms:W3CDTF">2021-03-12T07:51:00Z</dcterms:created>
  <dcterms:modified xsi:type="dcterms:W3CDTF">2021-03-12T11:00:00Z</dcterms:modified>
</cp:coreProperties>
</file>