
<file path=[Content_Types].xml><?xml version="1.0" encoding="utf-8"?>
<Types xmlns="http://schemas.openxmlformats.org/package/2006/content-types">
  <Default Extension="xml" ContentType="application/xml"/>
  <Default Extension="wmf" ContentType="image/x-wmf"/>
  <Default Extension="jp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4FEBFD" w14:textId="77777777" w:rsidR="006C754D" w:rsidRDefault="006C754D" w:rsidP="006C754D">
      <w:pPr>
        <w:pStyle w:val="a7"/>
        <w:rPr>
          <w:rFonts w:hint="eastAsia"/>
        </w:rPr>
      </w:pPr>
      <w:r>
        <w:t>EDA2</w:t>
      </w:r>
    </w:p>
    <w:p w14:paraId="2810AF8A" w14:textId="5B92AB0E" w:rsidR="00AE00B0" w:rsidRPr="00AE00B0" w:rsidRDefault="00AE00B0" w:rsidP="00AE00B0">
      <w:pPr>
        <w:jc w:val="right"/>
        <w:rPr>
          <w:rFonts w:hint="eastAsia"/>
          <w:sz w:val="16"/>
          <w:szCs w:val="16"/>
        </w:rPr>
      </w:pPr>
      <w:bookmarkStart w:id="0" w:name="_GoBack"/>
      <w:bookmarkEnd w:id="0"/>
      <w:r w:rsidRPr="00AE00B0">
        <w:rPr>
          <w:rFonts w:hint="eastAsia"/>
          <w:sz w:val="16"/>
          <w:szCs w:val="16"/>
        </w:rPr>
        <w:t>——唐树森</w:t>
      </w:r>
      <w:r w:rsidRPr="00AE00B0">
        <w:rPr>
          <w:rFonts w:hint="eastAsia"/>
          <w:sz w:val="16"/>
          <w:szCs w:val="16"/>
        </w:rPr>
        <w:t xml:space="preserve"> 14021051</w:t>
      </w:r>
    </w:p>
    <w:p w14:paraId="691D3687" w14:textId="77777777" w:rsidR="0052285D" w:rsidRDefault="0052285D" w:rsidP="00B5207E">
      <w:pPr>
        <w:jc w:val="center"/>
      </w:pPr>
    </w:p>
    <w:p w14:paraId="20C1CF48" w14:textId="65993CB8" w:rsidR="00B5207E" w:rsidRDefault="00B5207E" w:rsidP="00B5207E">
      <w:pPr>
        <w:ind w:firstLine="420"/>
        <w:rPr>
          <w:szCs w:val="21"/>
        </w:rPr>
      </w:pPr>
      <w:r w:rsidRPr="00B5207E">
        <w:rPr>
          <w:rFonts w:hAnsi="Times New Roman"/>
          <w:szCs w:val="21"/>
        </w:rPr>
        <w:t>3-17</w:t>
      </w:r>
      <w:r w:rsidR="00344B9A">
        <w:rPr>
          <w:rFonts w:hAnsi="Times New Roman" w:hint="eastAsia"/>
          <w:szCs w:val="21"/>
        </w:rPr>
        <w:t>、</w:t>
      </w:r>
      <w:r w:rsidRPr="00B5207E">
        <w:rPr>
          <w:rFonts w:hint="eastAsia"/>
          <w:szCs w:val="21"/>
        </w:rPr>
        <w:t>所示为单管共发射极放大电路的原理图。设晶体管的参数为：</w:t>
      </w:r>
    </w:p>
    <w:p w14:paraId="4639C8C2" w14:textId="77777777" w:rsidR="00B5207E" w:rsidRDefault="005237A1" w:rsidP="00B5207E">
      <w:pPr>
        <w:ind w:firstLine="420"/>
        <w:rPr>
          <w:szCs w:val="21"/>
        </w:rPr>
      </w:pPr>
      <w:r w:rsidRPr="00B5207E">
        <w:rPr>
          <w:position w:val="-10"/>
          <w:szCs w:val="21"/>
        </w:rPr>
        <w:object w:dxaOrig="900" w:dyaOrig="320" w14:anchorId="21A7C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45.3pt;height:16.25pt" o:ole="">
            <v:imagedata r:id="rId7" o:title=""/>
          </v:shape>
          <o:OLEObject Type="Embed" ProgID="Equation.3" ShapeID="_x0000_i1078" DrawAspect="Content" ObjectID="_1413709785" r:id="rId8"/>
        </w:object>
      </w:r>
      <w:r w:rsidR="00B5207E">
        <w:rPr>
          <w:szCs w:val="21"/>
        </w:rPr>
        <w:t>，</w:t>
      </w:r>
      <w:r w:rsidRPr="00B5207E">
        <w:rPr>
          <w:position w:val="-10"/>
          <w:szCs w:val="21"/>
        </w:rPr>
        <w:object w:dxaOrig="1100" w:dyaOrig="320" w14:anchorId="3BC1F018">
          <v:shape id="_x0000_i1081" type="#_x0000_t75" style="width:55.15pt;height:16.25pt" o:ole="">
            <v:imagedata r:id="rId9" o:title=""/>
          </v:shape>
          <o:OLEObject Type="Embed" ProgID="Equation.3" ShapeID="_x0000_i1081" DrawAspect="Content" ObjectID="_1413709786" r:id="rId10"/>
        </w:object>
      </w:r>
      <w:r w:rsidR="00B5207E">
        <w:rPr>
          <w:szCs w:val="21"/>
        </w:rPr>
        <w:t>，</w:t>
      </w:r>
      <w:r w:rsidRPr="00B5207E">
        <w:rPr>
          <w:position w:val="-12"/>
          <w:szCs w:val="21"/>
        </w:rPr>
        <w:object w:dxaOrig="1340" w:dyaOrig="340" w14:anchorId="1A24ABC7">
          <v:shape id="_x0000_i1084" type="#_x0000_t75" style="width:66.75pt;height:16.85pt" o:ole="">
            <v:imagedata r:id="rId11" o:title=""/>
          </v:shape>
          <o:OLEObject Type="Embed" ProgID="Equation.3" ShapeID="_x0000_i1084" DrawAspect="Content" ObjectID="_1413709787" r:id="rId12"/>
        </w:object>
      </w:r>
      <w:r w:rsidR="00B5207E">
        <w:rPr>
          <w:szCs w:val="21"/>
        </w:rPr>
        <w:t>，</w:t>
      </w:r>
      <w:r w:rsidRPr="00463B33">
        <w:rPr>
          <w:position w:val="-10"/>
        </w:rPr>
        <w:object w:dxaOrig="1360" w:dyaOrig="320" w14:anchorId="0BDEA9B8">
          <v:shape id="_x0000_i1088" type="#_x0000_t75" style="width:67.95pt;height:16.25pt" o:ole="">
            <v:imagedata r:id="rId13" o:title=""/>
          </v:shape>
          <o:OLEObject Type="Embed" ProgID="Equation.3" ShapeID="_x0000_i1088" DrawAspect="Content" ObjectID="_1413709788" r:id="rId14"/>
        </w:object>
      </w:r>
      <w:r w:rsidR="00B5207E">
        <w:rPr>
          <w:szCs w:val="21"/>
        </w:rPr>
        <w:t>，</w:t>
      </w:r>
      <w:r w:rsidRPr="00B5207E">
        <w:rPr>
          <w:position w:val="-10"/>
          <w:szCs w:val="21"/>
        </w:rPr>
        <w:object w:dxaOrig="700" w:dyaOrig="320" w14:anchorId="7821A2B3">
          <v:shape id="_x0000_i1091" type="#_x0000_t75" style="width:35.4pt;height:16.25pt" o:ole="">
            <v:imagedata r:id="rId15" o:title=""/>
          </v:shape>
          <o:OLEObject Type="Embed" ProgID="Equation.3" ShapeID="_x0000_i1091" DrawAspect="Content" ObjectID="_1413709789" r:id="rId16"/>
        </w:object>
      </w:r>
    </w:p>
    <w:p w14:paraId="4A545BF0" w14:textId="449AF060" w:rsidR="0052285D" w:rsidRDefault="00B5207E" w:rsidP="00AE00B0">
      <w:pPr>
        <w:rPr>
          <w:rFonts w:hint="eastAsia"/>
        </w:rPr>
      </w:pPr>
      <w:r>
        <w:tab/>
      </w:r>
      <w:r>
        <w:t>调节偏置电压</w:t>
      </w:r>
      <m:oMath>
        <m:sSub>
          <m:sSubPr>
            <m:ctrlPr>
              <w:rPr>
                <w:rFonts w:ascii="Cambria Math" w:hAnsi="Cambria Math"/>
              </w:rPr>
            </m:ctrlPr>
          </m:sSubPr>
          <m:e>
            <m:r>
              <w:rPr>
                <w:rFonts w:ascii="Cambria Math" w:hAnsi="Cambria Math"/>
              </w:rPr>
              <m:t>V</m:t>
            </m:r>
          </m:e>
          <m:sub>
            <m:r>
              <w:rPr>
                <w:rFonts w:ascii="Cambria Math" w:hAnsi="Cambria Math"/>
              </w:rPr>
              <m:t>BB</m:t>
            </m:r>
          </m:sub>
        </m:sSub>
      </m:oMath>
      <w:r>
        <w:t>，</w:t>
      </w:r>
      <w:r>
        <w:rPr>
          <w:rFonts w:hint="eastAsia"/>
        </w:rPr>
        <w:t>使</w:t>
      </w:r>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=1mA</m:t>
        </m:r>
      </m:oMath>
      <w:r w:rsidR="0052285D">
        <w:t>。</w:t>
      </w:r>
    </w:p>
    <w:p w14:paraId="3AFEAD30" w14:textId="537A02F1" w:rsidR="00AE00B0" w:rsidRDefault="00AE00B0" w:rsidP="00AE00B0">
      <w:pPr>
        <w:rPr>
          <w:rFonts w:hint="eastAsia"/>
        </w:rPr>
      </w:pPr>
      <w:r>
        <w:rPr>
          <w:rFonts w:hint="eastAsia"/>
          <w:noProof/>
        </w:rPr>
        <w:drawing>
          <wp:inline distT="0" distB="0" distL="0" distR="0" wp14:anchorId="0ACFB72A" wp14:editId="586E66E7">
            <wp:extent cx="4345021" cy="333644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71.jpg"/>
                    <pic:cNvPicPr/>
                  </pic:nvPicPr>
                  <pic:blipFill>
                    <a:blip r:embed="rId17">
                      <a:extLst>
                        <a:ext uri="{28A0092B-C50C-407E-A947-70E740481C1C}">
                          <a14:useLocalDpi xmlns:a14="http://schemas.microsoft.com/office/drawing/2010/main" val="0"/>
                        </a:ext>
                      </a:extLst>
                    </a:blip>
                    <a:stretch>
                      <a:fillRect/>
                    </a:stretch>
                  </pic:blipFill>
                  <pic:spPr>
                    <a:xfrm>
                      <a:off x="0" y="0"/>
                      <a:ext cx="4345021" cy="3336449"/>
                    </a:xfrm>
                    <a:prstGeom prst="rect">
                      <a:avLst/>
                    </a:prstGeom>
                  </pic:spPr>
                </pic:pic>
              </a:graphicData>
            </a:graphic>
          </wp:inline>
        </w:drawing>
      </w:r>
    </w:p>
    <w:p w14:paraId="2157EBF1" w14:textId="77777777" w:rsidR="0052285D" w:rsidRDefault="0052285D" w:rsidP="00B5207E"/>
    <w:p w14:paraId="450349A7" w14:textId="77777777" w:rsidR="0052285D" w:rsidRPr="0052285D" w:rsidRDefault="0052285D" w:rsidP="0052285D">
      <w:pPr>
        <w:pStyle w:val="a9"/>
        <w:spacing w:before="0" w:beforeAutospacing="0" w:after="0" w:afterAutospacing="0"/>
        <w:textAlignment w:val="baseline"/>
        <w:rPr>
          <w:sz w:val="21"/>
          <w:szCs w:val="21"/>
        </w:rPr>
      </w:pPr>
      <w:r w:rsidRPr="0052285D">
        <w:rPr>
          <w:sz w:val="21"/>
          <w:szCs w:val="21"/>
        </w:rPr>
        <w:tab/>
      </w:r>
      <w:r w:rsidRPr="0052285D">
        <w:rPr>
          <w:rFonts w:ascii="Times New Roman" w:cstheme="minorBidi" w:hint="eastAsia"/>
          <w:color w:val="000000" w:themeColor="text1"/>
          <w:kern w:val="24"/>
          <w:sz w:val="21"/>
          <w:szCs w:val="21"/>
        </w:rPr>
        <w:t>（</w:t>
      </w:r>
      <w:r w:rsidRPr="0052285D">
        <w:rPr>
          <w:rFonts w:ascii="Times New Roman" w:cstheme="minorBidi" w:hint="eastAsia"/>
          <w:color w:val="000000" w:themeColor="text1"/>
          <w:kern w:val="24"/>
          <w:sz w:val="21"/>
          <w:szCs w:val="21"/>
        </w:rPr>
        <w:t>1</w:t>
      </w:r>
      <w:r w:rsidRPr="0052285D">
        <w:rPr>
          <w:rFonts w:ascii="Times New Roman" w:cstheme="minorBidi" w:hint="eastAsia"/>
          <w:color w:val="000000" w:themeColor="text1"/>
          <w:kern w:val="24"/>
          <w:sz w:val="21"/>
          <w:szCs w:val="21"/>
        </w:rPr>
        <w:t>）计算电路的上限频率和增益</w:t>
      </w:r>
      <w:r w:rsidRPr="0052285D">
        <w:rPr>
          <w:rFonts w:ascii="Times New Roman" w:cstheme="minorBidi" w:hint="eastAsia"/>
          <w:color w:val="000000" w:themeColor="text1"/>
          <w:kern w:val="24"/>
          <w:sz w:val="21"/>
          <w:szCs w:val="21"/>
        </w:rPr>
        <w:t>-</w:t>
      </w:r>
      <w:r w:rsidRPr="0052285D">
        <w:rPr>
          <w:rFonts w:ascii="Times New Roman" w:cstheme="minorBidi" w:hint="eastAsia"/>
          <w:color w:val="000000" w:themeColor="text1"/>
          <w:kern w:val="24"/>
          <w:sz w:val="21"/>
          <w:szCs w:val="21"/>
        </w:rPr>
        <w:t>带宽积</w:t>
      </w:r>
      <w:r w:rsidRPr="0052285D">
        <w:rPr>
          <w:rFonts w:ascii="Times New Roman" w:hAnsi="Times New Roman" w:cstheme="minorBidi"/>
          <w:color w:val="000000" w:themeColor="text1"/>
          <w:kern w:val="24"/>
          <w:sz w:val="21"/>
          <w:szCs w:val="21"/>
        </w:rPr>
        <w:t>G*BW</w:t>
      </w:r>
      <w:r w:rsidRPr="0052285D">
        <w:rPr>
          <w:rFonts w:ascii="Times New Roman" w:hAnsi="Times New Roman" w:cstheme="minorBidi"/>
          <w:color w:val="000000" w:themeColor="text1"/>
          <w:kern w:val="24"/>
          <w:sz w:val="21"/>
          <w:szCs w:val="21"/>
        </w:rPr>
        <w:t>；</w:t>
      </w:r>
    </w:p>
    <w:p w14:paraId="2A2D61FD" w14:textId="77777777" w:rsidR="0052285D" w:rsidRPr="0052285D" w:rsidRDefault="0052285D" w:rsidP="0052285D">
      <w:pPr>
        <w:pStyle w:val="a9"/>
        <w:spacing w:before="0" w:beforeAutospacing="0" w:after="0" w:afterAutospacing="0"/>
        <w:ind w:firstLine="420"/>
        <w:textAlignment w:val="baseline"/>
        <w:rPr>
          <w:sz w:val="21"/>
          <w:szCs w:val="21"/>
        </w:rPr>
      </w:pPr>
      <w:r w:rsidRPr="0052285D">
        <w:rPr>
          <w:rFonts w:ascii="Times New Roman" w:cstheme="minorBidi" w:hint="eastAsia"/>
          <w:color w:val="000000" w:themeColor="text1"/>
          <w:kern w:val="24"/>
          <w:sz w:val="21"/>
          <w:szCs w:val="21"/>
        </w:rPr>
        <w:t>（</w:t>
      </w:r>
      <w:r w:rsidRPr="0052285D">
        <w:rPr>
          <w:rFonts w:ascii="Times New Roman" w:cstheme="minorBidi" w:hint="eastAsia"/>
          <w:color w:val="000000" w:themeColor="text1"/>
          <w:kern w:val="24"/>
          <w:sz w:val="21"/>
          <w:szCs w:val="21"/>
        </w:rPr>
        <w:t>2</w:t>
      </w:r>
      <w:r w:rsidRPr="0052285D">
        <w:rPr>
          <w:rFonts w:ascii="Times New Roman" w:cstheme="minorBidi" w:hint="eastAsia"/>
          <w:color w:val="000000" w:themeColor="text1"/>
          <w:kern w:val="24"/>
          <w:sz w:val="21"/>
          <w:szCs w:val="21"/>
        </w:rPr>
        <w:t>）将</w:t>
      </w:r>
      <w:r w:rsidR="00AE00B0" w:rsidRPr="0052285D">
        <w:rPr>
          <w:rFonts w:ascii="Times New Roman" w:cstheme="minorBidi"/>
          <w:color w:val="000000" w:themeColor="text1"/>
          <w:kern w:val="24"/>
          <w:position w:val="-10"/>
          <w:sz w:val="21"/>
          <w:szCs w:val="21"/>
        </w:rPr>
        <w:object w:dxaOrig="440" w:dyaOrig="320" w14:anchorId="7620A309">
          <v:shape id="_x0000_i1095" type="#_x0000_t75" style="width:22.05pt;height:16.25pt" o:ole="">
            <v:imagedata r:id="rId18" o:title=""/>
          </v:shape>
          <o:OLEObject Type="Embed" ProgID="Equation.3" ShapeID="_x0000_i1095" DrawAspect="Content" ObjectID="_1413709790" r:id="rId19"/>
        </w:object>
      </w:r>
      <w:r w:rsidRPr="0052285D">
        <w:rPr>
          <w:rFonts w:ascii="Times New Roman" w:cstheme="minorBidi" w:hint="eastAsia"/>
          <w:color w:val="000000" w:themeColor="text1"/>
          <w:kern w:val="24"/>
          <w:sz w:val="21"/>
          <w:szCs w:val="21"/>
        </w:rPr>
        <w:t>改为</w:t>
      </w:r>
      <w:r w:rsidRPr="0052285D">
        <w:rPr>
          <w:rFonts w:ascii="Times New Roman" w:cstheme="minorBidi" w:hint="eastAsia"/>
          <w:color w:val="000000" w:themeColor="text1"/>
          <w:kern w:val="24"/>
          <w:sz w:val="21"/>
          <w:szCs w:val="21"/>
        </w:rPr>
        <w:t>200</w:t>
      </w:r>
      <w:r w:rsidRPr="0052285D">
        <w:rPr>
          <w:rFonts w:ascii="Times New Roman" w:hAnsi="Symbol" w:cstheme="minorBidi" w:hint="eastAsia"/>
          <w:color w:val="000000" w:themeColor="text1"/>
          <w:kern w:val="24"/>
          <w:sz w:val="21"/>
          <w:szCs w:val="21"/>
        </w:rPr>
        <w:sym w:font="Symbol" w:char="F057"/>
      </w:r>
      <w:r w:rsidRPr="0052285D">
        <w:rPr>
          <w:rFonts w:ascii="Times New Roman" w:cstheme="minorBidi" w:hint="eastAsia"/>
          <w:color w:val="000000" w:themeColor="text1"/>
          <w:kern w:val="24"/>
          <w:sz w:val="21"/>
          <w:szCs w:val="21"/>
        </w:rPr>
        <w:t>，其它参数不变，重复（</w:t>
      </w:r>
      <w:r w:rsidRPr="0052285D">
        <w:rPr>
          <w:rFonts w:ascii="Times New Roman" w:cstheme="minorBidi" w:hint="eastAsia"/>
          <w:color w:val="000000" w:themeColor="text1"/>
          <w:kern w:val="24"/>
          <w:sz w:val="21"/>
          <w:szCs w:val="21"/>
        </w:rPr>
        <w:t>1</w:t>
      </w:r>
      <w:r w:rsidRPr="0052285D">
        <w:rPr>
          <w:rFonts w:ascii="Times New Roman" w:cstheme="minorBidi" w:hint="eastAsia"/>
          <w:color w:val="000000" w:themeColor="text1"/>
          <w:kern w:val="24"/>
          <w:sz w:val="21"/>
          <w:szCs w:val="21"/>
        </w:rPr>
        <w:t>）的计算；</w:t>
      </w:r>
    </w:p>
    <w:p w14:paraId="2A14E3FA" w14:textId="77777777" w:rsidR="0052285D" w:rsidRPr="0052285D" w:rsidRDefault="0052285D" w:rsidP="0052285D">
      <w:pPr>
        <w:pStyle w:val="a9"/>
        <w:spacing w:before="0" w:beforeAutospacing="0" w:after="0" w:afterAutospacing="0"/>
        <w:ind w:firstLine="420"/>
        <w:textAlignment w:val="baseline"/>
        <w:rPr>
          <w:sz w:val="21"/>
          <w:szCs w:val="21"/>
        </w:rPr>
      </w:pPr>
      <w:r w:rsidRPr="0052285D">
        <w:rPr>
          <w:rFonts w:ascii="Times New Roman" w:cstheme="minorBidi" w:hint="eastAsia"/>
          <w:color w:val="000000" w:themeColor="text1"/>
          <w:kern w:val="24"/>
          <w:sz w:val="21"/>
          <w:szCs w:val="21"/>
        </w:rPr>
        <w:t>（</w:t>
      </w:r>
      <w:r w:rsidRPr="0052285D">
        <w:rPr>
          <w:rFonts w:ascii="Times New Roman" w:cstheme="minorBidi" w:hint="eastAsia"/>
          <w:color w:val="000000" w:themeColor="text1"/>
          <w:kern w:val="24"/>
          <w:sz w:val="21"/>
          <w:szCs w:val="21"/>
        </w:rPr>
        <w:t>3</w:t>
      </w:r>
      <w:r w:rsidRPr="0052285D">
        <w:rPr>
          <w:rFonts w:ascii="Times New Roman" w:cstheme="minorBidi" w:hint="eastAsia"/>
          <w:color w:val="000000" w:themeColor="text1"/>
          <w:kern w:val="24"/>
          <w:sz w:val="21"/>
          <w:szCs w:val="21"/>
        </w:rPr>
        <w:t>）将</w:t>
      </w:r>
      <w:r w:rsidR="00AE00B0" w:rsidRPr="00AE00B0">
        <w:rPr>
          <w:rFonts w:ascii="Times New Roman" w:cstheme="minorBidi"/>
          <w:color w:val="000000" w:themeColor="text1"/>
          <w:kern w:val="24"/>
          <w:position w:val="-12"/>
          <w:sz w:val="21"/>
          <w:szCs w:val="21"/>
        </w:rPr>
        <w:object w:dxaOrig="300" w:dyaOrig="340" w14:anchorId="5D1B7E0A">
          <v:shape id="_x0000_i1098" type="#_x0000_t75" style="width:15.1pt;height:16.85pt" o:ole="">
            <v:imagedata r:id="rId20" o:title=""/>
          </v:shape>
          <o:OLEObject Type="Embed" ProgID="Equation.3" ShapeID="_x0000_i1098" DrawAspect="Content" ObjectID="_1413709791" r:id="rId21"/>
        </w:object>
      </w:r>
      <w:r w:rsidRPr="0052285D">
        <w:rPr>
          <w:rFonts w:ascii="Times New Roman" w:cstheme="minorBidi" w:hint="eastAsia"/>
          <w:color w:val="000000" w:themeColor="text1"/>
          <w:kern w:val="24"/>
          <w:sz w:val="21"/>
          <w:szCs w:val="21"/>
        </w:rPr>
        <w:t>改为</w:t>
      </w:r>
      <w:r w:rsidRPr="0052285D">
        <w:rPr>
          <w:rFonts w:ascii="Times New Roman" w:cstheme="minorBidi" w:hint="eastAsia"/>
          <w:color w:val="000000" w:themeColor="text1"/>
          <w:kern w:val="24"/>
          <w:sz w:val="21"/>
          <w:szCs w:val="21"/>
        </w:rPr>
        <w:t>1</w:t>
      </w:r>
      <w:r w:rsidRPr="0052285D">
        <w:rPr>
          <w:rFonts w:ascii="Times New Roman" w:hAnsi="Times New Roman" w:cstheme="minorBidi"/>
          <w:color w:val="000000" w:themeColor="text1"/>
          <w:kern w:val="24"/>
          <w:sz w:val="21"/>
          <w:szCs w:val="21"/>
        </w:rPr>
        <w:t>k</w:t>
      </w:r>
      <w:r w:rsidRPr="0052285D">
        <w:rPr>
          <w:rFonts w:ascii="Times New Roman" w:hAnsi="Symbol" w:cstheme="minorBidi" w:hint="eastAsia"/>
          <w:color w:val="000000" w:themeColor="text1"/>
          <w:kern w:val="24"/>
          <w:sz w:val="21"/>
          <w:szCs w:val="21"/>
        </w:rPr>
        <w:sym w:font="Symbol" w:char="F057"/>
      </w:r>
      <w:r w:rsidRPr="0052285D">
        <w:rPr>
          <w:rFonts w:ascii="Times New Roman" w:cstheme="minorBidi" w:hint="eastAsia"/>
          <w:color w:val="000000" w:themeColor="text1"/>
          <w:kern w:val="24"/>
          <w:sz w:val="21"/>
          <w:szCs w:val="21"/>
        </w:rPr>
        <w:t>，其它参数不变，重复（</w:t>
      </w:r>
      <w:r w:rsidRPr="0052285D">
        <w:rPr>
          <w:rFonts w:ascii="Times New Roman" w:cstheme="minorBidi" w:hint="eastAsia"/>
          <w:color w:val="000000" w:themeColor="text1"/>
          <w:kern w:val="24"/>
          <w:sz w:val="21"/>
          <w:szCs w:val="21"/>
        </w:rPr>
        <w:t>1</w:t>
      </w:r>
      <w:r w:rsidRPr="0052285D">
        <w:rPr>
          <w:rFonts w:ascii="Times New Roman" w:cstheme="minorBidi" w:hint="eastAsia"/>
          <w:color w:val="000000" w:themeColor="text1"/>
          <w:kern w:val="24"/>
          <w:sz w:val="21"/>
          <w:szCs w:val="21"/>
        </w:rPr>
        <w:t>）的计算；</w:t>
      </w:r>
    </w:p>
    <w:p w14:paraId="7E7AC914" w14:textId="77777777" w:rsidR="0052285D" w:rsidRPr="0052285D" w:rsidRDefault="0052285D" w:rsidP="0052285D">
      <w:pPr>
        <w:pStyle w:val="a9"/>
        <w:spacing w:before="0" w:beforeAutospacing="0" w:after="0" w:afterAutospacing="0"/>
        <w:ind w:firstLine="420"/>
        <w:textAlignment w:val="baseline"/>
        <w:rPr>
          <w:sz w:val="21"/>
          <w:szCs w:val="21"/>
        </w:rPr>
      </w:pPr>
      <w:r w:rsidRPr="0052285D">
        <w:rPr>
          <w:rFonts w:ascii="Times New Roman" w:cstheme="minorBidi" w:hint="eastAsia"/>
          <w:color w:val="000000" w:themeColor="text1"/>
          <w:kern w:val="24"/>
          <w:sz w:val="21"/>
          <w:szCs w:val="21"/>
        </w:rPr>
        <w:t>（</w:t>
      </w:r>
      <w:r w:rsidRPr="0052285D">
        <w:rPr>
          <w:rFonts w:ascii="Times New Roman" w:cstheme="minorBidi" w:hint="eastAsia"/>
          <w:color w:val="000000" w:themeColor="text1"/>
          <w:kern w:val="24"/>
          <w:sz w:val="21"/>
          <w:szCs w:val="21"/>
        </w:rPr>
        <w:t>4</w:t>
      </w:r>
      <w:r w:rsidRPr="0052285D">
        <w:rPr>
          <w:rFonts w:ascii="Times New Roman" w:cstheme="minorBidi" w:hint="eastAsia"/>
          <w:color w:val="000000" w:themeColor="text1"/>
          <w:kern w:val="24"/>
          <w:sz w:val="21"/>
          <w:szCs w:val="21"/>
        </w:rPr>
        <w:t>）将</w:t>
      </w:r>
      <w:r w:rsidR="00AE00B0" w:rsidRPr="0052285D">
        <w:rPr>
          <w:rFonts w:ascii="Times New Roman" w:cstheme="minorBidi"/>
          <w:color w:val="000000" w:themeColor="text1"/>
          <w:kern w:val="24"/>
          <w:position w:val="-12"/>
          <w:sz w:val="21"/>
          <w:szCs w:val="21"/>
        </w:rPr>
        <w:object w:dxaOrig="480" w:dyaOrig="340" w14:anchorId="02BF2386">
          <v:shape id="_x0000_i1101" type="#_x0000_t75" style="width:24.4pt;height:16.85pt" o:ole="">
            <v:imagedata r:id="rId22" o:title=""/>
          </v:shape>
          <o:OLEObject Type="Embed" ProgID="Equation.3" ShapeID="_x0000_i1101" DrawAspect="Content" ObjectID="_1413709792" r:id="rId23"/>
        </w:object>
      </w:r>
      <w:r w:rsidRPr="0052285D">
        <w:rPr>
          <w:rFonts w:ascii="Times New Roman" w:cstheme="minorBidi" w:hint="eastAsia"/>
          <w:color w:val="000000" w:themeColor="text1"/>
          <w:kern w:val="24"/>
          <w:sz w:val="21"/>
          <w:szCs w:val="21"/>
        </w:rPr>
        <w:t>改为</w:t>
      </w:r>
      <w:r w:rsidRPr="0052285D">
        <w:rPr>
          <w:rFonts w:ascii="Times New Roman" w:cstheme="minorBidi" w:hint="eastAsia"/>
          <w:color w:val="000000" w:themeColor="text1"/>
          <w:kern w:val="24"/>
          <w:sz w:val="21"/>
          <w:szCs w:val="21"/>
        </w:rPr>
        <w:t>9</w:t>
      </w:r>
      <w:r w:rsidRPr="0052285D">
        <w:rPr>
          <w:rFonts w:ascii="Times New Roman" w:hAnsi="Times New Roman" w:cstheme="minorBidi"/>
          <w:color w:val="000000" w:themeColor="text1"/>
          <w:kern w:val="24"/>
          <w:sz w:val="21"/>
          <w:szCs w:val="21"/>
        </w:rPr>
        <w:t>PF</w:t>
      </w:r>
      <w:r w:rsidRPr="0052285D">
        <w:rPr>
          <w:rFonts w:ascii="Times New Roman" w:hAnsi="Times New Roman" w:cstheme="minorBidi"/>
          <w:color w:val="000000" w:themeColor="text1"/>
          <w:kern w:val="24"/>
          <w:sz w:val="21"/>
          <w:szCs w:val="21"/>
        </w:rPr>
        <w:t>，</w:t>
      </w:r>
      <w:r w:rsidRPr="0052285D">
        <w:rPr>
          <w:rFonts w:ascii="Times New Roman" w:cstheme="minorBidi" w:hint="eastAsia"/>
          <w:color w:val="000000" w:themeColor="text1"/>
          <w:kern w:val="24"/>
          <w:sz w:val="21"/>
          <w:szCs w:val="21"/>
        </w:rPr>
        <w:t>其它参数不变，重复（</w:t>
      </w:r>
      <w:r w:rsidRPr="0052285D">
        <w:rPr>
          <w:rFonts w:ascii="Times New Roman" w:cstheme="minorBidi" w:hint="eastAsia"/>
          <w:color w:val="000000" w:themeColor="text1"/>
          <w:kern w:val="24"/>
          <w:sz w:val="21"/>
          <w:szCs w:val="21"/>
        </w:rPr>
        <w:t>1</w:t>
      </w:r>
      <w:r w:rsidRPr="0052285D">
        <w:rPr>
          <w:rFonts w:ascii="Times New Roman" w:cstheme="minorBidi" w:hint="eastAsia"/>
          <w:color w:val="000000" w:themeColor="text1"/>
          <w:kern w:val="24"/>
          <w:sz w:val="21"/>
          <w:szCs w:val="21"/>
        </w:rPr>
        <w:t>）的计算；</w:t>
      </w:r>
    </w:p>
    <w:p w14:paraId="47810D9C" w14:textId="77777777" w:rsidR="0052285D" w:rsidRPr="0052285D" w:rsidRDefault="0052285D" w:rsidP="0052285D">
      <w:pPr>
        <w:pStyle w:val="a9"/>
        <w:spacing w:before="0" w:beforeAutospacing="0" w:after="0" w:afterAutospacing="0"/>
        <w:ind w:firstLine="420"/>
        <w:textAlignment w:val="baseline"/>
        <w:rPr>
          <w:sz w:val="21"/>
          <w:szCs w:val="21"/>
        </w:rPr>
      </w:pPr>
      <w:r w:rsidRPr="0052285D">
        <w:rPr>
          <w:rFonts w:ascii="Times New Roman" w:cstheme="minorBidi" w:hint="eastAsia"/>
          <w:color w:val="000000" w:themeColor="text1"/>
          <w:kern w:val="24"/>
          <w:sz w:val="21"/>
          <w:szCs w:val="21"/>
        </w:rPr>
        <w:t>（</w:t>
      </w:r>
      <w:r w:rsidRPr="0052285D">
        <w:rPr>
          <w:rFonts w:ascii="Times New Roman" w:cstheme="minorBidi" w:hint="eastAsia"/>
          <w:color w:val="000000" w:themeColor="text1"/>
          <w:kern w:val="24"/>
          <w:sz w:val="21"/>
          <w:szCs w:val="21"/>
        </w:rPr>
        <w:t>5</w:t>
      </w:r>
      <w:r w:rsidRPr="0052285D">
        <w:rPr>
          <w:rFonts w:ascii="Times New Roman" w:cstheme="minorBidi" w:hint="eastAsia"/>
          <w:color w:val="000000" w:themeColor="text1"/>
          <w:kern w:val="24"/>
          <w:sz w:val="21"/>
          <w:szCs w:val="21"/>
        </w:rPr>
        <w:t>）将</w:t>
      </w:r>
      <w:r w:rsidR="00AE00B0" w:rsidRPr="0052285D">
        <w:rPr>
          <w:rFonts w:ascii="Times New Roman" w:cstheme="minorBidi"/>
          <w:color w:val="000000" w:themeColor="text1"/>
          <w:kern w:val="24"/>
          <w:position w:val="-10"/>
          <w:sz w:val="21"/>
          <w:szCs w:val="21"/>
        </w:rPr>
        <w:object w:dxaOrig="280" w:dyaOrig="320" w14:anchorId="79C26FA4">
          <v:shape id="_x0000_i1104" type="#_x0000_t75" style="width:13.95pt;height:16.25pt" o:ole="">
            <v:imagedata r:id="rId24" o:title=""/>
          </v:shape>
          <o:OLEObject Type="Embed" ProgID="Equation.3" ShapeID="_x0000_i1104" DrawAspect="Content" ObjectID="_1413709793" r:id="rId25"/>
        </w:object>
      </w:r>
      <w:r w:rsidRPr="0052285D">
        <w:rPr>
          <w:rFonts w:ascii="Times New Roman" w:cstheme="minorBidi" w:hint="eastAsia"/>
          <w:color w:val="000000" w:themeColor="text1"/>
          <w:kern w:val="24"/>
          <w:sz w:val="21"/>
          <w:szCs w:val="21"/>
        </w:rPr>
        <w:t>从</w:t>
      </w:r>
      <w:r w:rsidRPr="0052285D">
        <w:rPr>
          <w:rFonts w:ascii="Times New Roman" w:cstheme="minorBidi" w:hint="eastAsia"/>
          <w:color w:val="000000" w:themeColor="text1"/>
          <w:kern w:val="24"/>
          <w:sz w:val="21"/>
          <w:szCs w:val="21"/>
        </w:rPr>
        <w:t>400</w:t>
      </w:r>
      <w:r w:rsidRPr="0052285D">
        <w:rPr>
          <w:rFonts w:ascii="Times New Roman" w:hAnsi="Times New Roman" w:cstheme="minorBidi"/>
          <w:color w:val="000000" w:themeColor="text1"/>
          <w:kern w:val="24"/>
          <w:sz w:val="21"/>
          <w:szCs w:val="21"/>
        </w:rPr>
        <w:t>MHz</w:t>
      </w:r>
      <w:r w:rsidRPr="0052285D">
        <w:rPr>
          <w:rFonts w:ascii="Times New Roman" w:cstheme="minorBidi" w:hint="eastAsia"/>
          <w:color w:val="000000" w:themeColor="text1"/>
          <w:kern w:val="24"/>
          <w:sz w:val="21"/>
          <w:szCs w:val="21"/>
        </w:rPr>
        <w:t>改为</w:t>
      </w:r>
      <w:r w:rsidRPr="0052285D">
        <w:rPr>
          <w:rFonts w:ascii="Times New Roman" w:cstheme="minorBidi" w:hint="eastAsia"/>
          <w:color w:val="000000" w:themeColor="text1"/>
          <w:kern w:val="24"/>
          <w:sz w:val="21"/>
          <w:szCs w:val="21"/>
        </w:rPr>
        <w:t>800</w:t>
      </w:r>
      <w:r w:rsidRPr="0052285D">
        <w:rPr>
          <w:rFonts w:ascii="Times New Roman" w:hAnsi="Times New Roman" w:cstheme="minorBidi"/>
          <w:color w:val="000000" w:themeColor="text1"/>
          <w:kern w:val="24"/>
          <w:sz w:val="21"/>
          <w:szCs w:val="21"/>
        </w:rPr>
        <w:t>MHz</w:t>
      </w:r>
      <w:r w:rsidRPr="0052285D">
        <w:rPr>
          <w:rFonts w:ascii="Times New Roman" w:hAnsi="Times New Roman" w:cstheme="minorBidi"/>
          <w:color w:val="000000" w:themeColor="text1"/>
          <w:kern w:val="24"/>
          <w:sz w:val="21"/>
          <w:szCs w:val="21"/>
        </w:rPr>
        <w:t>，</w:t>
      </w:r>
      <w:r w:rsidRPr="0052285D">
        <w:rPr>
          <w:rFonts w:ascii="Times New Roman" w:cstheme="minorBidi" w:hint="eastAsia"/>
          <w:color w:val="000000" w:themeColor="text1"/>
          <w:kern w:val="24"/>
          <w:sz w:val="21"/>
          <w:szCs w:val="21"/>
        </w:rPr>
        <w:t>其它参数不变，重复（</w:t>
      </w:r>
      <w:r w:rsidRPr="0052285D">
        <w:rPr>
          <w:rFonts w:ascii="Times New Roman" w:cstheme="minorBidi" w:hint="eastAsia"/>
          <w:color w:val="000000" w:themeColor="text1"/>
          <w:kern w:val="24"/>
          <w:sz w:val="21"/>
          <w:szCs w:val="21"/>
        </w:rPr>
        <w:t>1</w:t>
      </w:r>
      <w:r w:rsidRPr="0052285D">
        <w:rPr>
          <w:rFonts w:ascii="Times New Roman" w:cstheme="minorBidi" w:hint="eastAsia"/>
          <w:color w:val="000000" w:themeColor="text1"/>
          <w:kern w:val="24"/>
          <w:sz w:val="21"/>
          <w:szCs w:val="21"/>
        </w:rPr>
        <w:t>）的计算。</w:t>
      </w:r>
    </w:p>
    <w:p w14:paraId="060EEFD0" w14:textId="77777777" w:rsidR="00E262C8" w:rsidRDefault="0052285D" w:rsidP="00E262C8">
      <w:pPr>
        <w:pStyle w:val="a9"/>
        <w:spacing w:before="0" w:beforeAutospacing="0" w:after="0" w:afterAutospacing="0"/>
        <w:ind w:firstLine="420"/>
        <w:textAlignment w:val="baseline"/>
        <w:rPr>
          <w:rFonts w:ascii="Times New Roman" w:cstheme="minorBidi" w:hint="eastAsia"/>
          <w:color w:val="000000" w:themeColor="text1"/>
          <w:kern w:val="24"/>
          <w:sz w:val="21"/>
          <w:szCs w:val="21"/>
        </w:rPr>
      </w:pPr>
      <w:r w:rsidRPr="0052285D">
        <w:rPr>
          <w:rFonts w:ascii="Times New Roman" w:cstheme="minorBidi" w:hint="eastAsia"/>
          <w:color w:val="000000" w:themeColor="text1"/>
          <w:kern w:val="24"/>
          <w:sz w:val="21"/>
          <w:szCs w:val="21"/>
        </w:rPr>
        <w:t>根据上述结果讨论</w:t>
      </w:r>
      <w:r w:rsidR="00AE00B0" w:rsidRPr="0052285D">
        <w:rPr>
          <w:rFonts w:ascii="Times New Roman" w:cstheme="minorBidi"/>
          <w:color w:val="000000" w:themeColor="text1"/>
          <w:kern w:val="24"/>
          <w:position w:val="-10"/>
          <w:sz w:val="21"/>
          <w:szCs w:val="21"/>
        </w:rPr>
        <w:object w:dxaOrig="440" w:dyaOrig="320" w14:anchorId="3341EDFA">
          <v:shape id="_x0000_i1107" type="#_x0000_t75" style="width:22.05pt;height:16.25pt" o:ole="">
            <v:imagedata r:id="rId26" o:title=""/>
          </v:shape>
          <o:OLEObject Type="Embed" ProgID="Equation.3" ShapeID="_x0000_i1107" DrawAspect="Content" ObjectID="_1413709794" r:id="rId27"/>
        </w:object>
      </w:r>
      <w:r w:rsidRPr="0052285D">
        <w:rPr>
          <w:rFonts w:ascii="Times New Roman" w:cstheme="minorBidi" w:hint="eastAsia"/>
          <w:color w:val="000000" w:themeColor="text1"/>
          <w:kern w:val="24"/>
          <w:sz w:val="21"/>
          <w:szCs w:val="21"/>
        </w:rPr>
        <w:t>，</w:t>
      </w:r>
      <w:r w:rsidR="00AE00B0" w:rsidRPr="00AE00B0">
        <w:rPr>
          <w:rFonts w:ascii="Times New Roman" w:cstheme="minorBidi"/>
          <w:color w:val="000000" w:themeColor="text1"/>
          <w:kern w:val="24"/>
          <w:position w:val="-12"/>
          <w:sz w:val="21"/>
          <w:szCs w:val="21"/>
        </w:rPr>
        <w:object w:dxaOrig="300" w:dyaOrig="340" w14:anchorId="035362EB">
          <v:shape id="_x0000_i1110" type="#_x0000_t75" style="width:15.1pt;height:16.85pt" o:ole="">
            <v:imagedata r:id="rId28" o:title=""/>
          </v:shape>
          <o:OLEObject Type="Embed" ProgID="Equation.3" ShapeID="_x0000_i1110" DrawAspect="Content" ObjectID="_1413709795" r:id="rId29"/>
        </w:object>
      </w:r>
      <w:r w:rsidRPr="0052285D">
        <w:rPr>
          <w:rFonts w:ascii="Times New Roman" w:cstheme="minorBidi" w:hint="eastAsia"/>
          <w:color w:val="000000" w:themeColor="text1"/>
          <w:kern w:val="24"/>
          <w:sz w:val="21"/>
          <w:szCs w:val="21"/>
        </w:rPr>
        <w:t>，</w:t>
      </w:r>
      <w:r w:rsidR="00AE00B0" w:rsidRPr="0052285D">
        <w:rPr>
          <w:rFonts w:ascii="Times New Roman" w:cstheme="minorBidi"/>
          <w:color w:val="000000" w:themeColor="text1"/>
          <w:kern w:val="24"/>
          <w:position w:val="-12"/>
          <w:sz w:val="21"/>
          <w:szCs w:val="21"/>
        </w:rPr>
        <w:object w:dxaOrig="480" w:dyaOrig="340" w14:anchorId="310695B5">
          <v:shape id="_x0000_i1113" type="#_x0000_t75" style="width:24.4pt;height:16.85pt" o:ole="">
            <v:imagedata r:id="rId30" o:title=""/>
          </v:shape>
          <o:OLEObject Type="Embed" ProgID="Equation.3" ShapeID="_x0000_i1113" DrawAspect="Content" ObjectID="_1413709796" r:id="rId31"/>
        </w:object>
      </w:r>
      <w:r w:rsidRPr="0052285D">
        <w:rPr>
          <w:rFonts w:ascii="Times New Roman" w:cstheme="minorBidi" w:hint="eastAsia"/>
          <w:color w:val="000000" w:themeColor="text1"/>
          <w:kern w:val="24"/>
          <w:sz w:val="21"/>
          <w:szCs w:val="21"/>
        </w:rPr>
        <w:t>，</w:t>
      </w:r>
      <w:r w:rsidR="00AE00B0" w:rsidRPr="0052285D">
        <w:rPr>
          <w:rFonts w:ascii="Times New Roman" w:cstheme="minorBidi"/>
          <w:color w:val="000000" w:themeColor="text1"/>
          <w:kern w:val="24"/>
          <w:position w:val="-10"/>
          <w:sz w:val="21"/>
          <w:szCs w:val="21"/>
        </w:rPr>
        <w:object w:dxaOrig="280" w:dyaOrig="320" w14:anchorId="64AA0D68">
          <v:shape id="_x0000_i1116" type="#_x0000_t75" style="width:13.95pt;height:16.25pt" o:ole="">
            <v:imagedata r:id="rId32" o:title=""/>
          </v:shape>
          <o:OLEObject Type="Embed" ProgID="Equation.3" ShapeID="_x0000_i1116" DrawAspect="Content" ObjectID="_1413709797" r:id="rId33"/>
        </w:object>
      </w:r>
      <w:r w:rsidRPr="0052285D">
        <w:rPr>
          <w:rFonts w:ascii="Times New Roman" w:cstheme="minorBidi" w:hint="eastAsia"/>
          <w:color w:val="000000" w:themeColor="text1"/>
          <w:kern w:val="24"/>
          <w:sz w:val="21"/>
          <w:szCs w:val="21"/>
        </w:rPr>
        <w:t>对高频特性的影响。</w:t>
      </w:r>
    </w:p>
    <w:p w14:paraId="54A91099" w14:textId="0612BF01" w:rsidR="00E262C8" w:rsidRPr="00E262C8" w:rsidRDefault="00E262C8" w:rsidP="00E262C8">
      <w:pPr>
        <w:pStyle w:val="a9"/>
        <w:spacing w:before="0" w:beforeAutospacing="0" w:after="0" w:afterAutospacing="0"/>
        <w:ind w:firstLine="420"/>
        <w:textAlignment w:val="baseline"/>
        <w:rPr>
          <w:rFonts w:ascii="Times New Roman" w:cstheme="minorBidi" w:hint="eastAsia"/>
          <w:color w:val="000000" w:themeColor="text1"/>
          <w:kern w:val="24"/>
          <w:sz w:val="21"/>
          <w:szCs w:val="21"/>
        </w:rPr>
      </w:pPr>
      <w:r>
        <w:rPr>
          <w:rFonts w:hint="eastAsia"/>
        </w:rPr>
        <w:t>特征频率可由以下公式通过改变</w:t>
      </w:r>
      <w:r w:rsidRPr="00E262C8">
        <w:rPr>
          <w:position w:val="-12"/>
        </w:rPr>
        <w:object w:dxaOrig="200" w:dyaOrig="340" w14:anchorId="12DD6CA8">
          <v:shape id="_x0000_i1168" type="#_x0000_t75" style="width:9.85pt;height:16.85pt" o:ole="">
            <v:imagedata r:id="rId34" o:title=""/>
          </v:shape>
          <o:OLEObject Type="Embed" ProgID="Equation.3" ShapeID="_x0000_i1168" DrawAspect="Content" ObjectID="_1413709798" r:id="rId35"/>
        </w:object>
      </w:r>
      <w:r>
        <w:rPr>
          <w:rFonts w:hint="eastAsia"/>
        </w:rPr>
        <w:t>间接得到，</w:t>
      </w:r>
    </w:p>
    <w:p w14:paraId="46BE86D3" w14:textId="74EE9C23" w:rsidR="00BE3D03" w:rsidRDefault="00BE3D03" w:rsidP="00BE3D03">
      <w:pPr>
        <w:rPr>
          <w:rFonts w:ascii="Times New Roman" w:eastAsia="宋体" w:hAnsi="Times New Roman" w:cs="Times New Roman" w:hint="eastAsia"/>
          <w:position w:val="-30"/>
          <w:sz w:val="24"/>
          <w:szCs w:val="24"/>
        </w:rPr>
      </w:pPr>
      <w:r w:rsidRPr="005A1F88">
        <w:rPr>
          <w:rFonts w:ascii="Times New Roman" w:eastAsia="宋体" w:hAnsi="Times New Roman" w:cs="Times New Roman"/>
          <w:position w:val="-30"/>
          <w:sz w:val="24"/>
          <w:szCs w:val="24"/>
        </w:rPr>
        <w:object w:dxaOrig="2299" w:dyaOrig="680" w14:anchorId="52455A57">
          <v:shape id="_x0000_i1041" type="#_x0000_t75" style="width:114.95pt;height:33.7pt" o:ole="">
            <v:imagedata r:id="rId36" o:title=""/>
          </v:shape>
          <o:OLEObject Type="Embed" ProgID="Equation.3" ShapeID="_x0000_i1041" DrawAspect="Content" ObjectID="_1413709799" r:id="rId37"/>
        </w:object>
      </w:r>
      <w:r w:rsidRPr="005A1F88">
        <w:rPr>
          <w:rFonts w:ascii="Times New Roman" w:eastAsia="宋体" w:hAnsi="Times New Roman" w:cs="Times New Roman"/>
          <w:sz w:val="24"/>
          <w:szCs w:val="24"/>
        </w:rPr>
        <w:t xml:space="preserve">  </w:t>
      </w:r>
      <w:r w:rsidRPr="005A1F88">
        <w:rPr>
          <w:rFonts w:ascii="Times New Roman" w:eastAsia="宋体" w:hAnsi="Times New Roman" w:cs="Times New Roman"/>
          <w:position w:val="-30"/>
          <w:sz w:val="24"/>
          <w:szCs w:val="24"/>
        </w:rPr>
        <w:object w:dxaOrig="3180" w:dyaOrig="680" w14:anchorId="49A7AC13">
          <v:shape id="_x0000_i1148" type="#_x0000_t75" style="width:159.1pt;height:33.7pt" o:ole="">
            <v:imagedata r:id="rId38" o:title=""/>
          </v:shape>
          <o:OLEObject Type="Embed" ProgID="Equation.3" ShapeID="_x0000_i1148" DrawAspect="Content" ObjectID="_1413709800" r:id="rId39"/>
        </w:object>
      </w:r>
    </w:p>
    <w:p w14:paraId="183644EF" w14:textId="77777777" w:rsidR="00E262C8" w:rsidRDefault="00E262C8" w:rsidP="00E262C8">
      <w:pPr>
        <w:pStyle w:val="a9"/>
        <w:spacing w:before="0" w:beforeAutospacing="0" w:after="0" w:afterAutospacing="0"/>
        <w:textAlignment w:val="baseline"/>
        <w:rPr>
          <w:rFonts w:ascii="黑体" w:eastAsia="黑体" w:hAnsi="黑体" w:cstheme="minorBidi" w:hint="eastAsia"/>
          <w:color w:val="000000" w:themeColor="text1"/>
          <w:kern w:val="24"/>
        </w:rPr>
      </w:pPr>
    </w:p>
    <w:p w14:paraId="29979EE8" w14:textId="06CCDB4D" w:rsidR="00E262C8" w:rsidRDefault="00E262C8" w:rsidP="00E262C8">
      <w:pPr>
        <w:pStyle w:val="a9"/>
        <w:spacing w:before="0" w:beforeAutospacing="0" w:after="0" w:afterAutospacing="0"/>
        <w:textAlignment w:val="baseline"/>
        <w:rPr>
          <w:rFonts w:ascii="黑体" w:eastAsia="黑体" w:hAnsi="黑体" w:cstheme="minorBidi" w:hint="eastAsia"/>
          <w:color w:val="000000" w:themeColor="text1"/>
          <w:kern w:val="24"/>
        </w:rPr>
      </w:pPr>
      <w:r>
        <w:rPr>
          <w:rFonts w:ascii="黑体" w:eastAsia="黑体" w:hAnsi="黑体" w:cstheme="minorBidi" w:hint="eastAsia"/>
          <w:color w:val="000000" w:themeColor="text1"/>
          <w:kern w:val="24"/>
        </w:rPr>
        <w:lastRenderedPageBreak/>
        <w:t>一</w:t>
      </w:r>
      <w:r w:rsidRPr="00BE3D03">
        <w:rPr>
          <w:rFonts w:ascii="黑体" w:eastAsia="黑体" w:hAnsi="黑体" w:cstheme="minorBidi"/>
          <w:color w:val="000000" w:themeColor="text1"/>
          <w:kern w:val="24"/>
        </w:rPr>
        <w:t>、</w:t>
      </w:r>
      <w:proofErr w:type="spellStart"/>
      <w:r>
        <w:rPr>
          <w:rFonts w:ascii="黑体" w:eastAsia="黑体" w:hAnsi="黑体" w:cstheme="minorBidi" w:hint="eastAsia"/>
          <w:color w:val="000000" w:themeColor="text1"/>
          <w:kern w:val="24"/>
        </w:rPr>
        <w:t>Multisim</w:t>
      </w:r>
      <w:proofErr w:type="spellEnd"/>
      <w:r>
        <w:rPr>
          <w:rFonts w:ascii="黑体" w:eastAsia="黑体" w:hAnsi="黑体" w:cstheme="minorBidi"/>
          <w:color w:val="000000" w:themeColor="text1"/>
          <w:kern w:val="24"/>
        </w:rPr>
        <w:t>仿真</w:t>
      </w:r>
    </w:p>
    <w:p w14:paraId="20FD0F78" w14:textId="77777777" w:rsidR="00E262C8" w:rsidRDefault="00E262C8" w:rsidP="00B5207E">
      <w:pPr>
        <w:rPr>
          <w:rFonts w:ascii="黑体" w:eastAsia="黑体" w:hAnsi="黑体" w:hint="eastAsia"/>
          <w:color w:val="000000" w:themeColor="text1"/>
          <w:kern w:val="24"/>
        </w:rPr>
      </w:pPr>
      <w:r>
        <w:rPr>
          <w:rFonts w:ascii="黑体" w:eastAsia="黑体" w:hAnsi="黑体"/>
          <w:color w:val="000000" w:themeColor="text1"/>
          <w:kern w:val="24"/>
        </w:rPr>
        <w:t>（</w:t>
      </w:r>
      <w:r>
        <w:rPr>
          <w:rFonts w:ascii="黑体" w:eastAsia="黑体" w:hAnsi="黑体" w:hint="eastAsia"/>
          <w:color w:val="000000" w:themeColor="text1"/>
          <w:kern w:val="24"/>
        </w:rPr>
        <w:t>1）</w:t>
      </w:r>
      <w:r w:rsidRPr="005A1F88">
        <w:rPr>
          <w:rFonts w:ascii="宋体" w:hAnsi="宋体" w:hint="eastAsia"/>
          <w:szCs w:val="21"/>
        </w:rPr>
        <w:t>计算题目所给参数下的</w:t>
      </w:r>
      <w:r w:rsidRPr="005A1F88">
        <w:rPr>
          <w:position w:val="-10"/>
        </w:rPr>
        <w:object w:dxaOrig="340" w:dyaOrig="340" w14:anchorId="7FB202FB">
          <v:shape id="_x0000_i1121" type="#_x0000_t75" style="width:17.4pt;height:17.4pt" o:ole="">
            <v:imagedata r:id="rId40" o:title=""/>
          </v:shape>
          <o:OLEObject Type="Embed" ProgID="Equation.3" ShapeID="_x0000_i1121" DrawAspect="Content" ObjectID="_1413709801" r:id="rId41"/>
        </w:object>
      </w:r>
      <w:r w:rsidRPr="005A1F88">
        <w:rPr>
          <w:rFonts w:ascii="宋体" w:hAnsi="宋体" w:hint="eastAsia"/>
          <w:szCs w:val="21"/>
        </w:rPr>
        <w:t>和增益带宽积</w:t>
      </w:r>
      <w:r w:rsidRPr="005A1F88">
        <w:rPr>
          <w:position w:val="-6"/>
        </w:rPr>
        <w:object w:dxaOrig="840" w:dyaOrig="279" w14:anchorId="6B29470D">
          <v:shape id="_x0000_i1122" type="#_x0000_t75" style="width:41.8pt;height:14.5pt" o:ole="">
            <v:imagedata r:id="rId42" o:title=""/>
          </v:shape>
          <o:OLEObject Type="Embed" ProgID="Equation.3" ShapeID="_x0000_i1122" DrawAspect="Content" ObjectID="_1413709802" r:id="rId43"/>
        </w:object>
      </w:r>
      <w:r w:rsidRPr="005A1F88">
        <w:rPr>
          <w:rFonts w:ascii="宋体" w:hAnsi="宋体"/>
          <w:szCs w:val="21"/>
        </w:rPr>
        <w:t>:</w:t>
      </w:r>
    </w:p>
    <w:p w14:paraId="22F06699" w14:textId="4B43E195" w:rsidR="00C046E1" w:rsidRDefault="00BE3D03" w:rsidP="00E262C8">
      <w:pPr>
        <w:ind w:firstLine="520"/>
        <w:rPr>
          <w:rFonts w:ascii="黑体" w:eastAsia="黑体" w:hAnsi="黑体" w:hint="eastAsia"/>
          <w:color w:val="000000" w:themeColor="text1"/>
          <w:kern w:val="24"/>
        </w:rPr>
      </w:pPr>
      <w:r>
        <w:t>调节偏置电压</w:t>
      </w:r>
      <m:oMath>
        <m:sSub>
          <m:sSubPr>
            <m:ctrlPr>
              <w:rPr>
                <w:rFonts w:ascii="Cambria Math" w:hAnsi="Cambria Math"/>
              </w:rPr>
            </m:ctrlPr>
          </m:sSubPr>
          <m:e>
            <m:r>
              <w:rPr>
                <w:rFonts w:ascii="Cambria Math" w:hAnsi="Cambria Math"/>
              </w:rPr>
              <m:t>V</m:t>
            </m:r>
          </m:e>
          <m:sub>
            <m:r>
              <w:rPr>
                <w:rFonts w:ascii="Cambria Math" w:hAnsi="Cambria Math"/>
              </w:rPr>
              <m:t>BB</m:t>
            </m:r>
          </m:sub>
        </m:sSub>
      </m:oMath>
      <w:r>
        <w:t>，</w:t>
      </w:r>
      <w:r>
        <w:rPr>
          <w:rFonts w:hint="eastAsia"/>
        </w:rPr>
        <w:t>使</w:t>
      </w:r>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=1mA</m:t>
        </m:r>
      </m:oMath>
      <w:r>
        <w:t>，电路图如下：</w:t>
      </w:r>
    </w:p>
    <w:p w14:paraId="3F84231D" w14:textId="612C2EBF" w:rsidR="00E262C8" w:rsidRDefault="00E262C8" w:rsidP="00344B9A">
      <w:pPr>
        <w:ind w:firstLine="520"/>
        <w:jc w:val="center"/>
        <w:rPr>
          <w:rFonts w:ascii="黑体" w:eastAsia="黑体" w:hAnsi="黑体" w:hint="eastAsia"/>
          <w:color w:val="000000" w:themeColor="text1"/>
          <w:kern w:val="24"/>
        </w:rPr>
      </w:pPr>
      <w:r>
        <w:rPr>
          <w:rFonts w:ascii="黑体" w:eastAsia="黑体" w:hAnsi="黑体" w:hint="eastAsia"/>
          <w:noProof/>
          <w:color w:val="000000" w:themeColor="text1"/>
          <w:kern w:val="24"/>
        </w:rPr>
        <w:drawing>
          <wp:inline distT="0" distB="0" distL="0" distR="0" wp14:anchorId="5FF33563" wp14:editId="755BCF86">
            <wp:extent cx="3782961" cy="3445019"/>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电路图.png"/>
                    <pic:cNvPicPr/>
                  </pic:nvPicPr>
                  <pic:blipFill>
                    <a:blip r:embed="rId44">
                      <a:extLst>
                        <a:ext uri="{28A0092B-C50C-407E-A947-70E740481C1C}">
                          <a14:useLocalDpi xmlns:a14="http://schemas.microsoft.com/office/drawing/2010/main" val="0"/>
                        </a:ext>
                      </a:extLst>
                    </a:blip>
                    <a:stretch>
                      <a:fillRect/>
                    </a:stretch>
                  </pic:blipFill>
                  <pic:spPr>
                    <a:xfrm>
                      <a:off x="0" y="0"/>
                      <a:ext cx="3787447" cy="3449105"/>
                    </a:xfrm>
                    <a:prstGeom prst="rect">
                      <a:avLst/>
                    </a:prstGeom>
                  </pic:spPr>
                </pic:pic>
              </a:graphicData>
            </a:graphic>
          </wp:inline>
        </w:drawing>
      </w:r>
      <w:r>
        <w:rPr>
          <w:rFonts w:ascii="黑体" w:eastAsia="黑体" w:hAnsi="黑体" w:hint="eastAsia"/>
          <w:noProof/>
          <w:color w:val="000000" w:themeColor="text1"/>
          <w:kern w:val="24"/>
        </w:rPr>
        <w:drawing>
          <wp:inline distT="0" distB="0" distL="0" distR="0" wp14:anchorId="770A2D59" wp14:editId="530D8F4A">
            <wp:extent cx="5243052" cy="282431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nalysis.png"/>
                    <pic:cNvPicPr/>
                  </pic:nvPicPr>
                  <pic:blipFill rotWithShape="1">
                    <a:blip r:embed="rId45">
                      <a:extLst>
                        <a:ext uri="{28A0092B-C50C-407E-A947-70E740481C1C}">
                          <a14:useLocalDpi xmlns:a14="http://schemas.microsoft.com/office/drawing/2010/main" val="0"/>
                        </a:ext>
                      </a:extLst>
                    </a:blip>
                    <a:srcRect l="-427" t="18642" r="-865" b="8178"/>
                    <a:stretch/>
                  </pic:blipFill>
                  <pic:spPr bwMode="auto">
                    <a:xfrm>
                      <a:off x="0" y="0"/>
                      <a:ext cx="5248037" cy="2827001"/>
                    </a:xfrm>
                    <a:prstGeom prst="rect">
                      <a:avLst/>
                    </a:prstGeom>
                    <a:ln>
                      <a:noFill/>
                    </a:ln>
                    <a:extLst>
                      <a:ext uri="{53640926-AAD7-44d8-BBD7-CCE9431645EC}">
                        <a14:shadowObscured xmlns:a14="http://schemas.microsoft.com/office/drawing/2010/main"/>
                      </a:ext>
                    </a:extLst>
                  </pic:spPr>
                </pic:pic>
              </a:graphicData>
            </a:graphic>
          </wp:inline>
        </w:drawing>
      </w:r>
    </w:p>
    <w:p w14:paraId="593F3E3E" w14:textId="5739C45B" w:rsidR="00E262C8" w:rsidRPr="00E262C8" w:rsidRDefault="00E262C8" w:rsidP="00E262C8">
      <w:pPr>
        <w:ind w:firstLine="520"/>
        <w:rPr>
          <w:rFonts w:ascii="宋体" w:eastAsia="宋体" w:hAnsi="宋体" w:hint="eastAsia"/>
          <w:color w:val="000000" w:themeColor="text1"/>
          <w:kern w:val="24"/>
        </w:rPr>
      </w:pPr>
      <w:r w:rsidRPr="00E262C8">
        <w:rPr>
          <w:rFonts w:ascii="宋体" w:eastAsia="宋体" w:hAnsi="宋体" w:hint="eastAsia"/>
          <w:color w:val="000000" w:themeColor="text1"/>
          <w:kern w:val="24"/>
        </w:rPr>
        <w:t>由图可知：</w:t>
      </w:r>
    </w:p>
    <w:p w14:paraId="7B9CC456" w14:textId="6017BE78" w:rsidR="00BE3D03" w:rsidRDefault="00E262C8" w:rsidP="00C046E1">
      <w:pPr>
        <w:jc w:val="left"/>
      </w:pPr>
      <w:r>
        <w:rPr>
          <w:rFonts w:hint="eastAsia"/>
          <w:position w:val="-30"/>
        </w:rPr>
        <w:t xml:space="preserve">                 </w:t>
      </w:r>
      <w:r w:rsidRPr="00E262C8">
        <w:rPr>
          <w:position w:val="-34"/>
        </w:rPr>
        <w:object w:dxaOrig="4280" w:dyaOrig="780" w14:anchorId="0D5FF54B">
          <v:shape id="_x0000_i1180" type="#_x0000_t75" style="width:213.7pt;height:38.9pt" o:ole="">
            <v:imagedata r:id="rId46" o:title=""/>
          </v:shape>
          <o:OLEObject Type="Embed" ProgID="Equation.3" ShapeID="_x0000_i1180" DrawAspect="Content" ObjectID="_1413709803" r:id="rId47"/>
        </w:object>
      </w:r>
    </w:p>
    <w:p w14:paraId="4824FF64" w14:textId="77777777" w:rsidR="00C046E1" w:rsidRDefault="00C046E1" w:rsidP="00C046E1">
      <w:pPr>
        <w:rPr>
          <w:rFonts w:ascii="宋体" w:eastAsia="宋体" w:hAnsi="宋体"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Pr="00A34EAA">
        <w:rPr>
          <w:rFonts w:ascii="Times New Roman" w:eastAsia="宋体" w:hAnsi="Times New Roman" w:cs="Times New Roman" w:hint="eastAsia"/>
          <w:szCs w:val="24"/>
        </w:rPr>
        <w:t>将</w:t>
      </w:r>
      <w:r w:rsidRPr="00805381">
        <w:rPr>
          <w:position w:val="-10"/>
        </w:rPr>
        <w:object w:dxaOrig="440" w:dyaOrig="340" w14:anchorId="3551EF07">
          <v:shape id="_x0000_i1044" type="#_x0000_t75" style="width:21.5pt;height:17.4pt;mso-position-horizontal-relative:page;mso-position-vertical-relative:page" o:ole="">
            <v:imagedata r:id="rId48" o:title=""/>
          </v:shape>
          <o:OLEObject Type="Embed" ProgID="Equation.3" ShapeID="_x0000_i1044" DrawAspect="Content" ObjectID="_1413709804" r:id="rId49"/>
        </w:object>
      </w:r>
      <w:r w:rsidRPr="00A34EAA">
        <w:rPr>
          <w:rFonts w:ascii="Times New Roman" w:eastAsia="宋体" w:hAnsi="Times New Roman" w:cs="Times New Roman" w:hint="eastAsia"/>
          <w:szCs w:val="24"/>
        </w:rPr>
        <w:t>改为</w:t>
      </w:r>
      <w:r w:rsidRPr="00A34EAA">
        <w:rPr>
          <w:rFonts w:ascii="Times New Roman" w:eastAsia="宋体" w:hAnsi="Times New Roman" w:cs="Times New Roman" w:hint="eastAsia"/>
          <w:szCs w:val="24"/>
        </w:rPr>
        <w:t>200</w:t>
      </w:r>
      <w:r w:rsidRPr="00A34EAA">
        <w:rPr>
          <w:rFonts w:ascii="宋体" w:eastAsia="宋体" w:hAnsi="宋体" w:cs="Times New Roman"/>
          <w:szCs w:val="24"/>
        </w:rPr>
        <w:t>Ω</w:t>
      </w:r>
      <w:r>
        <w:rPr>
          <w:rFonts w:ascii="宋体" w:eastAsia="宋体" w:hAnsi="宋体" w:cs="Times New Roman" w:hint="eastAsia"/>
          <w:szCs w:val="24"/>
        </w:rPr>
        <w:t>，其他参数不变。</w:t>
      </w:r>
    </w:p>
    <w:p w14:paraId="4F0C1838" w14:textId="31316F95" w:rsidR="00C046E1" w:rsidRDefault="00C046E1" w:rsidP="00E262C8">
      <w:pPr>
        <w:ind w:firstLine="420"/>
        <w:rPr>
          <w:rFonts w:hint="eastAsia"/>
        </w:rPr>
      </w:pPr>
      <w:r>
        <w:t>重新调节偏置电压</w:t>
      </w:r>
      <m:oMath>
        <m:sSub>
          <m:sSubPr>
            <m:ctrlPr>
              <w:rPr>
                <w:rFonts w:ascii="Cambria Math" w:hAnsi="Cambria Math"/>
              </w:rPr>
            </m:ctrlPr>
          </m:sSubPr>
          <m:e>
            <m:r>
              <w:rPr>
                <w:rFonts w:ascii="Cambria Math" w:hAnsi="Cambria Math"/>
              </w:rPr>
              <m:t>V</m:t>
            </m:r>
          </m:e>
          <m:sub>
            <m:r>
              <w:rPr>
                <w:rFonts w:ascii="Cambria Math" w:hAnsi="Cambria Math"/>
              </w:rPr>
              <m:t>BB</m:t>
            </m:r>
          </m:sub>
        </m:sSub>
      </m:oMath>
      <w:r>
        <w:t>，</w:t>
      </w:r>
      <w:r>
        <w:rPr>
          <w:rFonts w:hint="eastAsia"/>
        </w:rPr>
        <w:t>使</w:t>
      </w:r>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=1mA</m:t>
        </m:r>
      </m:oMath>
      <w:r w:rsidR="00E262C8">
        <w:t>，电路</w:t>
      </w:r>
      <w:r w:rsidR="00E262C8">
        <w:rPr>
          <w:rFonts w:hint="eastAsia"/>
        </w:rPr>
        <w:t>和（</w:t>
      </w:r>
      <w:r w:rsidR="00E262C8">
        <w:rPr>
          <w:rFonts w:hint="eastAsia"/>
        </w:rPr>
        <w:t>1</w:t>
      </w:r>
      <w:r w:rsidR="00E262C8">
        <w:rPr>
          <w:rFonts w:hint="eastAsia"/>
        </w:rPr>
        <w:t>）一样，下面仅给出交流分析图：</w:t>
      </w:r>
    </w:p>
    <w:p w14:paraId="1E0A0386" w14:textId="792B53DA" w:rsidR="00C046E1" w:rsidRDefault="00E262C8" w:rsidP="00E262C8">
      <w:pPr>
        <w:rPr>
          <w:rFonts w:hint="eastAsia"/>
        </w:rPr>
      </w:pPr>
      <w:r>
        <w:rPr>
          <w:rFonts w:hint="eastAsia"/>
          <w:noProof/>
        </w:rPr>
        <w:lastRenderedPageBreak/>
        <w:drawing>
          <wp:inline distT="0" distB="0" distL="0" distR="0" wp14:anchorId="0E3CC224" wp14:editId="64ABDF5F">
            <wp:extent cx="5274310" cy="3239770"/>
            <wp:effectExtent l="0" t="0" r="889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nalysis.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239770"/>
                    </a:xfrm>
                    <a:prstGeom prst="rect">
                      <a:avLst/>
                    </a:prstGeom>
                  </pic:spPr>
                </pic:pic>
              </a:graphicData>
            </a:graphic>
          </wp:inline>
        </w:drawing>
      </w:r>
    </w:p>
    <w:p w14:paraId="24B82CEB" w14:textId="0920837C" w:rsidR="00E928BA" w:rsidRDefault="00E928BA" w:rsidP="00C046E1">
      <w:pPr>
        <w:rPr>
          <w:rFonts w:hint="eastAsia"/>
          <w:position w:val="-30"/>
        </w:rPr>
      </w:pPr>
      <w:r>
        <w:rPr>
          <w:rFonts w:hint="eastAsia"/>
          <w:position w:val="-30"/>
        </w:rPr>
        <w:t>由上图可知：</w:t>
      </w:r>
    </w:p>
    <w:p w14:paraId="0135E3BB" w14:textId="5F04C846" w:rsidR="00C046E1" w:rsidRDefault="00E928BA" w:rsidP="00C046E1">
      <w:r>
        <w:rPr>
          <w:rFonts w:hint="eastAsia"/>
          <w:position w:val="-30"/>
        </w:rPr>
        <w:t xml:space="preserve">                  </w:t>
      </w:r>
      <w:r w:rsidRPr="00E928BA">
        <w:rPr>
          <w:position w:val="-34"/>
        </w:rPr>
        <w:object w:dxaOrig="4400" w:dyaOrig="780" w14:anchorId="7E1930A4">
          <v:shape id="_x0000_i1183" type="#_x0000_t75" style="width:220.05pt;height:38.9pt" o:ole="">
            <v:imagedata r:id="rId51" o:title=""/>
          </v:shape>
          <o:OLEObject Type="Embed" ProgID="Equation.3" ShapeID="_x0000_i1183" DrawAspect="Content" ObjectID="_1413709805" r:id="rId52"/>
        </w:object>
      </w:r>
    </w:p>
    <w:p w14:paraId="0B6E2B51" w14:textId="12FC48B6" w:rsidR="00C046E1" w:rsidRDefault="00C046E1" w:rsidP="00C046E1">
      <w:pPr>
        <w:rPr>
          <w:rFonts w:ascii="宋体" w:eastAsia="宋体" w:hAnsi="宋体" w:cs="Times New Roman" w:hint="eastAsia"/>
          <w:szCs w:val="24"/>
        </w:rPr>
      </w:pPr>
      <w:r w:rsidRPr="00C046E1">
        <w:rPr>
          <w:rFonts w:hint="eastAsia"/>
        </w:rPr>
        <w:t>（</w:t>
      </w:r>
      <w:r w:rsidRPr="00C046E1">
        <w:rPr>
          <w:rFonts w:hint="eastAsia"/>
        </w:rPr>
        <w:t>3</w:t>
      </w:r>
      <w:r w:rsidRPr="00C046E1">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Pr="00C046E1">
        <w:rPr>
          <w:rFonts w:hint="eastAsia"/>
        </w:rPr>
        <w:t>改为</w:t>
      </w:r>
      <w:r w:rsidRPr="00C046E1">
        <w:rPr>
          <w:rFonts w:hint="eastAsia"/>
        </w:rPr>
        <w:t>1K</w:t>
      </w:r>
      <w:r w:rsidRPr="00C046E1">
        <w:t>Ω</w:t>
      </w:r>
      <w:r w:rsidRPr="00C046E1">
        <w:rPr>
          <w:rFonts w:hint="eastAsia"/>
        </w:rPr>
        <w:t>，其他参数不变</w:t>
      </w:r>
      <w:r w:rsidR="00E928BA">
        <w:rPr>
          <w:rFonts w:ascii="宋体" w:eastAsia="宋体" w:hAnsi="宋体" w:cs="Times New Roman" w:hint="eastAsia"/>
          <w:szCs w:val="24"/>
        </w:rPr>
        <w:t>，电路图及交流分析图如下：</w:t>
      </w:r>
    </w:p>
    <w:p w14:paraId="737E37D8" w14:textId="1AC2FED2" w:rsidR="00E928BA" w:rsidRDefault="00E928BA" w:rsidP="00C046E1">
      <w:pPr>
        <w:rPr>
          <w:rFonts w:ascii="宋体" w:eastAsia="宋体" w:hAnsi="宋体" w:cs="Times New Roman"/>
          <w:szCs w:val="24"/>
        </w:rPr>
      </w:pPr>
      <w:r>
        <w:rPr>
          <w:rFonts w:ascii="宋体" w:eastAsia="宋体" w:hAnsi="宋体" w:cs="Times New Roman"/>
          <w:noProof/>
          <w:szCs w:val="24"/>
        </w:rPr>
        <w:drawing>
          <wp:inline distT="0" distB="0" distL="0" distR="0" wp14:anchorId="45B68FA9" wp14:editId="49BFF311">
            <wp:extent cx="4486308" cy="407203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电路图.png"/>
                    <pic:cNvPicPr/>
                  </pic:nvPicPr>
                  <pic:blipFill>
                    <a:blip r:embed="rId53">
                      <a:extLst>
                        <a:ext uri="{28A0092B-C50C-407E-A947-70E740481C1C}">
                          <a14:useLocalDpi xmlns:a14="http://schemas.microsoft.com/office/drawing/2010/main" val="0"/>
                        </a:ext>
                      </a:extLst>
                    </a:blip>
                    <a:stretch>
                      <a:fillRect/>
                    </a:stretch>
                  </pic:blipFill>
                  <pic:spPr>
                    <a:xfrm>
                      <a:off x="0" y="0"/>
                      <a:ext cx="4486580" cy="4072277"/>
                    </a:xfrm>
                    <a:prstGeom prst="rect">
                      <a:avLst/>
                    </a:prstGeom>
                  </pic:spPr>
                </pic:pic>
              </a:graphicData>
            </a:graphic>
          </wp:inline>
        </w:drawing>
      </w:r>
    </w:p>
    <w:p w14:paraId="1C80869D" w14:textId="0E92AA6E" w:rsidR="004B58C4" w:rsidRDefault="00E928BA" w:rsidP="00C046E1">
      <w:pPr>
        <w:rPr>
          <w:rFonts w:ascii="宋体" w:eastAsia="宋体" w:hAnsi="宋体" w:cs="Times New Roman" w:hint="eastAsia"/>
          <w:szCs w:val="24"/>
        </w:rPr>
      </w:pPr>
      <w:r>
        <w:rPr>
          <w:rFonts w:ascii="宋体" w:eastAsia="宋体" w:hAnsi="宋体" w:cs="Times New Roman" w:hint="eastAsia"/>
          <w:noProof/>
          <w:szCs w:val="24"/>
        </w:rPr>
        <w:lastRenderedPageBreak/>
        <w:drawing>
          <wp:inline distT="0" distB="0" distL="0" distR="0" wp14:anchorId="2BA0FF26" wp14:editId="07CEC7E6">
            <wp:extent cx="5274310" cy="323088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nalysis.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230880"/>
                    </a:xfrm>
                    <a:prstGeom prst="rect">
                      <a:avLst/>
                    </a:prstGeom>
                  </pic:spPr>
                </pic:pic>
              </a:graphicData>
            </a:graphic>
          </wp:inline>
        </w:drawing>
      </w:r>
    </w:p>
    <w:p w14:paraId="22D76FAA" w14:textId="145160DE" w:rsidR="00E928BA" w:rsidRPr="00A34EAA" w:rsidRDefault="00E928BA" w:rsidP="00C046E1">
      <w:pPr>
        <w:rPr>
          <w:rFonts w:ascii="宋体" w:eastAsia="宋体" w:hAnsi="宋体" w:cs="Times New Roman" w:hint="eastAsia"/>
          <w:szCs w:val="24"/>
        </w:rPr>
      </w:pPr>
      <w:r>
        <w:rPr>
          <w:rFonts w:ascii="宋体" w:eastAsia="宋体" w:hAnsi="宋体" w:cs="Times New Roman" w:hint="eastAsia"/>
          <w:szCs w:val="24"/>
        </w:rPr>
        <w:t>由上图可知：</w:t>
      </w:r>
    </w:p>
    <w:p w14:paraId="09B8FF41" w14:textId="27D4BFD0" w:rsidR="00C046E1" w:rsidRPr="00C046E1" w:rsidRDefault="00E928BA" w:rsidP="00C046E1">
      <w:r>
        <w:rPr>
          <w:rFonts w:hint="eastAsia"/>
          <w:position w:val="-30"/>
        </w:rPr>
        <w:t xml:space="preserve">                 </w:t>
      </w:r>
      <w:r w:rsidRPr="00E928BA">
        <w:rPr>
          <w:position w:val="-34"/>
        </w:rPr>
        <w:object w:dxaOrig="4160" w:dyaOrig="780" w14:anchorId="1DCB70EC">
          <v:shape id="_x0000_i1186" type="#_x0000_t75" style="width:207.85pt;height:38.9pt" o:ole="">
            <v:imagedata r:id="rId55" o:title=""/>
          </v:shape>
          <o:OLEObject Type="Embed" ProgID="Equation.3" ShapeID="_x0000_i1186" DrawAspect="Content" ObjectID="_1413709806" r:id="rId56"/>
        </w:object>
      </w:r>
    </w:p>
    <w:p w14:paraId="19252404" w14:textId="21A353A5" w:rsidR="004B58C4" w:rsidRPr="00AD7C81" w:rsidRDefault="004B58C4" w:rsidP="004B58C4">
      <w:pPr>
        <w:rPr>
          <w:rFonts w:ascii="宋体" w:eastAsia="宋体" w:hAnsi="宋体" w:cs="Times New Roman"/>
          <w:szCs w:val="24"/>
        </w:rPr>
      </w:pPr>
      <w:r w:rsidRPr="00AD7C81">
        <w:rPr>
          <w:rFonts w:ascii="Times New Roman" w:eastAsia="宋体" w:hAnsi="Times New Roman" w:cs="Times New Roman" w:hint="eastAsia"/>
          <w:szCs w:val="24"/>
        </w:rPr>
        <w:t>（</w:t>
      </w:r>
      <w:r w:rsidRPr="00AD7C81">
        <w:rPr>
          <w:rFonts w:ascii="Times New Roman" w:eastAsia="宋体" w:hAnsi="Times New Roman" w:cs="Times New Roman" w:hint="eastAsia"/>
          <w:szCs w:val="24"/>
        </w:rPr>
        <w:t>4</w:t>
      </w:r>
      <w:r w:rsidRPr="00AD7C81">
        <w:rPr>
          <w:rFonts w:ascii="Times New Roman" w:eastAsia="宋体" w:hAnsi="Times New Roman" w:cs="Times New Roman" w:hint="eastAsia"/>
          <w:szCs w:val="24"/>
        </w:rPr>
        <w:t>）将</w:t>
      </w:r>
      <w:r w:rsidRPr="00AD7C81">
        <w:rPr>
          <w:rFonts w:ascii="Times New Roman" w:eastAsia="宋体" w:hAnsi="Times New Roman" w:cs="Times New Roman"/>
          <w:position w:val="-12"/>
          <w:szCs w:val="24"/>
        </w:rPr>
        <w:object w:dxaOrig="500" w:dyaOrig="360" w14:anchorId="20B7DCC9">
          <v:shape id="_x0000_i1047" type="#_x0000_t75" style="width:24.95pt;height:18pt;mso-position-horizontal-relative:page;mso-position-vertical-relative:page" o:ole="">
            <v:imagedata r:id="rId57" o:title=""/>
          </v:shape>
          <o:OLEObject Type="Embed" ProgID="Equation.3" ShapeID="_x0000_i1047" DrawAspect="Content" ObjectID="_1413709807" r:id="rId58"/>
        </w:object>
      </w:r>
      <w:r w:rsidRPr="00AD7C81">
        <w:rPr>
          <w:rFonts w:ascii="Times New Roman" w:eastAsia="宋体" w:hAnsi="Times New Roman" w:cs="Times New Roman" w:hint="eastAsia"/>
          <w:szCs w:val="24"/>
        </w:rPr>
        <w:t>改为</w:t>
      </w:r>
      <w:r w:rsidRPr="00AD7C81">
        <w:rPr>
          <w:rFonts w:ascii="Times New Roman" w:eastAsia="宋体" w:hAnsi="Times New Roman" w:cs="Times New Roman" w:hint="eastAsia"/>
          <w:szCs w:val="24"/>
        </w:rPr>
        <w:t>9pF</w:t>
      </w:r>
      <w:r w:rsidRPr="00AD7C81">
        <w:rPr>
          <w:rFonts w:ascii="宋体" w:eastAsia="宋体" w:hAnsi="宋体" w:cs="Times New Roman" w:hint="eastAsia"/>
          <w:szCs w:val="24"/>
        </w:rPr>
        <w:t>，其他参数不变</w:t>
      </w:r>
      <w:r w:rsidR="00E928BA">
        <w:rPr>
          <w:rFonts w:ascii="宋体" w:eastAsia="宋体" w:hAnsi="宋体" w:cs="Times New Roman" w:hint="eastAsia"/>
          <w:szCs w:val="24"/>
        </w:rPr>
        <w:t>，电路图及交流分析图如下</w:t>
      </w:r>
      <w:r>
        <w:rPr>
          <w:rFonts w:ascii="宋体" w:eastAsia="宋体" w:hAnsi="宋体" w:cs="Times New Roman" w:hint="eastAsia"/>
          <w:szCs w:val="24"/>
        </w:rPr>
        <w:t>：</w:t>
      </w:r>
    </w:p>
    <w:p w14:paraId="40E35C8C" w14:textId="1636988B" w:rsidR="00C046E1" w:rsidRDefault="00D15F34" w:rsidP="00C046E1">
      <w:pPr>
        <w:jc w:val="left"/>
        <w:rPr>
          <w:rFonts w:hint="eastAsia"/>
        </w:rPr>
      </w:pPr>
      <w:r>
        <w:rPr>
          <w:rFonts w:hint="eastAsia"/>
          <w:noProof/>
        </w:rPr>
        <w:drawing>
          <wp:inline distT="0" distB="0" distL="0" distR="0" wp14:anchorId="4786D88C" wp14:editId="7122B760">
            <wp:extent cx="4572000" cy="4232926"/>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电路图.png"/>
                    <pic:cNvPicPr/>
                  </pic:nvPicPr>
                  <pic:blipFill>
                    <a:blip r:embed="rId59">
                      <a:extLst>
                        <a:ext uri="{28A0092B-C50C-407E-A947-70E740481C1C}">
                          <a14:useLocalDpi xmlns:a14="http://schemas.microsoft.com/office/drawing/2010/main" val="0"/>
                        </a:ext>
                      </a:extLst>
                    </a:blip>
                    <a:stretch>
                      <a:fillRect/>
                    </a:stretch>
                  </pic:blipFill>
                  <pic:spPr>
                    <a:xfrm>
                      <a:off x="0" y="0"/>
                      <a:ext cx="4572604" cy="4233485"/>
                    </a:xfrm>
                    <a:prstGeom prst="rect">
                      <a:avLst/>
                    </a:prstGeom>
                  </pic:spPr>
                </pic:pic>
              </a:graphicData>
            </a:graphic>
          </wp:inline>
        </w:drawing>
      </w:r>
    </w:p>
    <w:p w14:paraId="5BE1C460" w14:textId="0FB4CE15" w:rsidR="00D15F34" w:rsidRDefault="00D15F34" w:rsidP="00C046E1">
      <w:pPr>
        <w:jc w:val="left"/>
        <w:rPr>
          <w:rFonts w:hint="eastAsia"/>
        </w:rPr>
      </w:pPr>
      <w:r>
        <w:rPr>
          <w:rFonts w:hint="eastAsia"/>
          <w:noProof/>
        </w:rPr>
        <w:lastRenderedPageBreak/>
        <w:drawing>
          <wp:inline distT="0" distB="0" distL="0" distR="0" wp14:anchorId="2652BC98" wp14:editId="178123A1">
            <wp:extent cx="5274310" cy="324802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nalysis.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14:paraId="50408F29" w14:textId="127E4004" w:rsidR="00D15F34" w:rsidRDefault="00D15F34" w:rsidP="00C046E1">
      <w:pPr>
        <w:jc w:val="left"/>
        <w:rPr>
          <w:rFonts w:hint="eastAsia"/>
        </w:rPr>
      </w:pPr>
      <w:r>
        <w:rPr>
          <w:rFonts w:hint="eastAsia"/>
        </w:rPr>
        <w:t>由上图可知：</w:t>
      </w:r>
    </w:p>
    <w:p w14:paraId="6D6233B2" w14:textId="5D9CAB8C" w:rsidR="004B58C4" w:rsidRDefault="00D15F34" w:rsidP="00C046E1">
      <w:pPr>
        <w:jc w:val="left"/>
      </w:pPr>
      <w:r>
        <w:rPr>
          <w:rFonts w:hint="eastAsia"/>
          <w:position w:val="-30"/>
        </w:rPr>
        <w:t xml:space="preserve">                </w:t>
      </w:r>
      <w:r w:rsidRPr="00D15F34">
        <w:rPr>
          <w:position w:val="-34"/>
        </w:rPr>
        <w:object w:dxaOrig="4200" w:dyaOrig="780" w14:anchorId="0DEB7C47">
          <v:shape id="_x0000_i1189" type="#_x0000_t75" style="width:209.6pt;height:38.9pt" o:ole="">
            <v:imagedata r:id="rId61" o:title=""/>
          </v:shape>
          <o:OLEObject Type="Embed" ProgID="Equation.3" ShapeID="_x0000_i1189" DrawAspect="Content" ObjectID="_1413709808" r:id="rId62"/>
        </w:object>
      </w:r>
    </w:p>
    <w:p w14:paraId="6B662B19" w14:textId="1621513C" w:rsidR="004B58C4" w:rsidRPr="00AD7C81" w:rsidRDefault="004B58C4" w:rsidP="004B58C4">
      <w:pPr>
        <w:rPr>
          <w:rFonts w:ascii="宋体" w:hAnsi="宋体"/>
        </w:rPr>
      </w:pPr>
      <w:r w:rsidRPr="00AD7C81">
        <w:rPr>
          <w:rFonts w:hint="eastAsia"/>
        </w:rPr>
        <w:t>（</w:t>
      </w:r>
      <w:r w:rsidRPr="00AD7C81">
        <w:rPr>
          <w:rFonts w:hint="eastAsia"/>
        </w:rPr>
        <w:t>5</w:t>
      </w:r>
      <w:r w:rsidRPr="00AD7C81">
        <w:rPr>
          <w:rFonts w:hint="eastAsia"/>
        </w:rPr>
        <w:t>）将</w:t>
      </w:r>
      <w:r w:rsidRPr="00AD7C81">
        <w:rPr>
          <w:position w:val="-10"/>
        </w:rPr>
        <w:object w:dxaOrig="300" w:dyaOrig="340" w14:anchorId="1E0B5D94">
          <v:shape id="_x0000_i1049" type="#_x0000_t75" style="width:15.1pt;height:17.4pt;mso-position-horizontal-relative:page;mso-position-vertical-relative:page" o:ole="">
            <v:imagedata r:id="rId63" o:title=""/>
          </v:shape>
          <o:OLEObject Type="Embed" ProgID="Equation.3" ShapeID="_x0000_i1049" DrawAspect="Content" ObjectID="_1413709809" r:id="rId64"/>
        </w:object>
      </w:r>
      <w:r w:rsidRPr="00AD7C81">
        <w:rPr>
          <w:rFonts w:hint="eastAsia"/>
        </w:rPr>
        <w:t xml:space="preserve"> </w:t>
      </w:r>
      <w:r w:rsidRPr="00AD7C81">
        <w:rPr>
          <w:rFonts w:hint="eastAsia"/>
        </w:rPr>
        <w:t>从</w:t>
      </w:r>
      <w:r w:rsidRPr="00AD7C81">
        <w:rPr>
          <w:rFonts w:hint="eastAsia"/>
        </w:rPr>
        <w:t>400MHz</w:t>
      </w:r>
      <w:r w:rsidRPr="00AD7C81">
        <w:rPr>
          <w:rFonts w:hint="eastAsia"/>
        </w:rPr>
        <w:t>改为</w:t>
      </w:r>
      <w:r w:rsidRPr="00AD7C81">
        <w:rPr>
          <w:rFonts w:hint="eastAsia"/>
        </w:rPr>
        <w:t>800MHz</w:t>
      </w:r>
      <w:r w:rsidRPr="00AD7C81">
        <w:rPr>
          <w:rFonts w:hint="eastAsia"/>
        </w:rPr>
        <w:t>，</w:t>
      </w:r>
      <w:r w:rsidR="00D15F34">
        <w:rPr>
          <w:rFonts w:ascii="宋体" w:hAnsi="宋体" w:hint="eastAsia"/>
        </w:rPr>
        <w:t>其他参数不变，</w:t>
      </w:r>
    </w:p>
    <w:p w14:paraId="49904C9A" w14:textId="2D5A1C61" w:rsidR="004B58C4" w:rsidRDefault="00D15F34" w:rsidP="004B58C4">
      <w:pPr>
        <w:rPr>
          <w:sz w:val="24"/>
        </w:rPr>
      </w:pPr>
      <w:r>
        <w:rPr>
          <w:rFonts w:hint="eastAsia"/>
          <w:position w:val="-30"/>
          <w:sz w:val="24"/>
        </w:rPr>
        <w:t xml:space="preserve">        </w:t>
      </w:r>
      <w:r w:rsidR="004B58C4" w:rsidRPr="00780445">
        <w:rPr>
          <w:position w:val="-30"/>
          <w:sz w:val="24"/>
        </w:rPr>
        <w:object w:dxaOrig="2299" w:dyaOrig="680" w14:anchorId="3511A991">
          <v:shape id="_x0000_i1050" type="#_x0000_t75" style="width:114.95pt;height:33.7pt;mso-position-horizontal-relative:page;mso-position-vertical-relative:page" o:ole="">
            <v:imagedata r:id="rId65" o:title=""/>
          </v:shape>
          <o:OLEObject Type="Embed" ProgID="Equation.3" ShapeID="_x0000_i1050" DrawAspect="Content" ObjectID="_1413709810" r:id="rId66"/>
        </w:object>
      </w:r>
      <w:r w:rsidR="004B58C4" w:rsidRPr="00780445">
        <w:rPr>
          <w:sz w:val="24"/>
        </w:rPr>
        <w:t xml:space="preserve">  </w:t>
      </w:r>
      <w:r w:rsidR="004B58C4" w:rsidRPr="00780445">
        <w:rPr>
          <w:position w:val="-30"/>
          <w:sz w:val="24"/>
        </w:rPr>
        <w:object w:dxaOrig="3100" w:dyaOrig="680" w14:anchorId="01A2FF5D">
          <v:shape id="_x0000_i1051" type="#_x0000_t75" style="width:155.05pt;height:33.7pt;mso-position-horizontal-relative:page;mso-position-vertical-relative:page" o:ole="">
            <v:imagedata r:id="rId67" o:title=""/>
          </v:shape>
          <o:OLEObject Type="Embed" ProgID="Equation.3" ShapeID="_x0000_i1051" DrawAspect="Content" ObjectID="_1413709811" r:id="rId68"/>
        </w:object>
      </w:r>
    </w:p>
    <w:p w14:paraId="3FD786CA" w14:textId="627E01DC" w:rsidR="004B58C4" w:rsidRPr="00780445" w:rsidRDefault="004B58C4" w:rsidP="004B58C4">
      <w:pPr>
        <w:rPr>
          <w:sz w:val="24"/>
        </w:rPr>
      </w:pPr>
      <w:r>
        <w:t>重新调节偏置电压</w:t>
      </w:r>
      <m:oMath>
        <m:sSub>
          <m:sSubPr>
            <m:ctrlPr>
              <w:rPr>
                <w:rFonts w:ascii="Cambria Math" w:hAnsi="Cambria Math"/>
              </w:rPr>
            </m:ctrlPr>
          </m:sSubPr>
          <m:e>
            <m:r>
              <w:rPr>
                <w:rFonts w:ascii="Cambria Math" w:hAnsi="Cambria Math"/>
              </w:rPr>
              <m:t>V</m:t>
            </m:r>
          </m:e>
          <m:sub>
            <m:r>
              <w:rPr>
                <w:rFonts w:ascii="Cambria Math" w:hAnsi="Cambria Math"/>
              </w:rPr>
              <m:t>BB</m:t>
            </m:r>
          </m:sub>
        </m:sSub>
      </m:oMath>
      <w:r>
        <w:t>，</w:t>
      </w:r>
      <w:r>
        <w:rPr>
          <w:rFonts w:hint="eastAsia"/>
        </w:rPr>
        <w:t>使</w:t>
      </w:r>
      <m:oMath>
        <m:sSub>
          <m:sSubPr>
            <m:ctrlPr>
              <w:rPr>
                <w:rFonts w:ascii="Cambria Math" w:hAnsi="Cambria Math"/>
              </w:rPr>
            </m:ctrlPr>
          </m:sSubPr>
          <m:e>
            <m:r>
              <w:rPr>
                <w:rFonts w:ascii="Cambria Math" w:hAnsi="Cambria Math"/>
              </w:rPr>
              <m:t>I</m:t>
            </m:r>
          </m:e>
          <m:sub>
            <m:r>
              <w:rPr>
                <w:rFonts w:ascii="Cambria Math" w:hAnsi="Cambria Math"/>
              </w:rPr>
              <m:t>CQ</m:t>
            </m:r>
          </m:sub>
        </m:sSub>
        <m:r>
          <w:rPr>
            <w:rFonts w:ascii="Cambria Math" w:hAnsi="Cambria Math"/>
          </w:rPr>
          <m:t>=1mA</m:t>
        </m:r>
      </m:oMath>
      <w:r>
        <w:t>，电路图</w:t>
      </w:r>
      <w:r w:rsidR="00D15F34">
        <w:rPr>
          <w:rFonts w:hint="eastAsia"/>
        </w:rPr>
        <w:t>及结果图</w:t>
      </w:r>
      <w:r>
        <w:t>如下：</w:t>
      </w:r>
    </w:p>
    <w:p w14:paraId="4A5ABADD" w14:textId="4660721A" w:rsidR="004B58C4" w:rsidRDefault="00D15F34" w:rsidP="00D15F34">
      <w:pPr>
        <w:jc w:val="center"/>
        <w:rPr>
          <w:rFonts w:hint="eastAsia"/>
        </w:rPr>
      </w:pPr>
      <w:r>
        <w:rPr>
          <w:rFonts w:hint="eastAsia"/>
          <w:noProof/>
        </w:rPr>
        <w:drawing>
          <wp:inline distT="0" distB="0" distL="0" distR="0" wp14:anchorId="7D061D38" wp14:editId="69DCF585">
            <wp:extent cx="3666432" cy="3447927"/>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电路图.png"/>
                    <pic:cNvPicPr/>
                  </pic:nvPicPr>
                  <pic:blipFill>
                    <a:blip r:embed="rId69">
                      <a:extLst>
                        <a:ext uri="{28A0092B-C50C-407E-A947-70E740481C1C}">
                          <a14:useLocalDpi xmlns:a14="http://schemas.microsoft.com/office/drawing/2010/main" val="0"/>
                        </a:ext>
                      </a:extLst>
                    </a:blip>
                    <a:stretch>
                      <a:fillRect/>
                    </a:stretch>
                  </pic:blipFill>
                  <pic:spPr>
                    <a:xfrm>
                      <a:off x="0" y="0"/>
                      <a:ext cx="3668801" cy="3450155"/>
                    </a:xfrm>
                    <a:prstGeom prst="rect">
                      <a:avLst/>
                    </a:prstGeom>
                  </pic:spPr>
                </pic:pic>
              </a:graphicData>
            </a:graphic>
          </wp:inline>
        </w:drawing>
      </w:r>
    </w:p>
    <w:p w14:paraId="15BF9511" w14:textId="62889DD8" w:rsidR="004B58C4" w:rsidRDefault="00D15F34" w:rsidP="00C046E1">
      <w:pPr>
        <w:jc w:val="left"/>
        <w:rPr>
          <w:rFonts w:hint="eastAsia"/>
        </w:rPr>
      </w:pPr>
      <w:r>
        <w:rPr>
          <w:rFonts w:hint="eastAsia"/>
          <w:noProof/>
        </w:rPr>
        <w:lastRenderedPageBreak/>
        <w:drawing>
          <wp:inline distT="0" distB="0" distL="0" distR="0" wp14:anchorId="2E1C50E5" wp14:editId="05DE6453">
            <wp:extent cx="5274310" cy="323024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nalysis.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230245"/>
                    </a:xfrm>
                    <a:prstGeom prst="rect">
                      <a:avLst/>
                    </a:prstGeom>
                  </pic:spPr>
                </pic:pic>
              </a:graphicData>
            </a:graphic>
          </wp:inline>
        </w:drawing>
      </w:r>
    </w:p>
    <w:p w14:paraId="3FBB65F2" w14:textId="55DC350E" w:rsidR="00D15F34" w:rsidRDefault="00D15F34" w:rsidP="00C046E1">
      <w:pPr>
        <w:jc w:val="left"/>
        <w:rPr>
          <w:rFonts w:hint="eastAsia"/>
        </w:rPr>
      </w:pPr>
      <w:r>
        <w:rPr>
          <w:rFonts w:hint="eastAsia"/>
        </w:rPr>
        <w:t>由上图可知：</w:t>
      </w:r>
    </w:p>
    <w:p w14:paraId="71C66C6A" w14:textId="264AE11E" w:rsidR="004B58C4" w:rsidRDefault="00475038" w:rsidP="00475038">
      <w:pPr>
        <w:jc w:val="center"/>
      </w:pPr>
      <w:r w:rsidRPr="00D15F34">
        <w:rPr>
          <w:position w:val="-34"/>
        </w:rPr>
        <w:object w:dxaOrig="4300" w:dyaOrig="780" w14:anchorId="236F902F">
          <v:shape id="_x0000_i1193" type="#_x0000_t75" style="width:214.85pt;height:38.9pt" o:ole="">
            <v:imagedata r:id="rId71" o:title=""/>
          </v:shape>
          <o:OLEObject Type="Embed" ProgID="Equation.3" ShapeID="_x0000_i1193" DrawAspect="Content" ObjectID="_1413709812" r:id="rId72"/>
        </w:object>
      </w:r>
    </w:p>
    <w:p w14:paraId="643A0409" w14:textId="77777777" w:rsidR="0030476C" w:rsidRPr="0030476C" w:rsidRDefault="0030476C" w:rsidP="0030476C">
      <w:pPr>
        <w:rPr>
          <w:rFonts w:ascii="黑体" w:eastAsia="黑体" w:hAnsi="黑体" w:cs="Times New Roman"/>
          <w:b/>
          <w:sz w:val="24"/>
          <w:szCs w:val="24"/>
        </w:rPr>
      </w:pPr>
      <w:r w:rsidRPr="0030476C">
        <w:rPr>
          <w:rFonts w:ascii="黑体" w:eastAsia="黑体" w:hAnsi="黑体" w:cs="Times New Roman" w:hint="eastAsia"/>
          <w:b/>
          <w:sz w:val="24"/>
          <w:szCs w:val="24"/>
        </w:rPr>
        <w:t>三、仿真结果分析</w:t>
      </w:r>
    </w:p>
    <w:p w14:paraId="20B9ABE8" w14:textId="77777777" w:rsidR="0030476C" w:rsidRPr="0003676F" w:rsidRDefault="0030476C" w:rsidP="0030476C">
      <w:r w:rsidRPr="0003676F">
        <w:rPr>
          <w:rFonts w:hint="eastAsia"/>
        </w:rPr>
        <w:t>根据上述结果讨论</w:t>
      </w:r>
      <w:r w:rsidR="00344B9A" w:rsidRPr="00344B9A">
        <w:rPr>
          <w:position w:val="-10"/>
        </w:rPr>
        <w:object w:dxaOrig="440" w:dyaOrig="320" w14:anchorId="09FB2136">
          <v:shape id="_x0000_i1203" type="#_x0000_t75" style="width:21.5pt;height:16.25pt" o:ole="">
            <v:imagedata r:id="rId73" o:title=""/>
          </v:shape>
          <o:OLEObject Type="Embed" ProgID="Equation.3" ShapeID="_x0000_i1203" DrawAspect="Content" ObjectID="_1413709813" r:id="rId74"/>
        </w:object>
      </w:r>
      <w:r w:rsidRPr="0003676F">
        <w:rPr>
          <w:rFonts w:hint="eastAsia"/>
        </w:rPr>
        <w:t>、</w:t>
      </w:r>
      <w:r w:rsidR="00344B9A" w:rsidRPr="00344B9A">
        <w:rPr>
          <w:position w:val="-12"/>
        </w:rPr>
        <w:object w:dxaOrig="300" w:dyaOrig="340" w14:anchorId="0235C8B2">
          <v:shape id="_x0000_i1206" type="#_x0000_t75" style="width:14.5pt;height:16.85pt" o:ole="">
            <v:imagedata r:id="rId75" o:title=""/>
          </v:shape>
          <o:OLEObject Type="Embed" ProgID="Equation.3" ShapeID="_x0000_i1206" DrawAspect="Content" ObjectID="_1413709814" r:id="rId76"/>
        </w:object>
      </w:r>
      <w:r w:rsidRPr="0003676F">
        <w:rPr>
          <w:rFonts w:hint="eastAsia"/>
        </w:rPr>
        <w:t>、</w:t>
      </w:r>
      <w:r w:rsidR="00344B9A" w:rsidRPr="00344B9A">
        <w:rPr>
          <w:position w:val="-12"/>
        </w:rPr>
        <w:object w:dxaOrig="480" w:dyaOrig="340" w14:anchorId="6461115B">
          <v:shape id="_x0000_i1209" type="#_x0000_t75" style="width:23.8pt;height:16.85pt" o:ole="">
            <v:imagedata r:id="rId77" o:title=""/>
          </v:shape>
          <o:OLEObject Type="Embed" ProgID="Equation.3" ShapeID="_x0000_i1209" DrawAspect="Content" ObjectID="_1413709815" r:id="rId78"/>
        </w:object>
      </w:r>
      <w:r w:rsidRPr="0003676F">
        <w:rPr>
          <w:rFonts w:hint="eastAsia"/>
        </w:rPr>
        <w:t>、</w:t>
      </w:r>
      <w:r w:rsidR="00344B9A" w:rsidRPr="00344B9A">
        <w:rPr>
          <w:position w:val="-10"/>
        </w:rPr>
        <w:object w:dxaOrig="280" w:dyaOrig="320" w14:anchorId="7AE3AED8">
          <v:shape id="_x0000_i1212" type="#_x0000_t75" style="width:13.95pt;height:16.25pt" o:ole="">
            <v:imagedata r:id="rId79" o:title=""/>
          </v:shape>
          <o:OLEObject Type="Embed" ProgID="Equation.3" ShapeID="_x0000_i1212" DrawAspect="Content" ObjectID="_1413709816" r:id="rId80"/>
        </w:object>
      </w:r>
      <w:r w:rsidRPr="0003676F">
        <w:rPr>
          <w:rFonts w:hint="eastAsia"/>
        </w:rPr>
        <w:t>对高频特性的影响。</w:t>
      </w:r>
    </w:p>
    <w:p w14:paraId="0E04A692" w14:textId="77777777" w:rsidR="0030476C" w:rsidRPr="0003676F" w:rsidRDefault="00344B9A" w:rsidP="0030476C">
      <w:r w:rsidRPr="00344B9A">
        <w:rPr>
          <w:position w:val="-10"/>
        </w:rPr>
        <w:object w:dxaOrig="440" w:dyaOrig="320" w14:anchorId="0BB77CB3">
          <v:shape id="_x0000_i1218" type="#_x0000_t75" style="width:21.5pt;height:16.25pt" o:ole="">
            <v:imagedata r:id="rId81" o:title=""/>
          </v:shape>
          <o:OLEObject Type="Embed" ProgID="Equation.3" ShapeID="_x0000_i1218" DrawAspect="Content" ObjectID="_1413709817" r:id="rId82"/>
        </w:object>
      </w:r>
      <w:r w:rsidR="0030476C" w:rsidRPr="0003676F">
        <w:rPr>
          <w:rFonts w:hint="eastAsia"/>
        </w:rPr>
        <w:t>：由于基极体电阻会消耗能量，产生负反馈，而且高频时将对</w:t>
      </w:r>
      <w:r w:rsidRPr="00344B9A">
        <w:rPr>
          <w:position w:val="-10"/>
        </w:rPr>
        <w:object w:dxaOrig="300" w:dyaOrig="320" w14:anchorId="1937859E">
          <v:shape id="_x0000_i1215" type="#_x0000_t75" style="width:15.1pt;height:16.25pt" o:ole="">
            <v:imagedata r:id="rId83" o:title=""/>
          </v:shape>
          <o:OLEObject Type="Embed" ProgID="Equation.3" ShapeID="_x0000_i1215" DrawAspect="Content" ObjectID="_1413709818" r:id="rId84"/>
        </w:object>
      </w:r>
      <w:r w:rsidR="0030476C" w:rsidRPr="0003676F">
        <w:rPr>
          <w:rFonts w:hint="eastAsia"/>
        </w:rPr>
        <w:t>有所影响，所以</w:t>
      </w:r>
      <w:r w:rsidRPr="00344B9A">
        <w:rPr>
          <w:position w:val="-10"/>
        </w:rPr>
        <w:object w:dxaOrig="440" w:dyaOrig="320" w14:anchorId="020DC6C9">
          <v:shape id="_x0000_i1200" type="#_x0000_t75" style="width:21.5pt;height:16.25pt" o:ole="">
            <v:imagedata r:id="rId85" o:title=""/>
          </v:shape>
          <o:OLEObject Type="Embed" ProgID="Equation.3" ShapeID="_x0000_i1200" DrawAspect="Content" ObjectID="_1413709819" r:id="rId86"/>
        </w:object>
      </w:r>
      <w:r w:rsidR="0030476C" w:rsidRPr="0003676F">
        <w:rPr>
          <w:rFonts w:hint="eastAsia"/>
        </w:rPr>
        <w:t>增大引起</w:t>
      </w:r>
      <w:r w:rsidRPr="00344B9A">
        <w:rPr>
          <w:position w:val="-6"/>
        </w:rPr>
        <w:object w:dxaOrig="840" w:dyaOrig="280" w14:anchorId="658FABF7">
          <v:shape id="_x0000_i1197" type="#_x0000_t75" style="width:42.4pt;height:14.5pt" o:ole="">
            <v:imagedata r:id="rId87" o:title=""/>
          </v:shape>
          <o:OLEObject Type="Embed" ProgID="Equation.3" ShapeID="_x0000_i1197" DrawAspect="Content" ObjectID="_1413709820" r:id="rId88"/>
        </w:object>
      </w:r>
      <w:r w:rsidR="0030476C" w:rsidRPr="0003676F">
        <w:rPr>
          <w:rFonts w:hint="eastAsia"/>
        </w:rPr>
        <w:t>降低；</w:t>
      </w:r>
    </w:p>
    <w:p w14:paraId="6376E6DC" w14:textId="77777777" w:rsidR="0030476C" w:rsidRPr="0003676F" w:rsidRDefault="00344B9A" w:rsidP="0030476C">
      <w:r w:rsidRPr="00344B9A">
        <w:rPr>
          <w:position w:val="-12"/>
        </w:rPr>
        <w:object w:dxaOrig="300" w:dyaOrig="340" w14:anchorId="53C4FD3F">
          <v:shape id="_x0000_i1221" type="#_x0000_t75" style="width:14.5pt;height:16.85pt" o:ole="">
            <v:imagedata r:id="rId89" o:title=""/>
          </v:shape>
          <o:OLEObject Type="Embed" ProgID="Equation.3" ShapeID="_x0000_i1221" DrawAspect="Content" ObjectID="_1413709821" r:id="rId90"/>
        </w:object>
      </w:r>
      <w:r w:rsidR="0030476C" w:rsidRPr="0003676F">
        <w:rPr>
          <w:rFonts w:hint="eastAsia"/>
        </w:rPr>
        <w:t>：由于电源内阻会消耗能量，而且在高频时损耗加大，所以</w:t>
      </w:r>
      <w:r w:rsidRPr="00344B9A">
        <w:rPr>
          <w:position w:val="-12"/>
        </w:rPr>
        <w:object w:dxaOrig="300" w:dyaOrig="340" w14:anchorId="4734348D">
          <v:shape id="_x0000_i1224" type="#_x0000_t75" style="width:14.5pt;height:16.85pt" o:ole="">
            <v:imagedata r:id="rId91" o:title=""/>
          </v:shape>
          <o:OLEObject Type="Embed" ProgID="Equation.3" ShapeID="_x0000_i1224" DrawAspect="Content" ObjectID="_1413709822" r:id="rId92"/>
        </w:object>
      </w:r>
      <w:r w:rsidR="0030476C" w:rsidRPr="0003676F">
        <w:rPr>
          <w:rFonts w:hint="eastAsia"/>
        </w:rPr>
        <w:t>增大引起</w:t>
      </w:r>
      <w:r w:rsidR="0030476C" w:rsidRPr="0003676F">
        <w:rPr>
          <w:position w:val="-6"/>
        </w:rPr>
        <w:object w:dxaOrig="840" w:dyaOrig="279" w14:anchorId="38D0D6D2">
          <v:shape id="_x0000_i1063" type="#_x0000_t75" style="width:41.8pt;height:14.5pt" o:ole="">
            <v:imagedata r:id="rId93" o:title=""/>
          </v:shape>
          <o:OLEObject Type="Embed" ProgID="Equation.3" ShapeID="_x0000_i1063" DrawAspect="Content" ObjectID="_1413709823" r:id="rId94"/>
        </w:object>
      </w:r>
      <w:r w:rsidR="0030476C" w:rsidRPr="0003676F">
        <w:rPr>
          <w:rFonts w:hint="eastAsia"/>
        </w:rPr>
        <w:t>降低；</w:t>
      </w:r>
    </w:p>
    <w:p w14:paraId="63836C1F" w14:textId="77777777" w:rsidR="0030476C" w:rsidRPr="0003676F" w:rsidRDefault="00344B9A" w:rsidP="0030476C">
      <w:r w:rsidRPr="00344B9A">
        <w:rPr>
          <w:position w:val="-12"/>
        </w:rPr>
        <w:object w:dxaOrig="480" w:dyaOrig="340" w14:anchorId="3ECE08B6">
          <v:shape id="_x0000_i1227" type="#_x0000_t75" style="width:23.8pt;height:16.85pt" o:ole="">
            <v:imagedata r:id="rId95" o:title=""/>
          </v:shape>
          <o:OLEObject Type="Embed" ProgID="Equation.3" ShapeID="_x0000_i1227" DrawAspect="Content" ObjectID="_1413709824" r:id="rId96"/>
        </w:object>
      </w:r>
      <w:r w:rsidR="0030476C" w:rsidRPr="0003676F">
        <w:rPr>
          <w:rFonts w:hint="eastAsia"/>
        </w:rPr>
        <w:t>：由于</w:t>
      </w:r>
      <w:r w:rsidR="0030476C" w:rsidRPr="0003676F">
        <w:rPr>
          <w:rFonts w:hint="eastAsia"/>
        </w:rPr>
        <w:t>B-C</w:t>
      </w:r>
      <w:r w:rsidR="0030476C" w:rsidRPr="0003676F">
        <w:rPr>
          <w:rFonts w:hint="eastAsia"/>
        </w:rPr>
        <w:t>结零偏置耗尽电容在高频时引起强烈的负反馈，晶体管的频率特性大受影响，所以</w:t>
      </w:r>
      <w:r w:rsidRPr="00344B9A">
        <w:rPr>
          <w:position w:val="-12"/>
        </w:rPr>
        <w:object w:dxaOrig="480" w:dyaOrig="340" w14:anchorId="01310078">
          <v:shape id="_x0000_i1233" type="#_x0000_t75" style="width:23.8pt;height:16.85pt" o:ole="">
            <v:imagedata r:id="rId97" o:title=""/>
          </v:shape>
          <o:OLEObject Type="Embed" ProgID="Equation.3" ShapeID="_x0000_i1233" DrawAspect="Content" ObjectID="_1413709825" r:id="rId98"/>
        </w:object>
      </w:r>
      <w:r w:rsidR="0030476C" w:rsidRPr="0003676F">
        <w:rPr>
          <w:rFonts w:hint="eastAsia"/>
        </w:rPr>
        <w:t>增大引起</w:t>
      </w:r>
      <w:r w:rsidRPr="00344B9A">
        <w:rPr>
          <w:position w:val="-6"/>
        </w:rPr>
        <w:object w:dxaOrig="840" w:dyaOrig="280" w14:anchorId="4FEBA09C">
          <v:shape id="_x0000_i1230" type="#_x0000_t75" style="width:42.4pt;height:14.5pt" o:ole="">
            <v:imagedata r:id="rId99" o:title=""/>
          </v:shape>
          <o:OLEObject Type="Embed" ProgID="Equation.3" ShapeID="_x0000_i1230" DrawAspect="Content" ObjectID="_1413709826" r:id="rId100"/>
        </w:object>
      </w:r>
      <w:r w:rsidR="0030476C" w:rsidRPr="0003676F">
        <w:rPr>
          <w:rFonts w:hint="eastAsia"/>
        </w:rPr>
        <w:t>降低；</w:t>
      </w:r>
    </w:p>
    <w:p w14:paraId="43D7D82C" w14:textId="77777777" w:rsidR="0030476C" w:rsidRPr="0003676F" w:rsidRDefault="00344B9A" w:rsidP="0030476C">
      <w:r w:rsidRPr="00344B9A">
        <w:rPr>
          <w:position w:val="-10"/>
        </w:rPr>
        <w:object w:dxaOrig="280" w:dyaOrig="320" w14:anchorId="1D7D502D">
          <v:shape id="_x0000_i1242" type="#_x0000_t75" style="width:13.95pt;height:16.25pt" o:ole="">
            <v:imagedata r:id="rId101" o:title=""/>
          </v:shape>
          <o:OLEObject Type="Embed" ProgID="Equation.3" ShapeID="_x0000_i1242" DrawAspect="Content" ObjectID="_1413709827" r:id="rId102"/>
        </w:object>
      </w:r>
      <w:r w:rsidR="0030476C" w:rsidRPr="0003676F">
        <w:rPr>
          <w:rFonts w:hint="eastAsia"/>
        </w:rPr>
        <w:t>：特征频率</w:t>
      </w:r>
      <w:r w:rsidRPr="00344B9A">
        <w:rPr>
          <w:position w:val="-10"/>
        </w:rPr>
        <w:object w:dxaOrig="280" w:dyaOrig="320" w14:anchorId="6B798292">
          <v:shape id="_x0000_i1239" type="#_x0000_t75" style="width:13.95pt;height:16.25pt" o:ole="">
            <v:imagedata r:id="rId103" o:title=""/>
          </v:shape>
          <o:OLEObject Type="Embed" ProgID="Equation.3" ShapeID="_x0000_i1239" DrawAspect="Content" ObjectID="_1413709828" r:id="rId104"/>
        </w:object>
      </w:r>
      <w:r w:rsidR="0030476C" w:rsidRPr="0003676F">
        <w:rPr>
          <w:rFonts w:hint="eastAsia"/>
        </w:rPr>
        <w:t>高于截止频率，约等于</w:t>
      </w:r>
      <w:r w:rsidRPr="00344B9A">
        <w:rPr>
          <w:position w:val="-10"/>
        </w:rPr>
        <w:object w:dxaOrig="280" w:dyaOrig="320" w14:anchorId="2F930C08">
          <v:shape id="_x0000_i1236" type="#_x0000_t75" style="width:13.95pt;height:16.25pt" o:ole="">
            <v:imagedata r:id="rId105" o:title=""/>
          </v:shape>
          <o:OLEObject Type="Embed" ProgID="Equation.3" ShapeID="_x0000_i1236" DrawAspect="Content" ObjectID="_1413709829" r:id="rId106"/>
        </w:object>
      </w:r>
      <w:r w:rsidR="0030476C" w:rsidRPr="0003676F">
        <w:rPr>
          <w:rFonts w:hint="eastAsia"/>
        </w:rPr>
        <w:t>的</w:t>
      </w:r>
      <w:r w:rsidRPr="00344B9A">
        <w:rPr>
          <w:position w:val="-12"/>
        </w:rPr>
        <w:object w:dxaOrig="300" w:dyaOrig="340" w14:anchorId="37416573">
          <v:shape id="_x0000_i1245" type="#_x0000_t75" style="width:15.1pt;height:16.85pt" o:ole="">
            <v:imagedata r:id="rId107" o:title=""/>
          </v:shape>
          <o:OLEObject Type="Embed" ProgID="Equation.3" ShapeID="_x0000_i1245" DrawAspect="Content" ObjectID="_1413709830" r:id="rId108"/>
        </w:object>
      </w:r>
      <w:r w:rsidR="0030476C" w:rsidRPr="0003676F">
        <w:rPr>
          <w:rFonts w:hint="eastAsia"/>
        </w:rPr>
        <w:t>倍；表示双极型晶体管在共发射极运用时能得到电流增益的最高频率极限，所以截止频率的上升能增大</w:t>
      </w:r>
      <w:r w:rsidRPr="00344B9A">
        <w:rPr>
          <w:position w:val="-6"/>
        </w:rPr>
        <w:object w:dxaOrig="840" w:dyaOrig="280" w14:anchorId="62DDBEBF">
          <v:shape id="_x0000_i1248" type="#_x0000_t75" style="width:42.4pt;height:14.5pt" o:ole="">
            <v:imagedata r:id="rId109" o:title=""/>
          </v:shape>
          <o:OLEObject Type="Embed" ProgID="Equation.3" ShapeID="_x0000_i1248" DrawAspect="Content" ObjectID="_1413709831" r:id="rId110"/>
        </w:object>
      </w:r>
      <w:r w:rsidR="0030476C" w:rsidRPr="0003676F">
        <w:rPr>
          <w:rFonts w:hint="eastAsia"/>
        </w:rPr>
        <w:t>。</w:t>
      </w:r>
    </w:p>
    <w:p w14:paraId="4A8CF3F0" w14:textId="77777777" w:rsidR="0030476C" w:rsidRPr="0003676F" w:rsidRDefault="0030476C" w:rsidP="0030476C">
      <w:r w:rsidRPr="0003676F">
        <w:rPr>
          <w:rFonts w:hint="eastAsia"/>
        </w:rPr>
        <w:t>所以，为了使三极管得到好的频率特性，尽量减小</w:t>
      </w:r>
      <w:r w:rsidR="00344B9A" w:rsidRPr="00344B9A">
        <w:rPr>
          <w:position w:val="-10"/>
        </w:rPr>
        <w:object w:dxaOrig="440" w:dyaOrig="320" w14:anchorId="6FEB9AA6">
          <v:shape id="_x0000_i1251" type="#_x0000_t75" style="width:21.5pt;height:16.25pt" o:ole="">
            <v:imagedata r:id="rId111" o:title=""/>
          </v:shape>
          <o:OLEObject Type="Embed" ProgID="Equation.3" ShapeID="_x0000_i1251" DrawAspect="Content" ObjectID="_1413709832" r:id="rId112"/>
        </w:object>
      </w:r>
      <w:r w:rsidRPr="0003676F">
        <w:rPr>
          <w:rFonts w:hint="eastAsia"/>
        </w:rPr>
        <w:t>、</w:t>
      </w:r>
      <w:r w:rsidR="00344B9A" w:rsidRPr="00344B9A">
        <w:rPr>
          <w:position w:val="-12"/>
        </w:rPr>
        <w:object w:dxaOrig="300" w:dyaOrig="340" w14:anchorId="3C98B669">
          <v:shape id="_x0000_i1254" type="#_x0000_t75" style="width:14.5pt;height:16.85pt" o:ole="">
            <v:imagedata r:id="rId113" o:title=""/>
          </v:shape>
          <o:OLEObject Type="Embed" ProgID="Equation.3" ShapeID="_x0000_i1254" DrawAspect="Content" ObjectID="_1413709833" r:id="rId114"/>
        </w:object>
      </w:r>
      <w:r w:rsidRPr="0003676F">
        <w:rPr>
          <w:rFonts w:hint="eastAsia"/>
        </w:rPr>
        <w:t>、</w:t>
      </w:r>
      <w:r w:rsidR="00344B9A" w:rsidRPr="00344B9A">
        <w:rPr>
          <w:position w:val="-12"/>
        </w:rPr>
        <w:object w:dxaOrig="480" w:dyaOrig="340" w14:anchorId="499AA765">
          <v:shape id="_x0000_i1257" type="#_x0000_t75" style="width:23.8pt;height:16.85pt" o:ole="">
            <v:imagedata r:id="rId115" o:title=""/>
          </v:shape>
          <o:OLEObject Type="Embed" ProgID="Equation.3" ShapeID="_x0000_i1257" DrawAspect="Content" ObjectID="_1413709834" r:id="rId116"/>
        </w:object>
      </w:r>
      <w:r w:rsidRPr="0003676F">
        <w:rPr>
          <w:rFonts w:hint="eastAsia"/>
        </w:rPr>
        <w:t>，增大</w:t>
      </w:r>
      <w:r w:rsidR="00344B9A" w:rsidRPr="00344B9A">
        <w:rPr>
          <w:position w:val="-10"/>
        </w:rPr>
        <w:object w:dxaOrig="280" w:dyaOrig="320" w14:anchorId="4D14B1F2">
          <v:shape id="_x0000_i1260" type="#_x0000_t75" style="width:13.95pt;height:16.25pt" o:ole="">
            <v:imagedata r:id="rId117" o:title=""/>
          </v:shape>
          <o:OLEObject Type="Embed" ProgID="Equation.3" ShapeID="_x0000_i1260" DrawAspect="Content" ObjectID="_1413709835" r:id="rId118"/>
        </w:object>
      </w:r>
      <w:r w:rsidRPr="0003676F">
        <w:rPr>
          <w:rFonts w:hint="eastAsia"/>
        </w:rPr>
        <w:t>。</w:t>
      </w:r>
    </w:p>
    <w:p w14:paraId="1C7723DE" w14:textId="77777777" w:rsidR="0030476C" w:rsidRPr="0030476C" w:rsidRDefault="0030476C" w:rsidP="00C046E1">
      <w:pPr>
        <w:jc w:val="left"/>
      </w:pPr>
    </w:p>
    <w:sectPr w:rsidR="0030476C" w:rsidRPr="0030476C">
      <w:headerReference w:type="default" r:id="rId119"/>
      <w:footerReference w:type="default" r:id="rId1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7941E9" w14:textId="77777777" w:rsidR="00D15F34" w:rsidRDefault="00D15F34" w:rsidP="00B5207E">
      <w:r>
        <w:separator/>
      </w:r>
    </w:p>
  </w:endnote>
  <w:endnote w:type="continuationSeparator" w:id="0">
    <w:p w14:paraId="59DAA7BE" w14:textId="77777777" w:rsidR="00D15F34" w:rsidRDefault="00D15F34" w:rsidP="00B52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libri Light">
    <w:altName w:val="Consolas"/>
    <w:charset w:val="00"/>
    <w:family w:val="swiss"/>
    <w:pitch w:val="variable"/>
    <w:sig w:usb0="A00002EF" w:usb1="4000207B" w:usb2="00000000" w:usb3="00000000" w:csb0="0000019F" w:csb1="00000000"/>
  </w:font>
  <w:font w:name="Heiti SC Light">
    <w:panose1 w:val="02000000000000000000"/>
    <w:charset w:val="50"/>
    <w:family w:val="auto"/>
    <w:pitch w:val="variable"/>
    <w:sig w:usb0="8000002F" w:usb1="080E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6913932"/>
      <w:docPartObj>
        <w:docPartGallery w:val="Page Numbers (Bottom of Page)"/>
        <w:docPartUnique/>
      </w:docPartObj>
    </w:sdtPr>
    <w:sdtContent>
      <w:p w14:paraId="42B1CC04" w14:textId="77777777" w:rsidR="00D15F34" w:rsidRDefault="00D15F34">
        <w:pPr>
          <w:pStyle w:val="a5"/>
          <w:jc w:val="center"/>
        </w:pPr>
        <w:r>
          <w:fldChar w:fldCharType="begin"/>
        </w:r>
        <w:r>
          <w:instrText>PAGE   \* MERGEFORMAT</w:instrText>
        </w:r>
        <w:r>
          <w:fldChar w:fldCharType="separate"/>
        </w:r>
        <w:r w:rsidR="00344B9A" w:rsidRPr="00344B9A">
          <w:rPr>
            <w:noProof/>
            <w:lang w:val="zh-CN"/>
          </w:rPr>
          <w:t>1</w:t>
        </w:r>
        <w:r>
          <w:fldChar w:fldCharType="end"/>
        </w:r>
      </w:p>
    </w:sdtContent>
  </w:sdt>
  <w:p w14:paraId="39EC7C1C" w14:textId="77777777" w:rsidR="00D15F34" w:rsidRDefault="00D15F34">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FB6C1A" w14:textId="77777777" w:rsidR="00D15F34" w:rsidRDefault="00D15F34" w:rsidP="00B5207E">
      <w:r>
        <w:separator/>
      </w:r>
    </w:p>
  </w:footnote>
  <w:footnote w:type="continuationSeparator" w:id="0">
    <w:p w14:paraId="39FE4D71" w14:textId="77777777" w:rsidR="00D15F34" w:rsidRDefault="00D15F34" w:rsidP="00B520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9385E" w14:textId="04A0CE22" w:rsidR="00D15F34" w:rsidRDefault="00D15F34" w:rsidP="00B5207E">
    <w:pPr>
      <w:pStyle w:val="a3"/>
      <w:jc w:val="left"/>
      <w:rPr>
        <w:rFonts w:hint="eastAsia"/>
      </w:rPr>
    </w:pPr>
    <w:r>
      <w:tab/>
    </w:r>
    <w:r>
      <w:rPr>
        <w:rFonts w:hint="eastAsia"/>
      </w:rPr>
      <w:t>通信电路原理</w:t>
    </w:r>
    <w:r>
      <w:t>EDA</w:t>
    </w:r>
    <w:r>
      <w:rPr>
        <w:rFonts w:hint="eastAsia"/>
      </w:rPr>
      <w:t>作业</w:t>
    </w:r>
    <w:r>
      <w:tab/>
    </w:r>
    <w:r>
      <w:rPr>
        <w:rFonts w:hint="eastAsia"/>
        <w:kern w:val="0"/>
      </w:rPr>
      <w:t>唐树森</w:t>
    </w:r>
    <w:r>
      <w:rPr>
        <w:kern w:val="0"/>
      </w:rPr>
      <w:t xml:space="preserve"> 1</w:t>
    </w:r>
    <w:r>
      <w:rPr>
        <w:rFonts w:hint="eastAsia"/>
        <w:kern w:val="0"/>
      </w:rPr>
      <w:t>4</w:t>
    </w:r>
    <w:r>
      <w:rPr>
        <w:kern w:val="0"/>
      </w:rPr>
      <w:t>021</w:t>
    </w:r>
    <w:r>
      <w:rPr>
        <w:rFonts w:hint="eastAsia"/>
        <w:kern w:val="0"/>
      </w:rPr>
      <w:t>051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07E"/>
    <w:rsid w:val="00090188"/>
    <w:rsid w:val="0030476C"/>
    <w:rsid w:val="00344B9A"/>
    <w:rsid w:val="003869BC"/>
    <w:rsid w:val="004122C3"/>
    <w:rsid w:val="00457BED"/>
    <w:rsid w:val="00475038"/>
    <w:rsid w:val="004B58C4"/>
    <w:rsid w:val="0052285D"/>
    <w:rsid w:val="005237A1"/>
    <w:rsid w:val="00584C32"/>
    <w:rsid w:val="005D37B0"/>
    <w:rsid w:val="006935B2"/>
    <w:rsid w:val="006C754D"/>
    <w:rsid w:val="00875CA4"/>
    <w:rsid w:val="009B6902"/>
    <w:rsid w:val="00AE00B0"/>
    <w:rsid w:val="00B5207E"/>
    <w:rsid w:val="00BE08CE"/>
    <w:rsid w:val="00BE3D03"/>
    <w:rsid w:val="00C046E1"/>
    <w:rsid w:val="00CC1D35"/>
    <w:rsid w:val="00D15F34"/>
    <w:rsid w:val="00DD72A6"/>
    <w:rsid w:val="00E262C8"/>
    <w:rsid w:val="00E928BA"/>
    <w:rsid w:val="00F442AF"/>
    <w:rsid w:val="00F54948"/>
    <w:rsid w:val="00FA2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3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207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B5207E"/>
    <w:rPr>
      <w:sz w:val="18"/>
      <w:szCs w:val="18"/>
    </w:rPr>
  </w:style>
  <w:style w:type="paragraph" w:styleId="a5">
    <w:name w:val="footer"/>
    <w:basedOn w:val="a"/>
    <w:link w:val="a6"/>
    <w:uiPriority w:val="99"/>
    <w:unhideWhenUsed/>
    <w:rsid w:val="00B5207E"/>
    <w:pPr>
      <w:tabs>
        <w:tab w:val="center" w:pos="4153"/>
        <w:tab w:val="right" w:pos="8306"/>
      </w:tabs>
      <w:snapToGrid w:val="0"/>
      <w:jc w:val="left"/>
    </w:pPr>
    <w:rPr>
      <w:sz w:val="18"/>
      <w:szCs w:val="18"/>
    </w:rPr>
  </w:style>
  <w:style w:type="character" w:customStyle="1" w:styleId="a6">
    <w:name w:val="页脚字符"/>
    <w:basedOn w:val="a0"/>
    <w:link w:val="a5"/>
    <w:uiPriority w:val="99"/>
    <w:rsid w:val="00B5207E"/>
    <w:rPr>
      <w:sz w:val="18"/>
      <w:szCs w:val="18"/>
    </w:rPr>
  </w:style>
  <w:style w:type="paragraph" w:styleId="a7">
    <w:name w:val="Title"/>
    <w:basedOn w:val="a"/>
    <w:next w:val="a"/>
    <w:link w:val="a8"/>
    <w:uiPriority w:val="10"/>
    <w:qFormat/>
    <w:rsid w:val="00B5207E"/>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B5207E"/>
    <w:rPr>
      <w:rFonts w:asciiTheme="majorHAnsi" w:eastAsia="宋体" w:hAnsiTheme="majorHAnsi" w:cstheme="majorBidi"/>
      <w:b/>
      <w:bCs/>
      <w:sz w:val="32"/>
      <w:szCs w:val="32"/>
    </w:rPr>
  </w:style>
  <w:style w:type="paragraph" w:styleId="a9">
    <w:name w:val="Normal (Web)"/>
    <w:basedOn w:val="a"/>
    <w:uiPriority w:val="99"/>
    <w:unhideWhenUsed/>
    <w:rsid w:val="00B5207E"/>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0"/>
    <w:uiPriority w:val="99"/>
    <w:semiHidden/>
    <w:rsid w:val="00B5207E"/>
    <w:rPr>
      <w:color w:val="808080"/>
    </w:rPr>
  </w:style>
  <w:style w:type="paragraph" w:styleId="ab">
    <w:name w:val="Balloon Text"/>
    <w:basedOn w:val="a"/>
    <w:link w:val="ac"/>
    <w:uiPriority w:val="99"/>
    <w:semiHidden/>
    <w:unhideWhenUsed/>
    <w:rsid w:val="005237A1"/>
    <w:rPr>
      <w:rFonts w:ascii="Heiti SC Light" w:eastAsia="Heiti SC Light"/>
      <w:sz w:val="18"/>
      <w:szCs w:val="18"/>
    </w:rPr>
  </w:style>
  <w:style w:type="character" w:customStyle="1" w:styleId="ac">
    <w:name w:val="批注框文本字符"/>
    <w:basedOn w:val="a0"/>
    <w:link w:val="ab"/>
    <w:uiPriority w:val="99"/>
    <w:semiHidden/>
    <w:rsid w:val="005237A1"/>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207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B5207E"/>
    <w:rPr>
      <w:sz w:val="18"/>
      <w:szCs w:val="18"/>
    </w:rPr>
  </w:style>
  <w:style w:type="paragraph" w:styleId="a5">
    <w:name w:val="footer"/>
    <w:basedOn w:val="a"/>
    <w:link w:val="a6"/>
    <w:uiPriority w:val="99"/>
    <w:unhideWhenUsed/>
    <w:rsid w:val="00B5207E"/>
    <w:pPr>
      <w:tabs>
        <w:tab w:val="center" w:pos="4153"/>
        <w:tab w:val="right" w:pos="8306"/>
      </w:tabs>
      <w:snapToGrid w:val="0"/>
      <w:jc w:val="left"/>
    </w:pPr>
    <w:rPr>
      <w:sz w:val="18"/>
      <w:szCs w:val="18"/>
    </w:rPr>
  </w:style>
  <w:style w:type="character" w:customStyle="1" w:styleId="a6">
    <w:name w:val="页脚字符"/>
    <w:basedOn w:val="a0"/>
    <w:link w:val="a5"/>
    <w:uiPriority w:val="99"/>
    <w:rsid w:val="00B5207E"/>
    <w:rPr>
      <w:sz w:val="18"/>
      <w:szCs w:val="18"/>
    </w:rPr>
  </w:style>
  <w:style w:type="paragraph" w:styleId="a7">
    <w:name w:val="Title"/>
    <w:basedOn w:val="a"/>
    <w:next w:val="a"/>
    <w:link w:val="a8"/>
    <w:uiPriority w:val="10"/>
    <w:qFormat/>
    <w:rsid w:val="00B5207E"/>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B5207E"/>
    <w:rPr>
      <w:rFonts w:asciiTheme="majorHAnsi" w:eastAsia="宋体" w:hAnsiTheme="majorHAnsi" w:cstheme="majorBidi"/>
      <w:b/>
      <w:bCs/>
      <w:sz w:val="32"/>
      <w:szCs w:val="32"/>
    </w:rPr>
  </w:style>
  <w:style w:type="paragraph" w:styleId="a9">
    <w:name w:val="Normal (Web)"/>
    <w:basedOn w:val="a"/>
    <w:uiPriority w:val="99"/>
    <w:unhideWhenUsed/>
    <w:rsid w:val="00B5207E"/>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0"/>
    <w:uiPriority w:val="99"/>
    <w:semiHidden/>
    <w:rsid w:val="00B5207E"/>
    <w:rPr>
      <w:color w:val="808080"/>
    </w:rPr>
  </w:style>
  <w:style w:type="paragraph" w:styleId="ab">
    <w:name w:val="Balloon Text"/>
    <w:basedOn w:val="a"/>
    <w:link w:val="ac"/>
    <w:uiPriority w:val="99"/>
    <w:semiHidden/>
    <w:unhideWhenUsed/>
    <w:rsid w:val="005237A1"/>
    <w:rPr>
      <w:rFonts w:ascii="Heiti SC Light" w:eastAsia="Heiti SC Light"/>
      <w:sz w:val="18"/>
      <w:szCs w:val="18"/>
    </w:rPr>
  </w:style>
  <w:style w:type="character" w:customStyle="1" w:styleId="ac">
    <w:name w:val="批注框文本字符"/>
    <w:basedOn w:val="a0"/>
    <w:link w:val="ab"/>
    <w:uiPriority w:val="99"/>
    <w:semiHidden/>
    <w:rsid w:val="005237A1"/>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637031">
      <w:bodyDiv w:val="1"/>
      <w:marLeft w:val="0"/>
      <w:marRight w:val="0"/>
      <w:marTop w:val="0"/>
      <w:marBottom w:val="0"/>
      <w:divBdr>
        <w:top w:val="none" w:sz="0" w:space="0" w:color="auto"/>
        <w:left w:val="none" w:sz="0" w:space="0" w:color="auto"/>
        <w:bottom w:val="none" w:sz="0" w:space="0" w:color="auto"/>
        <w:right w:val="none" w:sz="0" w:space="0" w:color="auto"/>
      </w:divBdr>
    </w:div>
    <w:div w:id="912203119">
      <w:bodyDiv w:val="1"/>
      <w:marLeft w:val="0"/>
      <w:marRight w:val="0"/>
      <w:marTop w:val="0"/>
      <w:marBottom w:val="0"/>
      <w:divBdr>
        <w:top w:val="none" w:sz="0" w:space="0" w:color="auto"/>
        <w:left w:val="none" w:sz="0" w:space="0" w:color="auto"/>
        <w:bottom w:val="none" w:sz="0" w:space="0" w:color="auto"/>
        <w:right w:val="none" w:sz="0" w:space="0" w:color="auto"/>
      </w:divBdr>
    </w:div>
    <w:div w:id="1097098084">
      <w:bodyDiv w:val="1"/>
      <w:marLeft w:val="0"/>
      <w:marRight w:val="0"/>
      <w:marTop w:val="0"/>
      <w:marBottom w:val="0"/>
      <w:divBdr>
        <w:top w:val="none" w:sz="0" w:space="0" w:color="auto"/>
        <w:left w:val="none" w:sz="0" w:space="0" w:color="auto"/>
        <w:bottom w:val="none" w:sz="0" w:space="0" w:color="auto"/>
        <w:right w:val="none" w:sz="0" w:space="0" w:color="auto"/>
      </w:divBdr>
    </w:div>
    <w:div w:id="1197816598">
      <w:bodyDiv w:val="1"/>
      <w:marLeft w:val="0"/>
      <w:marRight w:val="0"/>
      <w:marTop w:val="0"/>
      <w:marBottom w:val="0"/>
      <w:divBdr>
        <w:top w:val="none" w:sz="0" w:space="0" w:color="auto"/>
        <w:left w:val="none" w:sz="0" w:space="0" w:color="auto"/>
        <w:bottom w:val="none" w:sz="0" w:space="0" w:color="auto"/>
        <w:right w:val="none" w:sz="0" w:space="0" w:color="auto"/>
      </w:divBdr>
    </w:div>
    <w:div w:id="202324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oleObject" Target="embeddings/Microsoft___2.bin"/><Relationship Id="rId11" Type="http://schemas.openxmlformats.org/officeDocument/2006/relationships/image" Target="media/image3.emf"/><Relationship Id="rId12" Type="http://schemas.openxmlformats.org/officeDocument/2006/relationships/oleObject" Target="embeddings/Microsoft___3.bin"/><Relationship Id="rId13" Type="http://schemas.openxmlformats.org/officeDocument/2006/relationships/image" Target="media/image4.emf"/><Relationship Id="rId14" Type="http://schemas.openxmlformats.org/officeDocument/2006/relationships/oleObject" Target="embeddings/Microsoft___4.bin"/><Relationship Id="rId15" Type="http://schemas.openxmlformats.org/officeDocument/2006/relationships/image" Target="media/image5.emf"/><Relationship Id="rId16" Type="http://schemas.openxmlformats.org/officeDocument/2006/relationships/oleObject" Target="embeddings/Microsoft___5.bin"/><Relationship Id="rId17" Type="http://schemas.openxmlformats.org/officeDocument/2006/relationships/image" Target="media/image6.jpg"/><Relationship Id="rId18" Type="http://schemas.openxmlformats.org/officeDocument/2006/relationships/image" Target="media/image7.emf"/><Relationship Id="rId19" Type="http://schemas.openxmlformats.org/officeDocument/2006/relationships/oleObject" Target="embeddings/Microsoft___6.bin"/><Relationship Id="rId60" Type="http://schemas.openxmlformats.org/officeDocument/2006/relationships/image" Target="media/image31.png"/><Relationship Id="rId61" Type="http://schemas.openxmlformats.org/officeDocument/2006/relationships/image" Target="media/image32.emf"/><Relationship Id="rId62" Type="http://schemas.openxmlformats.org/officeDocument/2006/relationships/oleObject" Target="embeddings/oleObject4.bin"/><Relationship Id="rId63" Type="http://schemas.openxmlformats.org/officeDocument/2006/relationships/image" Target="media/image33.wmf"/><Relationship Id="rId64" Type="http://schemas.openxmlformats.org/officeDocument/2006/relationships/oleObject" Target="embeddings/Microsoft___21.bin"/><Relationship Id="rId65" Type="http://schemas.openxmlformats.org/officeDocument/2006/relationships/image" Target="media/image34.wmf"/><Relationship Id="rId66" Type="http://schemas.openxmlformats.org/officeDocument/2006/relationships/oleObject" Target="embeddings/Microsoft___22.bin"/><Relationship Id="rId67" Type="http://schemas.openxmlformats.org/officeDocument/2006/relationships/image" Target="media/image35.wmf"/><Relationship Id="rId68" Type="http://schemas.openxmlformats.org/officeDocument/2006/relationships/oleObject" Target="embeddings/Microsoft___23.bin"/><Relationship Id="rId69" Type="http://schemas.openxmlformats.org/officeDocument/2006/relationships/image" Target="media/image36.png"/><Relationship Id="rId120" Type="http://schemas.openxmlformats.org/officeDocument/2006/relationships/footer" Target="footer1.xml"/><Relationship Id="rId121" Type="http://schemas.openxmlformats.org/officeDocument/2006/relationships/fontTable" Target="fontTable.xml"/><Relationship Id="rId122" Type="http://schemas.openxmlformats.org/officeDocument/2006/relationships/theme" Target="theme/theme1.xml"/><Relationship Id="rId40" Type="http://schemas.openxmlformats.org/officeDocument/2006/relationships/image" Target="media/image18.wmf"/><Relationship Id="rId41" Type="http://schemas.openxmlformats.org/officeDocument/2006/relationships/oleObject" Target="embeddings/Microsoft___17.bin"/><Relationship Id="rId42" Type="http://schemas.openxmlformats.org/officeDocument/2006/relationships/image" Target="media/image19.wmf"/><Relationship Id="rId90" Type="http://schemas.openxmlformats.org/officeDocument/2006/relationships/oleObject" Target="embeddings/Microsoft___31.bin"/><Relationship Id="rId91" Type="http://schemas.openxmlformats.org/officeDocument/2006/relationships/image" Target="media/image48.emf"/><Relationship Id="rId92" Type="http://schemas.openxmlformats.org/officeDocument/2006/relationships/oleObject" Target="embeddings/Microsoft___32.bin"/><Relationship Id="rId93" Type="http://schemas.openxmlformats.org/officeDocument/2006/relationships/image" Target="media/image49.wmf"/><Relationship Id="rId94" Type="http://schemas.openxmlformats.org/officeDocument/2006/relationships/oleObject" Target="embeddings/Microsoft___33.bin"/><Relationship Id="rId95" Type="http://schemas.openxmlformats.org/officeDocument/2006/relationships/image" Target="media/image50.emf"/><Relationship Id="rId96" Type="http://schemas.openxmlformats.org/officeDocument/2006/relationships/oleObject" Target="embeddings/Microsoft___34.bin"/><Relationship Id="rId101" Type="http://schemas.openxmlformats.org/officeDocument/2006/relationships/image" Target="media/image53.emf"/><Relationship Id="rId102" Type="http://schemas.openxmlformats.org/officeDocument/2006/relationships/oleObject" Target="embeddings/Microsoft___36.bin"/><Relationship Id="rId103" Type="http://schemas.openxmlformats.org/officeDocument/2006/relationships/image" Target="media/image54.emf"/><Relationship Id="rId104" Type="http://schemas.openxmlformats.org/officeDocument/2006/relationships/oleObject" Target="embeddings/Microsoft___37.bin"/><Relationship Id="rId105" Type="http://schemas.openxmlformats.org/officeDocument/2006/relationships/image" Target="media/image55.emf"/><Relationship Id="rId106" Type="http://schemas.openxmlformats.org/officeDocument/2006/relationships/oleObject" Target="embeddings/Microsoft___38.bin"/><Relationship Id="rId107" Type="http://schemas.openxmlformats.org/officeDocument/2006/relationships/image" Target="media/image56.emf"/><Relationship Id="rId108" Type="http://schemas.openxmlformats.org/officeDocument/2006/relationships/oleObject" Target="embeddings/Microsoft___39.bin"/><Relationship Id="rId109" Type="http://schemas.openxmlformats.org/officeDocument/2006/relationships/image" Target="media/image57.emf"/><Relationship Id="rId97" Type="http://schemas.openxmlformats.org/officeDocument/2006/relationships/image" Target="media/image51.emf"/><Relationship Id="rId98" Type="http://schemas.openxmlformats.org/officeDocument/2006/relationships/oleObject" Target="embeddings/Microsoft___35.bin"/><Relationship Id="rId99" Type="http://schemas.openxmlformats.org/officeDocument/2006/relationships/image" Target="media/image52.emf"/><Relationship Id="rId43" Type="http://schemas.openxmlformats.org/officeDocument/2006/relationships/oleObject" Target="embeddings/Microsoft___18.bin"/><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emf"/><Relationship Id="rId47" Type="http://schemas.openxmlformats.org/officeDocument/2006/relationships/oleObject" Target="embeddings/oleObject1.bin"/><Relationship Id="rId48" Type="http://schemas.openxmlformats.org/officeDocument/2006/relationships/image" Target="media/image23.wmf"/><Relationship Id="rId49" Type="http://schemas.openxmlformats.org/officeDocument/2006/relationships/oleObject" Target="embeddings/Microsoft___19.bin"/><Relationship Id="rId100" Type="http://schemas.openxmlformats.org/officeDocument/2006/relationships/oleObject" Target="embeddings/oleObject7.bin"/><Relationship Id="rId20" Type="http://schemas.openxmlformats.org/officeDocument/2006/relationships/image" Target="media/image8.emf"/><Relationship Id="rId21" Type="http://schemas.openxmlformats.org/officeDocument/2006/relationships/oleObject" Target="embeddings/Microsoft___7.bin"/><Relationship Id="rId22" Type="http://schemas.openxmlformats.org/officeDocument/2006/relationships/image" Target="media/image9.emf"/><Relationship Id="rId70" Type="http://schemas.openxmlformats.org/officeDocument/2006/relationships/image" Target="media/image37.png"/><Relationship Id="rId71" Type="http://schemas.openxmlformats.org/officeDocument/2006/relationships/image" Target="media/image38.emf"/><Relationship Id="rId72" Type="http://schemas.openxmlformats.org/officeDocument/2006/relationships/oleObject" Target="embeddings/oleObject5.bin"/><Relationship Id="rId73" Type="http://schemas.openxmlformats.org/officeDocument/2006/relationships/image" Target="media/image39.emf"/><Relationship Id="rId74" Type="http://schemas.openxmlformats.org/officeDocument/2006/relationships/oleObject" Target="embeddings/Microsoft___24.bin"/><Relationship Id="rId75" Type="http://schemas.openxmlformats.org/officeDocument/2006/relationships/image" Target="media/image40.emf"/><Relationship Id="rId76" Type="http://schemas.openxmlformats.org/officeDocument/2006/relationships/oleObject" Target="embeddings/Microsoft___25.bin"/><Relationship Id="rId77" Type="http://schemas.openxmlformats.org/officeDocument/2006/relationships/image" Target="media/image41.emf"/><Relationship Id="rId78" Type="http://schemas.openxmlformats.org/officeDocument/2006/relationships/oleObject" Target="embeddings/Microsoft___26.bin"/><Relationship Id="rId79" Type="http://schemas.openxmlformats.org/officeDocument/2006/relationships/image" Target="media/image42.emf"/><Relationship Id="rId23" Type="http://schemas.openxmlformats.org/officeDocument/2006/relationships/oleObject" Target="embeddings/Microsoft___8.bin"/><Relationship Id="rId24" Type="http://schemas.openxmlformats.org/officeDocument/2006/relationships/image" Target="media/image10.emf"/><Relationship Id="rId25" Type="http://schemas.openxmlformats.org/officeDocument/2006/relationships/oleObject" Target="embeddings/Microsoft___9.bin"/><Relationship Id="rId26" Type="http://schemas.openxmlformats.org/officeDocument/2006/relationships/image" Target="media/image11.emf"/><Relationship Id="rId27" Type="http://schemas.openxmlformats.org/officeDocument/2006/relationships/oleObject" Target="embeddings/Microsoft___10.bin"/><Relationship Id="rId28" Type="http://schemas.openxmlformats.org/officeDocument/2006/relationships/image" Target="media/image12.emf"/><Relationship Id="rId29" Type="http://schemas.openxmlformats.org/officeDocument/2006/relationships/oleObject" Target="embeddings/Microsoft___11.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oleObject" Target="embeddings/Microsoft___1.bin"/><Relationship Id="rId9" Type="http://schemas.openxmlformats.org/officeDocument/2006/relationships/image" Target="media/image2.emf"/><Relationship Id="rId50" Type="http://schemas.openxmlformats.org/officeDocument/2006/relationships/image" Target="media/image24.png"/><Relationship Id="rId51" Type="http://schemas.openxmlformats.org/officeDocument/2006/relationships/image" Target="media/image25.emf"/><Relationship Id="rId52" Type="http://schemas.openxmlformats.org/officeDocument/2006/relationships/oleObject" Target="embeddings/oleObject2.bin"/><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emf"/><Relationship Id="rId56" Type="http://schemas.openxmlformats.org/officeDocument/2006/relationships/oleObject" Target="embeddings/oleObject3.bin"/><Relationship Id="rId57" Type="http://schemas.openxmlformats.org/officeDocument/2006/relationships/image" Target="media/image29.wmf"/><Relationship Id="rId58" Type="http://schemas.openxmlformats.org/officeDocument/2006/relationships/oleObject" Target="embeddings/Microsoft___20.bin"/><Relationship Id="rId59" Type="http://schemas.openxmlformats.org/officeDocument/2006/relationships/image" Target="media/image30.png"/><Relationship Id="rId110" Type="http://schemas.openxmlformats.org/officeDocument/2006/relationships/oleObject" Target="embeddings/oleObject8.bin"/><Relationship Id="rId111" Type="http://schemas.openxmlformats.org/officeDocument/2006/relationships/image" Target="media/image58.emf"/><Relationship Id="rId112" Type="http://schemas.openxmlformats.org/officeDocument/2006/relationships/oleObject" Target="embeddings/Microsoft___40.bin"/><Relationship Id="rId113" Type="http://schemas.openxmlformats.org/officeDocument/2006/relationships/image" Target="media/image59.emf"/><Relationship Id="rId114" Type="http://schemas.openxmlformats.org/officeDocument/2006/relationships/oleObject" Target="embeddings/Microsoft___41.bin"/><Relationship Id="rId115" Type="http://schemas.openxmlformats.org/officeDocument/2006/relationships/image" Target="media/image60.emf"/><Relationship Id="rId116" Type="http://schemas.openxmlformats.org/officeDocument/2006/relationships/oleObject" Target="embeddings/Microsoft___42.bin"/><Relationship Id="rId117" Type="http://schemas.openxmlformats.org/officeDocument/2006/relationships/image" Target="media/image61.emf"/><Relationship Id="rId118" Type="http://schemas.openxmlformats.org/officeDocument/2006/relationships/oleObject" Target="embeddings/Microsoft___43.bin"/><Relationship Id="rId119" Type="http://schemas.openxmlformats.org/officeDocument/2006/relationships/header" Target="header1.xml"/><Relationship Id="rId30" Type="http://schemas.openxmlformats.org/officeDocument/2006/relationships/image" Target="media/image13.emf"/><Relationship Id="rId31" Type="http://schemas.openxmlformats.org/officeDocument/2006/relationships/oleObject" Target="embeddings/Microsoft___12.bin"/><Relationship Id="rId32" Type="http://schemas.openxmlformats.org/officeDocument/2006/relationships/image" Target="media/image14.emf"/><Relationship Id="rId33" Type="http://schemas.openxmlformats.org/officeDocument/2006/relationships/oleObject" Target="embeddings/Microsoft___13.bin"/><Relationship Id="rId34" Type="http://schemas.openxmlformats.org/officeDocument/2006/relationships/image" Target="media/image15.emf"/><Relationship Id="rId35" Type="http://schemas.openxmlformats.org/officeDocument/2006/relationships/oleObject" Target="embeddings/Microsoft___14.bin"/><Relationship Id="rId36" Type="http://schemas.openxmlformats.org/officeDocument/2006/relationships/image" Target="media/image16.wmf"/><Relationship Id="rId37" Type="http://schemas.openxmlformats.org/officeDocument/2006/relationships/oleObject" Target="embeddings/Microsoft___15.bin"/><Relationship Id="rId38" Type="http://schemas.openxmlformats.org/officeDocument/2006/relationships/image" Target="media/image17.wmf"/><Relationship Id="rId39" Type="http://schemas.openxmlformats.org/officeDocument/2006/relationships/oleObject" Target="embeddings/Microsoft___16.bin"/><Relationship Id="rId80" Type="http://schemas.openxmlformats.org/officeDocument/2006/relationships/oleObject" Target="embeddings/Microsoft___27.bin"/><Relationship Id="rId81" Type="http://schemas.openxmlformats.org/officeDocument/2006/relationships/image" Target="media/image43.emf"/><Relationship Id="rId82" Type="http://schemas.openxmlformats.org/officeDocument/2006/relationships/oleObject" Target="embeddings/Microsoft___28.bin"/><Relationship Id="rId83" Type="http://schemas.openxmlformats.org/officeDocument/2006/relationships/image" Target="media/image44.emf"/><Relationship Id="rId84" Type="http://schemas.openxmlformats.org/officeDocument/2006/relationships/oleObject" Target="embeddings/Microsoft___29.bin"/><Relationship Id="rId85" Type="http://schemas.openxmlformats.org/officeDocument/2006/relationships/image" Target="media/image45.emf"/><Relationship Id="rId86" Type="http://schemas.openxmlformats.org/officeDocument/2006/relationships/oleObject" Target="embeddings/Microsoft___30.bin"/><Relationship Id="rId87" Type="http://schemas.openxmlformats.org/officeDocument/2006/relationships/image" Target="media/image46.emf"/><Relationship Id="rId88" Type="http://schemas.openxmlformats.org/officeDocument/2006/relationships/oleObject" Target="embeddings/oleObject6.bin"/><Relationship Id="rId89" Type="http://schemas.openxmlformats.org/officeDocument/2006/relationships/image" Target="media/image4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6</Pages>
  <Words>316</Words>
  <Characters>1802</Characters>
  <Application>Microsoft Macintosh Word</Application>
  <DocSecurity>0</DocSecurity>
  <Lines>15</Lines>
  <Paragraphs>4</Paragraphs>
  <ScaleCrop>false</ScaleCrop>
  <Company/>
  <LinksUpToDate>false</LinksUpToDate>
  <CharactersWithSpaces>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唐</cp:lastModifiedBy>
  <cp:revision>15</cp:revision>
  <dcterms:created xsi:type="dcterms:W3CDTF">2015-10-05T13:32:00Z</dcterms:created>
  <dcterms:modified xsi:type="dcterms:W3CDTF">2016-11-05T04:17:00Z</dcterms:modified>
</cp:coreProperties>
</file>