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C4845" w14:textId="77777777" w:rsidR="0052285D" w:rsidRDefault="000A1FDF" w:rsidP="00AF07C1">
      <w:pPr>
        <w:pStyle w:val="a7"/>
        <w:rPr>
          <w:rFonts w:hint="eastAsia"/>
        </w:rPr>
      </w:pPr>
      <w:r>
        <w:t>EDA</w:t>
      </w:r>
      <w:r>
        <w:rPr>
          <w:rFonts w:hint="eastAsia"/>
        </w:rPr>
        <w:t>6</w:t>
      </w:r>
    </w:p>
    <w:p w14:paraId="05BD3E29" w14:textId="77777777" w:rsidR="000A1FDF" w:rsidRPr="000A1FDF" w:rsidRDefault="000A1FDF" w:rsidP="000A1FDF">
      <w:pPr>
        <w:jc w:val="right"/>
        <w:rPr>
          <w:rFonts w:hint="eastAsia"/>
          <w:sz w:val="18"/>
          <w:szCs w:val="18"/>
        </w:rPr>
      </w:pPr>
      <w:r w:rsidRPr="000A1FDF">
        <w:rPr>
          <w:rFonts w:hint="eastAsia"/>
          <w:sz w:val="18"/>
          <w:szCs w:val="18"/>
        </w:rPr>
        <w:t>——唐树森</w:t>
      </w:r>
      <w:r w:rsidRPr="000A1FDF">
        <w:rPr>
          <w:rFonts w:hint="eastAsia"/>
          <w:sz w:val="18"/>
          <w:szCs w:val="18"/>
        </w:rPr>
        <w:t xml:space="preserve"> 14021051</w:t>
      </w:r>
    </w:p>
    <w:p w14:paraId="48065C1F" w14:textId="77777777" w:rsidR="00AC2F27" w:rsidRPr="00AC2F27" w:rsidRDefault="00AC2F27" w:rsidP="00AC2F27"/>
    <w:p w14:paraId="3708F810" w14:textId="77777777" w:rsidR="001672E0" w:rsidRDefault="001672E0" w:rsidP="001672E0">
      <w:pPr>
        <w:jc w:val="center"/>
      </w:pPr>
      <w:r>
        <w:t>5-20</w:t>
      </w:r>
      <w:r>
        <w:rPr>
          <w:rFonts w:hint="eastAsia"/>
        </w:rPr>
        <w:t>．题图所示是实验电路：电容串联改进型三点式振荡电路（克拉泼电路）的电路图，其中</w:t>
      </w:r>
      <w:r>
        <w:rPr>
          <w:rFonts w:ascii="Times New Roman" w:eastAsia="宋体" w:hAnsi="Times New Roman" w:cs="Times New Roman"/>
          <w:position w:val="-12"/>
          <w:szCs w:val="24"/>
        </w:rPr>
        <w:object w:dxaOrig="1860" w:dyaOrig="360" w14:anchorId="49E46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75pt;height:18.3pt" o:ole="" o:allowoverlap="f" fillcolor="#ccecff">
            <v:imagedata r:id="rId7" o:title=""/>
          </v:shape>
          <o:OLEObject Type="Embed" ProgID="Equation.3" ShapeID="_x0000_i1025" DrawAspect="Content" ObjectID="_1415031475" r:id="rId8"/>
        </w:object>
      </w:r>
      <w:r>
        <w:rPr>
          <w:rFonts w:hint="eastAsia"/>
        </w:rPr>
        <w:t>，</w:t>
      </w:r>
      <w:r>
        <w:rPr>
          <w:rFonts w:ascii="Times New Roman" w:eastAsia="宋体" w:hAnsi="Times New Roman" w:cs="Times New Roman"/>
          <w:position w:val="-12"/>
          <w:szCs w:val="24"/>
        </w:rPr>
        <w:object w:dxaOrig="300" w:dyaOrig="360" w14:anchorId="5B870386">
          <v:shape id="_x0000_i1026" type="#_x0000_t75" style="width:15.25pt;height:18.3pt" o:ole="" o:allowoverlap="f" fillcolor="#ccecff">
            <v:imagedata r:id="rId9" o:title=""/>
          </v:shape>
          <o:OLEObject Type="Embed" ProgID="Equation.3" ShapeID="_x0000_i1026" DrawAspect="Content" ObjectID="_1415031476" r:id="rId10"/>
        </w:object>
      </w:r>
      <w:r>
        <w:rPr>
          <w:rFonts w:hint="eastAsia"/>
        </w:rPr>
        <w:t>是可变电容。振荡频率主要由</w:t>
      </w:r>
      <w:r>
        <w:rPr>
          <w:rFonts w:ascii="Times New Roman" w:eastAsia="宋体" w:hAnsi="Times New Roman" w:cs="Times New Roman"/>
          <w:position w:val="-12"/>
          <w:szCs w:val="24"/>
        </w:rPr>
        <w:object w:dxaOrig="435" w:dyaOrig="360" w14:anchorId="659F05AB">
          <v:shape id="_x0000_i1027" type="#_x0000_t75" style="width:21.95pt;height:18.3pt" o:ole="" o:allowoverlap="f" fillcolor="#ccecff">
            <v:imagedata r:id="rId11" o:title=""/>
          </v:shape>
          <o:OLEObject Type="Embed" ProgID="Equation.3" ShapeID="_x0000_i1027" DrawAspect="Content" ObjectID="_1415031477" r:id="rId12"/>
        </w:object>
      </w:r>
      <w:r>
        <w:rPr>
          <w:rFonts w:hint="eastAsia"/>
        </w:rPr>
        <w:t>决定，</w:t>
      </w:r>
      <w:r>
        <w:rPr>
          <w:rFonts w:ascii="Times New Roman" w:eastAsia="宋体" w:hAnsi="Times New Roman" w:cs="Times New Roman"/>
          <w:position w:val="-34"/>
          <w:szCs w:val="24"/>
        </w:rPr>
        <w:object w:dxaOrig="1440" w:dyaOrig="720" w14:anchorId="20A950BB">
          <v:shape id="_x0000_i1028" type="#_x0000_t75" style="width:1in;height:36pt" o:ole="" o:allowoverlap="f" fillcolor="#ccecff">
            <v:imagedata r:id="rId13" o:title=""/>
          </v:shape>
          <o:OLEObject Type="Embed" ProgID="Equation.3" ShapeID="_x0000_i1028" DrawAspect="Content" ObjectID="_1415031478" r:id="rId14"/>
        </w:object>
      </w:r>
      <w:r>
        <w:rPr>
          <w:rFonts w:hint="eastAsia"/>
        </w:rPr>
        <w:t>。</w:t>
      </w:r>
    </w:p>
    <w:p w14:paraId="6E215FBE" w14:textId="77777777" w:rsidR="001672E0" w:rsidRDefault="001672E0" w:rsidP="001672E0">
      <w:r>
        <w:rPr>
          <w:rFonts w:hint="eastAsia"/>
        </w:rPr>
        <w:t>由于电路中串入了比</w:t>
      </w:r>
      <w:r>
        <w:rPr>
          <w:rFonts w:ascii="Times New Roman" w:eastAsia="宋体" w:hAnsi="Times New Roman" w:cs="Times New Roman"/>
          <w:position w:val="-10"/>
          <w:szCs w:val="24"/>
        </w:rPr>
        <w:object w:dxaOrig="285" w:dyaOrig="345" w14:anchorId="1A8AE715">
          <v:shape id="_x0000_i1029" type="#_x0000_t75" style="width:14.05pt;height:17.1pt" o:ole="" o:allowoverlap="f" fillcolor="#ccecff">
            <v:imagedata r:id="rId15" o:title=""/>
          </v:shape>
          <o:OLEObject Type="Embed" ProgID="Equation.3" ShapeID="_x0000_i1029" DrawAspect="Content" ObjectID="_1415031479" r:id="rId16"/>
        </w:object>
      </w:r>
      <w:r>
        <w:rPr>
          <w:rFonts w:hint="eastAsia"/>
        </w:rPr>
        <w:t>小很多的电容</w:t>
      </w:r>
      <w:r>
        <w:rPr>
          <w:rFonts w:ascii="Times New Roman" w:eastAsia="宋体" w:hAnsi="Times New Roman" w:cs="Times New Roman"/>
          <w:position w:val="-12"/>
          <w:szCs w:val="24"/>
        </w:rPr>
        <w:object w:dxaOrig="300" w:dyaOrig="360" w14:anchorId="5DCFDF9A">
          <v:shape id="_x0000_i1030" type="#_x0000_t75" style="width:15.25pt;height:18.3pt" o:ole="" o:allowoverlap="f" fillcolor="#ccecff">
            <v:imagedata r:id="rId17" o:title=""/>
          </v:shape>
          <o:OLEObject Type="Embed" ProgID="Equation.3" ShapeID="_x0000_i1030" DrawAspect="Content" ObjectID="_1415031480" r:id="rId18"/>
        </w:object>
      </w:r>
      <w:r>
        <w:rPr>
          <w:rFonts w:hint="eastAsia"/>
        </w:rPr>
        <w:t>，故晶体管集电极与振荡回路的耦合比电容三点式反馈电路要弱很多。用</w:t>
      </w:r>
      <w:proofErr w:type="spellStart"/>
      <w:r>
        <w:t>Pspice</w:t>
      </w:r>
      <w:proofErr w:type="spellEnd"/>
      <w:r>
        <w:rPr>
          <w:rFonts w:hint="eastAsia"/>
        </w:rPr>
        <w:t>程序分析不同静态工作电流、不同反馈系数对振荡器特性的影响。设晶体管参数为：</w:t>
      </w:r>
      <w:r>
        <w:rPr>
          <w:rFonts w:ascii="Times New Roman" w:eastAsia="宋体" w:hAnsi="Times New Roman" w:cs="Times New Roman"/>
          <w:position w:val="-12"/>
          <w:szCs w:val="24"/>
        </w:rPr>
        <w:object w:dxaOrig="5505" w:dyaOrig="375" w14:anchorId="0AC20205">
          <v:shape id="_x0000_i1031" type="#_x0000_t75" style="width:275.2pt;height:18.9pt" o:ole="" o:allowoverlap="f" fillcolor="#ccecff">
            <v:imagedata r:id="rId19" o:title=""/>
          </v:shape>
          <o:OLEObject Type="Embed" ProgID="Equation.3" ShapeID="_x0000_i1031" DrawAspect="Content" ObjectID="_1415031481" r:id="rId20"/>
        </w:object>
      </w:r>
    </w:p>
    <w:p w14:paraId="1162E560" w14:textId="77777777" w:rsidR="001672E0" w:rsidRDefault="001672E0" w:rsidP="001672E0">
      <w:r>
        <w:rPr>
          <w:rFonts w:ascii="Times New Roman" w:eastAsia="宋体" w:hAnsi="Times New Roman" w:cs="Times New Roman"/>
          <w:position w:val="-10"/>
          <w:szCs w:val="24"/>
        </w:rPr>
        <w:object w:dxaOrig="3375" w:dyaOrig="345" w14:anchorId="4FD442F2">
          <v:shape id="_x0000_i1032" type="#_x0000_t75" style="width:169pt;height:17.1pt" o:ole="" o:allowoverlap="f" fillcolor="#ccecff">
            <v:imagedata r:id="rId21" o:title=""/>
          </v:shape>
          <o:OLEObject Type="Embed" ProgID="Equation.3" ShapeID="_x0000_i1032" DrawAspect="Content" ObjectID="_1415031482" r:id="rId22"/>
        </w:object>
      </w:r>
      <w:r>
        <w:rPr>
          <w:rFonts w:hint="eastAsia"/>
        </w:rPr>
        <w:t>。</w:t>
      </w:r>
    </w:p>
    <w:p w14:paraId="1A065657" w14:textId="77777777" w:rsidR="001672E0" w:rsidRDefault="001672E0" w:rsidP="001672E0">
      <w:r>
        <w:rPr>
          <w:rFonts w:hint="eastAsia"/>
        </w:rPr>
        <w:t>（</w:t>
      </w:r>
      <w:r>
        <w:t>1</w:t>
      </w:r>
      <w:r>
        <w:rPr>
          <w:rFonts w:hint="eastAsia"/>
        </w:rPr>
        <w:t>）调节电阻</w:t>
      </w:r>
      <w:r>
        <w:rPr>
          <w:rFonts w:ascii="Times New Roman" w:eastAsia="宋体" w:hAnsi="Times New Roman" w:cs="Times New Roman"/>
          <w:position w:val="-10"/>
          <w:szCs w:val="24"/>
        </w:rPr>
        <w:object w:dxaOrig="375" w:dyaOrig="345" w14:anchorId="1D19228C">
          <v:shape id="_x0000_i1033" type="#_x0000_t75" style="width:18.9pt;height:17.1pt" o:ole="" o:allowoverlap="f" fillcolor="#ccecff">
            <v:imagedata r:id="rId23" o:title=""/>
          </v:shape>
          <o:OLEObject Type="Embed" ProgID="Equation.3" ShapeID="_x0000_i1033" DrawAspect="Content" ObjectID="_1415031483" r:id="rId24"/>
        </w:object>
      </w:r>
      <w:r>
        <w:rPr>
          <w:rFonts w:hint="eastAsia"/>
        </w:rPr>
        <w:t>，使</w:t>
      </w:r>
      <w:r>
        <w:rPr>
          <w:rFonts w:ascii="Times New Roman" w:eastAsia="宋体" w:hAnsi="Times New Roman" w:cs="Times New Roman"/>
          <w:position w:val="-14"/>
          <w:szCs w:val="24"/>
        </w:rPr>
        <w:object w:dxaOrig="1080" w:dyaOrig="375" w14:anchorId="684F0629">
          <v:shape id="_x0000_i1034" type="#_x0000_t75" style="width:54.3pt;height:18.9pt" o:ole="" o:allowoverlap="f" fillcolor="#ccecff">
            <v:imagedata r:id="rId25" o:title=""/>
          </v:shape>
          <o:OLEObject Type="Embed" ProgID="Equation.3" ShapeID="_x0000_i1034" DrawAspect="Content" ObjectID="_1415031484" r:id="rId26"/>
        </w:object>
      </w:r>
      <w:r>
        <w:rPr>
          <w:rFonts w:hint="eastAsia"/>
        </w:rPr>
        <w:t>；</w:t>
      </w:r>
    </w:p>
    <w:p w14:paraId="002AFF82" w14:textId="77777777" w:rsidR="001672E0" w:rsidRDefault="001672E0" w:rsidP="001672E0">
      <w:r>
        <w:rPr>
          <w:rFonts w:hint="eastAsia"/>
        </w:rPr>
        <w:t>（</w:t>
      </w:r>
      <w:r>
        <w:t>2</w:t>
      </w:r>
      <w:r>
        <w:rPr>
          <w:rFonts w:hint="eastAsia"/>
        </w:rPr>
        <w:t>）调节</w:t>
      </w:r>
      <w:r>
        <w:rPr>
          <w:rFonts w:ascii="Times New Roman" w:eastAsia="宋体" w:hAnsi="Times New Roman" w:cs="Times New Roman"/>
          <w:position w:val="-12"/>
          <w:szCs w:val="24"/>
        </w:rPr>
        <w:object w:dxaOrig="300" w:dyaOrig="360" w14:anchorId="3AAC40AA">
          <v:shape id="_x0000_i1035" type="#_x0000_t75" style="width:15.25pt;height:18.3pt" o:ole="" o:allowoverlap="f" fillcolor="#ccecff">
            <v:imagedata r:id="rId27" o:title=""/>
          </v:shape>
          <o:OLEObject Type="Embed" ProgID="Equation.3" ShapeID="_x0000_i1035" DrawAspect="Content" ObjectID="_1415031485" r:id="rId28"/>
        </w:object>
      </w:r>
      <w:r>
        <w:rPr>
          <w:rFonts w:hint="eastAsia"/>
        </w:rPr>
        <w:t>，计算振荡频率的变化范围</w:t>
      </w:r>
      <w:r>
        <w:rPr>
          <w:rFonts w:ascii="Times New Roman" w:eastAsia="宋体" w:hAnsi="Times New Roman" w:cs="Times New Roman"/>
          <w:position w:val="-12"/>
          <w:szCs w:val="24"/>
        </w:rPr>
        <w:object w:dxaOrig="1245" w:dyaOrig="360" w14:anchorId="7D399791">
          <v:shape id="_x0000_i1036" type="#_x0000_t75" style="width:62.25pt;height:18.3pt" o:ole="" o:allowoverlap="f" fillcolor="#ccecff">
            <v:imagedata r:id="rId29" o:title=""/>
          </v:shape>
          <o:OLEObject Type="Embed" ProgID="Equation.3" ShapeID="_x0000_i1036" DrawAspect="Content" ObjectID="_1415031486" r:id="rId30"/>
        </w:object>
      </w:r>
      <w:r>
        <w:rPr>
          <w:rFonts w:hint="eastAsia"/>
        </w:rPr>
        <w:t>，并确定</w:t>
      </w:r>
      <w:r>
        <w:rPr>
          <w:rFonts w:ascii="Times New Roman" w:eastAsia="宋体" w:hAnsi="Times New Roman" w:cs="Times New Roman"/>
          <w:position w:val="-12"/>
          <w:szCs w:val="24"/>
        </w:rPr>
        <w:object w:dxaOrig="285" w:dyaOrig="360" w14:anchorId="25787F67">
          <v:shape id="_x0000_i1037" type="#_x0000_t75" style="width:14.05pt;height:18.3pt" o:ole="" o:allowoverlap="f" fillcolor="#ccecff">
            <v:imagedata r:id="rId31" o:title=""/>
          </v:shape>
          <o:OLEObject Type="Embed" ProgID="Equation.3" ShapeID="_x0000_i1037" DrawAspect="Content" ObjectID="_1415031487" r:id="rId32"/>
        </w:object>
      </w:r>
      <w:r>
        <w:t>=6.5MHz</w:t>
      </w:r>
      <w:r>
        <w:rPr>
          <w:rFonts w:hint="eastAsia"/>
        </w:rPr>
        <w:t>时</w:t>
      </w:r>
      <w:r>
        <w:rPr>
          <w:rFonts w:ascii="Times New Roman" w:eastAsia="宋体" w:hAnsi="Times New Roman" w:cs="Times New Roman"/>
          <w:position w:val="-12"/>
          <w:szCs w:val="24"/>
        </w:rPr>
        <w:object w:dxaOrig="300" w:dyaOrig="360" w14:anchorId="1ABC5149">
          <v:shape id="_x0000_i1038" type="#_x0000_t75" style="width:15.25pt;height:18.3pt" o:ole="" o:allowoverlap="f" fillcolor="#ccecff">
            <v:imagedata r:id="rId33" o:title=""/>
          </v:shape>
          <o:OLEObject Type="Embed" ProgID="Equation.3" ShapeID="_x0000_i1038" DrawAspect="Content" ObjectID="_1415031488" r:id="rId34"/>
        </w:object>
      </w:r>
      <w:r>
        <w:rPr>
          <w:rFonts w:hint="eastAsia"/>
        </w:rPr>
        <w:t>的取值；</w:t>
      </w:r>
    </w:p>
    <w:p w14:paraId="0C98BEAD" w14:textId="77777777" w:rsidR="001672E0" w:rsidRDefault="001672E0" w:rsidP="001672E0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ascii="Times New Roman" w:eastAsia="宋体" w:hAnsi="Times New Roman" w:cs="Times New Roman"/>
          <w:position w:val="-10"/>
          <w:szCs w:val="24"/>
        </w:rPr>
        <w:object w:dxaOrig="285" w:dyaOrig="345" w14:anchorId="45872035">
          <v:shape id="_x0000_i1039" type="#_x0000_t75" style="width:14.05pt;height:17.1pt" o:ole="" o:allowoverlap="f" fillcolor="#ccecff">
            <v:imagedata r:id="rId35" o:title=""/>
          </v:shape>
          <o:OLEObject Type="Embed" ProgID="Equation.3" ShapeID="_x0000_i1039" DrawAspect="Content" ObjectID="_1415031489" r:id="rId36"/>
        </w:object>
      </w:r>
      <w:r>
        <w:rPr>
          <w:rFonts w:hint="eastAsia"/>
        </w:rPr>
        <w:t>和</w:t>
      </w:r>
      <w:r>
        <w:rPr>
          <w:rFonts w:ascii="Times New Roman" w:eastAsia="宋体" w:hAnsi="Times New Roman" w:cs="Times New Roman"/>
          <w:position w:val="-10"/>
          <w:szCs w:val="24"/>
        </w:rPr>
        <w:object w:dxaOrig="300" w:dyaOrig="345" w14:anchorId="6BEB5E0E">
          <v:shape id="_x0000_i1040" type="#_x0000_t75" style="width:15.25pt;height:17.1pt" o:ole="" o:allowoverlap="f" fillcolor="#ccecff">
            <v:imagedata r:id="rId37" o:title=""/>
          </v:shape>
          <o:OLEObject Type="Embed" ProgID="Equation.3" ShapeID="_x0000_i1040" DrawAspect="Content" ObjectID="_1415031490" r:id="rId38"/>
        </w:object>
      </w:r>
      <w:r>
        <w:rPr>
          <w:rFonts w:hint="eastAsia"/>
        </w:rPr>
        <w:t>取如下不同值（反馈系数</w:t>
      </w:r>
      <w:r>
        <w:rPr>
          <w:rFonts w:ascii="Times New Roman" w:eastAsia="宋体" w:hAnsi="Times New Roman" w:cs="Times New Roman"/>
          <w:position w:val="-30"/>
          <w:szCs w:val="24"/>
        </w:rPr>
        <w:object w:dxaOrig="1245" w:dyaOrig="675" w14:anchorId="3F841FE5">
          <v:shape id="_x0000_i1041" type="#_x0000_t75" style="width:62.25pt;height:33.55pt" o:ole="" o:allowoverlap="f" fillcolor="#ccecff">
            <v:imagedata r:id="rId39" o:title=""/>
          </v:shape>
          <o:OLEObject Type="Embed" ProgID="Equation.3" ShapeID="_x0000_i1041" DrawAspect="Content" ObjectID="_1415031491" r:id="rId40"/>
        </w:object>
      </w:r>
      <w:r>
        <w:rPr>
          <w:rFonts w:hint="eastAsia"/>
        </w:rPr>
        <w:t>），研究它们对起振点的影响；</w:t>
      </w:r>
    </w:p>
    <w:p w14:paraId="5AD798E9" w14:textId="77777777" w:rsidR="001672E0" w:rsidRDefault="001672E0" w:rsidP="00B9091C">
      <w:pPr>
        <w:ind w:firstLine="420"/>
      </w:pPr>
      <w:r>
        <w:rPr>
          <w:rFonts w:hint="eastAsia"/>
        </w:rPr>
        <w:t>①</w:t>
      </w:r>
      <w:r>
        <w:rPr>
          <w:rFonts w:ascii="Times New Roman" w:eastAsia="宋体" w:hAnsi="Times New Roman" w:cs="Times New Roman"/>
          <w:position w:val="-10"/>
          <w:szCs w:val="24"/>
        </w:rPr>
        <w:object w:dxaOrig="2565" w:dyaOrig="345" w14:anchorId="4AC861BE">
          <v:shape id="_x0000_i1042" type="#_x0000_t75" style="width:128.15pt;height:17.1pt" o:ole="" o:allowoverlap="f" fillcolor="#ccecff">
            <v:imagedata r:id="rId41" o:title=""/>
          </v:shape>
          <o:OLEObject Type="Embed" ProgID="Equation.3" ShapeID="_x0000_i1042" DrawAspect="Content" ObjectID="_1415031492" r:id="rId42"/>
        </w:object>
      </w:r>
      <w:r>
        <w:rPr>
          <w:rFonts w:hint="eastAsia"/>
        </w:rPr>
        <w:t>；</w:t>
      </w:r>
    </w:p>
    <w:p w14:paraId="1C12155A" w14:textId="77777777" w:rsidR="001672E0" w:rsidRDefault="001672E0" w:rsidP="00B9091C">
      <w:pPr>
        <w:ind w:firstLine="420"/>
      </w:pPr>
      <w:r>
        <w:rPr>
          <w:rFonts w:hint="eastAsia"/>
        </w:rPr>
        <w:t>②</w:t>
      </w:r>
      <w:r>
        <w:rPr>
          <w:rFonts w:ascii="Times New Roman" w:eastAsia="宋体" w:hAnsi="Times New Roman" w:cs="Times New Roman"/>
          <w:position w:val="-10"/>
          <w:szCs w:val="24"/>
        </w:rPr>
        <w:object w:dxaOrig="2565" w:dyaOrig="345" w14:anchorId="045A8FCB">
          <v:shape id="_x0000_i1043" type="#_x0000_t75" style="width:128.15pt;height:17.1pt" o:ole="" o:allowoverlap="f" fillcolor="#ccecff">
            <v:imagedata r:id="rId43" o:title=""/>
          </v:shape>
          <o:OLEObject Type="Embed" ProgID="Equation.3" ShapeID="_x0000_i1043" DrawAspect="Content" ObjectID="_1415031493" r:id="rId44"/>
        </w:object>
      </w:r>
      <w:r>
        <w:rPr>
          <w:rFonts w:hint="eastAsia"/>
        </w:rPr>
        <w:t>；</w:t>
      </w:r>
    </w:p>
    <w:p w14:paraId="7CC9EBC4" w14:textId="77777777" w:rsidR="001672E0" w:rsidRDefault="001672E0" w:rsidP="00B9091C">
      <w:pPr>
        <w:ind w:firstLine="420"/>
      </w:pPr>
      <w:r>
        <w:rPr>
          <w:rFonts w:hint="eastAsia"/>
        </w:rPr>
        <w:t>③</w:t>
      </w:r>
      <w:r>
        <w:rPr>
          <w:rFonts w:ascii="Times New Roman" w:eastAsia="宋体" w:hAnsi="Times New Roman" w:cs="Times New Roman"/>
          <w:position w:val="-10"/>
          <w:szCs w:val="24"/>
        </w:rPr>
        <w:object w:dxaOrig="2460" w:dyaOrig="345" w14:anchorId="214B0317">
          <v:shape id="_x0000_i1044" type="#_x0000_t75" style="width:123.25pt;height:17.1pt" o:ole="" o:allowoverlap="f" fillcolor="#ccecff">
            <v:imagedata r:id="rId45" o:title=""/>
          </v:shape>
          <o:OLEObject Type="Embed" ProgID="Equation.3" ShapeID="_x0000_i1044" DrawAspect="Content" ObjectID="_1415031494" r:id="rId46"/>
        </w:object>
      </w:r>
      <w:r>
        <w:rPr>
          <w:rFonts w:hint="eastAsia"/>
        </w:rPr>
        <w:t>；</w:t>
      </w:r>
    </w:p>
    <w:p w14:paraId="6966C8BE" w14:textId="77777777" w:rsidR="001672E0" w:rsidRDefault="001672E0" w:rsidP="00B9091C">
      <w:pPr>
        <w:ind w:firstLine="420"/>
      </w:pPr>
      <w:r>
        <w:rPr>
          <w:rFonts w:hint="eastAsia"/>
        </w:rPr>
        <w:t>④</w:t>
      </w:r>
      <w:r>
        <w:rPr>
          <w:rFonts w:ascii="Times New Roman" w:eastAsia="宋体" w:hAnsi="Times New Roman" w:cs="Times New Roman"/>
          <w:position w:val="-10"/>
          <w:szCs w:val="24"/>
        </w:rPr>
        <w:object w:dxaOrig="2460" w:dyaOrig="345" w14:anchorId="55C24080">
          <v:shape id="_x0000_i1045" type="#_x0000_t75" style="width:123.25pt;height:17.1pt" o:ole="" o:allowoverlap="f" fillcolor="#ccecff">
            <v:imagedata r:id="rId47" o:title=""/>
          </v:shape>
          <o:OLEObject Type="Embed" ProgID="Equation.3" ShapeID="_x0000_i1045" DrawAspect="Content" ObjectID="_1415031495" r:id="rId48"/>
        </w:object>
      </w:r>
      <w:r>
        <w:rPr>
          <w:rFonts w:hint="eastAsia"/>
        </w:rPr>
        <w:t>。</w:t>
      </w:r>
    </w:p>
    <w:p w14:paraId="27301BAF" w14:textId="77777777" w:rsidR="001672E0" w:rsidRDefault="001672E0" w:rsidP="001672E0">
      <w:r>
        <w:rPr>
          <w:rFonts w:hint="eastAsia"/>
        </w:rPr>
        <w:t>（</w:t>
      </w:r>
      <w:r>
        <w:t>4</w:t>
      </w:r>
      <w:r>
        <w:rPr>
          <w:rFonts w:hint="eastAsia"/>
        </w:rPr>
        <w:t>）改变电路静态工作电流，例如取</w:t>
      </w:r>
      <w:r>
        <w:t>0.5mA</w:t>
      </w:r>
      <w:r>
        <w:rPr>
          <w:rFonts w:hint="eastAsia"/>
        </w:rPr>
        <w:t>，</w:t>
      </w:r>
      <w:r>
        <w:t>1mA</w:t>
      </w:r>
      <w:r>
        <w:rPr>
          <w:rFonts w:hint="eastAsia"/>
        </w:rPr>
        <w:t>，</w:t>
      </w:r>
      <w:r>
        <w:t>3mA</w:t>
      </w:r>
      <w:r>
        <w:rPr>
          <w:rFonts w:hint="eastAsia"/>
        </w:rPr>
        <w:t>，</w:t>
      </w:r>
      <w:r>
        <w:t>5mA</w:t>
      </w:r>
      <w:r>
        <w:rPr>
          <w:rFonts w:hint="eastAsia"/>
        </w:rPr>
        <w:t>时研究它对振荡频率</w:t>
      </w:r>
      <w:r>
        <w:rPr>
          <w:rFonts w:ascii="Times New Roman" w:eastAsia="宋体" w:hAnsi="Times New Roman" w:cs="Times New Roman"/>
          <w:position w:val="-12"/>
          <w:szCs w:val="24"/>
        </w:rPr>
        <w:object w:dxaOrig="285" w:dyaOrig="360" w14:anchorId="183162B7">
          <v:shape id="_x0000_i1046" type="#_x0000_t75" style="width:14.05pt;height:18.3pt" o:ole="" o:allowoverlap="f" fillcolor="#ccecff">
            <v:imagedata r:id="rId49" o:title=""/>
          </v:shape>
          <o:OLEObject Type="Embed" ProgID="Equation.3" ShapeID="_x0000_i1046" DrawAspect="Content" ObjectID="_1415031496" r:id="rId50"/>
        </w:object>
      </w:r>
      <w:r>
        <w:rPr>
          <w:rFonts w:hint="eastAsia"/>
        </w:rPr>
        <w:t>和振荡幅度的影响；</w:t>
      </w:r>
    </w:p>
    <w:p w14:paraId="7BA2C94F" w14:textId="77777777" w:rsidR="00901CB7" w:rsidRDefault="001672E0" w:rsidP="00B9091C">
      <w:r>
        <w:rPr>
          <w:rFonts w:hint="eastAsia"/>
        </w:rPr>
        <w:t>（</w:t>
      </w:r>
      <w:r>
        <w:t>5</w:t>
      </w:r>
      <w:r>
        <w:rPr>
          <w:rFonts w:hint="eastAsia"/>
        </w:rPr>
        <w:t>）改变负载电阻</w:t>
      </w:r>
      <w:r>
        <w:rPr>
          <w:rFonts w:ascii="Times New Roman" w:eastAsia="宋体" w:hAnsi="Times New Roman" w:cs="Times New Roman"/>
          <w:position w:val="-10"/>
          <w:szCs w:val="24"/>
        </w:rPr>
        <w:object w:dxaOrig="315" w:dyaOrig="345" w14:anchorId="39A4D5C1">
          <v:shape id="_x0000_i1047" type="#_x0000_t75" style="width:15.85pt;height:17.1pt" o:ole="" o:allowoverlap="f" fillcolor="#ccecff">
            <v:imagedata r:id="rId51" o:title=""/>
          </v:shape>
          <o:OLEObject Type="Embed" ProgID="Equation.3" ShapeID="_x0000_i1047" DrawAspect="Content" ObjectID="_1415031497" r:id="rId52"/>
        </w:object>
      </w:r>
      <w:r>
        <w:rPr>
          <w:rFonts w:hint="eastAsia"/>
        </w:rPr>
        <w:t>，例如取</w:t>
      </w:r>
      <w:r>
        <w:t>33k</w:t>
      </w:r>
      <w:r>
        <w:sym w:font="Symbol" w:char="F057"/>
      </w:r>
      <w:r>
        <w:rPr>
          <w:rFonts w:hint="eastAsia"/>
        </w:rPr>
        <w:t>、</w:t>
      </w:r>
      <w:r>
        <w:t>10k</w:t>
      </w:r>
      <w:r>
        <w:sym w:font="Symbol" w:char="F057"/>
      </w:r>
      <w:r>
        <w:rPr>
          <w:rFonts w:hint="eastAsia"/>
        </w:rPr>
        <w:t>、</w:t>
      </w:r>
      <w:r>
        <w:t>4.7k</w:t>
      </w:r>
      <w:r>
        <w:sym w:font="Symbol" w:char="F057"/>
      </w:r>
      <w:r>
        <w:rPr>
          <w:rFonts w:hint="eastAsia"/>
        </w:rPr>
        <w:t>，研究它对振荡频率</w:t>
      </w:r>
      <w:r>
        <w:rPr>
          <w:rFonts w:ascii="Times New Roman" w:eastAsia="宋体" w:hAnsi="Times New Roman" w:cs="Times New Roman"/>
          <w:position w:val="-12"/>
          <w:szCs w:val="24"/>
        </w:rPr>
        <w:object w:dxaOrig="285" w:dyaOrig="360" w14:anchorId="03A92DB3">
          <v:shape id="_x0000_i1048" type="#_x0000_t75" style="width:14.05pt;height:18.3pt" o:ole="" o:allowoverlap="f" fillcolor="#ccecff">
            <v:imagedata r:id="rId53" o:title=""/>
          </v:shape>
          <o:OLEObject Type="Embed" ProgID="Equation.3" ShapeID="_x0000_i1048" DrawAspect="Content" ObjectID="_1415031498" r:id="rId54"/>
        </w:object>
      </w:r>
      <w:r>
        <w:rPr>
          <w:rFonts w:hint="eastAsia"/>
        </w:rPr>
        <w:t>和振荡幅度的影响。</w:t>
      </w:r>
    </w:p>
    <w:p w14:paraId="2F11D981" w14:textId="77777777" w:rsidR="00F254F4" w:rsidRDefault="00F254F4" w:rsidP="00F254F4">
      <w:pPr>
        <w:rPr>
          <w:rFonts w:ascii="黑体" w:eastAsia="黑体" w:hAnsi="黑体"/>
          <w:sz w:val="24"/>
          <w:szCs w:val="24"/>
        </w:rPr>
      </w:pPr>
    </w:p>
    <w:p w14:paraId="5AD202CD" w14:textId="77777777" w:rsidR="00F254F4" w:rsidRDefault="00F254F4" w:rsidP="00F254F4">
      <w:pPr>
        <w:rPr>
          <w:rFonts w:ascii="黑体" w:eastAsia="黑体" w:hAnsi="黑体"/>
          <w:sz w:val="24"/>
          <w:szCs w:val="24"/>
        </w:rPr>
      </w:pPr>
    </w:p>
    <w:p w14:paraId="45C2639D" w14:textId="77777777" w:rsidR="00F254F4" w:rsidRDefault="00F254F4" w:rsidP="00F254F4">
      <w:pPr>
        <w:rPr>
          <w:rFonts w:ascii="黑体" w:eastAsia="黑体" w:hAnsi="黑体"/>
          <w:sz w:val="24"/>
          <w:szCs w:val="24"/>
        </w:rPr>
      </w:pPr>
    </w:p>
    <w:p w14:paraId="4D746283" w14:textId="77777777" w:rsidR="00F254F4" w:rsidRDefault="00F254F4" w:rsidP="00F254F4">
      <w:pPr>
        <w:rPr>
          <w:rFonts w:ascii="黑体" w:eastAsia="黑体" w:hAnsi="黑体"/>
          <w:sz w:val="24"/>
          <w:szCs w:val="24"/>
        </w:rPr>
      </w:pPr>
    </w:p>
    <w:p w14:paraId="04F42BB0" w14:textId="77777777" w:rsidR="00F254F4" w:rsidRDefault="00F254F4" w:rsidP="00F254F4">
      <w:pPr>
        <w:rPr>
          <w:rFonts w:ascii="黑体" w:eastAsia="黑体" w:hAnsi="黑体"/>
          <w:sz w:val="24"/>
          <w:szCs w:val="24"/>
        </w:rPr>
      </w:pPr>
    </w:p>
    <w:p w14:paraId="263CA83A" w14:textId="77777777" w:rsidR="00F254F4" w:rsidRDefault="00F254F4" w:rsidP="00F254F4">
      <w:pPr>
        <w:rPr>
          <w:rFonts w:ascii="黑体" w:eastAsia="黑体" w:hAnsi="黑体"/>
          <w:sz w:val="24"/>
          <w:szCs w:val="24"/>
        </w:rPr>
      </w:pPr>
    </w:p>
    <w:p w14:paraId="000E6FC6" w14:textId="77777777" w:rsidR="00F254F4" w:rsidRDefault="00F254F4" w:rsidP="00F254F4">
      <w:pPr>
        <w:rPr>
          <w:rFonts w:ascii="黑体" w:eastAsia="黑体" w:hAnsi="黑体"/>
          <w:sz w:val="24"/>
          <w:szCs w:val="24"/>
        </w:rPr>
      </w:pPr>
    </w:p>
    <w:p w14:paraId="44E2A2F8" w14:textId="77777777" w:rsidR="00F254F4" w:rsidRDefault="00F254F4" w:rsidP="00F254F4">
      <w:pPr>
        <w:rPr>
          <w:rFonts w:ascii="黑体" w:eastAsia="黑体" w:hAnsi="黑体"/>
          <w:sz w:val="24"/>
          <w:szCs w:val="24"/>
        </w:rPr>
      </w:pPr>
    </w:p>
    <w:p w14:paraId="4592EC18" w14:textId="77777777" w:rsidR="00F254F4" w:rsidRDefault="00F254F4" w:rsidP="00F254F4">
      <w:pPr>
        <w:rPr>
          <w:rFonts w:ascii="黑体" w:eastAsia="黑体" w:hAnsi="黑体"/>
          <w:sz w:val="24"/>
          <w:szCs w:val="24"/>
        </w:rPr>
      </w:pPr>
      <w:r w:rsidRPr="00F254F4">
        <w:rPr>
          <w:rFonts w:ascii="黑体" w:eastAsia="黑体" w:hAnsi="黑体"/>
          <w:sz w:val="24"/>
          <w:szCs w:val="24"/>
        </w:rPr>
        <w:t>一、</w:t>
      </w:r>
      <w:proofErr w:type="spellStart"/>
      <w:r w:rsidRPr="00F254F4">
        <w:rPr>
          <w:rFonts w:ascii="黑体" w:eastAsia="黑体" w:hAnsi="黑体"/>
          <w:sz w:val="24"/>
          <w:szCs w:val="24"/>
        </w:rPr>
        <w:t>Mutisim</w:t>
      </w:r>
      <w:proofErr w:type="spellEnd"/>
      <w:r w:rsidRPr="00F254F4">
        <w:rPr>
          <w:rFonts w:ascii="黑体" w:eastAsia="黑体" w:hAnsi="黑体"/>
          <w:sz w:val="24"/>
          <w:szCs w:val="24"/>
        </w:rPr>
        <w:t>仿真电路搭建</w:t>
      </w:r>
    </w:p>
    <w:p w14:paraId="307840B1" w14:textId="77777777" w:rsidR="00F254F4" w:rsidRPr="00F254F4" w:rsidRDefault="00F254F4" w:rsidP="00F254F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 w:val="24"/>
          <w:szCs w:val="24"/>
        </w:rPr>
        <w:tab/>
      </w:r>
      <w:r w:rsidRPr="00F254F4">
        <w:rPr>
          <w:rFonts w:asciiTheme="minorEastAsia" w:hAnsiTheme="minorEastAsia"/>
          <w:szCs w:val="21"/>
        </w:rPr>
        <w:t>按照题目要求，搭建电路如下</w:t>
      </w:r>
      <w:r w:rsidR="000A1FDF">
        <w:rPr>
          <w:rFonts w:asciiTheme="minorEastAsia" w:hAnsiTheme="minorEastAsia" w:hint="eastAsia"/>
          <w:szCs w:val="21"/>
        </w:rPr>
        <w:t>（</w:t>
      </w:r>
      <w:r w:rsidR="000A1FDF" w:rsidRPr="00F254F4">
        <w:rPr>
          <w:rFonts w:asciiTheme="minorEastAsia" w:hAnsiTheme="minorEastAsia"/>
          <w:szCs w:val="21"/>
        </w:rPr>
        <w:t>Q1</w:t>
      </w:r>
      <w:r w:rsidR="000A1FDF">
        <w:rPr>
          <w:rFonts w:asciiTheme="minorEastAsia" w:hAnsiTheme="minorEastAsia" w:hint="eastAsia"/>
          <w:szCs w:val="21"/>
        </w:rPr>
        <w:t>已</w:t>
      </w:r>
      <w:r w:rsidR="000A1FDF">
        <w:rPr>
          <w:rFonts w:asciiTheme="minorEastAsia" w:hAnsiTheme="minorEastAsia"/>
          <w:szCs w:val="21"/>
        </w:rPr>
        <w:t>调整至题目所要求的值</w:t>
      </w:r>
      <w:r w:rsidR="000A1FDF">
        <w:rPr>
          <w:rFonts w:asciiTheme="minorEastAsia" w:hAnsiTheme="minorEastAsia" w:hint="eastAsia"/>
          <w:szCs w:val="21"/>
        </w:rPr>
        <w:t>）</w:t>
      </w:r>
      <w:r w:rsidRPr="00F254F4">
        <w:rPr>
          <w:rFonts w:asciiTheme="minorEastAsia" w:hAnsiTheme="minorEastAsia"/>
          <w:szCs w:val="21"/>
        </w:rPr>
        <w:t>：</w:t>
      </w:r>
    </w:p>
    <w:p w14:paraId="10569654" w14:textId="77777777" w:rsidR="00F254F4" w:rsidRPr="00F254F4" w:rsidRDefault="000A1FDF" w:rsidP="000A1FDF">
      <w:pPr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0C4AE4AD" wp14:editId="3033809D">
            <wp:extent cx="5114885" cy="2864399"/>
            <wp:effectExtent l="0" t="0" r="0" b="635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394" cy="286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1C7B1" w14:textId="77777777" w:rsidR="00F254F4" w:rsidRDefault="00F254F4" w:rsidP="00F254F4">
      <w:pPr>
        <w:rPr>
          <w:rFonts w:ascii="黑体" w:eastAsia="黑体" w:hAnsi="黑体"/>
          <w:sz w:val="24"/>
          <w:szCs w:val="24"/>
        </w:rPr>
      </w:pPr>
      <w:r w:rsidRPr="00F254F4">
        <w:rPr>
          <w:rFonts w:ascii="黑体" w:eastAsia="黑体" w:hAnsi="黑体"/>
          <w:sz w:val="24"/>
          <w:szCs w:val="24"/>
        </w:rPr>
        <w:t>二、仿真结果及分析</w:t>
      </w:r>
    </w:p>
    <w:p w14:paraId="5EE6AD76" w14:textId="77777777" w:rsidR="00F254F4" w:rsidRDefault="00F254F4" w:rsidP="00F254F4"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/>
        </w:rPr>
        <w:t>1</w:t>
      </w:r>
      <w:r>
        <w:rPr>
          <w:rFonts w:hint="eastAsia"/>
        </w:rPr>
        <w:t>、调节电阻</w:t>
      </w:r>
      <w:r>
        <w:rPr>
          <w:rFonts w:ascii="Times New Roman" w:eastAsia="宋体" w:hAnsi="Times New Roman" w:cs="Times New Roman"/>
          <w:position w:val="-10"/>
          <w:szCs w:val="24"/>
        </w:rPr>
        <w:object w:dxaOrig="375" w:dyaOrig="345" w14:anchorId="42D9D09D">
          <v:shape id="_x0000_i1049" type="#_x0000_t75" style="width:18.9pt;height:17.1pt" o:ole="" o:allowoverlap="f" fillcolor="#ccecff">
            <v:imagedata r:id="rId56" o:title=""/>
          </v:shape>
          <o:OLEObject Type="Embed" ProgID="Equation.3" ShapeID="_x0000_i1049" DrawAspect="Content" ObjectID="_1415031499" r:id="rId57"/>
        </w:object>
      </w:r>
      <w:r>
        <w:rPr>
          <w:rFonts w:hint="eastAsia"/>
        </w:rPr>
        <w:t>，使</w:t>
      </w:r>
      <w:r>
        <w:rPr>
          <w:rFonts w:ascii="Times New Roman" w:eastAsia="宋体" w:hAnsi="Times New Roman" w:cs="Times New Roman"/>
          <w:position w:val="-14"/>
          <w:szCs w:val="24"/>
        </w:rPr>
        <w:object w:dxaOrig="1080" w:dyaOrig="375" w14:anchorId="3924FF1C">
          <v:shape id="_x0000_i1050" type="#_x0000_t75" style="width:54.3pt;height:18.9pt" o:ole="" o:allowoverlap="f" fillcolor="#ccecff">
            <v:imagedata r:id="rId58" o:title=""/>
          </v:shape>
          <o:OLEObject Type="Embed" ProgID="Equation.3" ShapeID="_x0000_i1050" DrawAspect="Content" ObjectID="_1415031500" r:id="rId59"/>
        </w:object>
      </w:r>
    </w:p>
    <w:p w14:paraId="529971BD" w14:textId="77777777" w:rsidR="00F254F4" w:rsidRDefault="00F254F4" w:rsidP="00F254F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通过测量以及调整所得结果如下：</w:t>
      </w:r>
    </w:p>
    <w:p w14:paraId="63AD52C0" w14:textId="77777777" w:rsidR="00F254F4" w:rsidRDefault="000A1FDF" w:rsidP="00F254F4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B5BBA79" wp14:editId="690DA3F9">
            <wp:extent cx="5274310" cy="2953679"/>
            <wp:effectExtent l="0" t="0" r="889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6998" w14:textId="77777777" w:rsidR="00F254F4" w:rsidRDefault="00F254F4" w:rsidP="00F254F4">
      <w:pPr>
        <w:rPr>
          <w:rFonts w:ascii="Times New Roman" w:eastAsia="宋体" w:hAnsi="Times New Roman" w:cs="Times New Roman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0A1FDF" w:rsidRPr="000A1FDF">
        <w:rPr>
          <w:rFonts w:ascii="Times New Roman" w:eastAsia="宋体" w:hAnsi="Times New Roman" w:cs="Times New Roman"/>
          <w:position w:val="-16"/>
          <w:szCs w:val="24"/>
        </w:rPr>
        <w:object w:dxaOrig="1300" w:dyaOrig="440" w14:anchorId="4B587680">
          <v:shape id="_x0000_i1090" type="#_x0000_t75" style="width:65.3pt;height:21.95pt" o:ole="">
            <v:imagedata r:id="rId61" o:title=""/>
          </v:shape>
          <o:OLEObject Type="Embed" ProgID="Equation.DSMT4" ShapeID="_x0000_i1090" DrawAspect="Content" ObjectID="_1415031501" r:id="rId62"/>
        </w:object>
      </w:r>
      <w:r>
        <w:rPr>
          <w:rFonts w:ascii="Times New Roman" w:eastAsia="宋体" w:hAnsi="Times New Roman" w:cs="Times New Roman"/>
          <w:szCs w:val="24"/>
        </w:rPr>
        <w:t>符合题目要求。</w:t>
      </w:r>
    </w:p>
    <w:p w14:paraId="0D7B9788" w14:textId="77777777" w:rsidR="00F254F4" w:rsidRDefault="00F254F4" w:rsidP="00F254F4">
      <w:r>
        <w:rPr>
          <w:rFonts w:ascii="Times New Roman" w:eastAsia="宋体" w:hAnsi="Times New Roman" w:cs="Times New Roman"/>
          <w:szCs w:val="24"/>
        </w:rPr>
        <w:tab/>
        <w:t>2</w:t>
      </w:r>
      <w:r>
        <w:rPr>
          <w:rFonts w:ascii="Times New Roman" w:eastAsia="宋体" w:hAnsi="Times New Roman" w:cs="Times New Roman"/>
          <w:szCs w:val="24"/>
        </w:rPr>
        <w:t>、</w:t>
      </w:r>
      <w:r>
        <w:rPr>
          <w:rFonts w:hint="eastAsia"/>
        </w:rPr>
        <w:t>调节</w:t>
      </w:r>
      <w:r>
        <w:rPr>
          <w:rFonts w:ascii="Times New Roman" w:eastAsia="宋体" w:hAnsi="Times New Roman" w:cs="Times New Roman"/>
          <w:position w:val="-12"/>
          <w:szCs w:val="24"/>
        </w:rPr>
        <w:object w:dxaOrig="300" w:dyaOrig="360" w14:anchorId="1BC6EDAF">
          <v:shape id="_x0000_i1052" type="#_x0000_t75" style="width:15.25pt;height:18.3pt" o:ole="" o:allowoverlap="f" fillcolor="#ccecff">
            <v:imagedata r:id="rId63" o:title=""/>
          </v:shape>
          <o:OLEObject Type="Embed" ProgID="Equation.3" ShapeID="_x0000_i1052" DrawAspect="Content" ObjectID="_1415031502" r:id="rId64"/>
        </w:object>
      </w:r>
      <w:r>
        <w:rPr>
          <w:rFonts w:hint="eastAsia"/>
        </w:rPr>
        <w:t>，计算振荡频率的变化范围</w:t>
      </w:r>
      <w:r w:rsidR="000A1FDF" w:rsidRPr="000A1FDF">
        <w:rPr>
          <w:rFonts w:ascii="Times New Roman" w:eastAsia="宋体" w:hAnsi="Times New Roman" w:cs="Times New Roman"/>
          <w:position w:val="-14"/>
          <w:szCs w:val="24"/>
        </w:rPr>
        <w:object w:dxaOrig="1180" w:dyaOrig="420" w14:anchorId="39991C9B">
          <v:shape id="_x0000_i1091" type="#_x0000_t75" style="width:59.2pt;height:20.75pt" o:ole="">
            <v:imagedata r:id="rId65" o:title=""/>
          </v:shape>
          <o:OLEObject Type="Embed" ProgID="Equation.DSMT4" ShapeID="_x0000_i1091" DrawAspect="Content" ObjectID="_1415031503" r:id="rId66"/>
        </w:object>
      </w:r>
      <w:r>
        <w:rPr>
          <w:rFonts w:hint="eastAsia"/>
        </w:rPr>
        <w:t>，并确定</w:t>
      </w:r>
      <w:r>
        <w:rPr>
          <w:rFonts w:ascii="Times New Roman" w:eastAsia="宋体" w:hAnsi="Times New Roman" w:cs="Times New Roman"/>
          <w:position w:val="-12"/>
          <w:szCs w:val="24"/>
        </w:rPr>
        <w:object w:dxaOrig="285" w:dyaOrig="360" w14:anchorId="41EB2B78">
          <v:shape id="_x0000_i1054" type="#_x0000_t75" style="width:14.05pt;height:18.3pt" o:ole="" o:allowoverlap="f" fillcolor="#ccecff">
            <v:imagedata r:id="rId67" o:title=""/>
          </v:shape>
          <o:OLEObject Type="Embed" ProgID="Equation.3" ShapeID="_x0000_i1054" DrawAspect="Content" ObjectID="_1415031504" r:id="rId68"/>
        </w:object>
      </w:r>
      <w:r>
        <w:t>=6.5MHz</w:t>
      </w:r>
      <w:r>
        <w:rPr>
          <w:rFonts w:hint="eastAsia"/>
        </w:rPr>
        <w:t>时</w:t>
      </w:r>
      <w:r>
        <w:rPr>
          <w:rFonts w:ascii="Times New Roman" w:eastAsia="宋体" w:hAnsi="Times New Roman" w:cs="Times New Roman"/>
          <w:position w:val="-12"/>
          <w:szCs w:val="24"/>
        </w:rPr>
        <w:object w:dxaOrig="300" w:dyaOrig="360" w14:anchorId="75EF672B">
          <v:shape id="_x0000_i1055" type="#_x0000_t75" style="width:15.25pt;height:18.3pt" o:ole="" o:allowoverlap="f" fillcolor="#ccecff">
            <v:imagedata r:id="rId69" o:title=""/>
          </v:shape>
          <o:OLEObject Type="Embed" ProgID="Equation.3" ShapeID="_x0000_i1055" DrawAspect="Content" ObjectID="_1415031505" r:id="rId70"/>
        </w:object>
      </w:r>
      <w:r>
        <w:rPr>
          <w:rFonts w:hint="eastAsia"/>
        </w:rPr>
        <w:t>的取值</w:t>
      </w:r>
      <w:r w:rsidR="000A1FDF">
        <w:rPr>
          <w:rFonts w:hint="eastAsia"/>
        </w:rPr>
        <w:t>。</w:t>
      </w:r>
    </w:p>
    <w:p w14:paraId="5970EF6E" w14:textId="77777777" w:rsidR="000A1FDF" w:rsidRDefault="00F254F4" w:rsidP="000A1FDF">
      <w:pPr>
        <w:rPr>
          <w:rFonts w:ascii="Times New Roman" w:eastAsia="宋体" w:hAnsi="Times New Roman" w:cs="Times New Roman" w:hint="eastAsia"/>
          <w:szCs w:val="24"/>
        </w:rPr>
      </w:pPr>
      <w:r>
        <w:tab/>
      </w:r>
      <w:r w:rsidR="000A1FDF">
        <w:rPr>
          <w:rFonts w:hint="eastAsia"/>
        </w:rPr>
        <w:t>由下图可知</w:t>
      </w:r>
      <w:r w:rsidR="000A1FDF" w:rsidRPr="000A1FDF">
        <w:rPr>
          <w:rFonts w:ascii="Times New Roman" w:eastAsia="宋体" w:hAnsi="Times New Roman" w:cs="Times New Roman"/>
          <w:position w:val="-14"/>
          <w:szCs w:val="24"/>
        </w:rPr>
        <w:object w:dxaOrig="500" w:dyaOrig="420" w14:anchorId="7C55CEE2">
          <v:shape id="_x0000_i1108" type="#_x0000_t75" style="width:25pt;height:20.75pt" o:ole="">
            <v:imagedata r:id="rId71" o:title=""/>
          </v:shape>
          <o:OLEObject Type="Embed" ProgID="Equation.DSMT4" ShapeID="_x0000_i1108" DrawAspect="Content" ObjectID="_1415031506" r:id="rId72"/>
        </w:object>
      </w:r>
      <w:r w:rsidR="000A1FDF">
        <w:rPr>
          <w:rFonts w:ascii="Times New Roman" w:eastAsia="宋体" w:hAnsi="Times New Roman" w:cs="Times New Roman" w:hint="eastAsia"/>
          <w:szCs w:val="24"/>
        </w:rPr>
        <w:t>=5.46MHz</w:t>
      </w:r>
      <w:r w:rsidR="00C9110D">
        <w:rPr>
          <w:rFonts w:ascii="Times New Roman" w:eastAsia="宋体" w:hAnsi="Times New Roman" w:cs="Times New Roman" w:hint="eastAsia"/>
          <w:szCs w:val="24"/>
        </w:rPr>
        <w:t>、</w:t>
      </w:r>
      <w:r w:rsidR="000A1FDF" w:rsidRPr="000A1FDF">
        <w:rPr>
          <w:rFonts w:ascii="Times New Roman" w:eastAsia="宋体" w:hAnsi="Times New Roman" w:cs="Times New Roman"/>
          <w:position w:val="-14"/>
          <w:szCs w:val="24"/>
        </w:rPr>
        <w:object w:dxaOrig="500" w:dyaOrig="420" w14:anchorId="02EEB475">
          <v:shape id="_x0000_i1112" type="#_x0000_t75" style="width:25pt;height:20.75pt" o:ole="">
            <v:imagedata r:id="rId73" o:title=""/>
          </v:shape>
          <o:OLEObject Type="Embed" ProgID="Equation.DSMT4" ShapeID="_x0000_i1112" DrawAspect="Content" ObjectID="_1415031507" r:id="rId74"/>
        </w:object>
      </w:r>
      <w:r w:rsidR="000A1FDF">
        <w:rPr>
          <w:rFonts w:ascii="Times New Roman" w:eastAsia="宋体" w:hAnsi="Times New Roman" w:cs="Times New Roman" w:hint="eastAsia"/>
          <w:szCs w:val="24"/>
        </w:rPr>
        <w:t>=10.4MHz</w:t>
      </w:r>
      <w:r w:rsidR="00C9110D">
        <w:rPr>
          <w:rFonts w:ascii="Times New Roman" w:eastAsia="宋体" w:hAnsi="Times New Roman" w:cs="Times New Roman" w:hint="eastAsia"/>
          <w:szCs w:val="24"/>
        </w:rPr>
        <w:t>：</w:t>
      </w:r>
    </w:p>
    <w:p w14:paraId="5C9E438C" w14:textId="39EB8CEE" w:rsidR="00F254F4" w:rsidRPr="000A1FDF" w:rsidRDefault="001224E8" w:rsidP="000A1FDF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="000A1FD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A8DA5D4" wp14:editId="5C29AC61">
            <wp:extent cx="2022475" cy="2766695"/>
            <wp:effectExtent l="152400" t="152400" r="161925" b="17970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2766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0A1FDF" w:rsidRPr="000A1FDF">
        <w:t xml:space="preserve"> </w:t>
      </w:r>
      <w:r w:rsidR="000A1FD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ADCD26D" wp14:editId="78D91A67">
            <wp:extent cx="2068830" cy="2766695"/>
            <wp:effectExtent l="152400" t="152400" r="166370" b="17970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2766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9243FA" w14:textId="77777777" w:rsidR="002321D1" w:rsidRDefault="000A1FDF" w:rsidP="000A1FDF">
      <w:pPr>
        <w:ind w:firstLine="420"/>
      </w:pPr>
      <w:r>
        <w:rPr>
          <w:rFonts w:ascii="Times New Roman" w:eastAsia="宋体" w:hAnsi="Times New Roman" w:cs="Times New Roman"/>
          <w:position w:val="-12"/>
          <w:szCs w:val="24"/>
        </w:rPr>
        <w:object w:dxaOrig="285" w:dyaOrig="360" w14:anchorId="11A482D6">
          <v:shape id="_x0000_i1115" type="#_x0000_t75" style="width:14.05pt;height:18.3pt" o:ole="" o:allowoverlap="f" fillcolor="#ccecff">
            <v:imagedata r:id="rId77" o:title=""/>
          </v:shape>
          <o:OLEObject Type="Embed" ProgID="Equation.3" ShapeID="_x0000_i1115" DrawAspect="Content" ObjectID="_1415031508" r:id="rId78"/>
        </w:object>
      </w:r>
      <w:r w:rsidR="002321D1">
        <w:t>=6.5MHz</w:t>
      </w:r>
      <w:r w:rsidR="002321D1">
        <w:t>时情况如下：</w:t>
      </w:r>
      <w:bookmarkStart w:id="0" w:name="_GoBack"/>
      <w:bookmarkEnd w:id="0"/>
    </w:p>
    <w:p w14:paraId="0C4699CD" w14:textId="48DC8F9C" w:rsidR="002321D1" w:rsidRDefault="000A1FDF" w:rsidP="001224E8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BF553" wp14:editId="5CBFA375">
                <wp:simplePos x="0" y="0"/>
                <wp:positionH relativeFrom="column">
                  <wp:posOffset>3200400</wp:posOffset>
                </wp:positionH>
                <wp:positionV relativeFrom="paragraph">
                  <wp:posOffset>396240</wp:posOffset>
                </wp:positionV>
                <wp:extent cx="1943100" cy="2278380"/>
                <wp:effectExtent l="0" t="0" r="0" b="762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78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7ED2D" w14:textId="77777777" w:rsidR="003847C5" w:rsidRDefault="003847C5" w:rsidP="00C9110D">
                            <w:pPr>
                              <w:ind w:firstLine="420"/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结论：随着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的下降，震荡频率将会上升；且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=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160×45.5%=72.8pF</m:t>
                              </m:r>
                            </m:oMath>
                            <w: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时谐振频率约为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6.</w:t>
                            </w:r>
                            <w: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5MHz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19D2A906" w14:textId="77777777" w:rsidR="003847C5" w:rsidRDefault="003847C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52pt;margin-top:31.2pt;width:153pt;height:17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" filled="f" stroked="f">
                <v:textbox>
                  <w:txbxContent>
                    <w:p w14:paraId="3E77ED2D" w14:textId="77777777" w:rsidR="003847C5" w:rsidRDefault="003847C5" w:rsidP="00C9110D">
                      <w:pPr>
                        <w:ind w:firstLine="420"/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结论：随着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的下降，震荡频率将会上升；且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=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160×45.5%=72.8pF</m:t>
                        </m:r>
                      </m:oMath>
                      <w:r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时谐振频率约为</w:t>
                      </w:r>
                      <w: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6.</w:t>
                      </w:r>
                      <w:r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5MHz</w:t>
                      </w:r>
                      <w: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。</w:t>
                      </w:r>
                    </w:p>
                    <w:p w14:paraId="19D2A906" w14:textId="77777777" w:rsidR="003847C5" w:rsidRDefault="003847C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224E8"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DD5AE6D" wp14:editId="00308318">
            <wp:extent cx="2541905" cy="2704465"/>
            <wp:effectExtent l="152400" t="152400" r="150495" b="19113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7044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8707FF" w14:textId="77777777" w:rsidR="002321D1" w:rsidRDefault="002321D1" w:rsidP="002321D1">
      <w:pPr>
        <w:ind w:firstLine="420"/>
      </w:pPr>
      <w:r w:rsidRPr="00B9091C"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position w:val="-10"/>
          <w:szCs w:val="24"/>
        </w:rPr>
        <w:object w:dxaOrig="285" w:dyaOrig="345" w14:anchorId="489CFA7E">
          <v:shape id="_x0000_i1058" type="#_x0000_t75" style="width:14.05pt;height:17.1pt" o:ole="" o:allowoverlap="f" fillcolor="#ccecff">
            <v:imagedata r:id="rId80" o:title=""/>
          </v:shape>
          <o:OLEObject Type="Embed" ProgID="Equation.3" ShapeID="_x0000_i1058" DrawAspect="Content" ObjectID="_1415031509" r:id="rId81"/>
        </w:object>
      </w:r>
      <w:r>
        <w:rPr>
          <w:rFonts w:hint="eastAsia"/>
        </w:rPr>
        <w:t>和</w:t>
      </w:r>
      <w:r>
        <w:rPr>
          <w:rFonts w:ascii="Times New Roman" w:eastAsia="宋体" w:hAnsi="Times New Roman" w:cs="Times New Roman"/>
          <w:position w:val="-10"/>
          <w:szCs w:val="24"/>
        </w:rPr>
        <w:object w:dxaOrig="300" w:dyaOrig="345" w14:anchorId="49427C9A">
          <v:shape id="_x0000_i1059" type="#_x0000_t75" style="width:15.25pt;height:17.1pt" o:ole="" o:allowoverlap="f" fillcolor="#ccecff">
            <v:imagedata r:id="rId82" o:title=""/>
          </v:shape>
          <o:OLEObject Type="Embed" ProgID="Equation.3" ShapeID="_x0000_i1059" DrawAspect="Content" ObjectID="_1415031510" r:id="rId83"/>
        </w:object>
      </w:r>
      <w:r>
        <w:rPr>
          <w:rFonts w:hint="eastAsia"/>
        </w:rPr>
        <w:t>取如下不同值（反馈系数</w:t>
      </w:r>
      <w:r>
        <w:rPr>
          <w:rFonts w:ascii="Times New Roman" w:eastAsia="宋体" w:hAnsi="Times New Roman" w:cs="Times New Roman"/>
          <w:position w:val="-30"/>
          <w:szCs w:val="24"/>
        </w:rPr>
        <w:object w:dxaOrig="1245" w:dyaOrig="675" w14:anchorId="16B30F11">
          <v:shape id="_x0000_i1060" type="#_x0000_t75" style="width:62.25pt;height:33.55pt" o:ole="" o:allowoverlap="f" fillcolor="#ccecff">
            <v:imagedata r:id="rId84" o:title=""/>
          </v:shape>
          <o:OLEObject Type="Embed" ProgID="Equation.3" ShapeID="_x0000_i1060" DrawAspect="Content" ObjectID="_1415031511" r:id="rId85"/>
        </w:object>
      </w:r>
      <w:r>
        <w:rPr>
          <w:rFonts w:hint="eastAsia"/>
        </w:rPr>
        <w:t>），研究它们对起振点的影响；</w:t>
      </w:r>
    </w:p>
    <w:p w14:paraId="564A6FCB" w14:textId="77777777" w:rsidR="002321D1" w:rsidRDefault="002321D1" w:rsidP="002321D1">
      <w:pPr>
        <w:ind w:left="420" w:firstLine="420"/>
      </w:pPr>
      <w:r>
        <w:rPr>
          <w:rFonts w:hint="eastAsia"/>
        </w:rPr>
        <w:t>①</w:t>
      </w:r>
      <w:r>
        <w:rPr>
          <w:rFonts w:ascii="Times New Roman" w:eastAsia="宋体" w:hAnsi="Times New Roman" w:cs="Times New Roman"/>
          <w:position w:val="-10"/>
          <w:szCs w:val="24"/>
        </w:rPr>
        <w:object w:dxaOrig="2565" w:dyaOrig="345" w14:anchorId="6E55C0F6">
          <v:shape id="_x0000_i1061" type="#_x0000_t75" style="width:128.15pt;height:17.1pt" o:ole="" o:allowoverlap="f" fillcolor="#ccecff">
            <v:imagedata r:id="rId86" o:title=""/>
          </v:shape>
          <o:OLEObject Type="Embed" ProgID="Equation.3" ShapeID="_x0000_i1061" DrawAspect="Content" ObjectID="_1415031512" r:id="rId87"/>
        </w:object>
      </w:r>
      <w:r>
        <w:rPr>
          <w:rFonts w:hint="eastAsia"/>
        </w:rPr>
        <w:t>；</w:t>
      </w:r>
    </w:p>
    <w:p w14:paraId="00AF9465" w14:textId="77777777" w:rsidR="002321D1" w:rsidRDefault="007C325E" w:rsidP="007C325E">
      <w:pPr>
        <w:ind w:firstLine="709"/>
      </w:pPr>
      <w:r>
        <w:tab/>
      </w:r>
      <w:r w:rsidR="002321D1">
        <w:rPr>
          <w:rFonts w:hint="eastAsia"/>
        </w:rPr>
        <w:t>调节</w:t>
      </w:r>
      <w:r w:rsidR="00C9110D" w:rsidRPr="00C9110D">
        <w:rPr>
          <w:rFonts w:ascii="Times New Roman" w:eastAsia="宋体" w:hAnsi="Times New Roman" w:cs="Times New Roman"/>
          <w:position w:val="-14"/>
          <w:szCs w:val="24"/>
        </w:rPr>
        <w:object w:dxaOrig="360" w:dyaOrig="420" w14:anchorId="6AD889A3">
          <v:shape id="_x0000_i1124" type="#_x0000_t75" style="width:18.3pt;height:20.75pt" o:ole="">
            <v:imagedata r:id="rId88" o:title=""/>
          </v:shape>
          <o:OLEObject Type="Embed" ProgID="Equation.DSMT4" ShapeID="_x0000_i1124" DrawAspect="Content" ObjectID="_1415031513" r:id="rId89"/>
        </w:object>
      </w:r>
      <w:r w:rsidR="002321D1">
        <w:rPr>
          <w:rFonts w:hint="eastAsia"/>
        </w:rPr>
        <w:t>，通过示波器观察振荡波形，当</w:t>
      </w:r>
      <w:r w:rsidR="00C9110D" w:rsidRPr="00C9110D">
        <w:rPr>
          <w:rFonts w:ascii="Times New Roman" w:eastAsia="宋体" w:hAnsi="Times New Roman" w:cs="Times New Roman"/>
          <w:position w:val="-16"/>
          <w:szCs w:val="24"/>
        </w:rPr>
        <w:object w:dxaOrig="1440" w:dyaOrig="440" w14:anchorId="10251E31">
          <v:shape id="_x0000_i1127" type="#_x0000_t75" style="width:1in;height:21.95pt" o:ole="">
            <v:imagedata r:id="rId90" o:title=""/>
          </v:shape>
          <o:OLEObject Type="Embed" ProgID="Equation.DSMT4" ShapeID="_x0000_i1127" DrawAspect="Content" ObjectID="_1415031514" r:id="rId91"/>
        </w:object>
      </w:r>
      <w:r w:rsidR="002321D1">
        <w:rPr>
          <w:rFonts w:hint="eastAsia"/>
        </w:rPr>
        <w:t>时，没有振荡波形输出，震荡停止。</w:t>
      </w:r>
    </w:p>
    <w:p w14:paraId="6ADC8B67" w14:textId="77777777" w:rsidR="002321D1" w:rsidRDefault="002321D1" w:rsidP="002321D1">
      <w:pPr>
        <w:ind w:left="420" w:firstLine="420"/>
      </w:pPr>
      <w:r>
        <w:rPr>
          <w:rFonts w:hint="eastAsia"/>
        </w:rPr>
        <w:t>②</w:t>
      </w:r>
      <w:r>
        <w:rPr>
          <w:rFonts w:ascii="Times New Roman" w:eastAsia="宋体" w:hAnsi="Times New Roman" w:cs="Times New Roman"/>
          <w:position w:val="-10"/>
          <w:szCs w:val="24"/>
        </w:rPr>
        <w:object w:dxaOrig="2565" w:dyaOrig="345" w14:anchorId="7B03E788">
          <v:shape id="_x0000_i1064" type="#_x0000_t75" style="width:128.15pt;height:17.1pt" o:ole="" o:allowoverlap="f" fillcolor="#ccecff">
            <v:imagedata r:id="rId92" o:title=""/>
          </v:shape>
          <o:OLEObject Type="Embed" ProgID="Equation.3" ShapeID="_x0000_i1064" DrawAspect="Content" ObjectID="_1415031515" r:id="rId93"/>
        </w:object>
      </w:r>
      <w:r>
        <w:rPr>
          <w:rFonts w:hint="eastAsia"/>
        </w:rPr>
        <w:t>；</w:t>
      </w:r>
    </w:p>
    <w:p w14:paraId="29DCEEC6" w14:textId="77777777" w:rsidR="007C325E" w:rsidRDefault="007C325E" w:rsidP="007C325E">
      <w:pPr>
        <w:ind w:firstLine="840"/>
      </w:pPr>
      <w:r>
        <w:rPr>
          <w:rFonts w:hint="eastAsia"/>
        </w:rPr>
        <w:lastRenderedPageBreak/>
        <w:t>调节</w:t>
      </w:r>
      <w:r w:rsidR="007D3998" w:rsidRPr="007D3998">
        <w:rPr>
          <w:rFonts w:ascii="Times New Roman" w:eastAsia="宋体" w:hAnsi="Times New Roman" w:cs="Times New Roman"/>
          <w:position w:val="-14"/>
          <w:szCs w:val="24"/>
        </w:rPr>
        <w:object w:dxaOrig="360" w:dyaOrig="420" w14:anchorId="5FD65347">
          <v:shape id="_x0000_i1133" type="#_x0000_t75" style="width:18.3pt;height:20.75pt" o:ole="">
            <v:imagedata r:id="rId94" o:title=""/>
          </v:shape>
          <o:OLEObject Type="Embed" ProgID="Equation.DSMT4" ShapeID="_x0000_i1133" DrawAspect="Content" ObjectID="_1415031516" r:id="rId95"/>
        </w:object>
      </w:r>
      <w:r>
        <w:rPr>
          <w:rFonts w:hint="eastAsia"/>
        </w:rPr>
        <w:t>，通过示波器观察振荡波形，当</w:t>
      </w:r>
      <w:r w:rsidR="007D3998" w:rsidRPr="007D3998">
        <w:rPr>
          <w:rFonts w:ascii="Times New Roman" w:eastAsia="宋体" w:hAnsi="Times New Roman" w:cs="Times New Roman"/>
          <w:position w:val="-16"/>
          <w:szCs w:val="24"/>
        </w:rPr>
        <w:object w:dxaOrig="1440" w:dyaOrig="440" w14:anchorId="3C45A2D6">
          <v:shape id="_x0000_i1136" type="#_x0000_t75" style="width:1in;height:21.95pt" o:ole="">
            <v:imagedata r:id="rId96" o:title=""/>
          </v:shape>
          <o:OLEObject Type="Embed" ProgID="Equation.DSMT4" ShapeID="_x0000_i1136" DrawAspect="Content" ObjectID="_1415031517" r:id="rId97"/>
        </w:object>
      </w:r>
      <w:r>
        <w:rPr>
          <w:rFonts w:hint="eastAsia"/>
        </w:rPr>
        <w:t>时，没有振荡波形输出，震荡停止。</w:t>
      </w:r>
    </w:p>
    <w:p w14:paraId="1BC0E6CB" w14:textId="77777777" w:rsidR="002321D1" w:rsidRDefault="002321D1" w:rsidP="002321D1">
      <w:pPr>
        <w:ind w:left="420" w:firstLine="420"/>
      </w:pPr>
      <w:r>
        <w:rPr>
          <w:rFonts w:hint="eastAsia"/>
        </w:rPr>
        <w:t>③</w:t>
      </w:r>
      <w:r>
        <w:rPr>
          <w:rFonts w:ascii="Times New Roman" w:eastAsia="宋体" w:hAnsi="Times New Roman" w:cs="Times New Roman"/>
          <w:position w:val="-10"/>
          <w:szCs w:val="24"/>
        </w:rPr>
        <w:object w:dxaOrig="2460" w:dyaOrig="345" w14:anchorId="5684AFA0">
          <v:shape id="_x0000_i1067" type="#_x0000_t75" style="width:123.25pt;height:17.1pt" o:ole="" o:allowoverlap="f" fillcolor="#ccecff">
            <v:imagedata r:id="rId98" o:title=""/>
          </v:shape>
          <o:OLEObject Type="Embed" ProgID="Equation.3" ShapeID="_x0000_i1067" DrawAspect="Content" ObjectID="_1415031518" r:id="rId99"/>
        </w:object>
      </w:r>
      <w:r>
        <w:rPr>
          <w:rFonts w:hint="eastAsia"/>
        </w:rPr>
        <w:t>；</w:t>
      </w:r>
    </w:p>
    <w:p w14:paraId="5262AA73" w14:textId="77777777" w:rsidR="007C325E" w:rsidRDefault="007C325E" w:rsidP="007C325E">
      <w:pPr>
        <w:ind w:firstLine="840"/>
      </w:pPr>
      <w:r>
        <w:rPr>
          <w:rFonts w:hint="eastAsia"/>
        </w:rPr>
        <w:t>调节</w:t>
      </w:r>
      <w:r w:rsidR="00DB5800" w:rsidRPr="00DB5800">
        <w:rPr>
          <w:rFonts w:ascii="Times New Roman" w:eastAsia="宋体" w:hAnsi="Times New Roman" w:cs="Times New Roman"/>
          <w:position w:val="-14"/>
          <w:szCs w:val="24"/>
        </w:rPr>
        <w:object w:dxaOrig="360" w:dyaOrig="420" w14:anchorId="3B527CB2">
          <v:shape id="_x0000_i1142" type="#_x0000_t75" style="width:18.3pt;height:20.75pt" o:ole="">
            <v:imagedata r:id="rId100" o:title=""/>
          </v:shape>
          <o:OLEObject Type="Embed" ProgID="Equation.DSMT4" ShapeID="_x0000_i1142" DrawAspect="Content" ObjectID="_1415031519" r:id="rId101"/>
        </w:object>
      </w:r>
      <w:r>
        <w:rPr>
          <w:rFonts w:hint="eastAsia"/>
        </w:rPr>
        <w:t>，通过示波器观察振荡波形，当</w:t>
      </w:r>
      <w:r w:rsidR="00DB5800" w:rsidRPr="00DB5800">
        <w:rPr>
          <w:rFonts w:ascii="Times New Roman" w:eastAsia="宋体" w:hAnsi="Times New Roman" w:cs="Times New Roman"/>
          <w:position w:val="-16"/>
          <w:szCs w:val="24"/>
        </w:rPr>
        <w:object w:dxaOrig="1440" w:dyaOrig="440" w14:anchorId="66867DE5">
          <v:shape id="_x0000_i1139" type="#_x0000_t75" style="width:1in;height:21.95pt" o:ole="">
            <v:imagedata r:id="rId102" o:title=""/>
          </v:shape>
          <o:OLEObject Type="Embed" ProgID="Equation.DSMT4" ShapeID="_x0000_i1139" DrawAspect="Content" ObjectID="_1415031520" r:id="rId103"/>
        </w:object>
      </w:r>
      <w:r>
        <w:rPr>
          <w:rFonts w:hint="eastAsia"/>
        </w:rPr>
        <w:t>时，没有振荡波形输出，震荡停止。</w:t>
      </w:r>
    </w:p>
    <w:p w14:paraId="2E31DA2A" w14:textId="77777777" w:rsidR="002321D1" w:rsidRDefault="002321D1" w:rsidP="002321D1">
      <w:pPr>
        <w:ind w:left="420" w:firstLine="420"/>
      </w:pPr>
      <w:r>
        <w:rPr>
          <w:rFonts w:hint="eastAsia"/>
        </w:rPr>
        <w:t>④</w:t>
      </w:r>
      <w:r>
        <w:rPr>
          <w:rFonts w:ascii="Times New Roman" w:eastAsia="宋体" w:hAnsi="Times New Roman" w:cs="Times New Roman"/>
          <w:position w:val="-10"/>
          <w:szCs w:val="24"/>
        </w:rPr>
        <w:object w:dxaOrig="2460" w:dyaOrig="345" w14:anchorId="5098B419">
          <v:shape id="_x0000_i1070" type="#_x0000_t75" style="width:123.25pt;height:17.1pt" o:ole="" o:allowoverlap="f" fillcolor="#ccecff">
            <v:imagedata r:id="rId104" o:title=""/>
          </v:shape>
          <o:OLEObject Type="Embed" ProgID="Equation.3" ShapeID="_x0000_i1070" DrawAspect="Content" ObjectID="_1415031521" r:id="rId105"/>
        </w:object>
      </w:r>
      <w:r>
        <w:rPr>
          <w:rFonts w:hint="eastAsia"/>
        </w:rPr>
        <w:t>。</w:t>
      </w:r>
    </w:p>
    <w:p w14:paraId="498B55AC" w14:textId="77777777" w:rsidR="007C325E" w:rsidRDefault="007C325E" w:rsidP="007C325E">
      <w:pPr>
        <w:ind w:firstLine="840"/>
      </w:pPr>
      <w:r>
        <w:rPr>
          <w:rFonts w:hint="eastAsia"/>
        </w:rPr>
        <w:t>调节</w:t>
      </w:r>
      <w:r w:rsidR="00DB5800" w:rsidRPr="00DB5800">
        <w:rPr>
          <w:rFonts w:ascii="Times New Roman" w:eastAsia="宋体" w:hAnsi="Times New Roman" w:cs="Times New Roman"/>
          <w:position w:val="-14"/>
          <w:szCs w:val="24"/>
        </w:rPr>
        <w:object w:dxaOrig="360" w:dyaOrig="420" w14:anchorId="0D42113B">
          <v:shape id="_x0000_i1148" type="#_x0000_t75" style="width:18.3pt;height:20.75pt" o:ole="">
            <v:imagedata r:id="rId106" o:title=""/>
          </v:shape>
          <o:OLEObject Type="Embed" ProgID="Equation.DSMT4" ShapeID="_x0000_i1148" DrawAspect="Content" ObjectID="_1415031522" r:id="rId107"/>
        </w:object>
      </w:r>
      <w:r>
        <w:rPr>
          <w:rFonts w:hint="eastAsia"/>
        </w:rPr>
        <w:t>，通过示波器观察振荡波形，当</w:t>
      </w:r>
      <w:r w:rsidR="00DB5800" w:rsidRPr="00DB5800">
        <w:rPr>
          <w:rFonts w:ascii="Times New Roman" w:eastAsia="宋体" w:hAnsi="Times New Roman" w:cs="Times New Roman"/>
          <w:position w:val="-16"/>
          <w:szCs w:val="24"/>
        </w:rPr>
        <w:object w:dxaOrig="1440" w:dyaOrig="440" w14:anchorId="3A9BB85C">
          <v:shape id="_x0000_i1145" type="#_x0000_t75" style="width:1in;height:21.95pt" o:ole="">
            <v:imagedata r:id="rId108" o:title=""/>
          </v:shape>
          <o:OLEObject Type="Embed" ProgID="Equation.DSMT4" ShapeID="_x0000_i1145" DrawAspect="Content" ObjectID="_1415031523" r:id="rId109"/>
        </w:object>
      </w:r>
      <w:r>
        <w:rPr>
          <w:rFonts w:hint="eastAsia"/>
        </w:rPr>
        <w:t>时，没有振荡波形输出，震荡停止。</w:t>
      </w:r>
    </w:p>
    <w:p w14:paraId="01628E37" w14:textId="77777777" w:rsidR="002321D1" w:rsidRDefault="00B9091C" w:rsidP="002321D1">
      <w:pPr>
        <w:ind w:firstLine="420"/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/>
        </w:rPr>
        <w:t>由上看出随着</w:t>
      </w:r>
      <w:r w:rsidR="00DB5800" w:rsidRPr="00DB5800">
        <w:rPr>
          <w:rFonts w:ascii="Times New Roman" w:eastAsia="宋体" w:hAnsi="Times New Roman" w:cs="Times New Roman"/>
          <w:position w:val="-32"/>
          <w:szCs w:val="24"/>
        </w:rPr>
        <w:object w:dxaOrig="320" w:dyaOrig="780" w14:anchorId="02FC768B">
          <v:shape id="_x0000_i1192" type="#_x0000_t75" style="width:14.65pt;height:36.6pt" o:ole="">
            <v:imagedata r:id="rId110" o:title=""/>
          </v:shape>
          <o:OLEObject Type="Embed" ProgID="Equation.DSMT4" ShapeID="_x0000_i1192" DrawAspect="Content" ObjectID="_1415031524" r:id="rId111"/>
        </w:object>
      </w:r>
      <w:r>
        <w:rPr>
          <w:rFonts w:hint="eastAsia"/>
        </w:rPr>
        <w:t>的值增大，即反馈值增大。电路的起振时的</w:t>
      </w:r>
      <w:r w:rsidR="00DB5800" w:rsidRPr="00DB5800">
        <w:rPr>
          <w:rFonts w:ascii="Times New Roman" w:eastAsia="宋体" w:hAnsi="Times New Roman" w:cs="Times New Roman"/>
          <w:position w:val="-16"/>
          <w:szCs w:val="24"/>
        </w:rPr>
        <w:object w:dxaOrig="320" w:dyaOrig="440" w14:anchorId="2A5C7329">
          <v:shape id="_x0000_i1197" type="#_x0000_t75" style="width:15.85pt;height:21.95pt" o:ole="">
            <v:imagedata r:id="rId112" o:title=""/>
          </v:shape>
          <o:OLEObject Type="Embed" ProgID="Equation.DSMT4" ShapeID="_x0000_i1197" DrawAspect="Content" ObjectID="_1415031525" r:id="rId113"/>
        </w:object>
      </w:r>
      <w:r>
        <w:rPr>
          <w:rFonts w:hint="eastAsia"/>
        </w:rPr>
        <w:t>不断减小，起振越容易。但当</w:t>
      </w:r>
      <w:r w:rsidR="00DB5800" w:rsidRPr="00DB5800">
        <w:rPr>
          <w:rFonts w:ascii="Times New Roman" w:eastAsia="宋体" w:hAnsi="Times New Roman" w:cs="Times New Roman"/>
          <w:position w:val="-32"/>
          <w:szCs w:val="24"/>
        </w:rPr>
        <w:object w:dxaOrig="320" w:dyaOrig="780" w14:anchorId="37BABC5F">
          <v:shape id="_x0000_i1194" type="#_x0000_t75" style="width:15.85pt;height:39.05pt" o:ole="">
            <v:imagedata r:id="rId114" o:title=""/>
          </v:shape>
          <o:OLEObject Type="Embed" ProgID="Equation.DSMT4" ShapeID="_x0000_i1194" DrawAspect="Content" ObjectID="_1415031526" r:id="rId115"/>
        </w:object>
      </w:r>
      <w:r>
        <w:rPr>
          <w:rFonts w:hint="eastAsia"/>
        </w:rPr>
        <w:t>值过大时，反馈耦合过紧，反而使电路更难起振。</w:t>
      </w:r>
    </w:p>
    <w:p w14:paraId="58E2833C" w14:textId="3F606727" w:rsidR="003847C5" w:rsidRDefault="00B9091C" w:rsidP="001224E8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、改变电路静态工作电流，例如取</w:t>
      </w:r>
      <w:r>
        <w:t>0.5mA</w:t>
      </w:r>
      <w:r>
        <w:rPr>
          <w:rFonts w:hint="eastAsia"/>
        </w:rPr>
        <w:t>，</w:t>
      </w:r>
      <w:r>
        <w:t>1mA</w:t>
      </w:r>
      <w:r>
        <w:rPr>
          <w:rFonts w:hint="eastAsia"/>
        </w:rPr>
        <w:t>，</w:t>
      </w:r>
      <w:r>
        <w:t>3mA</w:t>
      </w:r>
      <w:r>
        <w:rPr>
          <w:rFonts w:hint="eastAsia"/>
        </w:rPr>
        <w:t>，</w:t>
      </w:r>
      <w:r>
        <w:t>5mA</w:t>
      </w:r>
      <w:r>
        <w:rPr>
          <w:rFonts w:hint="eastAsia"/>
        </w:rPr>
        <w:t>时研究它对振荡频率</w:t>
      </w:r>
      <w:r>
        <w:rPr>
          <w:rFonts w:ascii="Times New Roman" w:eastAsia="宋体" w:hAnsi="Times New Roman" w:cs="Times New Roman"/>
          <w:position w:val="-12"/>
          <w:szCs w:val="24"/>
        </w:rPr>
        <w:object w:dxaOrig="285" w:dyaOrig="360" w14:anchorId="11D95624">
          <v:shape id="_x0000_i1076" type="#_x0000_t75" style="width:14.05pt;height:18.3pt" o:ole="" o:allowoverlap="f" fillcolor="#ccecff">
            <v:imagedata r:id="rId116" o:title=""/>
          </v:shape>
          <o:OLEObject Type="Embed" ProgID="Equation.3" ShapeID="_x0000_i1076" DrawAspect="Content" ObjectID="_1415031527" r:id="rId117"/>
        </w:object>
      </w:r>
      <w:r>
        <w:rPr>
          <w:rFonts w:hint="eastAsia"/>
        </w:rPr>
        <w:t>和振荡幅度的影响</w:t>
      </w:r>
      <w:r w:rsidR="001224E8">
        <w:rPr>
          <w:rFonts w:hint="eastAsia"/>
        </w:rPr>
        <w:t>：</w:t>
      </w:r>
    </w:p>
    <w:p w14:paraId="04D18891" w14:textId="77777777" w:rsidR="00DB5800" w:rsidRDefault="00DB5800" w:rsidP="003847C5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9091C" w14:paraId="0DA4C41C" w14:textId="77777777" w:rsidTr="00B9091C">
        <w:tc>
          <w:tcPr>
            <w:tcW w:w="1659" w:type="dxa"/>
          </w:tcPr>
          <w:p w14:paraId="7570C823" w14:textId="77777777" w:rsidR="00B9091C" w:rsidRDefault="000A1FDF" w:rsidP="002321D1">
            <w:pPr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CQ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02BAE007" w14:textId="77777777" w:rsidR="00B9091C" w:rsidRPr="00BE2F74" w:rsidRDefault="00BE2F74" w:rsidP="00BE2F74">
            <w:pPr>
              <w:jc w:val="center"/>
            </w:pPr>
            <w:r>
              <w:t>0.5mA</w:t>
            </w:r>
          </w:p>
        </w:tc>
        <w:tc>
          <w:tcPr>
            <w:tcW w:w="1659" w:type="dxa"/>
          </w:tcPr>
          <w:p w14:paraId="56312304" w14:textId="77777777" w:rsidR="00B9091C" w:rsidRPr="00BE2F74" w:rsidRDefault="00BE2F74" w:rsidP="00BE2F74">
            <w:pPr>
              <w:jc w:val="center"/>
            </w:pPr>
            <w:r>
              <w:t>1mA</w:t>
            </w:r>
          </w:p>
        </w:tc>
        <w:tc>
          <w:tcPr>
            <w:tcW w:w="1659" w:type="dxa"/>
          </w:tcPr>
          <w:p w14:paraId="36192C52" w14:textId="77777777" w:rsidR="00B9091C" w:rsidRPr="00BE2F74" w:rsidRDefault="00BE2F74" w:rsidP="00BE2F74">
            <w:pPr>
              <w:jc w:val="center"/>
            </w:pPr>
            <w:r>
              <w:t>3mA</w:t>
            </w:r>
          </w:p>
        </w:tc>
        <w:tc>
          <w:tcPr>
            <w:tcW w:w="1660" w:type="dxa"/>
          </w:tcPr>
          <w:p w14:paraId="7EC6046D" w14:textId="77777777" w:rsidR="00B9091C" w:rsidRPr="00BE2F74" w:rsidRDefault="00BE2F74" w:rsidP="00BE2F74">
            <w:pPr>
              <w:jc w:val="center"/>
            </w:pPr>
            <w:r>
              <w:t>5mA</w:t>
            </w:r>
          </w:p>
        </w:tc>
      </w:tr>
      <w:tr w:rsidR="00B9091C" w14:paraId="569F8482" w14:textId="77777777" w:rsidTr="00B9091C">
        <w:tc>
          <w:tcPr>
            <w:tcW w:w="1659" w:type="dxa"/>
          </w:tcPr>
          <w:p w14:paraId="0504190D" w14:textId="77777777" w:rsidR="00B9091C" w:rsidRDefault="000A1FDF" w:rsidP="00B9091C">
            <w:pPr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0941C804" w14:textId="77777777" w:rsidR="00B9091C" w:rsidRPr="00BE2F74" w:rsidRDefault="00BE2F74" w:rsidP="00BE2F74">
            <w:pPr>
              <w:jc w:val="center"/>
            </w:pPr>
            <w:r w:rsidRPr="00BE2F74">
              <w:rPr>
                <w:rFonts w:hint="eastAsia"/>
              </w:rPr>
              <w:t>6.</w:t>
            </w:r>
            <w:r w:rsidR="009B7044">
              <w:t>5</w:t>
            </w:r>
            <w:r w:rsidR="009B7044">
              <w:rPr>
                <w:rFonts w:hint="eastAsia"/>
              </w:rPr>
              <w:t>1</w:t>
            </w:r>
            <w:r w:rsidRPr="00BE2F74">
              <w:t>Mhz</w:t>
            </w:r>
          </w:p>
        </w:tc>
        <w:tc>
          <w:tcPr>
            <w:tcW w:w="1659" w:type="dxa"/>
          </w:tcPr>
          <w:p w14:paraId="3BA2EF16" w14:textId="77777777" w:rsidR="00B9091C" w:rsidRPr="00BE2F74" w:rsidRDefault="00BE2F74" w:rsidP="00BE2F74">
            <w:pPr>
              <w:jc w:val="center"/>
            </w:pPr>
            <w:r>
              <w:rPr>
                <w:rFonts w:hint="eastAsia"/>
              </w:rPr>
              <w:t>6.</w:t>
            </w:r>
            <w:r w:rsidR="009B7044">
              <w:t>5</w:t>
            </w:r>
            <w:r w:rsidR="009B7044">
              <w:rPr>
                <w:rFonts w:hint="eastAsia"/>
              </w:rPr>
              <w:t>0</w:t>
            </w:r>
            <w:r>
              <w:t>MHz</w:t>
            </w:r>
          </w:p>
        </w:tc>
        <w:tc>
          <w:tcPr>
            <w:tcW w:w="1659" w:type="dxa"/>
          </w:tcPr>
          <w:p w14:paraId="74BAEA38" w14:textId="77777777" w:rsidR="00B9091C" w:rsidRPr="00BE2F74" w:rsidRDefault="00BE2F74" w:rsidP="00BE2F74">
            <w:pPr>
              <w:jc w:val="center"/>
            </w:pPr>
            <w:r w:rsidRPr="00BE2F74">
              <w:rPr>
                <w:rFonts w:hint="eastAsia"/>
              </w:rPr>
              <w:t>6.</w:t>
            </w:r>
            <w:r w:rsidR="009B7044">
              <w:t>5</w:t>
            </w:r>
            <w:r w:rsidR="009B7044">
              <w:rPr>
                <w:rFonts w:hint="eastAsia"/>
              </w:rPr>
              <w:t>4</w:t>
            </w:r>
            <w:r w:rsidRPr="00BE2F74">
              <w:t>Mhz</w:t>
            </w:r>
          </w:p>
        </w:tc>
        <w:tc>
          <w:tcPr>
            <w:tcW w:w="1660" w:type="dxa"/>
          </w:tcPr>
          <w:p w14:paraId="41B84E45" w14:textId="77777777" w:rsidR="00B9091C" w:rsidRPr="00BE2F74" w:rsidRDefault="00BE2F74" w:rsidP="00BE2F74">
            <w:pPr>
              <w:jc w:val="center"/>
            </w:pPr>
            <w:r w:rsidRPr="00BE2F74">
              <w:rPr>
                <w:rFonts w:hint="eastAsia"/>
              </w:rPr>
              <w:t>6.</w:t>
            </w:r>
            <w:r>
              <w:t>50</w:t>
            </w:r>
            <w:r w:rsidRPr="00BE2F74">
              <w:t>Mhz</w:t>
            </w:r>
          </w:p>
        </w:tc>
      </w:tr>
      <w:tr w:rsidR="00B9091C" w14:paraId="52F3AFF5" w14:textId="77777777" w:rsidTr="00B9091C">
        <w:tc>
          <w:tcPr>
            <w:tcW w:w="1659" w:type="dxa"/>
          </w:tcPr>
          <w:p w14:paraId="40AB4818" w14:textId="77777777" w:rsidR="00B9091C" w:rsidRDefault="000A1FDF" w:rsidP="002321D1">
            <w:pPr>
              <w:rPr>
                <w:rFonts w:asciiTheme="minorEastAsia" w:hAnsi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P-P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05F98488" w14:textId="77777777" w:rsidR="00B9091C" w:rsidRPr="00BE2F74" w:rsidRDefault="009B7044" w:rsidP="00BE2F74">
            <w:pPr>
              <w:jc w:val="center"/>
            </w:pPr>
            <w:r>
              <w:rPr>
                <w:rFonts w:hint="eastAsia"/>
              </w:rPr>
              <w:t>1.26</w:t>
            </w:r>
            <w:r w:rsidR="00BE2F74">
              <w:t>V</w:t>
            </w:r>
          </w:p>
        </w:tc>
        <w:tc>
          <w:tcPr>
            <w:tcW w:w="1659" w:type="dxa"/>
          </w:tcPr>
          <w:p w14:paraId="505E17A4" w14:textId="77777777" w:rsidR="00B9091C" w:rsidRPr="00BE2F74" w:rsidRDefault="009B7044" w:rsidP="00BE2F74">
            <w:pPr>
              <w:jc w:val="center"/>
            </w:pPr>
            <w:r>
              <w:rPr>
                <w:rFonts w:hint="eastAsia"/>
              </w:rPr>
              <w:t>2.93</w:t>
            </w:r>
            <w:r w:rsidR="00BE2F74">
              <w:t>V</w:t>
            </w:r>
          </w:p>
        </w:tc>
        <w:tc>
          <w:tcPr>
            <w:tcW w:w="1659" w:type="dxa"/>
          </w:tcPr>
          <w:p w14:paraId="44BDDE4C" w14:textId="77777777" w:rsidR="00B9091C" w:rsidRPr="00BE2F74" w:rsidRDefault="009B7044" w:rsidP="00BE2F74">
            <w:pPr>
              <w:jc w:val="center"/>
            </w:pPr>
            <w:r>
              <w:rPr>
                <w:rFonts w:hint="eastAsia"/>
              </w:rPr>
              <w:t>8.64</w:t>
            </w:r>
            <w:r w:rsidR="00BE2F74">
              <w:t>V</w:t>
            </w:r>
          </w:p>
        </w:tc>
        <w:tc>
          <w:tcPr>
            <w:tcW w:w="1660" w:type="dxa"/>
          </w:tcPr>
          <w:p w14:paraId="4305DCC8" w14:textId="77777777" w:rsidR="00B9091C" w:rsidRPr="00BE2F74" w:rsidRDefault="009B7044" w:rsidP="00BE2F74">
            <w:pPr>
              <w:jc w:val="center"/>
            </w:pPr>
            <w:r>
              <w:rPr>
                <w:rFonts w:hint="eastAsia"/>
              </w:rPr>
              <w:t>9.89</w:t>
            </w:r>
            <w:r w:rsidR="00BE2F74">
              <w:t>V</w:t>
            </w:r>
          </w:p>
        </w:tc>
      </w:tr>
    </w:tbl>
    <w:p w14:paraId="69B238E5" w14:textId="70622146" w:rsidR="00037169" w:rsidRPr="00BE2F74" w:rsidRDefault="00BE2F74" w:rsidP="002321D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37169">
        <w:rPr>
          <w:rFonts w:hint="eastAsia"/>
        </w:rPr>
        <w:t>改变负载电阻</w:t>
      </w:r>
      <w:r w:rsidR="00037169">
        <w:rPr>
          <w:rFonts w:ascii="Times New Roman" w:eastAsia="宋体" w:hAnsi="Times New Roman" w:cs="Times New Roman"/>
          <w:position w:val="-10"/>
          <w:szCs w:val="24"/>
        </w:rPr>
        <w:object w:dxaOrig="315" w:dyaOrig="345" w14:anchorId="3223EA53">
          <v:shape id="_x0000_i1077" type="#_x0000_t75" style="width:15.85pt;height:17.1pt" o:ole="" o:allowoverlap="f" fillcolor="#ccecff">
            <v:imagedata r:id="rId118" o:title=""/>
          </v:shape>
          <o:OLEObject Type="Embed" ProgID="Equation.3" ShapeID="_x0000_i1077" DrawAspect="Content" ObjectID="_1415031528" r:id="rId119"/>
        </w:object>
      </w:r>
      <w:r w:rsidR="00037169">
        <w:rPr>
          <w:rFonts w:hint="eastAsia"/>
        </w:rPr>
        <w:t>，例如取</w:t>
      </w:r>
      <w:r w:rsidR="00037169">
        <w:t>33k</w:t>
      </w:r>
      <w:r w:rsidR="00037169">
        <w:sym w:font="Symbol" w:char="F057"/>
      </w:r>
      <w:r w:rsidR="00037169">
        <w:rPr>
          <w:rFonts w:hint="eastAsia"/>
        </w:rPr>
        <w:t>、</w:t>
      </w:r>
      <w:r w:rsidR="00037169">
        <w:t>10k</w:t>
      </w:r>
      <w:r w:rsidR="00037169">
        <w:sym w:font="Symbol" w:char="F057"/>
      </w:r>
      <w:r w:rsidR="00037169">
        <w:rPr>
          <w:rFonts w:hint="eastAsia"/>
        </w:rPr>
        <w:t>、</w:t>
      </w:r>
      <w:r w:rsidR="00037169">
        <w:t>4.7k</w:t>
      </w:r>
      <w:r w:rsidR="00037169">
        <w:sym w:font="Symbol" w:char="F057"/>
      </w:r>
      <w:r w:rsidR="00037169">
        <w:rPr>
          <w:rFonts w:hint="eastAsia"/>
        </w:rPr>
        <w:t>，研究它对振荡频率</w:t>
      </w:r>
      <w:r w:rsidR="00037169">
        <w:rPr>
          <w:rFonts w:ascii="Times New Roman" w:eastAsia="宋体" w:hAnsi="Times New Roman" w:cs="Times New Roman"/>
          <w:position w:val="-12"/>
          <w:szCs w:val="24"/>
        </w:rPr>
        <w:object w:dxaOrig="285" w:dyaOrig="360" w14:anchorId="26E13E0E">
          <v:shape id="_x0000_i1078" type="#_x0000_t75" style="width:14.05pt;height:18.3pt" o:ole="" o:allowoverlap="f" fillcolor="#ccecff">
            <v:imagedata r:id="rId120" o:title=""/>
          </v:shape>
          <o:OLEObject Type="Embed" ProgID="Equation.3" ShapeID="_x0000_i1078" DrawAspect="Content" ObjectID="_1415031529" r:id="rId121"/>
        </w:object>
      </w:r>
      <w:r w:rsidR="00037169">
        <w:rPr>
          <w:rFonts w:hint="eastAsia"/>
        </w:rPr>
        <w:t>和振荡幅度的影响</w:t>
      </w:r>
      <w:r w:rsidR="001224E8"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7169" w14:paraId="13360878" w14:textId="77777777" w:rsidTr="00037169">
        <w:tc>
          <w:tcPr>
            <w:tcW w:w="2074" w:type="dxa"/>
          </w:tcPr>
          <w:p w14:paraId="753DA2CC" w14:textId="77777777" w:rsidR="00037169" w:rsidRDefault="000A1FDF" w:rsidP="0003716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589B64BE" w14:textId="77777777" w:rsidR="00037169" w:rsidRDefault="00037169" w:rsidP="00037169">
            <w:pPr>
              <w:jc w:val="center"/>
            </w:pPr>
            <w:r>
              <w:t>33k</w:t>
            </w:r>
            <w:r>
              <w:sym w:font="Symbol" w:char="F057"/>
            </w:r>
          </w:p>
        </w:tc>
        <w:tc>
          <w:tcPr>
            <w:tcW w:w="2074" w:type="dxa"/>
          </w:tcPr>
          <w:p w14:paraId="5C74B7F2" w14:textId="77777777" w:rsidR="00037169" w:rsidRDefault="00037169" w:rsidP="00037169">
            <w:pPr>
              <w:jc w:val="center"/>
            </w:pPr>
            <w:r>
              <w:t>10k</w:t>
            </w:r>
            <w:r>
              <w:sym w:font="Symbol" w:char="F057"/>
            </w:r>
          </w:p>
        </w:tc>
        <w:tc>
          <w:tcPr>
            <w:tcW w:w="2074" w:type="dxa"/>
          </w:tcPr>
          <w:p w14:paraId="04C1A07A" w14:textId="77777777" w:rsidR="00037169" w:rsidRDefault="00037169" w:rsidP="00037169">
            <w:pPr>
              <w:jc w:val="center"/>
            </w:pPr>
            <w:r>
              <w:t>4.7k</w:t>
            </w:r>
            <w:r>
              <w:sym w:font="Symbol" w:char="F057"/>
            </w:r>
          </w:p>
        </w:tc>
      </w:tr>
      <w:tr w:rsidR="00037169" w14:paraId="1C7BD2BF" w14:textId="77777777" w:rsidTr="00037169">
        <w:tc>
          <w:tcPr>
            <w:tcW w:w="2074" w:type="dxa"/>
          </w:tcPr>
          <w:p w14:paraId="1AEF9426" w14:textId="77777777" w:rsidR="00037169" w:rsidRDefault="000A1FDF" w:rsidP="0003716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74134440" w14:textId="77777777" w:rsidR="00037169" w:rsidRDefault="00037169" w:rsidP="00037169">
            <w:pPr>
              <w:jc w:val="center"/>
            </w:pPr>
            <w:r>
              <w:rPr>
                <w:rFonts w:hint="eastAsia"/>
              </w:rPr>
              <w:t>6.</w:t>
            </w:r>
            <w:r>
              <w:t>52MHz</w:t>
            </w:r>
          </w:p>
        </w:tc>
        <w:tc>
          <w:tcPr>
            <w:tcW w:w="2074" w:type="dxa"/>
          </w:tcPr>
          <w:p w14:paraId="222E5246" w14:textId="6EAD80B2" w:rsidR="00037169" w:rsidRDefault="001224E8" w:rsidP="00037169">
            <w:pPr>
              <w:jc w:val="center"/>
            </w:pPr>
            <w:r>
              <w:rPr>
                <w:rFonts w:hint="eastAsia"/>
              </w:rPr>
              <w:t>6.60</w:t>
            </w:r>
            <w:r w:rsidR="00037169">
              <w:rPr>
                <w:rFonts w:hint="eastAsia"/>
              </w:rPr>
              <w:t>MHz</w:t>
            </w:r>
          </w:p>
        </w:tc>
        <w:tc>
          <w:tcPr>
            <w:tcW w:w="2074" w:type="dxa"/>
          </w:tcPr>
          <w:p w14:paraId="66170731" w14:textId="4FFA89CA" w:rsidR="00037169" w:rsidRDefault="001224E8" w:rsidP="00037169">
            <w:pPr>
              <w:jc w:val="center"/>
            </w:pPr>
            <w:r>
              <w:rPr>
                <w:rFonts w:hint="eastAsia"/>
              </w:rPr>
              <w:t>6.77</w:t>
            </w:r>
            <w:r w:rsidR="00037169">
              <w:rPr>
                <w:rFonts w:hint="eastAsia"/>
              </w:rPr>
              <w:t>MHz</w:t>
            </w:r>
          </w:p>
        </w:tc>
      </w:tr>
      <w:tr w:rsidR="00037169" w14:paraId="63C1223B" w14:textId="77777777" w:rsidTr="00037169">
        <w:tc>
          <w:tcPr>
            <w:tcW w:w="2074" w:type="dxa"/>
          </w:tcPr>
          <w:p w14:paraId="5550AB19" w14:textId="77777777" w:rsidR="00037169" w:rsidRDefault="000A1FDF" w:rsidP="0003716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P-P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12C0C363" w14:textId="3F31E7C4" w:rsidR="00037169" w:rsidRDefault="001224E8" w:rsidP="00037169">
            <w:pPr>
              <w:jc w:val="center"/>
            </w:pPr>
            <w:r>
              <w:rPr>
                <w:rFonts w:hint="eastAsia"/>
              </w:rPr>
              <w:t>5.02</w:t>
            </w:r>
            <w:r w:rsidR="00037169">
              <w:rPr>
                <w:rFonts w:hint="eastAsia"/>
              </w:rPr>
              <w:t>V</w:t>
            </w:r>
          </w:p>
        </w:tc>
        <w:tc>
          <w:tcPr>
            <w:tcW w:w="2074" w:type="dxa"/>
          </w:tcPr>
          <w:p w14:paraId="081476A0" w14:textId="316391ED" w:rsidR="00037169" w:rsidRDefault="001224E8" w:rsidP="00037169">
            <w:pPr>
              <w:jc w:val="center"/>
            </w:pPr>
            <w:r>
              <w:rPr>
                <w:rFonts w:hint="eastAsia"/>
              </w:rPr>
              <w:t>3.88</w:t>
            </w:r>
            <w:r w:rsidR="00037169">
              <w:rPr>
                <w:rFonts w:hint="eastAsia"/>
              </w:rPr>
              <w:t>V</w:t>
            </w:r>
          </w:p>
        </w:tc>
        <w:tc>
          <w:tcPr>
            <w:tcW w:w="2074" w:type="dxa"/>
          </w:tcPr>
          <w:p w14:paraId="14177A72" w14:textId="4B4B5BE2" w:rsidR="00037169" w:rsidRDefault="001224E8" w:rsidP="00037169">
            <w:pPr>
              <w:jc w:val="center"/>
            </w:pPr>
            <w:r>
              <w:rPr>
                <w:rFonts w:hint="eastAsia"/>
              </w:rPr>
              <w:t>2.89</w:t>
            </w:r>
            <w:r w:rsidR="00037169">
              <w:rPr>
                <w:rFonts w:hint="eastAsia"/>
              </w:rPr>
              <w:t>mV</w:t>
            </w:r>
          </w:p>
        </w:tc>
      </w:tr>
    </w:tbl>
    <w:p w14:paraId="034B21D4" w14:textId="77777777" w:rsidR="00037169" w:rsidRDefault="00037169" w:rsidP="00037169">
      <w:pPr>
        <w:tabs>
          <w:tab w:val="num" w:pos="0"/>
        </w:tabs>
        <w:ind w:firstLine="540"/>
      </w:pPr>
      <w:r>
        <w:rPr>
          <w:rFonts w:hint="eastAsia"/>
        </w:rPr>
        <w:t>由上看出随着负载电阻减小，</w:t>
      </w:r>
      <w:r w:rsidR="001224E8" w:rsidRPr="001224E8">
        <w:rPr>
          <w:rFonts w:ascii="Times New Roman" w:eastAsia="宋体" w:hAnsi="Times New Roman" w:cs="Times New Roman"/>
          <w:position w:val="-14"/>
          <w:szCs w:val="24"/>
        </w:rPr>
        <w:object w:dxaOrig="260" w:dyaOrig="420" w14:anchorId="2A167900">
          <v:shape id="_x0000_i1208" type="#_x0000_t75" style="width:12.8pt;height:20.75pt" o:ole="">
            <v:imagedata r:id="rId122" o:title=""/>
          </v:shape>
          <o:OLEObject Type="Embed" ProgID="Equation.DSMT4" ShapeID="_x0000_i1208" DrawAspect="Content" ObjectID="_1415031530" r:id="rId123"/>
        </w:object>
      </w:r>
      <w:r>
        <w:rPr>
          <w:rFonts w:hint="eastAsia"/>
        </w:rPr>
        <w:t>增大，振荡幅度减小。</w:t>
      </w:r>
    </w:p>
    <w:p w14:paraId="745D872C" w14:textId="77777777" w:rsidR="00037169" w:rsidRPr="00037169" w:rsidRDefault="00037169" w:rsidP="00037169">
      <w:pPr>
        <w:rPr>
          <w:rFonts w:ascii="黑体" w:eastAsia="黑体" w:hAnsi="黑体"/>
          <w:sz w:val="24"/>
          <w:szCs w:val="24"/>
        </w:rPr>
      </w:pPr>
      <w:r w:rsidRPr="00037169">
        <w:rPr>
          <w:rFonts w:ascii="黑体" w:eastAsia="黑体" w:hAnsi="黑体" w:hint="eastAsia"/>
          <w:sz w:val="24"/>
          <w:szCs w:val="24"/>
        </w:rPr>
        <w:t>三、仿真整体总结</w:t>
      </w:r>
    </w:p>
    <w:p w14:paraId="431795ED" w14:textId="77777777" w:rsidR="00037169" w:rsidRPr="00037169" w:rsidRDefault="00037169" w:rsidP="00037169">
      <w:pPr>
        <w:tabs>
          <w:tab w:val="num" w:pos="0"/>
        </w:tabs>
        <w:ind w:firstLine="540"/>
      </w:pPr>
      <w:r w:rsidRPr="00037169">
        <w:rPr>
          <w:rFonts w:hint="eastAsia"/>
        </w:rPr>
        <w:t>1</w:t>
      </w:r>
      <w:r w:rsidRPr="00037169">
        <w:rPr>
          <w:rFonts w:hint="eastAsia"/>
        </w:rPr>
        <w:t>、环路的起振条件是</w:t>
      </w:r>
      <w:r w:rsidRPr="00037169">
        <w:rPr>
          <w:rFonts w:hint="eastAsia"/>
        </w:rPr>
        <w:t>AF&gt;1,</w:t>
      </w:r>
      <w:r w:rsidRPr="00037169">
        <w:rPr>
          <w:rFonts w:hint="eastAsia"/>
        </w:rPr>
        <w:t>当输入输出电阻确定时，较大的反馈系数</w:t>
      </w:r>
      <w:r w:rsidRPr="00037169">
        <w:rPr>
          <w:rFonts w:hint="eastAsia"/>
        </w:rPr>
        <w:t>F</w:t>
      </w:r>
      <w:r w:rsidRPr="00037169">
        <w:rPr>
          <w:rFonts w:hint="eastAsia"/>
        </w:rPr>
        <w:t>可以保证有较小的</w:t>
      </w:r>
      <w:r w:rsidRPr="00037169">
        <w:rPr>
          <w:rFonts w:hint="eastAsia"/>
        </w:rPr>
        <w:t>A</w:t>
      </w:r>
      <w:r w:rsidRPr="00037169">
        <w:rPr>
          <w:rFonts w:hint="eastAsia"/>
        </w:rPr>
        <w:t>和β就可以起振，从实验结果也可以看出，环路反馈系数</w:t>
      </w:r>
      <w:r w:rsidRPr="00037169">
        <w:rPr>
          <w:rFonts w:hint="eastAsia"/>
        </w:rPr>
        <w:t>F</w:t>
      </w:r>
      <w:r w:rsidRPr="00037169">
        <w:rPr>
          <w:rFonts w:hint="eastAsia"/>
        </w:rPr>
        <w:t>较大</w:t>
      </w:r>
      <w:r w:rsidRPr="00037169">
        <w:rPr>
          <w:rFonts w:hint="eastAsia"/>
        </w:rPr>
        <w:t>(</w:t>
      </w:r>
      <w:r w:rsidRPr="00037169">
        <w:rPr>
          <w:rFonts w:hint="eastAsia"/>
        </w:rPr>
        <w:t>前三组比较</w:t>
      </w:r>
      <w:r w:rsidRPr="00037169">
        <w:rPr>
          <w:rFonts w:hint="eastAsia"/>
        </w:rPr>
        <w:t>)</w:t>
      </w:r>
      <w:r w:rsidRPr="00037169">
        <w:rPr>
          <w:rFonts w:hint="eastAsia"/>
        </w:rPr>
        <w:t>时，起振点较小，即容易起振；但</w:t>
      </w:r>
      <w:r w:rsidRPr="00037169">
        <w:rPr>
          <w:rFonts w:hint="eastAsia"/>
        </w:rPr>
        <w:t>F</w:t>
      </w:r>
      <w:r w:rsidRPr="00037169">
        <w:rPr>
          <w:rFonts w:hint="eastAsia"/>
        </w:rPr>
        <w:t>越大，使晶体管输入电阻反馈到输出端的等效电阻</w:t>
      </w:r>
      <w:r w:rsidR="001224E8" w:rsidRPr="001224E8">
        <w:rPr>
          <w:rFonts w:hint="eastAsia"/>
          <w:position w:val="-24"/>
        </w:rPr>
        <w:object w:dxaOrig="780" w:dyaOrig="700" w14:anchorId="3B2CCDA4">
          <v:shape id="_x0000_i1211" type="#_x0000_t75" style="width:39.05pt;height:34.8pt" o:ole="">
            <v:imagedata r:id="rId124" o:title=""/>
          </v:shape>
          <o:OLEObject Type="Embed" ProgID="Equation.DSMT4" ShapeID="_x0000_i1211" DrawAspect="Content" ObjectID="_1415031531" r:id="rId125"/>
        </w:object>
      </w:r>
      <w:r w:rsidRPr="00037169">
        <w:rPr>
          <w:rFonts w:hint="eastAsia"/>
        </w:rPr>
        <w:t>越小，使总电阻</w:t>
      </w:r>
      <w:r w:rsidR="001224E8" w:rsidRPr="001224E8">
        <w:rPr>
          <w:rFonts w:hint="eastAsia"/>
          <w:position w:val="-14"/>
        </w:rPr>
        <w:object w:dxaOrig="300" w:dyaOrig="420" w14:anchorId="40D9E1D9">
          <v:shape id="_x0000_i1217" type="#_x0000_t75" style="width:15.25pt;height:20.75pt" o:ole="">
            <v:imagedata r:id="rId126" o:title=""/>
          </v:shape>
          <o:OLEObject Type="Embed" ProgID="Equation.DSMT4" ShapeID="_x0000_i1217" DrawAspect="Content" ObjectID="_1415031532" r:id="rId127"/>
        </w:object>
      </w:r>
      <w:r w:rsidRPr="00037169">
        <w:rPr>
          <w:rFonts w:hint="eastAsia"/>
        </w:rPr>
        <w:t>变小，而放大器放大倍数</w:t>
      </w:r>
      <w:r w:rsidR="001224E8" w:rsidRPr="001224E8">
        <w:rPr>
          <w:rFonts w:hint="eastAsia"/>
          <w:position w:val="-32"/>
        </w:rPr>
        <w:object w:dxaOrig="880" w:dyaOrig="780" w14:anchorId="01BA1070">
          <v:shape id="_x0000_i1214" type="#_x0000_t75" style="width:43.95pt;height:39.05pt" o:ole="">
            <v:imagedata r:id="rId128" o:title=""/>
          </v:shape>
          <o:OLEObject Type="Embed" ProgID="Equation.DSMT4" ShapeID="_x0000_i1214" DrawAspect="Content" ObjectID="_1415031533" r:id="rId129"/>
        </w:object>
      </w:r>
      <w:r w:rsidRPr="00037169">
        <w:rPr>
          <w:rFonts w:hint="eastAsia"/>
        </w:rPr>
        <w:t>随之下降，环路不易起振，且因</w:t>
      </w:r>
      <w:r w:rsidRPr="00037169">
        <w:rPr>
          <w:rFonts w:hint="eastAsia"/>
        </w:rPr>
        <w:t>A</w:t>
      </w:r>
      <w:r w:rsidRPr="00037169">
        <w:rPr>
          <w:rFonts w:hint="eastAsia"/>
        </w:rPr>
        <w:t>减小，起振后的波形幅度也偏小。所以反馈系数</w:t>
      </w:r>
      <w:r w:rsidRPr="00037169">
        <w:rPr>
          <w:rFonts w:hint="eastAsia"/>
        </w:rPr>
        <w:t>F</w:t>
      </w:r>
      <w:r w:rsidRPr="00037169">
        <w:rPr>
          <w:rFonts w:hint="eastAsia"/>
        </w:rPr>
        <w:t>只在一段范围适合振荡器工作，必须合理选择。</w:t>
      </w:r>
    </w:p>
    <w:p w14:paraId="7ADF8813" w14:textId="77777777" w:rsidR="00037169" w:rsidRPr="00037169" w:rsidRDefault="00037169" w:rsidP="00037169">
      <w:pPr>
        <w:tabs>
          <w:tab w:val="num" w:pos="0"/>
        </w:tabs>
        <w:ind w:firstLine="540"/>
      </w:pPr>
      <w:r w:rsidRPr="00037169">
        <w:rPr>
          <w:rFonts w:hint="eastAsia"/>
        </w:rPr>
        <w:lastRenderedPageBreak/>
        <w:t>2</w:t>
      </w:r>
      <w:r w:rsidRPr="00037169">
        <w:rPr>
          <w:rFonts w:hint="eastAsia"/>
        </w:rPr>
        <w:t>、电路静态工作电流影响震荡输出频率和幅度。因为由起振到进入稳态的过程中，放大电路的各个动态参数是由静态工作点决定的。所以不同的静态工作点对应不同的输出状况。</w:t>
      </w:r>
    </w:p>
    <w:p w14:paraId="6C743F14" w14:textId="4CDEB178" w:rsidR="00037169" w:rsidRPr="00037169" w:rsidRDefault="00037169" w:rsidP="00037169">
      <w:pPr>
        <w:tabs>
          <w:tab w:val="num" w:pos="0"/>
        </w:tabs>
        <w:ind w:firstLine="540"/>
      </w:pPr>
      <w:r w:rsidRPr="00037169">
        <w:rPr>
          <w:rFonts w:hint="eastAsia"/>
        </w:rPr>
        <w:t>3</w:t>
      </w:r>
      <w:r w:rsidRPr="00037169">
        <w:rPr>
          <w:rFonts w:hint="eastAsia"/>
        </w:rPr>
        <w:t>、</w:t>
      </w:r>
      <w:r>
        <w:rPr>
          <w:rFonts w:hint="eastAsia"/>
        </w:rPr>
        <w:t>改变负载电阻</w:t>
      </w:r>
      <w:r w:rsidR="001224E8" w:rsidRPr="001224E8">
        <w:rPr>
          <w:position w:val="-14"/>
        </w:rPr>
        <w:object w:dxaOrig="280" w:dyaOrig="420" w14:anchorId="015C4C10">
          <v:shape id="_x0000_i1218" type="#_x0000_t75" style="width:14.05pt;height:20.75pt" o:ole="">
            <v:imagedata r:id="rId130" o:title=""/>
          </v:shape>
          <o:OLEObject Type="Embed" ProgID="Equation.DSMT4" ShapeID="_x0000_i1218" DrawAspect="Content" ObjectID="_1415031534" r:id="rId131"/>
        </w:object>
      </w:r>
      <w:r>
        <w:rPr>
          <w:rFonts w:hint="eastAsia"/>
        </w:rPr>
        <w:t>，可以改变回路</w:t>
      </w:r>
      <w:r>
        <w:t>Q</w:t>
      </w:r>
      <w:r>
        <w:rPr>
          <w:rFonts w:hint="eastAsia"/>
        </w:rPr>
        <w:t>值，负载越大，回路</w:t>
      </w:r>
      <w:r>
        <w:t>Q</w:t>
      </w:r>
      <w:r>
        <w:rPr>
          <w:rFonts w:hint="eastAsia"/>
        </w:rPr>
        <w:t>值越高，越利于起振；大负载也使放大器放大倍数更高，因此负载越大，稳定输出震荡波形幅度越大。由相位频率特性可知，</w:t>
      </w:r>
      <w:r>
        <w:t>Q</w:t>
      </w:r>
      <w:r>
        <w:rPr>
          <w:rFonts w:hint="eastAsia"/>
        </w:rPr>
        <w:t>值的降低会使震荡频率有所提高，正如仿真（</w:t>
      </w:r>
      <w:r>
        <w:t>4</w:t>
      </w:r>
      <w:r>
        <w:rPr>
          <w:rFonts w:hint="eastAsia"/>
        </w:rPr>
        <w:t>）中所得结果。</w:t>
      </w:r>
    </w:p>
    <w:p w14:paraId="42A4DDF9" w14:textId="77777777" w:rsidR="00B9091C" w:rsidRPr="00037169" w:rsidRDefault="00B9091C" w:rsidP="00037169">
      <w:pPr>
        <w:tabs>
          <w:tab w:val="num" w:pos="0"/>
        </w:tabs>
        <w:ind w:firstLine="540"/>
      </w:pPr>
    </w:p>
    <w:sectPr w:rsidR="00B9091C" w:rsidRPr="00037169">
      <w:headerReference w:type="default" r:id="rId132"/>
      <w:footerReference w:type="default" r:id="rId1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97D04" w14:textId="77777777" w:rsidR="003847C5" w:rsidRDefault="003847C5" w:rsidP="00B5207E">
      <w:r>
        <w:separator/>
      </w:r>
    </w:p>
  </w:endnote>
  <w:endnote w:type="continuationSeparator" w:id="0">
    <w:p w14:paraId="11129971" w14:textId="77777777" w:rsidR="003847C5" w:rsidRDefault="003847C5" w:rsidP="00B5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9017548"/>
      <w:docPartObj>
        <w:docPartGallery w:val="Page Numbers (Bottom of Page)"/>
        <w:docPartUnique/>
      </w:docPartObj>
    </w:sdtPr>
    <w:sdtContent>
      <w:p w14:paraId="179C4C85" w14:textId="77777777" w:rsidR="003847C5" w:rsidRDefault="003847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4E8" w:rsidRPr="001224E8">
          <w:rPr>
            <w:noProof/>
            <w:lang w:val="zh-CN"/>
          </w:rPr>
          <w:t>4</w:t>
        </w:r>
        <w:r>
          <w:fldChar w:fldCharType="end"/>
        </w:r>
      </w:p>
    </w:sdtContent>
  </w:sdt>
  <w:p w14:paraId="6230571E" w14:textId="77777777" w:rsidR="003847C5" w:rsidRDefault="003847C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43752" w14:textId="77777777" w:rsidR="003847C5" w:rsidRDefault="003847C5" w:rsidP="00B5207E">
      <w:r>
        <w:separator/>
      </w:r>
    </w:p>
  </w:footnote>
  <w:footnote w:type="continuationSeparator" w:id="0">
    <w:p w14:paraId="771B6124" w14:textId="77777777" w:rsidR="003847C5" w:rsidRDefault="003847C5" w:rsidP="00B520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43137" w14:textId="77777777" w:rsidR="003847C5" w:rsidRDefault="003847C5" w:rsidP="00B5207E">
    <w:pPr>
      <w:pStyle w:val="a3"/>
      <w:jc w:val="left"/>
      <w:rPr>
        <w:rFonts w:hint="eastAsia"/>
      </w:rPr>
    </w:pPr>
    <w:r>
      <w:tab/>
    </w:r>
    <w:r>
      <w:rPr>
        <w:rFonts w:hint="eastAsia"/>
      </w:rPr>
      <w:t>通信电路原理</w:t>
    </w:r>
    <w:r>
      <w:t>EDA</w:t>
    </w:r>
    <w:r>
      <w:rPr>
        <w:rFonts w:hint="eastAsia"/>
      </w:rPr>
      <w:t>作业</w:t>
    </w:r>
    <w:r>
      <w:tab/>
    </w:r>
    <w:r>
      <w:rPr>
        <w:rFonts w:hint="eastAsia"/>
        <w:kern w:val="0"/>
      </w:rPr>
      <w:t>唐树森</w:t>
    </w:r>
    <w:r>
      <w:rPr>
        <w:kern w:val="0"/>
      </w:rPr>
      <w:t xml:space="preserve"> 1</w:t>
    </w:r>
    <w:r>
      <w:rPr>
        <w:rFonts w:hint="eastAsia"/>
        <w:kern w:val="0"/>
      </w:rPr>
      <w:t>4021051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07E"/>
    <w:rsid w:val="00037169"/>
    <w:rsid w:val="000A1FDF"/>
    <w:rsid w:val="000B3E41"/>
    <w:rsid w:val="000C3FA9"/>
    <w:rsid w:val="001224E8"/>
    <w:rsid w:val="001356C0"/>
    <w:rsid w:val="001672E0"/>
    <w:rsid w:val="002321D1"/>
    <w:rsid w:val="00242124"/>
    <w:rsid w:val="002B1C60"/>
    <w:rsid w:val="003414BA"/>
    <w:rsid w:val="00362300"/>
    <w:rsid w:val="003847C5"/>
    <w:rsid w:val="00386F24"/>
    <w:rsid w:val="00457BED"/>
    <w:rsid w:val="0046581F"/>
    <w:rsid w:val="0052285D"/>
    <w:rsid w:val="005D37B0"/>
    <w:rsid w:val="0068303C"/>
    <w:rsid w:val="006872C9"/>
    <w:rsid w:val="006E28F1"/>
    <w:rsid w:val="00781FA0"/>
    <w:rsid w:val="007C325E"/>
    <w:rsid w:val="007D3998"/>
    <w:rsid w:val="008177C5"/>
    <w:rsid w:val="00901CB7"/>
    <w:rsid w:val="009520BE"/>
    <w:rsid w:val="009B7044"/>
    <w:rsid w:val="00A3023A"/>
    <w:rsid w:val="00A34AD9"/>
    <w:rsid w:val="00A666E2"/>
    <w:rsid w:val="00AC2F27"/>
    <w:rsid w:val="00AD0C37"/>
    <w:rsid w:val="00AF07C1"/>
    <w:rsid w:val="00B358D8"/>
    <w:rsid w:val="00B5207E"/>
    <w:rsid w:val="00B9091C"/>
    <w:rsid w:val="00BB0870"/>
    <w:rsid w:val="00BE2F74"/>
    <w:rsid w:val="00C73300"/>
    <w:rsid w:val="00C775C9"/>
    <w:rsid w:val="00C9110D"/>
    <w:rsid w:val="00CC1D35"/>
    <w:rsid w:val="00CD7937"/>
    <w:rsid w:val="00D26FB8"/>
    <w:rsid w:val="00D7280B"/>
    <w:rsid w:val="00DB5800"/>
    <w:rsid w:val="00DD72A6"/>
    <w:rsid w:val="00E00521"/>
    <w:rsid w:val="00E06369"/>
    <w:rsid w:val="00E657F6"/>
    <w:rsid w:val="00EC4950"/>
    <w:rsid w:val="00EE0FD7"/>
    <w:rsid w:val="00F254F4"/>
    <w:rsid w:val="00F76023"/>
    <w:rsid w:val="00FE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9EC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0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520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5207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520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B5207E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B52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B5207E"/>
    <w:rPr>
      <w:color w:val="808080"/>
    </w:rPr>
  </w:style>
  <w:style w:type="character" w:customStyle="1" w:styleId="20">
    <w:name w:val="标题 2字符"/>
    <w:basedOn w:val="a0"/>
    <w:link w:val="2"/>
    <w:uiPriority w:val="9"/>
    <w:rsid w:val="00AF0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正文 + 首行缩进:  2 字符"/>
    <w:basedOn w:val="a"/>
    <w:rsid w:val="0046581F"/>
    <w:pPr>
      <w:ind w:firstLineChars="171" w:firstLine="359"/>
    </w:pPr>
    <w:rPr>
      <w:rFonts w:ascii="Times New Roman" w:eastAsia="宋体" w:hAnsi="Times New Roman" w:cs="Times New Roman"/>
      <w:szCs w:val="24"/>
    </w:rPr>
  </w:style>
  <w:style w:type="table" w:styleId="ab">
    <w:name w:val="Table Grid"/>
    <w:basedOn w:val="a1"/>
    <w:uiPriority w:val="39"/>
    <w:rsid w:val="00B90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0A1FDF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0A1FD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0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520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5207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520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B5207E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B52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B5207E"/>
    <w:rPr>
      <w:color w:val="808080"/>
    </w:rPr>
  </w:style>
  <w:style w:type="character" w:customStyle="1" w:styleId="20">
    <w:name w:val="标题 2字符"/>
    <w:basedOn w:val="a0"/>
    <w:link w:val="2"/>
    <w:uiPriority w:val="9"/>
    <w:rsid w:val="00AF0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正文 + 首行缩进:  2 字符"/>
    <w:basedOn w:val="a"/>
    <w:rsid w:val="0046581F"/>
    <w:pPr>
      <w:ind w:firstLineChars="171" w:firstLine="359"/>
    </w:pPr>
    <w:rPr>
      <w:rFonts w:ascii="Times New Roman" w:eastAsia="宋体" w:hAnsi="Times New Roman" w:cs="Times New Roman"/>
      <w:szCs w:val="24"/>
    </w:rPr>
  </w:style>
  <w:style w:type="table" w:styleId="ab">
    <w:name w:val="Table Grid"/>
    <w:basedOn w:val="a1"/>
    <w:uiPriority w:val="39"/>
    <w:rsid w:val="00B90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0A1FDF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0A1FD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oleObject" Target="embeddings/Microsoft___2.bin"/><Relationship Id="rId11" Type="http://schemas.openxmlformats.org/officeDocument/2006/relationships/image" Target="media/image3.wmf"/><Relationship Id="rId12" Type="http://schemas.openxmlformats.org/officeDocument/2006/relationships/oleObject" Target="embeddings/Microsoft___3.bin"/><Relationship Id="rId13" Type="http://schemas.openxmlformats.org/officeDocument/2006/relationships/image" Target="media/image4.wmf"/><Relationship Id="rId14" Type="http://schemas.openxmlformats.org/officeDocument/2006/relationships/oleObject" Target="embeddings/Microsoft___4.bin"/><Relationship Id="rId15" Type="http://schemas.openxmlformats.org/officeDocument/2006/relationships/image" Target="media/image5.wmf"/><Relationship Id="rId16" Type="http://schemas.openxmlformats.org/officeDocument/2006/relationships/oleObject" Target="embeddings/Microsoft___5.bin"/><Relationship Id="rId17" Type="http://schemas.openxmlformats.org/officeDocument/2006/relationships/image" Target="media/image6.wmf"/><Relationship Id="rId18" Type="http://schemas.openxmlformats.org/officeDocument/2006/relationships/oleObject" Target="embeddings/Microsoft___6.bin"/><Relationship Id="rId19" Type="http://schemas.openxmlformats.org/officeDocument/2006/relationships/image" Target="media/image7.wmf"/><Relationship Id="rId60" Type="http://schemas.openxmlformats.org/officeDocument/2006/relationships/image" Target="media/image28.png"/><Relationship Id="rId61" Type="http://schemas.openxmlformats.org/officeDocument/2006/relationships/image" Target="media/image29.emf"/><Relationship Id="rId62" Type="http://schemas.openxmlformats.org/officeDocument/2006/relationships/oleObject" Target="embeddings/oleObject1.bin"/><Relationship Id="rId63" Type="http://schemas.openxmlformats.org/officeDocument/2006/relationships/image" Target="media/image30.wmf"/><Relationship Id="rId64" Type="http://schemas.openxmlformats.org/officeDocument/2006/relationships/oleObject" Target="embeddings/Microsoft___27.bin"/><Relationship Id="rId65" Type="http://schemas.openxmlformats.org/officeDocument/2006/relationships/image" Target="media/image31.emf"/><Relationship Id="rId66" Type="http://schemas.openxmlformats.org/officeDocument/2006/relationships/oleObject" Target="embeddings/oleObject2.bin"/><Relationship Id="rId67" Type="http://schemas.openxmlformats.org/officeDocument/2006/relationships/image" Target="media/image32.wmf"/><Relationship Id="rId68" Type="http://schemas.openxmlformats.org/officeDocument/2006/relationships/oleObject" Target="embeddings/Microsoft___28.bin"/><Relationship Id="rId69" Type="http://schemas.openxmlformats.org/officeDocument/2006/relationships/image" Target="media/image33.wmf"/><Relationship Id="rId120" Type="http://schemas.openxmlformats.org/officeDocument/2006/relationships/image" Target="media/image60.wmf"/><Relationship Id="rId121" Type="http://schemas.openxmlformats.org/officeDocument/2006/relationships/oleObject" Target="embeddings/Microsoft___40.bin"/><Relationship Id="rId122" Type="http://schemas.openxmlformats.org/officeDocument/2006/relationships/image" Target="media/image61.emf"/><Relationship Id="rId123" Type="http://schemas.openxmlformats.org/officeDocument/2006/relationships/oleObject" Target="embeddings/oleObject16.bin"/><Relationship Id="rId124" Type="http://schemas.openxmlformats.org/officeDocument/2006/relationships/image" Target="media/image62.emf"/><Relationship Id="rId125" Type="http://schemas.openxmlformats.org/officeDocument/2006/relationships/oleObject" Target="embeddings/oleObject17.bin"/><Relationship Id="rId126" Type="http://schemas.openxmlformats.org/officeDocument/2006/relationships/image" Target="media/image63.emf"/><Relationship Id="rId127" Type="http://schemas.openxmlformats.org/officeDocument/2006/relationships/oleObject" Target="embeddings/oleObject18.bin"/><Relationship Id="rId128" Type="http://schemas.openxmlformats.org/officeDocument/2006/relationships/image" Target="media/image64.emf"/><Relationship Id="rId129" Type="http://schemas.openxmlformats.org/officeDocument/2006/relationships/oleObject" Target="embeddings/oleObject19.bin"/><Relationship Id="rId40" Type="http://schemas.openxmlformats.org/officeDocument/2006/relationships/oleObject" Target="embeddings/Microsoft___17.bin"/><Relationship Id="rId41" Type="http://schemas.openxmlformats.org/officeDocument/2006/relationships/image" Target="media/image18.wmf"/><Relationship Id="rId42" Type="http://schemas.openxmlformats.org/officeDocument/2006/relationships/oleObject" Target="embeddings/Microsoft___18.bin"/><Relationship Id="rId90" Type="http://schemas.openxmlformats.org/officeDocument/2006/relationships/image" Target="media/image45.emf"/><Relationship Id="rId91" Type="http://schemas.openxmlformats.org/officeDocument/2006/relationships/oleObject" Target="embeddings/oleObject6.bin"/><Relationship Id="rId92" Type="http://schemas.openxmlformats.org/officeDocument/2006/relationships/image" Target="media/image46.wmf"/><Relationship Id="rId93" Type="http://schemas.openxmlformats.org/officeDocument/2006/relationships/oleObject" Target="embeddings/Microsoft___35.bin"/><Relationship Id="rId94" Type="http://schemas.openxmlformats.org/officeDocument/2006/relationships/image" Target="media/image47.emf"/><Relationship Id="rId95" Type="http://schemas.openxmlformats.org/officeDocument/2006/relationships/oleObject" Target="embeddings/oleObject7.bin"/><Relationship Id="rId96" Type="http://schemas.openxmlformats.org/officeDocument/2006/relationships/image" Target="media/image48.emf"/><Relationship Id="rId101" Type="http://schemas.openxmlformats.org/officeDocument/2006/relationships/oleObject" Target="embeddings/oleObject9.bin"/><Relationship Id="rId102" Type="http://schemas.openxmlformats.org/officeDocument/2006/relationships/image" Target="media/image51.emf"/><Relationship Id="rId103" Type="http://schemas.openxmlformats.org/officeDocument/2006/relationships/oleObject" Target="embeddings/oleObject10.bin"/><Relationship Id="rId104" Type="http://schemas.openxmlformats.org/officeDocument/2006/relationships/image" Target="media/image52.wmf"/><Relationship Id="rId105" Type="http://schemas.openxmlformats.org/officeDocument/2006/relationships/oleObject" Target="embeddings/Microsoft___37.bin"/><Relationship Id="rId106" Type="http://schemas.openxmlformats.org/officeDocument/2006/relationships/image" Target="media/image53.emf"/><Relationship Id="rId107" Type="http://schemas.openxmlformats.org/officeDocument/2006/relationships/oleObject" Target="embeddings/oleObject11.bin"/><Relationship Id="rId108" Type="http://schemas.openxmlformats.org/officeDocument/2006/relationships/image" Target="media/image54.emf"/><Relationship Id="rId109" Type="http://schemas.openxmlformats.org/officeDocument/2006/relationships/oleObject" Target="embeddings/oleObject12.bin"/><Relationship Id="rId97" Type="http://schemas.openxmlformats.org/officeDocument/2006/relationships/oleObject" Target="embeddings/oleObject8.bin"/><Relationship Id="rId98" Type="http://schemas.openxmlformats.org/officeDocument/2006/relationships/image" Target="media/image49.wmf"/><Relationship Id="rId99" Type="http://schemas.openxmlformats.org/officeDocument/2006/relationships/oleObject" Target="embeddings/Microsoft___36.bin"/><Relationship Id="rId43" Type="http://schemas.openxmlformats.org/officeDocument/2006/relationships/image" Target="media/image19.wmf"/><Relationship Id="rId44" Type="http://schemas.openxmlformats.org/officeDocument/2006/relationships/oleObject" Target="embeddings/Microsoft___19.bin"/><Relationship Id="rId45" Type="http://schemas.openxmlformats.org/officeDocument/2006/relationships/image" Target="media/image20.wmf"/><Relationship Id="rId46" Type="http://schemas.openxmlformats.org/officeDocument/2006/relationships/oleObject" Target="embeddings/Microsoft___20.bin"/><Relationship Id="rId47" Type="http://schemas.openxmlformats.org/officeDocument/2006/relationships/image" Target="media/image21.wmf"/><Relationship Id="rId48" Type="http://schemas.openxmlformats.org/officeDocument/2006/relationships/oleObject" Target="embeddings/Microsoft___21.bin"/><Relationship Id="rId49" Type="http://schemas.openxmlformats.org/officeDocument/2006/relationships/image" Target="media/image22.wmf"/><Relationship Id="rId100" Type="http://schemas.openxmlformats.org/officeDocument/2006/relationships/image" Target="media/image50.emf"/><Relationship Id="rId20" Type="http://schemas.openxmlformats.org/officeDocument/2006/relationships/oleObject" Target="embeddings/Microsoft___7.bin"/><Relationship Id="rId21" Type="http://schemas.openxmlformats.org/officeDocument/2006/relationships/image" Target="media/image8.wmf"/><Relationship Id="rId22" Type="http://schemas.openxmlformats.org/officeDocument/2006/relationships/oleObject" Target="embeddings/Microsoft___8.bin"/><Relationship Id="rId70" Type="http://schemas.openxmlformats.org/officeDocument/2006/relationships/oleObject" Target="embeddings/Microsoft___29.bin"/><Relationship Id="rId71" Type="http://schemas.openxmlformats.org/officeDocument/2006/relationships/image" Target="media/image34.emf"/><Relationship Id="rId72" Type="http://schemas.openxmlformats.org/officeDocument/2006/relationships/oleObject" Target="embeddings/oleObject3.bin"/><Relationship Id="rId73" Type="http://schemas.openxmlformats.org/officeDocument/2006/relationships/image" Target="media/image35.emf"/><Relationship Id="rId74" Type="http://schemas.openxmlformats.org/officeDocument/2006/relationships/oleObject" Target="embeddings/oleObject4.bin"/><Relationship Id="rId75" Type="http://schemas.openxmlformats.org/officeDocument/2006/relationships/image" Target="media/image36.png"/><Relationship Id="rId76" Type="http://schemas.openxmlformats.org/officeDocument/2006/relationships/image" Target="media/image37.png"/><Relationship Id="rId77" Type="http://schemas.openxmlformats.org/officeDocument/2006/relationships/image" Target="media/image38.wmf"/><Relationship Id="rId78" Type="http://schemas.openxmlformats.org/officeDocument/2006/relationships/oleObject" Target="embeddings/Microsoft___30.bin"/><Relationship Id="rId79" Type="http://schemas.openxmlformats.org/officeDocument/2006/relationships/image" Target="media/image39.png"/><Relationship Id="rId23" Type="http://schemas.openxmlformats.org/officeDocument/2006/relationships/image" Target="media/image9.wmf"/><Relationship Id="rId24" Type="http://schemas.openxmlformats.org/officeDocument/2006/relationships/oleObject" Target="embeddings/Microsoft___9.bin"/><Relationship Id="rId25" Type="http://schemas.openxmlformats.org/officeDocument/2006/relationships/image" Target="media/image10.wmf"/><Relationship Id="rId26" Type="http://schemas.openxmlformats.org/officeDocument/2006/relationships/oleObject" Target="embeddings/Microsoft___10.bin"/><Relationship Id="rId27" Type="http://schemas.openxmlformats.org/officeDocument/2006/relationships/image" Target="media/image11.wmf"/><Relationship Id="rId28" Type="http://schemas.openxmlformats.org/officeDocument/2006/relationships/oleObject" Target="embeddings/Microsoft___11.bin"/><Relationship Id="rId29" Type="http://schemas.openxmlformats.org/officeDocument/2006/relationships/image" Target="media/image12.wmf"/><Relationship Id="rId130" Type="http://schemas.openxmlformats.org/officeDocument/2006/relationships/image" Target="media/image65.emf"/><Relationship Id="rId131" Type="http://schemas.openxmlformats.org/officeDocument/2006/relationships/oleObject" Target="embeddings/oleObject20.bin"/><Relationship Id="rId132" Type="http://schemas.openxmlformats.org/officeDocument/2006/relationships/header" Target="header1.xml"/><Relationship Id="rId133" Type="http://schemas.openxmlformats.org/officeDocument/2006/relationships/footer" Target="footer1.xml"/><Relationship Id="rId134" Type="http://schemas.openxmlformats.org/officeDocument/2006/relationships/fontTable" Target="fontTable.xml"/><Relationship Id="rId13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Microsoft___1.bin"/><Relationship Id="rId9" Type="http://schemas.openxmlformats.org/officeDocument/2006/relationships/image" Target="media/image2.wmf"/><Relationship Id="rId50" Type="http://schemas.openxmlformats.org/officeDocument/2006/relationships/oleObject" Target="embeddings/Microsoft___22.bin"/><Relationship Id="rId51" Type="http://schemas.openxmlformats.org/officeDocument/2006/relationships/image" Target="media/image23.wmf"/><Relationship Id="rId52" Type="http://schemas.openxmlformats.org/officeDocument/2006/relationships/oleObject" Target="embeddings/Microsoft___23.bin"/><Relationship Id="rId53" Type="http://schemas.openxmlformats.org/officeDocument/2006/relationships/image" Target="media/image24.wmf"/><Relationship Id="rId54" Type="http://schemas.openxmlformats.org/officeDocument/2006/relationships/oleObject" Target="embeddings/Microsoft___24.bin"/><Relationship Id="rId55" Type="http://schemas.openxmlformats.org/officeDocument/2006/relationships/image" Target="media/image25.png"/><Relationship Id="rId56" Type="http://schemas.openxmlformats.org/officeDocument/2006/relationships/image" Target="media/image26.wmf"/><Relationship Id="rId57" Type="http://schemas.openxmlformats.org/officeDocument/2006/relationships/oleObject" Target="embeddings/Microsoft___25.bin"/><Relationship Id="rId58" Type="http://schemas.openxmlformats.org/officeDocument/2006/relationships/image" Target="media/image27.wmf"/><Relationship Id="rId59" Type="http://schemas.openxmlformats.org/officeDocument/2006/relationships/oleObject" Target="embeddings/Microsoft___26.bin"/><Relationship Id="rId110" Type="http://schemas.openxmlformats.org/officeDocument/2006/relationships/image" Target="media/image55.emf"/><Relationship Id="rId111" Type="http://schemas.openxmlformats.org/officeDocument/2006/relationships/oleObject" Target="embeddings/oleObject13.bin"/><Relationship Id="rId112" Type="http://schemas.openxmlformats.org/officeDocument/2006/relationships/image" Target="media/image56.emf"/><Relationship Id="rId113" Type="http://schemas.openxmlformats.org/officeDocument/2006/relationships/oleObject" Target="embeddings/oleObject14.bin"/><Relationship Id="rId114" Type="http://schemas.openxmlformats.org/officeDocument/2006/relationships/image" Target="media/image57.emf"/><Relationship Id="rId115" Type="http://schemas.openxmlformats.org/officeDocument/2006/relationships/oleObject" Target="embeddings/oleObject15.bin"/><Relationship Id="rId116" Type="http://schemas.openxmlformats.org/officeDocument/2006/relationships/image" Target="media/image58.wmf"/><Relationship Id="rId117" Type="http://schemas.openxmlformats.org/officeDocument/2006/relationships/oleObject" Target="embeddings/Microsoft___38.bin"/><Relationship Id="rId118" Type="http://schemas.openxmlformats.org/officeDocument/2006/relationships/image" Target="media/image59.wmf"/><Relationship Id="rId119" Type="http://schemas.openxmlformats.org/officeDocument/2006/relationships/oleObject" Target="embeddings/Microsoft___39.bin"/><Relationship Id="rId30" Type="http://schemas.openxmlformats.org/officeDocument/2006/relationships/oleObject" Target="embeddings/Microsoft___12.bin"/><Relationship Id="rId31" Type="http://schemas.openxmlformats.org/officeDocument/2006/relationships/image" Target="media/image13.wmf"/><Relationship Id="rId32" Type="http://schemas.openxmlformats.org/officeDocument/2006/relationships/oleObject" Target="embeddings/Microsoft___13.bin"/><Relationship Id="rId33" Type="http://schemas.openxmlformats.org/officeDocument/2006/relationships/image" Target="media/image14.wmf"/><Relationship Id="rId34" Type="http://schemas.openxmlformats.org/officeDocument/2006/relationships/oleObject" Target="embeddings/Microsoft___14.bin"/><Relationship Id="rId35" Type="http://schemas.openxmlformats.org/officeDocument/2006/relationships/image" Target="media/image15.wmf"/><Relationship Id="rId36" Type="http://schemas.openxmlformats.org/officeDocument/2006/relationships/oleObject" Target="embeddings/Microsoft___15.bin"/><Relationship Id="rId37" Type="http://schemas.openxmlformats.org/officeDocument/2006/relationships/image" Target="media/image16.wmf"/><Relationship Id="rId38" Type="http://schemas.openxmlformats.org/officeDocument/2006/relationships/oleObject" Target="embeddings/Microsoft___16.bin"/><Relationship Id="rId39" Type="http://schemas.openxmlformats.org/officeDocument/2006/relationships/image" Target="media/image17.wmf"/><Relationship Id="rId80" Type="http://schemas.openxmlformats.org/officeDocument/2006/relationships/image" Target="media/image40.wmf"/><Relationship Id="rId81" Type="http://schemas.openxmlformats.org/officeDocument/2006/relationships/oleObject" Target="embeddings/Microsoft___31.bin"/><Relationship Id="rId82" Type="http://schemas.openxmlformats.org/officeDocument/2006/relationships/image" Target="media/image41.wmf"/><Relationship Id="rId83" Type="http://schemas.openxmlformats.org/officeDocument/2006/relationships/oleObject" Target="embeddings/Microsoft___32.bin"/><Relationship Id="rId84" Type="http://schemas.openxmlformats.org/officeDocument/2006/relationships/image" Target="media/image42.wmf"/><Relationship Id="rId85" Type="http://schemas.openxmlformats.org/officeDocument/2006/relationships/oleObject" Target="embeddings/Microsoft___33.bin"/><Relationship Id="rId86" Type="http://schemas.openxmlformats.org/officeDocument/2006/relationships/image" Target="media/image43.wmf"/><Relationship Id="rId87" Type="http://schemas.openxmlformats.org/officeDocument/2006/relationships/oleObject" Target="embeddings/Microsoft___34.bin"/><Relationship Id="rId88" Type="http://schemas.openxmlformats.org/officeDocument/2006/relationships/image" Target="media/image44.emf"/><Relationship Id="rId8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425</Words>
  <Characters>2428</Characters>
  <Application>Microsoft Macintosh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唐</cp:lastModifiedBy>
  <cp:revision>9</cp:revision>
  <dcterms:created xsi:type="dcterms:W3CDTF">2015-11-20T12:13:00Z</dcterms:created>
  <dcterms:modified xsi:type="dcterms:W3CDTF">2016-11-20T11:29:00Z</dcterms:modified>
</cp:coreProperties>
</file>