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Real-Time B2B Payment Risk &amp; Collection Decision Engine</w:t>
      </w:r>
    </w:p>
    <w:p>
      <w:pPr>
        <w:jc w:val="center"/>
      </w:pPr>
      <w:r>
        <w:rPr>
          <w:b/>
        </w:rPr>
        <w:t>Databricks Portfolio Upgrade Plan • Free Edition • Demo Streaming</w:t>
      </w:r>
    </w:p>
    <w:p>
      <w:r>
        <w:t>Purpose: transform the existing Payment-date-prediction-engine repository into a credible end-to-end Data Scientist portfolio project that demonstrates modern Databricks, ML, MLOps, streaming, decision science, and production-ML thinking.</w:t>
      </w:r>
    </w:p>
    <w:p>
      <w:pPr>
        <w:pStyle w:val="Heading1"/>
      </w:pPr>
      <w:r>
        <w:t>1. Executive Summary</w:t>
      </w:r>
    </w:p>
    <w:p>
      <w:r>
        <w:t>The existing project already contains the strongest part: a real business-oriented decision problem. It goes beyond predicting payment dates and asks which invoices a constrained collections team should act on. The upgrade should not be a rewrite from scratch. It should turn the existing Python/model-artifact application into a Databricks-native ML system.</w:t>
      </w:r>
    </w:p>
    <w:p>
      <w:r>
        <w:t>Target narrative: “I built an ML decision system that predicts payment risk, estimates the economic value of intervention, prioritizes a constrained collections workforce, and continuously evaluates whether those decisions improve cash collection.”</w:t>
      </w:r>
    </w:p>
    <w:p>
      <w:pPr>
        <w:pStyle w:val="Heading1"/>
      </w:pPr>
      <w:r>
        <w:t>2. What Already Exists</w:t>
      </w:r>
    </w:p>
    <w:p>
      <w:pPr>
        <w:pStyle w:val="ListBullet"/>
      </w:pPr>
      <w:r>
        <w:t>Days-late/payment-date prediction.</w:t>
      </w:r>
    </w:p>
    <w:p>
      <w:pPr>
        <w:pStyle w:val="ListBullet"/>
      </w:pPr>
      <w:r>
        <w:t>Customer historical behavior features.</w:t>
      </w:r>
    </w:p>
    <w:p>
      <w:pPr>
        <w:pStyle w:val="ListBullet"/>
      </w:pPr>
      <w:r>
        <w:t>Lower / mean / upper prediction outputs for uncertainty.</w:t>
      </w:r>
    </w:p>
    <w:p>
      <w:pPr>
        <w:pStyle w:val="ListBullet"/>
      </w:pPr>
      <w:r>
        <w:t>Decision tiers: CALL, REMIND, WATCH, OK.</w:t>
      </w:r>
    </w:p>
    <w:p>
      <w:pPr>
        <w:pStyle w:val="ListBullet"/>
      </w:pPr>
      <w:r>
        <w:t>Expected-value calculation for collection actions.</w:t>
      </w:r>
    </w:p>
    <w:p>
      <w:pPr>
        <w:pStyle w:val="ListBullet"/>
      </w:pPr>
      <w:r>
        <w:t>Daily collection-capacity constraint.</w:t>
      </w:r>
    </w:p>
    <w:p>
      <w:pPr>
        <w:pStyle w:val="ListBullet"/>
      </w:pPr>
      <w:r>
        <w:t>Priority ranking.</w:t>
      </w:r>
    </w:p>
    <w:p>
      <w:pPr>
        <w:pStyle w:val="ListBullet"/>
      </w:pPr>
      <w:r>
        <w:t>Existing Flask dashboard/application.</w:t>
      </w:r>
    </w:p>
    <w:p>
      <w:pPr>
        <w:pStyle w:val="ListBullet"/>
      </w:pPr>
      <w:r>
        <w:t>Tests and serialized model artifacts.</w:t>
      </w:r>
    </w:p>
    <w:p>
      <w:pPr>
        <w:pStyle w:val="ListBullet"/>
      </w:pPr>
      <w:r>
        <w:t>Business framing around prediction → decision intelligence.</w:t>
      </w:r>
    </w:p>
    <w:p>
      <w:pPr>
        <w:pStyle w:val="ListBullet"/>
      </w:pPr>
      <w:r>
        <w:t>Causal-analysis concepts including seasonality, difference-in-differences, panel analysis, and proposed threshold/RDD analysis.</w:t>
      </w:r>
    </w:p>
    <w:p>
      <w:pPr>
        <w:pStyle w:val="Heading1"/>
      </w:pPr>
      <w:r>
        <w:t>3. Main Portfolio Gap</w:t>
      </w:r>
    </w:p>
    <w:p>
      <w:r>
        <w:t>The current project is primarily a Python ML application: model artifacts → feature engineering → prediction → decision engine → Flask UI. For a modern Data Scientist portfolio, the stronger architecture is a lakehouse ML system with streaming ingestion, Delta tables, Spark/PySpark, feature management, MLflow, model registry, inference, monitoring, and a business-facing decision layer.</w:t>
      </w:r>
    </w:p>
    <w:p>
      <w:pPr>
        <w:pStyle w:val="Heading1"/>
      </w:pPr>
      <w:r>
        <w:t>4. Target Architecture</w:t>
      </w:r>
    </w:p>
    <w:p>
      <w:r>
        <w:t>Synthetic Invoice Event Generator</w:t>
        <w:br/>
        <w:t xml:space="preserve">        ↓</w:t>
        <w:br/>
        <w:t>Structured Streaming Ingestion</w:t>
        <w:br/>
        <w:t xml:space="preserve">        ↓</w:t>
        <w:br/>
        <w:t>BRONZE — raw invoice events / Delta</w:t>
        <w:br/>
        <w:t xml:space="preserve">        ↓</w:t>
        <w:br/>
        <w:t>SILVER — cleaning, schema validation, deduplication, quality checks</w:t>
        <w:br/>
        <w:t xml:space="preserve">        ↓</w:t>
        <w:br/>
        <w:t>GOLD — customer payment behavior / business aggregates</w:t>
        <w:br/>
        <w:t xml:space="preserve">        ↓</w:t>
        <w:br/>
        <w:t>Feature Store / Feature Tables</w:t>
        <w:br/>
        <w:t xml:space="preserve">        ↓</w:t>
        <w:br/>
        <w:t xml:space="preserve"> ┌───────────────┬────────────────┐</w:t>
        <w:br/>
        <w:t xml:space="preserve"> │               │                │</w:t>
        <w:br/>
        <w:t>Model Training   Batch/Streaming Inference</w:t>
        <w:br/>
        <w:t xml:space="preserve"> │               │</w:t>
        <w:br/>
        <w:t>MLflow           Prediction</w:t>
        <w:br/>
        <w:t xml:space="preserve"> │               │</w:t>
        <w:br/>
        <w:t>Unity Catalog    ↓</w:t>
        <w:br/>
        <w:t>Model Registry   Decision Engine</w:t>
        <w:br/>
        <w:t xml:space="preserve">                 ↓</w:t>
        <w:br/>
        <w:t xml:space="preserve">        Capacity-constrained</w:t>
        <w:br/>
        <w:t xml:space="preserve">        collection queue</w:t>
        <w:br/>
        <w:t xml:space="preserve">                 ↓</w:t>
        <w:br/>
        <w:t xml:space="preserve">        Dashboard / Demo</w:t>
        <w:br/>
        <w:t xml:space="preserve">                 ↓</w:t>
        <w:br/>
        <w:t xml:space="preserve">        Outcomes + Monitoring</w:t>
        <w:br/>
      </w:r>
    </w:p>
    <w:p>
      <w:pPr>
        <w:pStyle w:val="Heading1"/>
      </w:pPr>
      <w:r>
        <w:t>5. Business Problem</w:t>
      </w:r>
    </w:p>
    <w:p>
      <w:r>
        <w:t>B2B companies need to manage late payments while collections teams have limited capacity. A point prediction alone does not answer which customers should be contacted first.</w:t>
      </w:r>
    </w:p>
    <w:p>
      <w:pPr>
        <w:pStyle w:val="ListBullet"/>
      </w:pPr>
      <w:r>
        <w:t>Who should we contact today?</w:t>
      </w:r>
    </w:p>
    <w:p>
      <w:pPr>
        <w:pStyle w:val="ListBullet"/>
      </w:pPr>
      <w:r>
        <w:t>What is the expected monetary value of each collection action?</w:t>
      </w:r>
    </w:p>
    <w:p>
      <w:pPr>
        <w:pStyle w:val="ListBullet"/>
      </w:pPr>
      <w:r>
        <w:t>Does contacting the customer actually accelerate payment?</w:t>
      </w:r>
    </w:p>
    <w:p>
      <w:pPr>
        <w:pStyle w:val="ListBullet"/>
      </w:pPr>
      <w:r>
        <w:t>How should the system behave when only N calls can be made per day?</w:t>
      </w:r>
    </w:p>
    <w:p>
      <w:r>
        <w:t>The central decision problem is therefore: maximize expected collection value under a capacity constraint, while preserving customer relationships.</w:t>
      </w:r>
    </w:p>
    <w:p>
      <w:pPr>
        <w:pStyle w:val="Heading1"/>
      </w:pPr>
      <w:r>
        <w:t>6. Streaming Design</w:t>
      </w:r>
    </w:p>
    <w:p>
      <w:r>
        <w:t>Do not add Kafka merely to make the project sound real-time. For a free-tier portfolio demo, use a small synthetic invoice-event generator and Databricks Structured Streaming. The stream is explicitly a demonstration mechanism, not a claim of production live data.</w:t>
      </w:r>
    </w:p>
    <w:p>
      <w:r>
        <w:t>Suggested event fields:</w:t>
      </w:r>
    </w:p>
    <w:p>
      <w:pPr>
        <w:pStyle w:val="ListBullet2"/>
      </w:pPr>
      <w:r>
        <w:t>invoice_id</w:t>
      </w:r>
    </w:p>
    <w:p>
      <w:pPr>
        <w:pStyle w:val="ListBullet2"/>
      </w:pPr>
      <w:r>
        <w:t>customer_id</w:t>
      </w:r>
    </w:p>
    <w:p>
      <w:pPr>
        <w:pStyle w:val="ListBullet2"/>
      </w:pPr>
      <w:r>
        <w:t>invoice_amount</w:t>
      </w:r>
    </w:p>
    <w:p>
      <w:pPr>
        <w:pStyle w:val="ListBullet2"/>
      </w:pPr>
      <w:r>
        <w:t>posting_date</w:t>
      </w:r>
    </w:p>
    <w:p>
      <w:pPr>
        <w:pStyle w:val="ListBullet2"/>
      </w:pPr>
      <w:r>
        <w:t>due_date</w:t>
      </w:r>
    </w:p>
    <w:p>
      <w:pPr>
        <w:pStyle w:val="ListBullet2"/>
      </w:pPr>
      <w:r>
        <w:t>payment_terms</w:t>
      </w:r>
    </w:p>
    <w:p>
      <w:pPr>
        <w:pStyle w:val="ListBullet2"/>
      </w:pPr>
      <w:r>
        <w:t>business_code</w:t>
      </w:r>
    </w:p>
    <w:p>
      <w:pPr>
        <w:pStyle w:val="ListBullet2"/>
      </w:pPr>
      <w:r>
        <w:t>event_timestamp</w:t>
      </w:r>
    </w:p>
    <w:p>
      <w:pPr>
        <w:pStyle w:val="ListBullet2"/>
      </w:pPr>
      <w:r>
        <w:t>_event_id</w:t>
      </w:r>
    </w:p>
    <w:p>
      <w:pPr>
        <w:pStyle w:val="ListBullet2"/>
      </w:pPr>
      <w:r>
        <w:t>_source</w:t>
      </w:r>
    </w:p>
    <w:p>
      <w:r>
        <w:t>Demo flow: generate events every few seconds → land them → readStream → Bronze Delta → Silver → feature updates/inference → prediction → decision queue.</w:t>
      </w:r>
    </w:p>
    <w:p>
      <w:pPr>
        <w:pStyle w:val="Heading1"/>
      </w:pPr>
      <w:r>
        <w:t>7. Medallion Architecture</w:t>
      </w:r>
    </w:p>
    <w:p>
      <w:pPr>
        <w:pStyle w:val="Heading2"/>
      </w:pPr>
      <w:r>
        <w:t>Bronze</w:t>
      </w:r>
    </w:p>
    <w:p>
      <w:r>
        <w:t>Keep raw events close to source. Add ingestion metadata and avoid unnecessary transformations.</w:t>
      </w:r>
    </w:p>
    <w:p>
      <w:pPr>
        <w:pStyle w:val="Heading2"/>
      </w:pPr>
      <w:r>
        <w:t>Silver</w:t>
      </w:r>
    </w:p>
    <w:p>
      <w:pPr>
        <w:pStyle w:val="ListBullet"/>
      </w:pPr>
      <w:r>
        <w:t>Schema enforcement.</w:t>
      </w:r>
    </w:p>
    <w:p>
      <w:pPr>
        <w:pStyle w:val="ListBullet"/>
      </w:pPr>
      <w:r>
        <w:t>Null handling.</w:t>
      </w:r>
    </w:p>
    <w:p>
      <w:pPr>
        <w:pStyle w:val="ListBullet"/>
      </w:pPr>
      <w:r>
        <w:t>Duplicate removal.</w:t>
      </w:r>
    </w:p>
    <w:p>
      <w:pPr>
        <w:pStyle w:val="ListBullet"/>
      </w:pPr>
      <w:r>
        <w:t>Date/timestamp validation.</w:t>
      </w:r>
    </w:p>
    <w:p>
      <w:pPr>
        <w:pStyle w:val="ListBullet"/>
      </w:pPr>
      <w:r>
        <w:t>Amount validation.</w:t>
      </w:r>
    </w:p>
    <w:p>
      <w:pPr>
        <w:pStyle w:val="ListBullet"/>
      </w:pPr>
      <w:r>
        <w:t>Invalid-customer checks.</w:t>
      </w:r>
    </w:p>
    <w:p>
      <w:pPr>
        <w:pStyle w:val="ListBullet"/>
      </w:pPr>
      <w:r>
        <w:t>Normalized timestamps.</w:t>
      </w:r>
    </w:p>
    <w:p>
      <w:pPr>
        <w:pStyle w:val="ListBullet"/>
      </w:pPr>
      <w:r>
        <w:t>Data-quality metrics.</w:t>
      </w:r>
    </w:p>
    <w:p>
      <w:pPr>
        <w:pStyle w:val="Heading2"/>
      </w:pPr>
      <w:r>
        <w:t>Gold</w:t>
      </w:r>
    </w:p>
    <w:p>
      <w:pPr>
        <w:pStyle w:val="ListBullet"/>
      </w:pPr>
      <w:r>
        <w:t>Average days late.</w:t>
      </w:r>
    </w:p>
    <w:p>
      <w:pPr>
        <w:pStyle w:val="ListBullet"/>
      </w:pPr>
      <w:r>
        <w:t>Standard deviation of days late.</w:t>
      </w:r>
    </w:p>
    <w:p>
      <w:pPr>
        <w:pStyle w:val="ListBullet"/>
      </w:pPr>
      <w:r>
        <w:t>Median days late.</w:t>
      </w:r>
    </w:p>
    <w:p>
      <w:pPr>
        <w:pStyle w:val="ListBullet"/>
      </w:pPr>
      <w:r>
        <w:t>Late-payment rate.</w:t>
      </w:r>
    </w:p>
    <w:p>
      <w:pPr>
        <w:pStyle w:val="ListBullet"/>
      </w:pPr>
      <w:r>
        <w:t>Invoice count.</w:t>
      </w:r>
    </w:p>
    <w:p>
      <w:pPr>
        <w:pStyle w:val="ListBullet"/>
      </w:pPr>
      <w:r>
        <w:t>Average invoice amount.</w:t>
      </w:r>
    </w:p>
    <w:p>
      <w:pPr>
        <w:pStyle w:val="ListBullet"/>
      </w:pPr>
      <w:r>
        <w:t>Maximum days late.</w:t>
      </w:r>
    </w:p>
    <w:p>
      <w:pPr>
        <w:pStyle w:val="ListBullet"/>
      </w:pPr>
      <w:r>
        <w:t>Recent 30-day late rate.</w:t>
      </w:r>
    </w:p>
    <w:p>
      <w:pPr>
        <w:pStyle w:val="ListBullet"/>
      </w:pPr>
      <w:r>
        <w:t>Recent 90-day average days late.</w:t>
      </w:r>
    </w:p>
    <w:p>
      <w:pPr>
        <w:pStyle w:val="Heading1"/>
      </w:pPr>
      <w:r>
        <w:t>8. Feature Engineering &amp; Feature Store</w:t>
      </w:r>
    </w:p>
    <w:p>
      <w:r>
        <w:t>Replace the current joblib-based customer history artifact with a Databricks-managed feature table where practical. The feature set should be time-aware so that only information available at prediction time is used.</w:t>
      </w:r>
    </w:p>
    <w:p>
      <w:r>
        <w:t>Core feature groups:</w:t>
      </w:r>
    </w:p>
    <w:p>
      <w:pPr>
        <w:pStyle w:val="ListBullet"/>
      </w:pPr>
      <w:r>
        <w:t>Invoice amount / log amount.</w:t>
      </w:r>
    </w:p>
    <w:p>
      <w:pPr>
        <w:pStyle w:val="ListBullet"/>
      </w:pPr>
      <w:r>
        <w:t>Payment terms.</w:t>
      </w:r>
    </w:p>
    <w:p>
      <w:pPr>
        <w:pStyle w:val="ListBullet"/>
      </w:pPr>
      <w:r>
        <w:t>Business code.</w:t>
      </w:r>
    </w:p>
    <w:p>
      <w:pPr>
        <w:pStyle w:val="ListBullet"/>
      </w:pPr>
      <w:r>
        <w:t>Calendar/month/weekday/month-end/year-end effects.</w:t>
      </w:r>
    </w:p>
    <w:p>
      <w:pPr>
        <w:pStyle w:val="ListBullet"/>
      </w:pPr>
      <w:r>
        <w:t>Customer historical average lateness.</w:t>
      </w:r>
    </w:p>
    <w:p>
      <w:pPr>
        <w:pStyle w:val="ListBullet"/>
      </w:pPr>
      <w:r>
        <w:t>Customer lateness variability.</w:t>
      </w:r>
    </w:p>
    <w:p>
      <w:pPr>
        <w:pStyle w:val="ListBullet"/>
      </w:pPr>
      <w:r>
        <w:t>Customer late-payment rate.</w:t>
      </w:r>
    </w:p>
    <w:p>
      <w:pPr>
        <w:pStyle w:val="ListBullet"/>
      </w:pPr>
      <w:r>
        <w:t>Customer invoice count.</w:t>
      </w:r>
    </w:p>
    <w:p>
      <w:pPr>
        <w:pStyle w:val="ListBullet"/>
      </w:pPr>
      <w:r>
        <w:t>Historical average invoice amount.</w:t>
      </w:r>
    </w:p>
    <w:p>
      <w:pPr>
        <w:pStyle w:val="ListBullet"/>
      </w:pPr>
      <w:r>
        <w:t>Recent behavior windows.</w:t>
      </w:r>
    </w:p>
    <w:p>
      <w:pPr>
        <w:pStyle w:val="Heading1"/>
      </w:pPr>
      <w:r>
        <w:t>9. Model Layer</w:t>
      </w:r>
    </w:p>
    <w:p>
      <w:r>
        <w:t>Retain the existing days-late formulation, but formalize it as a prediction problem relative to due date rather than predicting a raw calendar date.</w:t>
      </w:r>
    </w:p>
    <w:p>
      <w:pPr>
        <w:pStyle w:val="ListBullet"/>
      </w:pPr>
      <w:r>
        <w:t>Target: days_late = actual_payment_date − due_date.</w:t>
      </w:r>
    </w:p>
    <w:p>
      <w:pPr>
        <w:pStyle w:val="ListBullet"/>
      </w:pPr>
      <w:r>
        <w:t>Produce P10, P50, and P90 estimates.</w:t>
      </w:r>
    </w:p>
    <w:p>
      <w:pPr>
        <w:pStyle w:val="ListBullet"/>
      </w:pPr>
      <w:r>
        <w:t>Use XGBoost or LightGBM.</w:t>
      </w:r>
    </w:p>
    <w:p>
      <w:pPr>
        <w:pStyle w:val="ListBullet"/>
      </w:pPr>
      <w:r>
        <w:t>Use time-aware train/validation/test splits.</w:t>
      </w:r>
    </w:p>
    <w:p>
      <w:pPr>
        <w:pStyle w:val="ListBullet"/>
      </w:pPr>
      <w:r>
        <w:t>Audit for target leakage before retraining.</w:t>
      </w:r>
    </w:p>
    <w:p>
      <w:pPr>
        <w:pStyle w:val="ListBullet"/>
      </w:pPr>
      <w:r>
        <w:t>Evaluate both model quality and business utility.</w:t>
      </w:r>
    </w:p>
    <w:p>
      <w:r>
        <w:t>Recommended model metrics:</w:t>
      </w:r>
    </w:p>
    <w:p>
      <w:pPr>
        <w:pStyle w:val="ListBullet2"/>
      </w:pPr>
      <w:r>
        <w:t>MAE</w:t>
      </w:r>
    </w:p>
    <w:p>
      <w:pPr>
        <w:pStyle w:val="ListBullet2"/>
      </w:pPr>
      <w:r>
        <w:t>RMSE</w:t>
      </w:r>
    </w:p>
    <w:p>
      <w:pPr>
        <w:pStyle w:val="ListBullet2"/>
      </w:pPr>
      <w:r>
        <w:t>R²</w:t>
      </w:r>
    </w:p>
    <w:p>
      <w:pPr>
        <w:pStyle w:val="ListBullet2"/>
      </w:pPr>
      <w:r>
        <w:t>±3-day accuracy</w:t>
      </w:r>
    </w:p>
    <w:p>
      <w:pPr>
        <w:pStyle w:val="ListBullet2"/>
      </w:pPr>
      <w:r>
        <w:t>Prediction-interval coverage</w:t>
      </w:r>
    </w:p>
    <w:p>
      <w:pPr>
        <w:pStyle w:val="ListBullet2"/>
      </w:pPr>
      <w:r>
        <w:t>Mean interval width</w:t>
      </w:r>
    </w:p>
    <w:p>
      <w:pPr>
        <w:pStyle w:val="ListBullet2"/>
      </w:pPr>
      <w:r>
        <w:t>Late-payment classification AUC</w:t>
      </w:r>
    </w:p>
    <w:p>
      <w:pPr>
        <w:pStyle w:val="Heading1"/>
      </w:pPr>
      <w:r>
        <w:t>10. MLflow &amp; Model Lifecycle</w:t>
      </w:r>
    </w:p>
    <w:p>
      <w:r>
        <w:t>Track every training run with:</w:t>
      </w:r>
    </w:p>
    <w:p>
      <w:pPr>
        <w:pStyle w:val="ListBullet"/>
      </w:pPr>
      <w:r>
        <w:t>Model type and hyperparameters.</w:t>
      </w:r>
    </w:p>
    <w:p>
      <w:pPr>
        <w:pStyle w:val="ListBullet"/>
      </w:pPr>
      <w:r>
        <w:t>Feature version.</w:t>
      </w:r>
    </w:p>
    <w:p>
      <w:pPr>
        <w:pStyle w:val="ListBullet"/>
      </w:pPr>
      <w:r>
        <w:t>Training window.</w:t>
      </w:r>
    </w:p>
    <w:p>
      <w:pPr>
        <w:pStyle w:val="ListBullet"/>
      </w:pPr>
      <w:r>
        <w:t>MAE/RMSE and interval metrics.</w:t>
      </w:r>
    </w:p>
    <w:p>
      <w:pPr>
        <w:pStyle w:val="ListBullet"/>
      </w:pPr>
      <w:r>
        <w:t>Business-value metrics.</w:t>
      </w:r>
    </w:p>
    <w:p>
      <w:pPr>
        <w:pStyle w:val="ListBullet"/>
      </w:pPr>
      <w:r>
        <w:t>Artifacts and plots.</w:t>
      </w:r>
    </w:p>
    <w:p>
      <w:pPr>
        <w:pStyle w:val="ListBullet"/>
      </w:pPr>
      <w:r>
        <w:t>Dataset/model lineage.</w:t>
      </w:r>
    </w:p>
    <w:p>
      <w:r>
        <w:t>Register the production candidate in Unity Catalog and maintain model versions with associated training data, features, parameters, and metrics.</w:t>
      </w:r>
    </w:p>
    <w:p>
      <w:pPr>
        <w:pStyle w:val="Heading1"/>
      </w:pPr>
      <w:r>
        <w:t>11. Decision Engine</w:t>
      </w:r>
    </w:p>
    <w:p>
      <w:r>
        <w:t>Keep the existing decision-engine concept. It is one of the most differentiated parts of the project and should not be replaced with a generic recommendation layer.</w:t>
      </w:r>
    </w:p>
    <w:p>
      <w:r>
        <w:t>Conceptual flow:</w:t>
      </w:r>
    </w:p>
    <w:p>
      <w:r>
        <w:t>Prediction → probability/risk → intervention response estimate → expected monetary value → capacity constraint → recommended action</w:t>
      </w:r>
    </w:p>
    <w:p>
      <w:r>
        <w:t>Core output per invoice:</w:t>
      </w:r>
    </w:p>
    <w:p>
      <w:pPr>
        <w:pStyle w:val="ListBullet"/>
      </w:pPr>
      <w:r>
        <w:t>Predicted payment date.</w:t>
      </w:r>
    </w:p>
    <w:p>
      <w:pPr>
        <w:pStyle w:val="ListBullet"/>
      </w:pPr>
      <w:r>
        <w:t>P10/P50/P90 days late.</w:t>
      </w:r>
    </w:p>
    <w:p>
      <w:pPr>
        <w:pStyle w:val="ListBullet"/>
      </w:pPr>
      <w:r>
        <w:t>Probability of late payment.</w:t>
      </w:r>
    </w:p>
    <w:p>
      <w:pPr>
        <w:pStyle w:val="ListBullet"/>
      </w:pPr>
      <w:r>
        <w:t>Expected financial exposure.</w:t>
      </w:r>
    </w:p>
    <w:p>
      <w:pPr>
        <w:pStyle w:val="ListBullet"/>
      </w:pPr>
      <w:r>
        <w:t>Expected intervention value.</w:t>
      </w:r>
    </w:p>
    <w:p>
      <w:pPr>
        <w:pStyle w:val="ListBullet"/>
      </w:pPr>
      <w:r>
        <w:t>Action: CALL / REMIND / WATCH / OK.</w:t>
      </w:r>
    </w:p>
    <w:p>
      <w:pPr>
        <w:pStyle w:val="ListBullet"/>
      </w:pPr>
      <w:r>
        <w:t>Priority rank.</w:t>
      </w:r>
    </w:p>
    <w:p>
      <w:r>
        <w:t>A strong demo table should show invoice, amount, P(late), expected value, and recommended action.</w:t>
      </w:r>
    </w:p>
    <w:p>
      <w:pPr>
        <w:pStyle w:val="Heading1"/>
      </w:pPr>
      <w:r>
        <w:t>12. Capacity-Constrained Optimization</w:t>
      </w:r>
    </w:p>
    <w:p>
      <w:r>
        <w:t>Retain the daily capacity constraint. Example: if the team can make 20 calls per day, rank CALL candidates by expected value and keep the top 20. Lower-value candidates can be demoted to REMIND.</w:t>
      </w:r>
    </w:p>
    <w:p>
      <w:r>
        <w:t>This is the project’s core decision-science story: prediction accuracy is not the final objective; expected business value under constraints is.</w:t>
      </w:r>
    </w:p>
    <w:p>
      <w:pPr>
        <w:pStyle w:val="Heading1"/>
      </w:pPr>
      <w:r>
        <w:t>13. Explainability</w:t>
      </w:r>
    </w:p>
    <w:p>
      <w:r>
        <w:t>Add lightweight SHAP-based explanations for tree models. The dashboard should answer: “Why is this invoice high risk?”</w:t>
      </w:r>
    </w:p>
    <w:p>
      <w:pPr>
        <w:pStyle w:val="ListBullet"/>
      </w:pPr>
      <w:r>
        <w:t>Customer historical lateness.</w:t>
      </w:r>
    </w:p>
    <w:p>
      <w:pPr>
        <w:pStyle w:val="ListBullet"/>
      </w:pPr>
      <w:r>
        <w:t>Invoice amount.</w:t>
      </w:r>
    </w:p>
    <w:p>
      <w:pPr>
        <w:pStyle w:val="ListBullet"/>
      </w:pPr>
      <w:r>
        <w:t>Payment terms.</w:t>
      </w:r>
    </w:p>
    <w:p>
      <w:pPr>
        <w:pStyle w:val="ListBullet"/>
      </w:pPr>
      <w:r>
        <w:t>Recent customer behavior.</w:t>
      </w:r>
    </w:p>
    <w:p>
      <w:pPr>
        <w:pStyle w:val="ListBullet"/>
      </w:pPr>
      <w:r>
        <w:t>Seasonal/calendar effects.</w:t>
      </w:r>
    </w:p>
    <w:p>
      <w:pPr>
        <w:pStyle w:val="Heading1"/>
      </w:pPr>
      <w:r>
        <w:t>14. Monitoring</w:t>
      </w:r>
    </w:p>
    <w:p>
      <w:r>
        <w:t>Create a prediction/outcome monitoring layer.</w:t>
      </w:r>
    </w:p>
    <w:p>
      <w:r>
        <w:t>Data drift:</w:t>
      </w:r>
    </w:p>
    <w:p>
      <w:pPr>
        <w:pStyle w:val="ListBullet2"/>
      </w:pPr>
      <w:r>
        <w:t>Invoice amount</w:t>
      </w:r>
    </w:p>
    <w:p>
      <w:pPr>
        <w:pStyle w:val="ListBullet2"/>
      </w:pPr>
      <w:r>
        <w:t>Payment terms</w:t>
      </w:r>
    </w:p>
    <w:p>
      <w:pPr>
        <w:pStyle w:val="ListBullet2"/>
      </w:pPr>
      <w:r>
        <w:t>Customer segment</w:t>
      </w:r>
    </w:p>
    <w:p>
      <w:pPr>
        <w:pStyle w:val="ListBullet2"/>
      </w:pPr>
      <w:r>
        <w:t>Time since invoice</w:t>
      </w:r>
    </w:p>
    <w:p>
      <w:r>
        <w:t>Prediction drift:</w:t>
      </w:r>
    </w:p>
    <w:p>
      <w:pPr>
        <w:pStyle w:val="ListBullet2"/>
      </w:pPr>
      <w:r>
        <w:t>Mean prediction</w:t>
      </w:r>
    </w:p>
    <w:p>
      <w:pPr>
        <w:pStyle w:val="ListBullet2"/>
      </w:pPr>
      <w:r>
        <w:t>P90 prediction</w:t>
      </w:r>
    </w:p>
    <w:p>
      <w:pPr>
        <w:pStyle w:val="ListBullet2"/>
      </w:pPr>
      <w:r>
        <w:t>Late probability distribution</w:t>
      </w:r>
    </w:p>
    <w:p>
      <w:r>
        <w:t>Model performance after labels arrive:</w:t>
      </w:r>
    </w:p>
    <w:p>
      <w:pPr>
        <w:pStyle w:val="ListBullet2"/>
      </w:pPr>
      <w:r>
        <w:t>MAE</w:t>
      </w:r>
    </w:p>
    <w:p>
      <w:pPr>
        <w:pStyle w:val="ListBullet2"/>
      </w:pPr>
      <w:r>
        <w:t>RMSE</w:t>
      </w:r>
    </w:p>
    <w:p>
      <w:pPr>
        <w:pStyle w:val="ListBullet2"/>
      </w:pPr>
      <w:r>
        <w:t>Bias</w:t>
      </w:r>
    </w:p>
    <w:p>
      <w:pPr>
        <w:pStyle w:val="ListBullet2"/>
      </w:pPr>
      <w:r>
        <w:t>Prediction-interval coverage</w:t>
      </w:r>
    </w:p>
    <w:p>
      <w:r>
        <w:t>Business monitoring:</w:t>
      </w:r>
    </w:p>
    <w:p>
      <w:pPr>
        <w:pStyle w:val="ListBullet2"/>
      </w:pPr>
      <w:r>
        <w:t>Number of CALL recommendations</w:t>
      </w:r>
    </w:p>
    <w:p>
      <w:pPr>
        <w:pStyle w:val="ListBullet2"/>
      </w:pPr>
      <w:r>
        <w:t>Successful interventions</w:t>
      </w:r>
    </w:p>
    <w:p>
      <w:pPr>
        <w:pStyle w:val="ListBullet2"/>
      </w:pPr>
      <w:r>
        <w:t>Expected vs actual cash acceleration</w:t>
      </w:r>
    </w:p>
    <w:p>
      <w:pPr>
        <w:pStyle w:val="ListBullet2"/>
      </w:pPr>
      <w:r>
        <w:t>Collection efficiency</w:t>
      </w:r>
    </w:p>
    <w:p>
      <w:pPr>
        <w:pStyle w:val="Heading1"/>
      </w:pPr>
      <w:r>
        <w:t>15. Delayed Ground Truth</w:t>
      </w:r>
    </w:p>
    <w:p>
      <w:r>
        <w:t>Treat payment outcomes as delayed labels. At prediction time the actual payment date is unknown; once the invoice is paid, the outcome can be joined back to the prediction log. This creates a strong production-ML discussion around delayed labels, monitoring, model decay, and outcome evaluation.</w:t>
      </w:r>
    </w:p>
    <w:p>
      <w:pPr>
        <w:pStyle w:val="Heading1"/>
      </w:pPr>
      <w:r>
        <w:t>16. Dashboard / Demo</w:t>
      </w:r>
    </w:p>
    <w:p>
      <w:r>
        <w:t>Recommended executive metrics:</w:t>
      </w:r>
    </w:p>
    <w:p>
      <w:pPr>
        <w:pStyle w:val="ListBullet"/>
      </w:pPr>
      <w:r>
        <w:t>Invoices processed.</w:t>
      </w:r>
    </w:p>
    <w:p>
      <w:pPr>
        <w:pStyle w:val="ListBullet"/>
      </w:pPr>
      <w:r>
        <w:t>High-risk invoices.</w:t>
      </w:r>
    </w:p>
    <w:p>
      <w:pPr>
        <w:pStyle w:val="ListBullet"/>
      </w:pPr>
      <w:r>
        <w:t>Recommended calls.</w:t>
      </w:r>
    </w:p>
    <w:p>
      <w:pPr>
        <w:pStyle w:val="ListBullet"/>
      </w:pPr>
      <w:r>
        <w:t>Expected cash acceleration.</w:t>
      </w:r>
    </w:p>
    <w:p>
      <w:pPr>
        <w:pStyle w:val="ListBullet"/>
      </w:pPr>
      <w:r>
        <w:t>Average predicted delay.</w:t>
      </w:r>
    </w:p>
    <w:p>
      <w:r>
        <w:t>Recommended collection queue:</w:t>
      </w:r>
    </w:p>
    <w:p>
      <w:r>
        <w:t>Rank | Invoice | Customer | Amount | P(late) | Expected Value | Action</w:t>
      </w:r>
    </w:p>
    <w:p>
      <w:r>
        <w:t>Recommended invoice detail:</w:t>
      </w:r>
    </w:p>
    <w:p>
      <w:pPr>
        <w:pStyle w:val="ListBullet"/>
      </w:pPr>
      <w:r>
        <w:t>Amount and due date.</w:t>
      </w:r>
    </w:p>
    <w:p>
      <w:pPr>
        <w:pStyle w:val="ListBullet"/>
      </w:pPr>
      <w:r>
        <w:t>Predicted payment date.</w:t>
      </w:r>
    </w:p>
    <w:p>
      <w:pPr>
        <w:pStyle w:val="ListBullet"/>
      </w:pPr>
      <w:r>
        <w:t>P10/P50/P90 interval.</w:t>
      </w:r>
    </w:p>
    <w:p>
      <w:pPr>
        <w:pStyle w:val="ListBullet"/>
      </w:pPr>
      <w:r>
        <w:t>Late probability.</w:t>
      </w:r>
    </w:p>
    <w:p>
      <w:pPr>
        <w:pStyle w:val="ListBullet"/>
      </w:pPr>
      <w:r>
        <w:t>Expected value.</w:t>
      </w:r>
    </w:p>
    <w:p>
      <w:pPr>
        <w:pStyle w:val="ListBullet"/>
      </w:pPr>
      <w:r>
        <w:t>Recommended action.</w:t>
      </w:r>
    </w:p>
    <w:p>
      <w:pPr>
        <w:pStyle w:val="ListBullet"/>
      </w:pPr>
      <w:r>
        <w:t>Top contributing features.</w:t>
      </w:r>
    </w:p>
    <w:p>
      <w:pPr>
        <w:pStyle w:val="Heading1"/>
      </w:pPr>
      <w:r>
        <w:t>17. Repository Structure</w:t>
      </w:r>
    </w:p>
    <w:p>
      <w:r>
        <w:t>Payment-date-prediction-engine/</w:t>
        <w:br/>
        <w:t>├── README.md</w:t>
        <w:br/>
        <w:t>├── databricks/</w:t>
        <w:br/>
        <w:t>│   ├── 01_bronze_stream.py</w:t>
        <w:br/>
        <w:t>│   ├── 02_silver_pipeline.py</w:t>
        <w:br/>
        <w:t>│   ├── 03_feature_engineering.py</w:t>
        <w:br/>
        <w:t>│   ├── 04_model_training.py</w:t>
        <w:br/>
        <w:t>│   ├── 05_batch_inference.py</w:t>
        <w:br/>
        <w:t>│   ├── 06_streaming_inference.py</w:t>
        <w:br/>
        <w:t>│   ├── 07_monitoring.py</w:t>
        <w:br/>
        <w:t>│   └── 08_dashboard.sql</w:t>
        <w:br/>
        <w:t>├── src/</w:t>
        <w:br/>
        <w:t>│   ├── features.py</w:t>
        <w:br/>
        <w:t>│   ├── model.py</w:t>
        <w:br/>
        <w:t>│   ├── decision_engine.py</w:t>
        <w:br/>
        <w:t>│   ├── evaluation.py</w:t>
        <w:br/>
        <w:t>│   └── monitoring.py</w:t>
        <w:br/>
        <w:t>├── simulation/</w:t>
        <w:br/>
        <w:t>│   └── invoice_stream.py</w:t>
        <w:br/>
        <w:t>├── tests/</w:t>
        <w:br/>
        <w:t>│   ├── test_features.py</w:t>
        <w:br/>
        <w:t>│   ├── test_decision_engine.py</w:t>
        <w:br/>
        <w:t>│   └── test_predictions.py</w:t>
        <w:br/>
        <w:t>├── docs/</w:t>
        <w:br/>
        <w:t>│   ├── architecture.md</w:t>
        <w:br/>
        <w:t>│   ├── modeling.md</w:t>
        <w:br/>
        <w:t>│   ├── business_logic.md</w:t>
        <w:br/>
        <w:t>│   └── monitoring.md</w:t>
        <w:br/>
        <w:t>└── requirements.txt</w:t>
        <w:br/>
      </w:r>
    </w:p>
    <w:p>
      <w:pPr>
        <w:pStyle w:val="Heading1"/>
      </w:pPr>
      <w:r>
        <w:t>18. What Not to Add</w:t>
      </w:r>
    </w:p>
    <w:p>
      <w:pPr>
        <w:pStyle w:val="ListBullet"/>
      </w:pPr>
      <w:r>
        <w:t>Kafka solely for resume keywords.</w:t>
      </w:r>
    </w:p>
    <w:p>
      <w:pPr>
        <w:pStyle w:val="ListBullet"/>
      </w:pPr>
      <w:r>
        <w:t>Airflow when Databricks workflows/pipelines are sufficient.</w:t>
      </w:r>
    </w:p>
    <w:p>
      <w:pPr>
        <w:pStyle w:val="ListBullet"/>
      </w:pPr>
      <w:r>
        <w:t>Kubernetes.</w:t>
      </w:r>
    </w:p>
    <w:p>
      <w:pPr>
        <w:pStyle w:val="ListBullet"/>
      </w:pPr>
      <w:r>
        <w:t>Redis.</w:t>
      </w:r>
    </w:p>
    <w:p>
      <w:pPr>
        <w:pStyle w:val="ListBullet"/>
      </w:pPr>
      <w:r>
        <w:t>Prometheus/Grafana.</w:t>
      </w:r>
    </w:p>
    <w:p>
      <w:pPr>
        <w:pStyle w:val="ListBullet"/>
      </w:pPr>
      <w:r>
        <w:t>LLM/RAG/agents just because they are fashionable.</w:t>
      </w:r>
    </w:p>
    <w:p>
      <w:pPr>
        <w:pStyle w:val="ListBullet"/>
      </w:pPr>
      <w:r>
        <w:t>A second unrelated ML model.</w:t>
      </w:r>
    </w:p>
    <w:p>
      <w:pPr>
        <w:pStyle w:val="ListBullet"/>
      </w:pPr>
      <w:r>
        <w:t>Overly complex microservices.</w:t>
      </w:r>
    </w:p>
    <w:p>
      <w:pPr>
        <w:pStyle w:val="ListBullet"/>
      </w:pPr>
      <w:r>
        <w:t>Claims that simulated streaming is production real-time data.</w:t>
      </w:r>
    </w:p>
    <w:p>
      <w:r>
        <w:t>The project should be broad enough to demonstrate production ML, but narrow enough that every component has a business reason.</w:t>
      </w:r>
    </w:p>
    <w:p>
      <w:pPr>
        <w:pStyle w:val="Heading1"/>
      </w:pPr>
      <w:r>
        <w:t>19. Skills This Project Should Showcase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Skills</w:t>
            </w:r>
          </w:p>
        </w:tc>
      </w:tr>
      <w:tr>
        <w:tc>
          <w:tcPr>
            <w:tcW w:type="dxa" w:w="5040"/>
          </w:tcPr>
          <w:p>
            <w:r>
              <w:t>Data Engineering</w:t>
            </w:r>
          </w:p>
        </w:tc>
        <w:tc>
          <w:tcPr>
            <w:tcW w:type="dxa" w:w="5040"/>
          </w:tcPr>
          <w:p>
            <w:r>
              <w:t>Python, SQL, PySpark, Structured Streaming, Delta Lake, medallion architecture, data quality</w:t>
            </w:r>
          </w:p>
        </w:tc>
      </w:tr>
      <w:tr>
        <w:tc>
          <w:tcPr>
            <w:tcW w:type="dxa" w:w="5040"/>
          </w:tcPr>
          <w:p>
            <w:r>
              <w:t>Machine Learning</w:t>
            </w:r>
          </w:p>
        </w:tc>
        <w:tc>
          <w:tcPr>
            <w:tcW w:type="dxa" w:w="5040"/>
          </w:tcPr>
          <w:p>
            <w:r>
              <w:t>XGBoost/LightGBM, quantile prediction, uncertainty, time-aware validation, SHAP</w:t>
            </w:r>
          </w:p>
        </w:tc>
      </w:tr>
      <w:tr>
        <w:tc>
          <w:tcPr>
            <w:tcW w:type="dxa" w:w="5040"/>
          </w:tcPr>
          <w:p>
            <w:r>
              <w:t>MLOps</w:t>
            </w:r>
          </w:p>
        </w:tc>
        <w:tc>
          <w:tcPr>
            <w:tcW w:type="dxa" w:w="5040"/>
          </w:tcPr>
          <w:p>
            <w:r>
              <w:t>MLflow, feature management, Unity Catalog, model registry, model versioning, monitoring</w:t>
            </w:r>
          </w:p>
        </w:tc>
      </w:tr>
      <w:tr>
        <w:tc>
          <w:tcPr>
            <w:tcW w:type="dxa" w:w="5040"/>
          </w:tcPr>
          <w:p>
            <w:r>
              <w:t>Databricks</w:t>
            </w:r>
          </w:p>
        </w:tc>
        <w:tc>
          <w:tcPr>
            <w:tcW w:type="dxa" w:w="5040"/>
          </w:tcPr>
          <w:p>
            <w:r>
              <w:t>Delta, Structured Streaming, Lakeflow, Unity Catalog, Feature Store/feature tables, SQL, dashboards</w:t>
            </w:r>
          </w:p>
        </w:tc>
      </w:tr>
      <w:tr>
        <w:tc>
          <w:tcPr>
            <w:tcW w:type="dxa" w:w="5040"/>
          </w:tcPr>
          <w:p>
            <w:r>
              <w:t>Decision Science</w:t>
            </w:r>
          </w:p>
        </w:tc>
        <w:tc>
          <w:tcPr>
            <w:tcW w:type="dxa" w:w="5040"/>
          </w:tcPr>
          <w:p>
            <w:r>
              <w:t>Expected monetary value, constrained prioritization, cost-sensitive decisions, causal thinking</w:t>
            </w:r>
          </w:p>
        </w:tc>
      </w:tr>
    </w:tbl>
    <w:p>
      <w:pPr>
        <w:pStyle w:val="Heading1"/>
      </w:pPr>
      <w:r>
        <w:t>20. Implementation Roadmap</w:t>
      </w:r>
    </w:p>
    <w:p>
      <w:pPr>
        <w:pStyle w:val="Heading2"/>
      </w:pPr>
      <w:r>
        <w:t>Phase 0 — Audit</w:t>
      </w:r>
    </w:p>
    <w:p>
      <w:pPr>
        <w:pStyle w:val="ListBullet"/>
      </w:pPr>
      <w:r>
        <w:t>Inspect current training script, notebooks, feature generation, dataset schema, tests, and artifacts.</w:t>
      </w:r>
    </w:p>
    <w:p>
      <w:pPr>
        <w:pStyle w:val="ListBullet"/>
      </w:pPr>
      <w:r>
        <w:t>Verify target definition.</w:t>
      </w:r>
    </w:p>
    <w:p>
      <w:pPr>
        <w:pStyle w:val="ListBullet"/>
      </w:pPr>
      <w:r>
        <w:t>Perform a leakage audit.</w:t>
      </w:r>
    </w:p>
    <w:p>
      <w:pPr>
        <w:pStyle w:val="ListBullet"/>
      </w:pPr>
      <w:r>
        <w:t>Measure current baseline metrics.</w:t>
      </w:r>
    </w:p>
    <w:p>
      <w:pPr>
        <w:pStyle w:val="ListBullet"/>
      </w:pPr>
      <w:r>
        <w:t>Decide which existing components survive unchanged.</w:t>
      </w:r>
    </w:p>
    <w:p>
      <w:pPr>
        <w:pStyle w:val="Heading2"/>
      </w:pPr>
      <w:r>
        <w:t>Phase 1 — Databricks Foundation</w:t>
      </w:r>
    </w:p>
    <w:p>
      <w:pPr>
        <w:pStyle w:val="ListBullet"/>
      </w:pPr>
      <w:r>
        <w:t>Create Databricks Free Edition workspace.</w:t>
      </w:r>
    </w:p>
    <w:p>
      <w:pPr>
        <w:pStyle w:val="ListBullet"/>
      </w:pPr>
      <w:r>
        <w:t>Connect/import the GitHub repository.</w:t>
      </w:r>
    </w:p>
    <w:p>
      <w:pPr>
        <w:pStyle w:val="ListBullet"/>
      </w:pPr>
      <w:r>
        <w:t>Create catalog/schema/table conventions.</w:t>
      </w:r>
    </w:p>
    <w:p>
      <w:pPr>
        <w:pStyle w:val="ListBullet"/>
      </w:pPr>
      <w:r>
        <w:t>Set up Bronze/Silver/Gold naming.</w:t>
      </w:r>
    </w:p>
    <w:p>
      <w:pPr>
        <w:pStyle w:val="ListBullet"/>
      </w:pPr>
      <w:r>
        <w:t>Move data exploration from pandas-heavy notebooks toward Spark where useful.</w:t>
      </w:r>
    </w:p>
    <w:p>
      <w:pPr>
        <w:pStyle w:val="Heading2"/>
      </w:pPr>
      <w:r>
        <w:t>Phase 2 — Streaming Demo</w:t>
      </w:r>
    </w:p>
    <w:p>
      <w:pPr>
        <w:pStyle w:val="ListBullet"/>
      </w:pPr>
      <w:r>
        <w:t>Build synthetic invoice-event generator.</w:t>
      </w:r>
    </w:p>
    <w:p>
      <w:pPr>
        <w:pStyle w:val="ListBullet"/>
      </w:pPr>
      <w:r>
        <w:t>Create landing/stream input.</w:t>
      </w:r>
    </w:p>
    <w:p>
      <w:pPr>
        <w:pStyle w:val="ListBullet"/>
      </w:pPr>
      <w:r>
        <w:t>Implement Structured Streaming ingestion.</w:t>
      </w:r>
    </w:p>
    <w:p>
      <w:pPr>
        <w:pStyle w:val="ListBullet"/>
      </w:pPr>
      <w:r>
        <w:t>Write Bronze Delta.</w:t>
      </w:r>
    </w:p>
    <w:p>
      <w:pPr>
        <w:pStyle w:val="ListBullet"/>
      </w:pPr>
      <w:r>
        <w:t>Add checkpoints and idempotent processing.</w:t>
      </w:r>
    </w:p>
    <w:p>
      <w:pPr>
        <w:pStyle w:val="Heading2"/>
      </w:pPr>
      <w:r>
        <w:t>Phase 3 — Data Quality &amp; Silver</w:t>
      </w:r>
    </w:p>
    <w:p>
      <w:pPr>
        <w:pStyle w:val="ListBullet"/>
      </w:pPr>
      <w:r>
        <w:t>Schema enforcement.</w:t>
      </w:r>
    </w:p>
    <w:p>
      <w:pPr>
        <w:pStyle w:val="ListBullet"/>
      </w:pPr>
      <w:r>
        <w:t>Deduplication.</w:t>
      </w:r>
    </w:p>
    <w:p>
      <w:pPr>
        <w:pStyle w:val="ListBullet"/>
      </w:pPr>
      <w:r>
        <w:t>Null/invalid-value handling.</w:t>
      </w:r>
    </w:p>
    <w:p>
      <w:pPr>
        <w:pStyle w:val="ListBullet"/>
      </w:pPr>
      <w:r>
        <w:t>Date and amount validation.</w:t>
      </w:r>
    </w:p>
    <w:p>
      <w:pPr>
        <w:pStyle w:val="ListBullet"/>
      </w:pPr>
      <w:r>
        <w:t>Data-quality metrics.</w:t>
      </w:r>
    </w:p>
    <w:p>
      <w:pPr>
        <w:pStyle w:val="Heading2"/>
      </w:pPr>
      <w:r>
        <w:t>Phase 4 — Features</w:t>
      </w:r>
    </w:p>
    <w:p>
      <w:pPr>
        <w:pStyle w:val="ListBullet"/>
      </w:pPr>
      <w:r>
        <w:t>Build time-aware customer aggregates.</w:t>
      </w:r>
    </w:p>
    <w:p>
      <w:pPr>
        <w:pStyle w:val="ListBullet"/>
      </w:pPr>
      <w:r>
        <w:t>Create Gold tables.</w:t>
      </w:r>
    </w:p>
    <w:p>
      <w:pPr>
        <w:pStyle w:val="ListBullet"/>
      </w:pPr>
      <w:r>
        <w:t>Create managed feature table(s).</w:t>
      </w:r>
    </w:p>
    <w:p>
      <w:pPr>
        <w:pStyle w:val="ListBullet"/>
      </w:pPr>
      <w:r>
        <w:t>Validate point-in-time correctness.</w:t>
      </w:r>
    </w:p>
    <w:p>
      <w:pPr>
        <w:pStyle w:val="ListBullet"/>
      </w:pPr>
      <w:r>
        <w:t>Remove joblib customer-history dependency from the Databricks path.</w:t>
      </w:r>
    </w:p>
    <w:p>
      <w:pPr>
        <w:pStyle w:val="Heading2"/>
      </w:pPr>
      <w:r>
        <w:t>Phase 5 — Model Training</w:t>
      </w:r>
    </w:p>
    <w:p>
      <w:pPr>
        <w:pStyle w:val="ListBullet"/>
      </w:pPr>
      <w:r>
        <w:t>Reproduce baseline model.</w:t>
      </w:r>
    </w:p>
    <w:p>
      <w:pPr>
        <w:pStyle w:val="ListBullet"/>
      </w:pPr>
      <w:r>
        <w:t>Compare XGBoost vs LightGBM if useful.</w:t>
      </w:r>
    </w:p>
    <w:p>
      <w:pPr>
        <w:pStyle w:val="ListBullet"/>
      </w:pPr>
      <w:r>
        <w:t>Train P10/P50/P90 models.</w:t>
      </w:r>
    </w:p>
    <w:p>
      <w:pPr>
        <w:pStyle w:val="ListBullet"/>
      </w:pPr>
      <w:r>
        <w:t>Use time-based validation.</w:t>
      </w:r>
    </w:p>
    <w:p>
      <w:pPr>
        <w:pStyle w:val="ListBullet"/>
      </w:pPr>
      <w:r>
        <w:t>Log all runs to MLflow.</w:t>
      </w:r>
    </w:p>
    <w:p>
      <w:pPr>
        <w:pStyle w:val="ListBullet"/>
      </w:pPr>
      <w:r>
        <w:t>Log business metrics.</w:t>
      </w:r>
    </w:p>
    <w:p>
      <w:pPr>
        <w:pStyle w:val="Heading2"/>
      </w:pPr>
      <w:r>
        <w:t>Phase 6 — Registry &amp; Inference</w:t>
      </w:r>
    </w:p>
    <w:p>
      <w:pPr>
        <w:pStyle w:val="ListBullet"/>
      </w:pPr>
      <w:r>
        <w:t>Register model in Unity Catalog.</w:t>
      </w:r>
    </w:p>
    <w:p>
      <w:pPr>
        <w:pStyle w:val="ListBullet"/>
      </w:pPr>
      <w:r>
        <w:t>Create model versions.</w:t>
      </w:r>
    </w:p>
    <w:p>
      <w:pPr>
        <w:pStyle w:val="ListBullet"/>
      </w:pPr>
      <w:r>
        <w:t>Implement batch inference.</w:t>
      </w:r>
    </w:p>
    <w:p>
      <w:pPr>
        <w:pStyle w:val="ListBullet"/>
      </w:pPr>
      <w:r>
        <w:t>Implement demo streaming inference.</w:t>
      </w:r>
    </w:p>
    <w:p>
      <w:pPr>
        <w:pStyle w:val="ListBullet"/>
      </w:pPr>
      <w:r>
        <w:t>Persist prediction events.</w:t>
      </w:r>
    </w:p>
    <w:p>
      <w:pPr>
        <w:pStyle w:val="Heading2"/>
      </w:pPr>
      <w:r>
        <w:t>Phase 7 — Decision Engine</w:t>
      </w:r>
    </w:p>
    <w:p>
      <w:pPr>
        <w:pStyle w:val="ListBullet"/>
      </w:pPr>
      <w:r>
        <w:t>Port existing decision logic.</w:t>
      </w:r>
    </w:p>
    <w:p>
      <w:pPr>
        <w:pStyle w:val="ListBullet"/>
      </w:pPr>
      <w:r>
        <w:t>Calculate expected value.</w:t>
      </w:r>
    </w:p>
    <w:p>
      <w:pPr>
        <w:pStyle w:val="ListBullet"/>
      </w:pPr>
      <w:r>
        <w:t>Apply collection capacity.</w:t>
      </w:r>
    </w:p>
    <w:p>
      <w:pPr>
        <w:pStyle w:val="ListBullet"/>
      </w:pPr>
      <w:r>
        <w:t>Generate ranked action queue.</w:t>
      </w:r>
    </w:p>
    <w:p>
      <w:pPr>
        <w:pStyle w:val="ListBullet"/>
      </w:pPr>
      <w:r>
        <w:t>Add explanation fields.</w:t>
      </w:r>
    </w:p>
    <w:p>
      <w:pPr>
        <w:pStyle w:val="Heading2"/>
      </w:pPr>
      <w:r>
        <w:t>Phase 8 — Monitoring</w:t>
      </w:r>
    </w:p>
    <w:p>
      <w:pPr>
        <w:pStyle w:val="ListBullet"/>
      </w:pPr>
      <w:r>
        <w:t>Create prediction log.</w:t>
      </w:r>
    </w:p>
    <w:p>
      <w:pPr>
        <w:pStyle w:val="ListBullet"/>
      </w:pPr>
      <w:r>
        <w:t>Create delayed-label join.</w:t>
      </w:r>
    </w:p>
    <w:p>
      <w:pPr>
        <w:pStyle w:val="ListBullet"/>
      </w:pPr>
      <w:r>
        <w:t>Calculate performance after outcomes arrive.</w:t>
      </w:r>
    </w:p>
    <w:p>
      <w:pPr>
        <w:pStyle w:val="ListBullet"/>
      </w:pPr>
      <w:r>
        <w:t>Track drift.</w:t>
      </w:r>
    </w:p>
    <w:p>
      <w:pPr>
        <w:pStyle w:val="ListBullet"/>
      </w:pPr>
      <w:r>
        <w:t>Track expected vs actual business value.</w:t>
      </w:r>
    </w:p>
    <w:p>
      <w:pPr>
        <w:pStyle w:val="Heading2"/>
      </w:pPr>
      <w:r>
        <w:t>Phase 9 — Dashboard &amp; Demo</w:t>
      </w:r>
    </w:p>
    <w:p>
      <w:pPr>
        <w:pStyle w:val="ListBullet"/>
      </w:pPr>
      <w:r>
        <w:t>Build executive dashboard.</w:t>
      </w:r>
    </w:p>
    <w:p>
      <w:pPr>
        <w:pStyle w:val="ListBullet"/>
      </w:pPr>
      <w:r>
        <w:t>Build collection queue.</w:t>
      </w:r>
    </w:p>
    <w:p>
      <w:pPr>
        <w:pStyle w:val="ListBullet"/>
      </w:pPr>
      <w:r>
        <w:t>Build invoice drill-down.</w:t>
      </w:r>
    </w:p>
    <w:p>
      <w:pPr>
        <w:pStyle w:val="ListBullet"/>
      </w:pPr>
      <w:r>
        <w:t>Add streaming counters.</w:t>
      </w:r>
    </w:p>
    <w:p>
      <w:pPr>
        <w:pStyle w:val="ListBullet"/>
      </w:pPr>
      <w:r>
        <w:t>Record a short end-to-end demo.</w:t>
      </w:r>
    </w:p>
    <w:p>
      <w:pPr>
        <w:pStyle w:val="Heading2"/>
      </w:pPr>
      <w:r>
        <w:t>Phase 10 — Portfolio Polish</w:t>
      </w:r>
    </w:p>
    <w:p>
      <w:pPr>
        <w:pStyle w:val="ListBullet"/>
      </w:pPr>
      <w:r>
        <w:t>Rewrite README around business problem and architecture.</w:t>
      </w:r>
    </w:p>
    <w:p>
      <w:pPr>
        <w:pStyle w:val="ListBullet"/>
      </w:pPr>
      <w:r>
        <w:t>Add architecture diagram.</w:t>
      </w:r>
    </w:p>
    <w:p>
      <w:pPr>
        <w:pStyle w:val="ListBullet"/>
      </w:pPr>
      <w:r>
        <w:t>Add model/decision methodology.</w:t>
      </w:r>
    </w:p>
    <w:p>
      <w:pPr>
        <w:pStyle w:val="ListBullet"/>
      </w:pPr>
      <w:r>
        <w:t>Document assumptions and limitations.</w:t>
      </w:r>
    </w:p>
    <w:p>
      <w:pPr>
        <w:pStyle w:val="ListBullet"/>
      </w:pPr>
      <w:r>
        <w:t>Add screenshots.</w:t>
      </w:r>
    </w:p>
    <w:p>
      <w:pPr>
        <w:pStyle w:val="ListBullet"/>
      </w:pPr>
      <w:r>
        <w:t>Add resume-ready metrics without overstating simulated results.</w:t>
      </w:r>
    </w:p>
    <w:p>
      <w:pPr>
        <w:pStyle w:val="Heading1"/>
      </w:pPr>
      <w:r>
        <w:t>21. Suggested 3–5 Minute Demo</w:t>
      </w:r>
    </w:p>
    <w:p>
      <w:r>
        <w:t>1. Start the synthetic invoice event generator.</w:t>
      </w:r>
    </w:p>
    <w:p>
      <w:r>
        <w:t>2. Show new events entering Bronze.</w:t>
      </w:r>
    </w:p>
    <w:p>
      <w:r>
        <w:t>3. Show Silver cleaning and Gold/feature updates.</w:t>
      </w:r>
    </w:p>
    <w:p>
      <w:r>
        <w:t>4. Show a newly processed invoice.</w:t>
      </w:r>
    </w:p>
    <w:p>
      <w:r>
        <w:t>5. Display P10/P50/P90 prediction and late probability.</w:t>
      </w:r>
    </w:p>
    <w:p>
      <w:r>
        <w:t>6. Show expected monetary value and recommended action.</w:t>
      </w:r>
    </w:p>
    <w:p>
      <w:r>
        <w:t>7. Show the capacity-constrained CALL queue.</w:t>
      </w:r>
    </w:p>
    <w:p>
      <w:r>
        <w:t>8. Open the dashboard and show business KPIs.</w:t>
      </w:r>
    </w:p>
    <w:p>
      <w:r>
        <w:t>9. Explain how the actual payment outcome later becomes a delayed label for monitoring.</w:t>
      </w:r>
    </w:p>
    <w:p>
      <w:pPr>
        <w:pStyle w:val="Heading1"/>
      </w:pPr>
      <w:r>
        <w:t>22. Portfolio Positioning</w:t>
      </w:r>
    </w:p>
    <w:p>
      <w:r>
        <w:t>Recommended project title: “Real-Time B2B Payment Risk &amp; Collection Decision Engine.”</w:t>
      </w:r>
    </w:p>
    <w:p>
      <w:r>
        <w:t>The project should be presented as a decision-support system rather than a generic payment-date prediction model. The ML model is one component; the differentiated output is the economically optimized collection action.</w:t>
      </w:r>
    </w:p>
    <w:p>
      <w:r>
        <w:t>Do not claim that synthetic streaming is production data or that simulated business uplift is an observed real-world result. Clearly label assumptions, simulation results, and historical findings.</w:t>
      </w:r>
    </w:p>
    <w:p>
      <w:pPr>
        <w:pStyle w:val="Heading1"/>
      </w:pPr>
      <w:r>
        <w:t>23. Immediate Next Step</w:t>
      </w:r>
    </w:p>
    <w:p>
      <w:r>
        <w:t>Before implementing the Databricks version, perform a detailed audit of the existing repository: train_model.py, the Decision Framework notebook, feature code, prediction code, analytics, dataset schema, and tests. The audit should answer four questions:</w:t>
      </w:r>
    </w:p>
    <w:p>
      <w:pPr>
        <w:pStyle w:val="ListBullet"/>
      </w:pPr>
      <w:r>
        <w:t>What exactly is the current training target?</w:t>
      </w:r>
    </w:p>
    <w:p>
      <w:pPr>
        <w:pStyle w:val="ListBullet"/>
      </w:pPr>
      <w:r>
        <w:t>Where could target/data leakage exist?</w:t>
      </w:r>
    </w:p>
    <w:p>
      <w:pPr>
        <w:pStyle w:val="ListBullet"/>
      </w:pPr>
      <w:r>
        <w:t>Which current model and decision-engine components should remain?</w:t>
      </w:r>
    </w:p>
    <w:p>
      <w:pPr>
        <w:pStyle w:val="ListBullet"/>
      </w:pPr>
      <w:r>
        <w:t>Which components should become Spark/Databricks-native?</w:t>
      </w:r>
    </w:p>
    <w:p>
      <w:r>
        <w:t>This audit should be completed before writing the new Databricks pipeline. The goal is to upgrade the existing project intelligently, not blindly rebuild it.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Payment Risk &amp; Collection Decision Engine — Databricks Portfolio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