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0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03C" w:rsidRPr="00B31673" w14:paraId="275FE1B9" w14:textId="77777777" w:rsidTr="003A5DC3">
        <w:tc>
          <w:tcPr>
            <w:tcW w:w="4672" w:type="dxa"/>
            <w:shd w:val="clear" w:color="auto" w:fill="auto"/>
          </w:tcPr>
          <w:p w14:paraId="4AF02989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7A764C73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>Пресненский районный суд г. Москвы</w:t>
            </w:r>
          </w:p>
        </w:tc>
      </w:tr>
      <w:tr w:rsidR="004E503C" w:rsidRPr="00B31673" w14:paraId="5EB0AFC0" w14:textId="77777777" w:rsidTr="003A5DC3">
        <w:tc>
          <w:tcPr>
            <w:tcW w:w="4672" w:type="dxa"/>
            <w:shd w:val="clear" w:color="auto" w:fill="auto"/>
          </w:tcPr>
          <w:p w14:paraId="2463391F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0D93159C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>123242, г. Москва, ул. Зоологическая, д.20</w:t>
            </w:r>
          </w:p>
        </w:tc>
      </w:tr>
      <w:tr w:rsidR="004E503C" w:rsidRPr="00B31673" w14:paraId="6601E6BE" w14:textId="77777777" w:rsidTr="003A5DC3">
        <w:tc>
          <w:tcPr>
            <w:tcW w:w="4672" w:type="dxa"/>
            <w:shd w:val="clear" w:color="auto" w:fill="auto"/>
          </w:tcPr>
          <w:p w14:paraId="3B534DCA" w14:textId="77777777" w:rsidR="004E503C" w:rsidRPr="004E503C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05DC0D96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</w:tr>
      <w:tr w:rsidR="004E503C" w:rsidRPr="00B31673" w14:paraId="32F2E0CD" w14:textId="77777777" w:rsidTr="003A5DC3">
        <w:tc>
          <w:tcPr>
            <w:tcW w:w="4672" w:type="dxa"/>
            <w:shd w:val="clear" w:color="auto" w:fill="auto"/>
          </w:tcPr>
          <w:p w14:paraId="71FDEA27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Истец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350CBFEC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 xml:space="preserve">ООО «Нева </w:t>
            </w:r>
            <w:proofErr w:type="spellStart"/>
            <w:r w:rsidRPr="004E503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>Тауэрс</w:t>
            </w:r>
            <w:proofErr w:type="spellEnd"/>
            <w:r w:rsidRPr="004E503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 xml:space="preserve"> Менеджмент»</w:t>
            </w:r>
          </w:p>
          <w:p w14:paraId="452B8DFC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>(ОГРН: 1187746783278 ИНН: 7703464827)</w:t>
            </w:r>
          </w:p>
        </w:tc>
      </w:tr>
      <w:tr w:rsidR="004E503C" w:rsidRPr="00B31673" w14:paraId="2E714FB8" w14:textId="77777777" w:rsidTr="003A5DC3">
        <w:tc>
          <w:tcPr>
            <w:tcW w:w="4672" w:type="dxa"/>
            <w:shd w:val="clear" w:color="auto" w:fill="auto"/>
          </w:tcPr>
          <w:p w14:paraId="2AA6F3A9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местонахождения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61DE7668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>123112, Москва, 1-й Красногвардейский проезд, д.22, строение 2, помещение 9/28/35</w:t>
            </w:r>
          </w:p>
        </w:tc>
      </w:tr>
      <w:tr w:rsidR="004E503C" w:rsidRPr="00B31673" w14:paraId="0D6DBD63" w14:textId="77777777" w:rsidTr="003A5DC3">
        <w:tc>
          <w:tcPr>
            <w:tcW w:w="4672" w:type="dxa"/>
            <w:shd w:val="clear" w:color="auto" w:fill="auto"/>
          </w:tcPr>
          <w:p w14:paraId="4C0C1AD0" w14:textId="77777777" w:rsidR="004E503C" w:rsidRPr="004E503C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076D76A8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</w:tr>
      <w:tr w:rsidR="004E503C" w:rsidRPr="002044A5" w14:paraId="1C66864C" w14:textId="77777777" w:rsidTr="003A5DC3">
        <w:tc>
          <w:tcPr>
            <w:tcW w:w="4672" w:type="dxa"/>
            <w:shd w:val="clear" w:color="auto" w:fill="auto"/>
          </w:tcPr>
          <w:p w14:paraId="460734D7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Ответчик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1D82E696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>Воронина Юлия Владимировна</w:t>
            </w:r>
          </w:p>
          <w:p w14:paraId="41D4D119" w14:textId="75C7C1F5" w:rsidR="004E503C" w:rsidRPr="002044A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 xml:space="preserve">21.10.1979 г.р., место рождения: гор. Москва, паспорт РФ 4504 № 775639, выдан 2-м Паспортным столом ОВД «Можайский» гор. </w:t>
            </w:r>
            <w:proofErr w:type="spellStart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Москвы</w:t>
            </w:r>
            <w:proofErr w:type="spellEnd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04.12.2002, </w:t>
            </w:r>
            <w:proofErr w:type="spellStart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код</w:t>
            </w:r>
            <w:proofErr w:type="spellEnd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подразделения</w:t>
            </w:r>
            <w:proofErr w:type="spellEnd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: 772-020</w:t>
            </w:r>
          </w:p>
        </w:tc>
      </w:tr>
      <w:tr w:rsidR="004E503C" w:rsidRPr="002044A5" w14:paraId="7ECFCA38" w14:textId="77777777" w:rsidTr="003A5DC3">
        <w:tc>
          <w:tcPr>
            <w:tcW w:w="4672" w:type="dxa"/>
            <w:shd w:val="clear" w:color="auto" w:fill="auto"/>
          </w:tcPr>
          <w:p w14:paraId="243ADFC3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01A700A1" w14:textId="77777777" w:rsidR="004E503C" w:rsidRPr="002044A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ИНН: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773114845064</w:t>
            </w:r>
          </w:p>
        </w:tc>
      </w:tr>
      <w:tr w:rsidR="004E503C" w:rsidRPr="00B31673" w14:paraId="4B644926" w14:textId="77777777" w:rsidTr="003A5DC3">
        <w:tc>
          <w:tcPr>
            <w:tcW w:w="4672" w:type="dxa"/>
            <w:shd w:val="clear" w:color="auto" w:fill="auto"/>
          </w:tcPr>
          <w:p w14:paraId="048DCD38" w14:textId="62742194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B3167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 xml:space="preserve">места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регистрации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4F069A8F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 xml:space="preserve">121353, г. Москва, ш. </w:t>
            </w:r>
            <w:proofErr w:type="spellStart"/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>Сколковское</w:t>
            </w:r>
            <w:proofErr w:type="spellEnd"/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>, д. 14, кв. 3</w:t>
            </w:r>
          </w:p>
        </w:tc>
      </w:tr>
      <w:tr w:rsidR="004E503C" w:rsidRPr="00B31673" w14:paraId="59E2661C" w14:textId="77777777" w:rsidTr="003A5DC3">
        <w:tc>
          <w:tcPr>
            <w:tcW w:w="4672" w:type="dxa"/>
            <w:shd w:val="clear" w:color="auto" w:fill="auto"/>
          </w:tcPr>
          <w:p w14:paraId="6157118B" w14:textId="77777777" w:rsidR="004E503C" w:rsidRPr="004E503C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6448DA0F" w14:textId="77777777" w:rsidR="004E503C" w:rsidRP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</w:pPr>
          </w:p>
        </w:tc>
      </w:tr>
      <w:tr w:rsidR="004E503C" w:rsidRPr="002044A5" w14:paraId="518BBA36" w14:textId="77777777" w:rsidTr="003A5DC3">
        <w:tc>
          <w:tcPr>
            <w:tcW w:w="4672" w:type="dxa"/>
            <w:shd w:val="clear" w:color="auto" w:fill="auto"/>
          </w:tcPr>
          <w:p w14:paraId="5D743941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Представитель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ответчика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: </w:t>
            </w:r>
          </w:p>
        </w:tc>
        <w:tc>
          <w:tcPr>
            <w:tcW w:w="4673" w:type="dxa"/>
            <w:shd w:val="clear" w:color="auto" w:fill="auto"/>
          </w:tcPr>
          <w:p w14:paraId="4EC560D5" w14:textId="77777777" w:rsidR="004E503C" w:rsidRPr="00E9289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Клоповски</w:t>
            </w:r>
            <w:bookmarkStart w:id="0" w:name="_GoBack"/>
            <w:bookmarkEnd w:id="0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Борис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Федорович</w:t>
            </w:r>
            <w:proofErr w:type="spellEnd"/>
          </w:p>
          <w:p w14:paraId="0520ACA4" w14:textId="77777777" w:rsidR="004E503C" w:rsidRPr="002044A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(ИНН:</w:t>
            </w:r>
            <w:r w:rsidRPr="00E92895">
              <w:rPr>
                <w:sz w:val="20"/>
                <w:szCs w:val="20"/>
              </w:rPr>
              <w:t xml:space="preserve">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772975535613)</w:t>
            </w:r>
          </w:p>
        </w:tc>
      </w:tr>
      <w:tr w:rsidR="004E503C" w:rsidRPr="002044A5" w14:paraId="1988C976" w14:textId="77777777" w:rsidTr="003A5DC3">
        <w:tc>
          <w:tcPr>
            <w:tcW w:w="4672" w:type="dxa"/>
            <w:shd w:val="clear" w:color="auto" w:fill="auto"/>
          </w:tcPr>
          <w:p w14:paraId="78739104" w14:textId="2ADF25D2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B3167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ru-RU" w:eastAsia="ru-RU"/>
              </w:rPr>
              <w:t xml:space="preserve">места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регистрации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048F39C6" w14:textId="77777777" w:rsidR="004E503C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4E503C">
              <w:rPr>
                <w:rFonts w:ascii="Times New Roman" w:eastAsia="Calibri" w:hAnsi="Times New Roman" w:cs="Times New Roman"/>
                <w:bCs/>
                <w:sz w:val="20"/>
                <w:szCs w:val="20"/>
                <w:lang w:val="ru-RU" w:eastAsia="ru-RU"/>
              </w:rPr>
              <w:t xml:space="preserve">119501, г. Москва, ул. Веерная, д. 30, корп.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4, </w:t>
            </w:r>
          </w:p>
          <w:p w14:paraId="05A80307" w14:textId="77777777" w:rsidR="004E503C" w:rsidRPr="002044A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кв</w:t>
            </w:r>
            <w:proofErr w:type="spellEnd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. 105</w:t>
            </w:r>
          </w:p>
        </w:tc>
      </w:tr>
      <w:tr w:rsidR="004E503C" w:rsidRPr="002044A5" w14:paraId="5DFFA1FF" w14:textId="77777777" w:rsidTr="003A5DC3">
        <w:tc>
          <w:tcPr>
            <w:tcW w:w="4672" w:type="dxa"/>
            <w:shd w:val="clear" w:color="auto" w:fill="auto"/>
          </w:tcPr>
          <w:p w14:paraId="2FA563E6" w14:textId="77777777" w:rsidR="004E503C" w:rsidRPr="002044A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Тел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14:paraId="76F63296" w14:textId="77777777" w:rsidR="004E503C" w:rsidRPr="00BC47D8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BC47D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+7 (909) 929-91-90</w:t>
            </w:r>
          </w:p>
        </w:tc>
      </w:tr>
      <w:tr w:rsidR="004E503C" w:rsidRPr="00E92895" w14:paraId="7317A5AA" w14:textId="77777777" w:rsidTr="003A5DC3">
        <w:tc>
          <w:tcPr>
            <w:tcW w:w="4672" w:type="dxa"/>
            <w:shd w:val="clear" w:color="auto" w:fill="auto"/>
          </w:tcPr>
          <w:p w14:paraId="32F69711" w14:textId="77777777" w:rsidR="004E503C" w:rsidRPr="00E9289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электронной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почты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390E4270" w14:textId="77777777" w:rsidR="004E503C" w:rsidRPr="00E92895" w:rsidRDefault="00B31673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hyperlink r:id="rId4" w:history="1">
              <w:r w:rsidR="004E503C" w:rsidRPr="00E92895">
                <w:rPr>
                  <w:rStyle w:val="a3"/>
                  <w:rFonts w:ascii="Times New Roman" w:eastAsia="Calibri" w:hAnsi="Times New Roman" w:cs="Times New Roman"/>
                  <w:b/>
                  <w:bCs/>
                  <w:sz w:val="20"/>
                  <w:szCs w:val="20"/>
                  <w:lang w:eastAsia="ru-RU"/>
                </w:rPr>
                <w:t>law@fapcons.ru</w:t>
              </w:r>
            </w:hyperlink>
            <w:r w:rsidR="004E503C"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E503C" w:rsidRPr="00E92895" w14:paraId="718FFB0C" w14:textId="77777777" w:rsidTr="003A5DC3">
        <w:tc>
          <w:tcPr>
            <w:tcW w:w="4672" w:type="dxa"/>
            <w:shd w:val="clear" w:color="auto" w:fill="auto"/>
          </w:tcPr>
          <w:p w14:paraId="6D3B68EF" w14:textId="77777777" w:rsidR="004E503C" w:rsidRPr="00E92895" w:rsidRDefault="004E503C" w:rsidP="003A5DC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14:paraId="1B359489" w14:textId="77777777" w:rsidR="004E503C" w:rsidRPr="00E9289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4E503C" w:rsidRPr="00E92895" w14:paraId="29A7A438" w14:textId="77777777" w:rsidTr="003A5DC3">
        <w:tc>
          <w:tcPr>
            <w:tcW w:w="4672" w:type="dxa"/>
            <w:shd w:val="clear" w:color="auto" w:fill="auto"/>
          </w:tcPr>
          <w:p w14:paraId="3B9EECCD" w14:textId="77777777" w:rsidR="004E503C" w:rsidRPr="00E92895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Дело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№</w:t>
            </w:r>
          </w:p>
        </w:tc>
        <w:tc>
          <w:tcPr>
            <w:tcW w:w="4673" w:type="dxa"/>
            <w:shd w:val="clear" w:color="auto" w:fill="auto"/>
          </w:tcPr>
          <w:p w14:paraId="5AEF4E9C" w14:textId="77777777" w:rsidR="004E503C" w:rsidRPr="00E92895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1" w:name="_Hlk133571230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02-2309/2023</w:t>
            </w:r>
            <w:bookmarkEnd w:id="1"/>
          </w:p>
        </w:tc>
      </w:tr>
      <w:tr w:rsidR="004E503C" w:rsidRPr="00BC47D8" w14:paraId="32B8CB7D" w14:textId="77777777" w:rsidTr="003A5DC3">
        <w:tc>
          <w:tcPr>
            <w:tcW w:w="4672" w:type="dxa"/>
            <w:shd w:val="clear" w:color="auto" w:fill="auto"/>
          </w:tcPr>
          <w:p w14:paraId="1F53C140" w14:textId="77777777" w:rsidR="004E503C" w:rsidRPr="00BC47D8" w:rsidRDefault="004E503C" w:rsidP="003A5DC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Судья</w:t>
            </w:r>
            <w:proofErr w:type="spellEnd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14:paraId="6B2983F9" w14:textId="77777777" w:rsidR="004E503C" w:rsidRPr="00BC47D8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Зенгер</w:t>
            </w:r>
            <w:proofErr w:type="spellEnd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Ю.И.</w:t>
            </w:r>
          </w:p>
        </w:tc>
      </w:tr>
      <w:tr w:rsidR="004E503C" w:rsidRPr="00BC47D8" w14:paraId="3B4167B4" w14:textId="77777777" w:rsidTr="003A5DC3">
        <w:tc>
          <w:tcPr>
            <w:tcW w:w="4672" w:type="dxa"/>
            <w:shd w:val="clear" w:color="auto" w:fill="auto"/>
          </w:tcPr>
          <w:p w14:paraId="766340C4" w14:textId="77777777" w:rsidR="004E503C" w:rsidRPr="00BC47D8" w:rsidRDefault="004E503C" w:rsidP="003A5DC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15.06.2023</w:t>
            </w:r>
          </w:p>
        </w:tc>
        <w:tc>
          <w:tcPr>
            <w:tcW w:w="4673" w:type="dxa"/>
            <w:shd w:val="clear" w:color="auto" w:fill="auto"/>
          </w:tcPr>
          <w:p w14:paraId="58B88E8C" w14:textId="77777777" w:rsidR="004E503C" w:rsidRPr="00BC47D8" w:rsidRDefault="004E503C" w:rsidP="003A5DC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14:paraId="59C4C5FD" w14:textId="77777777" w:rsidR="004E503C" w:rsidRDefault="004E503C" w:rsidP="004E5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A4C6A81" w14:textId="1550D9EB" w:rsidR="004E503C" w:rsidRPr="00CC3599" w:rsidRDefault="004E503C" w:rsidP="004E5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C3599">
        <w:rPr>
          <w:rFonts w:ascii="Times New Roman" w:hAnsi="Times New Roman" w:cs="Times New Roman"/>
          <w:b/>
          <w:sz w:val="20"/>
          <w:szCs w:val="20"/>
          <w:lang w:val="ru-RU"/>
        </w:rPr>
        <w:t>МИРОВОЕ СОГЛАШЕНИЕ</w:t>
      </w:r>
    </w:p>
    <w:p w14:paraId="609ED93D" w14:textId="77777777" w:rsidR="004E503C" w:rsidRPr="00CC3599" w:rsidRDefault="004E503C" w:rsidP="004E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900D519" w14:textId="77777777" w:rsidR="004E503C" w:rsidRPr="00CC3599" w:rsidRDefault="004E503C" w:rsidP="004E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FFBF50D" w14:textId="3821F73B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Истец ООО «Нева </w:t>
      </w:r>
      <w:proofErr w:type="spellStart"/>
      <w:r w:rsidRPr="004E503C">
        <w:rPr>
          <w:rFonts w:ascii="Times New Roman" w:hAnsi="Times New Roman" w:cs="Times New Roman"/>
          <w:sz w:val="20"/>
          <w:szCs w:val="20"/>
          <w:lang w:val="ru-RU"/>
        </w:rPr>
        <w:t>Тауэрс</w:t>
      </w:r>
      <w:proofErr w:type="spellEnd"/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 Менеджмент» в лице генерального директора </w:t>
      </w:r>
      <w:proofErr w:type="spellStart"/>
      <w:r w:rsidRPr="004E503C">
        <w:rPr>
          <w:rFonts w:ascii="Times New Roman" w:hAnsi="Times New Roman" w:cs="Times New Roman"/>
          <w:sz w:val="20"/>
          <w:szCs w:val="20"/>
          <w:lang w:val="ru-RU"/>
        </w:rPr>
        <w:t>Горбунковой</w:t>
      </w:r>
      <w:proofErr w:type="spellEnd"/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 Я.В., действующей на основании Устава, с одной стороны, и Ответчик</w:t>
      </w:r>
      <w:r w:rsidR="00CC35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Воронина Юлия Владимировна, с другой стороны, совместно именуемые «Стороны», заключили Мировое соглашение о нижеследующем.</w:t>
      </w:r>
    </w:p>
    <w:p w14:paraId="3FF4CCD0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D622047" w14:textId="37290752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1. Настоящее Мировое соглашение заключается сторонами в соответствии со ст. ст. 39, 173 ГПК РФ, а также с учетом ст.101 ГПК РФ для целей устранения по обоюдному согласию возникшего спора, явившегося причиной предъявления ООО «Нева </w:t>
      </w:r>
      <w:proofErr w:type="spellStart"/>
      <w:r w:rsidRPr="004E503C">
        <w:rPr>
          <w:rFonts w:ascii="Times New Roman" w:hAnsi="Times New Roman" w:cs="Times New Roman"/>
          <w:sz w:val="20"/>
          <w:szCs w:val="20"/>
          <w:lang w:val="ru-RU"/>
        </w:rPr>
        <w:t>Тауэрс</w:t>
      </w:r>
      <w:proofErr w:type="spellEnd"/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 Менеджмент» искового заявления о взыскании денежных средств по </w:t>
      </w:r>
      <w:r w:rsidR="00CC3599">
        <w:rPr>
          <w:rFonts w:ascii="Times New Roman" w:hAnsi="Times New Roman" w:cs="Times New Roman"/>
          <w:sz w:val="20"/>
          <w:szCs w:val="20"/>
          <w:lang w:val="ru-RU"/>
        </w:rPr>
        <w:t xml:space="preserve">гражданскому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делу № 02-2309/2023, находящемуся в производстве Пресненского районного суда г. Москвы.</w:t>
      </w:r>
    </w:p>
    <w:p w14:paraId="287D2008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3429D62" w14:textId="316A4C26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2. Истец отказывается от исковых требований к Ответчику о взыскании денежных средств в рамках </w:t>
      </w:r>
      <w:r w:rsidR="00CC3599">
        <w:rPr>
          <w:rFonts w:ascii="Times New Roman" w:hAnsi="Times New Roman" w:cs="Times New Roman"/>
          <w:sz w:val="20"/>
          <w:szCs w:val="20"/>
          <w:lang w:val="ru-RU"/>
        </w:rPr>
        <w:t xml:space="preserve">гражданского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дела № 02-2309/2023, находящемуся в производстве Пресненского районного суда г. Москвы, а именно от следующих исковых требований к Ответчику:</w:t>
      </w:r>
    </w:p>
    <w:p w14:paraId="0D9CA793" w14:textId="2733338B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- взыскать с Ответчика в пользу Истца задолженность в общей сумме – 1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153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028,35 (Один миллион сто пятьдесят три тысячи двадцать восемь рублей) 35 копеек, из которых: 885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390,66 (Восемьсот восемьдесят пять тысяч триста девяносто) рублей 66 копеек основного долга; неустойка в период с 18.05.2021 по 25.10.2022 в размере 267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637 (Двести шестьдесят семь тысяч шестьсот тридцать семь) рублей 69 копеек;</w:t>
      </w:r>
    </w:p>
    <w:p w14:paraId="4DD56641" w14:textId="6285CC1D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- взыскать с Ответчика в пользу Истца неустойку в размере 0,1% (Ноль целых одна десятая процента) в день за период с 26.10.2022 по день фактической уплаты долга исходя из суммы основного долга в размере 885</w:t>
      </w:r>
      <w:r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4E503C">
        <w:rPr>
          <w:rFonts w:ascii="Times New Roman" w:hAnsi="Times New Roman" w:cs="Times New Roman"/>
          <w:sz w:val="20"/>
          <w:szCs w:val="20"/>
          <w:lang w:val="ru-RU"/>
        </w:rPr>
        <w:t>390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proofErr w:type="gramEnd"/>
      <w:r w:rsidRPr="004E503C">
        <w:rPr>
          <w:rFonts w:ascii="Times New Roman" w:hAnsi="Times New Roman" w:cs="Times New Roman"/>
          <w:sz w:val="20"/>
          <w:szCs w:val="20"/>
          <w:lang w:val="ru-RU"/>
        </w:rPr>
        <w:t>Восемьсот восемьдесят пять тысяч триста девяносто) рублей 66 копеек.</w:t>
      </w:r>
    </w:p>
    <w:p w14:paraId="0EC099C4" w14:textId="3C0AAFD4" w:rsid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- в порядке ст. 98 ГПК РФ взыскать с Ответчика в пользу Истца государственную пошлину в размере 13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965 (Тринадцать тысяч девятьсот шестьдесят пять) рублей 14 копеек.</w:t>
      </w:r>
    </w:p>
    <w:p w14:paraId="01082618" w14:textId="77777777" w:rsidR="00CC3599" w:rsidRPr="004E503C" w:rsidRDefault="00CC3599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DD7B8FE" w14:textId="5D32D1C4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3. Ответчик обязуется выплатить Истцу в срок не позднее </w:t>
      </w:r>
      <w:r w:rsidRPr="00CC3599">
        <w:rPr>
          <w:rFonts w:ascii="Times New Roman" w:hAnsi="Times New Roman" w:cs="Times New Roman"/>
          <w:b/>
          <w:sz w:val="20"/>
          <w:szCs w:val="20"/>
          <w:lang w:val="ru-RU"/>
        </w:rPr>
        <w:t>30 (Тридцати) календарных дней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 с момента утверждения Пресненским районным судом г. Москвы настоящего Мирового соглашения задолженность по Договору № 52 на предоставление услуг по управлению и эксплуатационному обслуживанию от 22.12.2020 (далее – «Договор») в общей сумме 985 </w:t>
      </w:r>
      <w:r w:rsidRPr="00BC47D8">
        <w:rPr>
          <w:rFonts w:ascii="Times New Roman" w:hAnsi="Times New Roman" w:cs="Times New Roman"/>
          <w:sz w:val="20"/>
          <w:szCs w:val="20"/>
        </w:rPr>
        <w:t> 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390 (Девятьсот восемьдесят пять тысяч триста девяносто) рублей 66 копеек, из которых: </w:t>
      </w:r>
    </w:p>
    <w:p w14:paraId="27E09203" w14:textId="05CDFB0C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- основной долг в размере 885 390 (Восемьсот восемьдесят пять тысяч триста девяносто) рублей 66 копеек;</w:t>
      </w:r>
    </w:p>
    <w:p w14:paraId="6D4E373B" w14:textId="53B1AFDC" w:rsidR="004E503C" w:rsidRPr="00CC3599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- </w:t>
      </w:r>
      <w:r w:rsidR="00CC3599" w:rsidRPr="00CC3599">
        <w:rPr>
          <w:rFonts w:ascii="Times New Roman" w:hAnsi="Times New Roman" w:cs="Times New Roman"/>
          <w:sz w:val="20"/>
          <w:szCs w:val="20"/>
          <w:lang w:val="ru-RU"/>
        </w:rPr>
        <w:t>неустойку, предусмотренную пунктом 6.2 Договора № 52 на предоставление услуг по управлению и эксплуатационному обслуживанию от 22.12.2020 в размере 100 000,00 (Сто тысяч) рублей.</w:t>
      </w:r>
    </w:p>
    <w:p w14:paraId="63309362" w14:textId="77777777" w:rsidR="00CC3599" w:rsidRPr="004E503C" w:rsidRDefault="00CC3599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CA9D0D6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4. Обязанности Ответчика считаются исполненными надлежащим образом с момента зачисления денежных средств на счет Истца. </w:t>
      </w:r>
    </w:p>
    <w:p w14:paraId="49BD8C11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7B3386E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5. В случае нарушения Ответчиком срока исполнения обязательства или части обязательства, установленного пунктом 3 настоящего Мирового соглашения, более чем на 3 (Три) календарных дня, Истец имеет право требовать погашения всей задолженности, неустоек (пеней) на день фактического исполнения обязательства, путем получения исполнительного листа на принудительное исполнение мирового соглашения.</w:t>
      </w:r>
    </w:p>
    <w:p w14:paraId="018875AF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B176402" w14:textId="24075188" w:rsidR="004E503C" w:rsidRPr="004E503C" w:rsidRDefault="004E503C" w:rsidP="00E1692B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6. Судебные расходы, связанные (прямо или косвенно) </w:t>
      </w:r>
      <w:r w:rsidR="00E1692B">
        <w:rPr>
          <w:rFonts w:ascii="Times New Roman" w:hAnsi="Times New Roman" w:cs="Times New Roman"/>
          <w:sz w:val="20"/>
          <w:szCs w:val="20"/>
          <w:lang w:val="ru-RU"/>
        </w:rPr>
        <w:t xml:space="preserve">с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 xml:space="preserve">рассмотрением </w:t>
      </w:r>
      <w:r w:rsidR="00E1692B">
        <w:rPr>
          <w:rFonts w:ascii="Times New Roman" w:hAnsi="Times New Roman" w:cs="Times New Roman"/>
          <w:sz w:val="20"/>
          <w:szCs w:val="20"/>
          <w:lang w:val="ru-RU"/>
        </w:rPr>
        <w:t>в Пресненском районном суде г</w:t>
      </w:r>
      <w:r w:rsidR="00E1692B" w:rsidRPr="00E1692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E1692B">
        <w:rPr>
          <w:rFonts w:ascii="Times New Roman" w:hAnsi="Times New Roman" w:cs="Times New Roman"/>
          <w:sz w:val="20"/>
          <w:szCs w:val="20"/>
          <w:lang w:val="ru-RU"/>
        </w:rPr>
        <w:t xml:space="preserve"> Москвы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гражданского дела № 02</w:t>
      </w:r>
      <w:r w:rsidR="00E169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503C">
        <w:rPr>
          <w:rFonts w:ascii="Times New Roman" w:hAnsi="Times New Roman" w:cs="Times New Roman"/>
          <w:sz w:val="20"/>
          <w:szCs w:val="20"/>
          <w:lang w:val="ru-RU"/>
        </w:rPr>
        <w:t>-2309/2023, Сторонами друг другу не возмещаются и лежат исключительно на той Стороне, которая их понесла.</w:t>
      </w:r>
    </w:p>
    <w:p w14:paraId="7B648BB9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B512C45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7. Мировое соглашение не нарушает права и законные интересы других лиц и не противоречит закону.</w:t>
      </w:r>
    </w:p>
    <w:p w14:paraId="541C3AD7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A0A39E6" w14:textId="77777777" w:rsidR="004E503C" w:rsidRPr="004E503C" w:rsidRDefault="004E503C" w:rsidP="004E503C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8. Последствия прекращения производства по делу в связи с заключением мирового соглашения, предусмотренные ст. 221 ГПК РФ, Сторонам известны и понятны.</w:t>
      </w:r>
    </w:p>
    <w:p w14:paraId="555C06B1" w14:textId="77777777" w:rsidR="004E503C" w:rsidRPr="004E503C" w:rsidRDefault="004E503C" w:rsidP="004E503C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679A1D9" w14:textId="77777777" w:rsidR="004E503C" w:rsidRPr="004E503C" w:rsidRDefault="004E503C" w:rsidP="004E503C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sz w:val="20"/>
          <w:szCs w:val="20"/>
          <w:lang w:val="ru-RU"/>
        </w:rPr>
        <w:t>9. Стороны просят суд утвердить настоящее мировое соглашение и прекратить производство по делу.</w:t>
      </w:r>
    </w:p>
    <w:p w14:paraId="4342CABD" w14:textId="77777777" w:rsidR="004E503C" w:rsidRPr="004E503C" w:rsidRDefault="004E503C" w:rsidP="004E503C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4688462" w14:textId="77777777" w:rsidR="004E503C" w:rsidRPr="004E503C" w:rsidRDefault="004E503C" w:rsidP="004E503C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4E503C">
        <w:rPr>
          <w:rFonts w:ascii="Times New Roman" w:hAnsi="Times New Roman" w:cs="Times New Roman"/>
          <w:b/>
          <w:sz w:val="20"/>
          <w:szCs w:val="20"/>
          <w:lang w:val="ru-RU"/>
        </w:rPr>
        <w:t>Соглашение составлено в трех экземплярах, по одному экземпляру для сторон и суду.</w:t>
      </w:r>
    </w:p>
    <w:p w14:paraId="68AB87A1" w14:textId="77777777" w:rsidR="004E503C" w:rsidRPr="004E503C" w:rsidRDefault="004E503C" w:rsidP="004E503C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77F1836" w14:textId="77777777" w:rsidR="004E503C" w:rsidRPr="004E503C" w:rsidRDefault="004E503C" w:rsidP="004E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1D0989A" w14:textId="77777777" w:rsidR="004E503C" w:rsidRPr="00BC47D8" w:rsidRDefault="004E503C" w:rsidP="004E5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C47D8">
        <w:rPr>
          <w:rFonts w:ascii="Times New Roman" w:hAnsi="Times New Roman" w:cs="Times New Roman"/>
          <w:b/>
          <w:sz w:val="20"/>
          <w:szCs w:val="20"/>
        </w:rPr>
        <w:t>ПОДПИСИ СТОРОН</w:t>
      </w:r>
    </w:p>
    <w:p w14:paraId="3A7AFC46" w14:textId="77777777" w:rsidR="004E503C" w:rsidRPr="00BC47D8" w:rsidRDefault="004E503C" w:rsidP="004E5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B2CE958" w14:textId="77777777" w:rsidR="004E503C" w:rsidRPr="00BC47D8" w:rsidRDefault="004E503C" w:rsidP="004E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503C" w:rsidRPr="00BC47D8" w14:paraId="1EE952ED" w14:textId="77777777" w:rsidTr="003A5DC3">
        <w:tc>
          <w:tcPr>
            <w:tcW w:w="4785" w:type="dxa"/>
          </w:tcPr>
          <w:p w14:paraId="25008C45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Истец:</w:t>
            </w:r>
          </w:p>
          <w:p w14:paraId="2111E87E" w14:textId="77777777" w:rsidR="004E503C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Генеральный директор</w:t>
            </w:r>
          </w:p>
          <w:p w14:paraId="4710F0CE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ООО «НЕВА ТАУЭРС МЕНЕДЖМЕНТ»</w:t>
            </w:r>
          </w:p>
        </w:tc>
        <w:tc>
          <w:tcPr>
            <w:tcW w:w="4786" w:type="dxa"/>
          </w:tcPr>
          <w:p w14:paraId="6FF2F02A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Ответчик:</w:t>
            </w:r>
          </w:p>
          <w:p w14:paraId="55F47996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Воронина Юлия Владимировна</w:t>
            </w:r>
          </w:p>
        </w:tc>
      </w:tr>
      <w:tr w:rsidR="004E503C" w:rsidRPr="00BC47D8" w14:paraId="45F39830" w14:textId="77777777" w:rsidTr="003A5DC3">
        <w:tc>
          <w:tcPr>
            <w:tcW w:w="4785" w:type="dxa"/>
          </w:tcPr>
          <w:p w14:paraId="781F02FE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8C2D39E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53D2C4A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6D8EF32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_______________________/</w:t>
            </w:r>
            <w:proofErr w:type="spellStart"/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Горбункова</w:t>
            </w:r>
            <w:proofErr w:type="spellEnd"/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Я</w:t>
            </w:r>
            <w:r w:rsidRPr="00BC47D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 w:rsidRPr="00BC47D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</w:t>
            </w:r>
          </w:p>
        </w:tc>
        <w:tc>
          <w:tcPr>
            <w:tcW w:w="4786" w:type="dxa"/>
          </w:tcPr>
          <w:p w14:paraId="5B5D229C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F05A586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6ABB9E8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07C3E8" w14:textId="77777777" w:rsidR="004E503C" w:rsidRPr="00BC47D8" w:rsidRDefault="004E503C" w:rsidP="003A5DC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______________________/Ю.В. Воронина/</w:t>
            </w:r>
          </w:p>
        </w:tc>
      </w:tr>
    </w:tbl>
    <w:p w14:paraId="6571A3C5" w14:textId="77777777" w:rsidR="00DD2C43" w:rsidRDefault="00DD2C43"/>
    <w:sectPr w:rsidR="00DD2C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93"/>
    <w:rsid w:val="004E503C"/>
    <w:rsid w:val="00A46F93"/>
    <w:rsid w:val="00B31673"/>
    <w:rsid w:val="00CC3599"/>
    <w:rsid w:val="00DD2C43"/>
    <w:rsid w:val="00E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3B7C"/>
  <w15:chartTrackingRefBased/>
  <w15:docId w15:val="{C2B31593-C0F3-4CDF-A6F3-A3204487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03C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4E503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w@fapcon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Rumira Baramykova</dc:creator>
  <cp:keywords/>
  <dc:description/>
  <cp:lastModifiedBy>Rumira Baramykova</cp:lastModifiedBy>
  <cp:revision>3</cp:revision>
  <dcterms:created xsi:type="dcterms:W3CDTF">2023-05-24T07:38:00Z</dcterms:created>
  <dcterms:modified xsi:type="dcterms:W3CDTF">2023-05-24T08:02:00Z</dcterms:modified>
</cp:coreProperties>
</file>