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3DC5" w14:textId="77777777" w:rsidR="00391279" w:rsidRDefault="524E02F3" w:rsidP="00561459">
      <w:pPr>
        <w:spacing w:line="480" w:lineRule="auto"/>
        <w:jc w:val="center"/>
        <w:rPr>
          <w:sz w:val="36"/>
          <w:szCs w:val="36"/>
        </w:rPr>
      </w:pPr>
      <w:r w:rsidRPr="524E02F3">
        <w:rPr>
          <w:sz w:val="36"/>
          <w:szCs w:val="36"/>
        </w:rPr>
        <w:t>麻雀における配牌対子数による</w:t>
      </w:r>
    </w:p>
    <w:p w14:paraId="06F6ADD6" w14:textId="75A66846" w:rsidR="00561459" w:rsidRDefault="524E02F3" w:rsidP="00561459">
      <w:pPr>
        <w:spacing w:line="480" w:lineRule="auto"/>
        <w:jc w:val="center"/>
        <w:rPr>
          <w:sz w:val="36"/>
          <w:szCs w:val="36"/>
        </w:rPr>
      </w:pPr>
      <w:r w:rsidRPr="524E02F3">
        <w:rPr>
          <w:sz w:val="36"/>
          <w:szCs w:val="36"/>
        </w:rPr>
        <w:t>七対子選択の判断基準</w:t>
      </w:r>
      <w:r w:rsidRPr="524E02F3">
        <w:rPr>
          <w:sz w:val="36"/>
          <w:szCs w:val="36"/>
        </w:rPr>
        <w:t> </w:t>
      </w:r>
    </w:p>
    <w:p w14:paraId="42B1433A" w14:textId="32B9CD47" w:rsidR="00561459" w:rsidRPr="00561459" w:rsidRDefault="00561459" w:rsidP="00561459">
      <w:pPr>
        <w:spacing w:line="480" w:lineRule="auto"/>
        <w:jc w:val="right"/>
        <w:rPr>
          <w:sz w:val="22"/>
          <w:szCs w:val="24"/>
        </w:rPr>
      </w:pPr>
    </w:p>
    <w:p w14:paraId="6B76E066" w14:textId="1955ADBB" w:rsidR="00E01F06" w:rsidRPr="00561459" w:rsidRDefault="00E01F06" w:rsidP="00561459">
      <w:pPr>
        <w:pStyle w:val="a7"/>
        <w:numPr>
          <w:ilvl w:val="0"/>
          <w:numId w:val="6"/>
        </w:numPr>
        <w:spacing w:line="480" w:lineRule="auto"/>
        <w:ind w:leftChars="0"/>
        <w:rPr>
          <w:sz w:val="28"/>
          <w:szCs w:val="32"/>
        </w:rPr>
      </w:pPr>
      <w:r w:rsidRPr="00561459">
        <w:rPr>
          <w:rFonts w:hint="eastAsia"/>
          <w:sz w:val="28"/>
          <w:szCs w:val="32"/>
        </w:rPr>
        <w:t>動機</w:t>
      </w:r>
    </w:p>
    <w:p w14:paraId="4A8B8E22" w14:textId="593EFDFF" w:rsidR="00E01F06" w:rsidRPr="00561459" w:rsidRDefault="00E01F06" w:rsidP="00561459">
      <w:pPr>
        <w:spacing w:line="480" w:lineRule="auto"/>
        <w:ind w:firstLineChars="100" w:firstLine="220"/>
        <w:rPr>
          <w:sz w:val="22"/>
        </w:rPr>
      </w:pPr>
      <w:r w:rsidRPr="7C5C4DEB">
        <w:rPr>
          <w:rFonts w:hint="eastAsia"/>
          <w:sz w:val="22"/>
        </w:rPr>
        <w:t>私の趣味は麻雀である。初めて麻雀に触れたのは小学生の頃で、当時はあまりプレイしていなかったが、高校に入ってから非常に楽しく感じるようになり、現在は上達するための戦術や統計の本を読むこともある。</w:t>
      </w:r>
      <w:r w:rsidRPr="7C5C4DEB">
        <w:rPr>
          <w:sz w:val="22"/>
        </w:rPr>
        <w:t>経験則から導かれる戦術はあ</w:t>
      </w:r>
      <w:r w:rsidR="00C45099" w:rsidRPr="7C5C4DEB">
        <w:rPr>
          <w:sz w:val="22"/>
        </w:rPr>
        <w:t>る</w:t>
      </w:r>
      <w:r w:rsidRPr="7C5C4DEB">
        <w:rPr>
          <w:sz w:val="22"/>
        </w:rPr>
        <w:t>ものの、</w:t>
      </w:r>
      <w:r w:rsidR="000418C8" w:rsidRPr="7C5C4DEB">
        <w:rPr>
          <w:sz w:val="22"/>
        </w:rPr>
        <w:t>20年ほど前まで</w:t>
      </w:r>
      <w:r w:rsidRPr="7C5C4DEB">
        <w:rPr>
          <w:sz w:val="22"/>
        </w:rPr>
        <w:t>統計をベースとした理論構築などはなされておらず、またゲームの統計学は学問として認められていなかったという。しかし、2004年に発売された初めての統計本である『科学する麻雀』</w:t>
      </w:r>
      <w:r w:rsidR="00921C24">
        <w:rPr>
          <w:rFonts w:hint="eastAsia"/>
          <w:sz w:val="22"/>
        </w:rPr>
        <w:t>（</w:t>
      </w:r>
      <w:r w:rsidR="00921C24" w:rsidRPr="7C5C4DEB">
        <w:rPr>
          <w:rFonts w:hint="eastAsia"/>
          <w:sz w:val="22"/>
        </w:rPr>
        <w:t>“</w:t>
      </w:r>
      <w:r w:rsidR="00921C24" w:rsidRPr="7C5C4DEB">
        <w:rPr>
          <w:sz w:val="22"/>
        </w:rPr>
        <w:t>とつげき東北</w:t>
      </w:r>
      <w:r w:rsidR="00921C24" w:rsidRPr="7C5C4DEB">
        <w:rPr>
          <w:rFonts w:hint="eastAsia"/>
          <w:sz w:val="22"/>
        </w:rPr>
        <w:t>”</w:t>
      </w:r>
      <w:r w:rsidR="00921C24" w:rsidRPr="7C5C4DEB">
        <w:rPr>
          <w:sz w:val="22"/>
        </w:rPr>
        <w:t>氏</w:t>
      </w:r>
      <w:r w:rsidR="00921C24">
        <w:rPr>
          <w:rFonts w:hint="eastAsia"/>
          <w:sz w:val="22"/>
        </w:rPr>
        <w:t>著）</w:t>
      </w:r>
      <w:r w:rsidRPr="7C5C4DEB">
        <w:rPr>
          <w:sz w:val="22"/>
        </w:rPr>
        <w:t>が出版されてからは</w:t>
      </w:r>
      <w:r w:rsidR="00E017B9">
        <w:rPr>
          <w:rFonts w:hint="eastAsia"/>
          <w:sz w:val="22"/>
        </w:rPr>
        <w:t>、</w:t>
      </w:r>
      <w:r w:rsidRPr="7C5C4DEB">
        <w:rPr>
          <w:sz w:val="22"/>
        </w:rPr>
        <w:t>統計ベースの研究が盛んになり、現在は統計なくして麻雀</w:t>
      </w:r>
      <w:r w:rsidRPr="7C5C4DEB">
        <w:rPr>
          <w:rFonts w:hint="eastAsia"/>
          <w:sz w:val="22"/>
        </w:rPr>
        <w:t>を語ることはできないとも言われるほどである。</w:t>
      </w:r>
    </w:p>
    <w:p w14:paraId="66D8898A" w14:textId="727B54DA" w:rsidR="00E01F06" w:rsidRPr="00561459" w:rsidRDefault="00E01F06" w:rsidP="00561459">
      <w:pPr>
        <w:spacing w:line="480" w:lineRule="auto"/>
        <w:ind w:firstLineChars="100" w:firstLine="220"/>
        <w:rPr>
          <w:sz w:val="22"/>
        </w:rPr>
      </w:pPr>
      <w:r w:rsidRPr="578692C6">
        <w:rPr>
          <w:rFonts w:hint="eastAsia"/>
          <w:sz w:val="22"/>
        </w:rPr>
        <w:t>その中で、今でも経験から語られるゆえに人によって判断が異なるのが、</w:t>
      </w:r>
      <w:r w:rsidR="00FB4138" w:rsidRPr="578692C6">
        <w:rPr>
          <w:rFonts w:hint="eastAsia"/>
          <w:sz w:val="22"/>
        </w:rPr>
        <w:t>一般的な</w:t>
      </w:r>
      <w:r w:rsidR="00281C0B" w:rsidRPr="578692C6">
        <w:rPr>
          <w:rFonts w:hint="eastAsia"/>
          <w:sz w:val="22"/>
        </w:rPr>
        <w:t>形</w:t>
      </w:r>
      <w:r w:rsidR="00FB4138" w:rsidRPr="578692C6">
        <w:rPr>
          <w:rFonts w:hint="eastAsia"/>
          <w:sz w:val="22"/>
        </w:rPr>
        <w:t>である</w:t>
      </w:r>
      <w:r w:rsidR="00337801" w:rsidRPr="578692C6">
        <w:rPr>
          <w:rFonts w:hint="eastAsia"/>
          <w:sz w:val="22"/>
        </w:rPr>
        <w:t>面子手</w:t>
      </w:r>
      <w:r w:rsidR="000418C8" w:rsidRPr="578692C6">
        <w:rPr>
          <w:rFonts w:hint="eastAsia"/>
          <w:sz w:val="22"/>
        </w:rPr>
        <w:t>と</w:t>
      </w:r>
      <w:r w:rsidR="00281C0B" w:rsidRPr="578692C6">
        <w:rPr>
          <w:rFonts w:hint="eastAsia"/>
          <w:sz w:val="22"/>
        </w:rPr>
        <w:t>特殊</w:t>
      </w:r>
      <w:r w:rsidR="001B2CE7" w:rsidRPr="578692C6">
        <w:rPr>
          <w:rFonts w:hint="eastAsia"/>
          <w:sz w:val="22"/>
        </w:rPr>
        <w:t>形の</w:t>
      </w:r>
      <w:r w:rsidR="000418C8" w:rsidRPr="578692C6">
        <w:rPr>
          <w:rFonts w:hint="eastAsia"/>
          <w:sz w:val="22"/>
        </w:rPr>
        <w:t>七対子</w:t>
      </w:r>
      <w:r w:rsidR="00FA7F53" w:rsidRPr="578692C6">
        <w:rPr>
          <w:rFonts w:hint="eastAsia"/>
          <w:sz w:val="22"/>
        </w:rPr>
        <w:t>と</w:t>
      </w:r>
      <w:r w:rsidR="000418C8" w:rsidRPr="578692C6">
        <w:rPr>
          <w:rFonts w:hint="eastAsia"/>
          <w:sz w:val="22"/>
        </w:rPr>
        <w:t>の使い分け</w:t>
      </w:r>
      <w:r w:rsidRPr="578692C6">
        <w:rPr>
          <w:rFonts w:hint="eastAsia"/>
          <w:sz w:val="22"/>
        </w:rPr>
        <w:t>である。詳細については後述するが、人によっては「守りつつ戦うなら七対子」「</w:t>
      </w:r>
      <w:r w:rsidR="003B1546" w:rsidRPr="578692C6">
        <w:rPr>
          <w:rFonts w:hint="eastAsia"/>
          <w:sz w:val="22"/>
        </w:rPr>
        <w:t>通常形</w:t>
      </w:r>
      <w:r w:rsidRPr="578692C6">
        <w:rPr>
          <w:rFonts w:hint="eastAsia"/>
          <w:sz w:val="22"/>
        </w:rPr>
        <w:t>に行けなさそうなら</w:t>
      </w:r>
      <w:r w:rsidR="000418C8" w:rsidRPr="578692C6">
        <w:rPr>
          <w:rFonts w:hint="eastAsia"/>
          <w:sz w:val="22"/>
        </w:rPr>
        <w:t>七対子に</w:t>
      </w:r>
      <w:r w:rsidRPr="578692C6">
        <w:rPr>
          <w:rFonts w:hint="eastAsia"/>
          <w:sz w:val="22"/>
        </w:rPr>
        <w:t>決め打ち」と、なんとも曖昧であり、実際に度々迷うものである。確かに様々な要素が絡み合って判断がなされる事は十分承知の上だが、</w:t>
      </w:r>
      <w:r w:rsidR="000418C8" w:rsidRPr="578692C6">
        <w:rPr>
          <w:rFonts w:hint="eastAsia"/>
          <w:sz w:val="22"/>
        </w:rPr>
        <w:t>統計ベースの研究が盛んになってきた現在でも、七対子を選択する合理的な判断基準を示している研究例は見当たらない</w:t>
      </w:r>
      <w:r w:rsidRPr="578692C6">
        <w:rPr>
          <w:rFonts w:hint="eastAsia"/>
          <w:sz w:val="22"/>
        </w:rPr>
        <w:t>。そこで、この</w:t>
      </w:r>
      <w:r w:rsidRPr="578692C6">
        <w:rPr>
          <w:rFonts w:hint="eastAsia"/>
          <w:sz w:val="22"/>
        </w:rPr>
        <w:lastRenderedPageBreak/>
        <w:t>論文では、具体的に配牌時に対子がいくつあった場合に通常</w:t>
      </w:r>
      <w:r w:rsidR="000418C8" w:rsidRPr="578692C6">
        <w:rPr>
          <w:rFonts w:hint="eastAsia"/>
          <w:sz w:val="22"/>
        </w:rPr>
        <w:t>形</w:t>
      </w:r>
      <w:r w:rsidRPr="578692C6">
        <w:rPr>
          <w:rFonts w:hint="eastAsia"/>
          <w:sz w:val="22"/>
        </w:rPr>
        <w:t>を目指すよりも</w:t>
      </w:r>
      <w:r w:rsidR="003436EE" w:rsidRPr="578692C6">
        <w:rPr>
          <w:rFonts w:hint="eastAsia"/>
          <w:sz w:val="22"/>
        </w:rPr>
        <w:t>七対子が</w:t>
      </w:r>
      <w:r w:rsidR="00952B8A" w:rsidRPr="578692C6">
        <w:rPr>
          <w:rFonts w:hint="eastAsia"/>
          <w:sz w:val="22"/>
        </w:rPr>
        <w:t>速度、つまり和了率において</w:t>
      </w:r>
      <w:r w:rsidRPr="578692C6">
        <w:rPr>
          <w:rFonts w:hint="eastAsia"/>
          <w:sz w:val="22"/>
        </w:rPr>
        <w:t>優位になるのかを求め、打牌選択における一</w:t>
      </w:r>
      <w:r w:rsidR="00F021C3" w:rsidRPr="578692C6">
        <w:rPr>
          <w:rFonts w:hint="eastAsia"/>
          <w:sz w:val="22"/>
        </w:rPr>
        <w:t>判断基準</w:t>
      </w:r>
      <w:r w:rsidRPr="578692C6">
        <w:rPr>
          <w:rFonts w:hint="eastAsia"/>
          <w:sz w:val="22"/>
        </w:rPr>
        <w:t>としたい。</w:t>
      </w:r>
      <w:r w:rsidR="000301D9" w:rsidRPr="578692C6">
        <w:rPr>
          <w:rFonts w:hint="eastAsia"/>
          <w:sz w:val="22"/>
        </w:rPr>
        <w:t>なお、</w:t>
      </w:r>
      <w:r w:rsidR="00DB1328" w:rsidRPr="578692C6">
        <w:rPr>
          <w:rFonts w:hint="eastAsia"/>
          <w:sz w:val="22"/>
        </w:rPr>
        <w:t>本論文では</w:t>
      </w:r>
      <w:r w:rsidR="000301D9" w:rsidRPr="578692C6">
        <w:rPr>
          <w:rFonts w:hint="eastAsia"/>
          <w:sz w:val="22"/>
        </w:rPr>
        <w:t>麻雀の</w:t>
      </w:r>
      <w:r w:rsidR="00DB1328" w:rsidRPr="578692C6">
        <w:rPr>
          <w:rFonts w:hint="eastAsia"/>
          <w:sz w:val="22"/>
        </w:rPr>
        <w:t>専門</w:t>
      </w:r>
      <w:r w:rsidR="000301D9" w:rsidRPr="578692C6">
        <w:rPr>
          <w:rFonts w:hint="eastAsia"/>
          <w:sz w:val="22"/>
        </w:rPr>
        <w:t>用語</w:t>
      </w:r>
      <w:r w:rsidR="00DB1328" w:rsidRPr="578692C6">
        <w:rPr>
          <w:rFonts w:hint="eastAsia"/>
          <w:sz w:val="22"/>
        </w:rPr>
        <w:t>を使用するため、</w:t>
      </w:r>
      <w:r w:rsidR="4874D54E" w:rsidRPr="4874D54E">
        <w:rPr>
          <w:sz w:val="22"/>
        </w:rPr>
        <w:t>次章</w:t>
      </w:r>
      <w:r w:rsidR="009B055C" w:rsidRPr="578692C6">
        <w:rPr>
          <w:rFonts w:hint="eastAsia"/>
          <w:sz w:val="22"/>
        </w:rPr>
        <w:t>に</w:t>
      </w:r>
      <w:r w:rsidR="00387A5E" w:rsidRPr="578692C6">
        <w:rPr>
          <w:rFonts w:hint="eastAsia"/>
          <w:sz w:val="22"/>
        </w:rPr>
        <w:t>用語説明を</w:t>
      </w:r>
      <w:r w:rsidR="00CE469A" w:rsidRPr="578692C6">
        <w:rPr>
          <w:rFonts w:hint="eastAsia"/>
          <w:sz w:val="22"/>
        </w:rPr>
        <w:t>掲載する。</w:t>
      </w:r>
    </w:p>
    <w:p w14:paraId="080749A4" w14:textId="21CAD2FB" w:rsidR="09CCAB5D" w:rsidRDefault="09CCAB5D" w:rsidP="09CCAB5D">
      <w:pPr>
        <w:spacing w:line="480" w:lineRule="auto"/>
        <w:rPr>
          <w:sz w:val="22"/>
        </w:rPr>
      </w:pPr>
    </w:p>
    <w:p w14:paraId="1C214F26" w14:textId="2ADFD286" w:rsidR="00E01F06" w:rsidRPr="00143783" w:rsidRDefault="00143783" w:rsidP="00143783">
      <w:pPr>
        <w:pStyle w:val="a7"/>
        <w:numPr>
          <w:ilvl w:val="0"/>
          <w:numId w:val="6"/>
        </w:numPr>
        <w:spacing w:line="480" w:lineRule="auto"/>
        <w:ind w:leftChars="0"/>
        <w:rPr>
          <w:sz w:val="28"/>
          <w:szCs w:val="32"/>
        </w:rPr>
      </w:pPr>
      <w:r w:rsidRPr="00143783">
        <w:rPr>
          <w:rFonts w:hint="eastAsia"/>
          <w:sz w:val="28"/>
          <w:szCs w:val="32"/>
        </w:rPr>
        <w:t>用語説明</w:t>
      </w:r>
    </w:p>
    <w:p w14:paraId="06BCB254" w14:textId="75891209" w:rsidR="00143783" w:rsidRDefault="00143783" w:rsidP="00143783">
      <w:pPr>
        <w:pStyle w:val="a7"/>
        <w:numPr>
          <w:ilvl w:val="0"/>
          <w:numId w:val="13"/>
        </w:numPr>
        <w:spacing w:line="480" w:lineRule="auto"/>
        <w:ind w:leftChars="0"/>
      </w:pPr>
      <w:r>
        <w:rPr>
          <w:rFonts w:hint="eastAsia"/>
        </w:rPr>
        <w:t>ツモ</w:t>
      </w:r>
      <w:r w:rsidR="00172B28">
        <w:rPr>
          <w:rFonts w:hint="eastAsia"/>
        </w:rPr>
        <w:t>（ツモる、引く）</w:t>
      </w:r>
    </w:p>
    <w:p w14:paraId="7E50F4BB" w14:textId="7B1E865F" w:rsidR="004A15C0" w:rsidRDefault="004A15C0" w:rsidP="004A15C0">
      <w:pPr>
        <w:pStyle w:val="a7"/>
        <w:spacing w:line="480" w:lineRule="auto"/>
        <w:ind w:leftChars="0" w:left="360"/>
      </w:pPr>
      <w:r>
        <w:rPr>
          <w:rFonts w:hint="eastAsia"/>
        </w:rPr>
        <w:t>山牌から1枚引く行為のこと。</w:t>
      </w:r>
    </w:p>
    <w:p w14:paraId="5D15D2F6" w14:textId="22DBF20F" w:rsidR="004A15C0" w:rsidRDefault="004A15C0" w:rsidP="004A15C0">
      <w:pPr>
        <w:pStyle w:val="a7"/>
        <w:numPr>
          <w:ilvl w:val="0"/>
          <w:numId w:val="13"/>
        </w:numPr>
        <w:spacing w:line="480" w:lineRule="auto"/>
        <w:ind w:leftChars="0"/>
      </w:pPr>
      <w:r>
        <w:rPr>
          <w:rFonts w:hint="eastAsia"/>
        </w:rPr>
        <w:t>和了</w:t>
      </w:r>
    </w:p>
    <w:p w14:paraId="6AE1F31A" w14:textId="0C07A62F" w:rsidR="004A15C0" w:rsidRDefault="004A15C0" w:rsidP="004A15C0">
      <w:pPr>
        <w:pStyle w:val="a7"/>
        <w:spacing w:line="480" w:lineRule="auto"/>
        <w:ind w:leftChars="0" w:left="360"/>
      </w:pPr>
      <w:r>
        <w:rPr>
          <w:rFonts w:hint="eastAsia"/>
        </w:rPr>
        <w:t>特定の手牌の形を作り、得点すること。</w:t>
      </w:r>
      <w:r w:rsidR="00784685">
        <w:rPr>
          <w:rFonts w:hint="eastAsia"/>
        </w:rPr>
        <w:t>あがり。</w:t>
      </w:r>
    </w:p>
    <w:p w14:paraId="524DA9E8" w14:textId="565051A5" w:rsidR="004A15C0" w:rsidRDefault="00143783" w:rsidP="004A15C0">
      <w:pPr>
        <w:pStyle w:val="a7"/>
        <w:numPr>
          <w:ilvl w:val="0"/>
          <w:numId w:val="13"/>
        </w:numPr>
        <w:spacing w:line="480" w:lineRule="auto"/>
        <w:ind w:leftChars="0"/>
      </w:pPr>
      <w:r>
        <w:rPr>
          <w:rFonts w:hint="eastAsia"/>
        </w:rPr>
        <w:t>和了率</w:t>
      </w:r>
    </w:p>
    <w:p w14:paraId="625917B5" w14:textId="31BF5154" w:rsidR="004A15C0" w:rsidRDefault="004A15C0" w:rsidP="004A15C0">
      <w:pPr>
        <w:pStyle w:val="a7"/>
        <w:spacing w:line="480" w:lineRule="auto"/>
        <w:ind w:leftChars="0" w:left="360"/>
      </w:pPr>
      <w:r>
        <w:rPr>
          <w:rFonts w:hint="eastAsia"/>
        </w:rPr>
        <w:t>その局、または巡目において和了できる確率</w:t>
      </w:r>
      <w:r w:rsidR="00FE58D5">
        <w:rPr>
          <w:rFonts w:hint="eastAsia"/>
        </w:rPr>
        <w:t>。</w:t>
      </w:r>
    </w:p>
    <w:p w14:paraId="5C412A48" w14:textId="5813E4F8" w:rsidR="2D5475BA" w:rsidRDefault="2D5475BA" w:rsidP="5BE08794">
      <w:pPr>
        <w:pStyle w:val="a7"/>
        <w:numPr>
          <w:ilvl w:val="0"/>
          <w:numId w:val="19"/>
        </w:numPr>
        <w:spacing w:line="480" w:lineRule="auto"/>
        <w:ind w:leftChars="0"/>
        <w:rPr>
          <w:szCs w:val="21"/>
        </w:rPr>
      </w:pPr>
      <w:r>
        <w:t>面子</w:t>
      </w:r>
    </w:p>
    <w:p w14:paraId="54FC1A1C" w14:textId="658C3B42" w:rsidR="2D5475BA" w:rsidRDefault="6EB33C34" w:rsidP="2D5475BA">
      <w:pPr>
        <w:spacing w:line="480" w:lineRule="auto"/>
      </w:pPr>
      <w:r>
        <w:t xml:space="preserve">　　</w:t>
      </w:r>
      <w:r w:rsidR="7D13CFC8">
        <w:t>3枚の</w:t>
      </w:r>
      <w:r w:rsidR="4E533888">
        <w:t>牌から</w:t>
      </w:r>
      <w:r w:rsidR="0AA11ED5">
        <w:t>なる組み合わせ</w:t>
      </w:r>
      <w:r w:rsidR="5BE08794">
        <w:t>。</w:t>
      </w:r>
      <w:r w:rsidR="005D3757">
        <w:rPr>
          <w:rFonts w:hint="eastAsia"/>
        </w:rPr>
        <w:t>通常形で使われる。</w:t>
      </w:r>
    </w:p>
    <w:p w14:paraId="77A7AC8E" w14:textId="2BA21BBA" w:rsidR="003B1546" w:rsidRDefault="003B1546" w:rsidP="00143783">
      <w:pPr>
        <w:pStyle w:val="a7"/>
        <w:numPr>
          <w:ilvl w:val="0"/>
          <w:numId w:val="13"/>
        </w:numPr>
        <w:spacing w:line="480" w:lineRule="auto"/>
        <w:ind w:leftChars="0"/>
      </w:pPr>
      <w:r>
        <w:rPr>
          <w:rFonts w:hint="eastAsia"/>
        </w:rPr>
        <w:t>対子</w:t>
      </w:r>
    </w:p>
    <w:p w14:paraId="050E7E13" w14:textId="3CBCBA0F" w:rsidR="004A15C0" w:rsidRDefault="004A15C0" w:rsidP="004A15C0">
      <w:pPr>
        <w:pStyle w:val="a7"/>
        <w:spacing w:line="480" w:lineRule="auto"/>
        <w:ind w:leftChars="0" w:left="360"/>
      </w:pPr>
      <w:r>
        <w:rPr>
          <w:rFonts w:hint="eastAsia"/>
        </w:rPr>
        <w:t>同じ牌種を2枚集め、ペアにしたもの</w:t>
      </w:r>
      <w:r w:rsidR="00FE58D5">
        <w:rPr>
          <w:rFonts w:hint="eastAsia"/>
        </w:rPr>
        <w:t>。</w:t>
      </w:r>
    </w:p>
    <w:p w14:paraId="12C0A1A6" w14:textId="2DC4F81A" w:rsidR="007B70AD" w:rsidRDefault="007B70AD" w:rsidP="007B70AD">
      <w:pPr>
        <w:pStyle w:val="a7"/>
        <w:numPr>
          <w:ilvl w:val="0"/>
          <w:numId w:val="13"/>
        </w:numPr>
        <w:spacing w:line="480" w:lineRule="auto"/>
        <w:ind w:leftChars="0"/>
      </w:pPr>
      <w:r>
        <w:rPr>
          <w:rFonts w:hint="eastAsia"/>
        </w:rPr>
        <w:t>孤立牌</w:t>
      </w:r>
    </w:p>
    <w:p w14:paraId="786ED183" w14:textId="2259BBB6" w:rsidR="007B70AD" w:rsidRDefault="007B70AD" w:rsidP="007B70AD">
      <w:pPr>
        <w:pStyle w:val="a7"/>
        <w:spacing w:line="480" w:lineRule="auto"/>
        <w:ind w:leftChars="0" w:left="360"/>
      </w:pPr>
      <w:r>
        <w:rPr>
          <w:rFonts w:hint="eastAsia"/>
        </w:rPr>
        <w:t>ここでは、対子を構成していない単独の牌を指す</w:t>
      </w:r>
      <w:r w:rsidR="00AA42A6">
        <w:rPr>
          <w:rFonts w:hint="eastAsia"/>
        </w:rPr>
        <w:t>。</w:t>
      </w:r>
    </w:p>
    <w:p w14:paraId="067CA6EB" w14:textId="21F76231" w:rsidR="003B1546" w:rsidRDefault="003B1546" w:rsidP="00143783">
      <w:pPr>
        <w:pStyle w:val="a7"/>
        <w:numPr>
          <w:ilvl w:val="0"/>
          <w:numId w:val="13"/>
        </w:numPr>
        <w:spacing w:line="480" w:lineRule="auto"/>
        <w:ind w:leftChars="0"/>
      </w:pPr>
      <w:r>
        <w:rPr>
          <w:rFonts w:hint="eastAsia"/>
        </w:rPr>
        <w:t>有効牌</w:t>
      </w:r>
    </w:p>
    <w:p w14:paraId="2A7EC4D3" w14:textId="4FF4563D" w:rsidR="004A15C0" w:rsidRDefault="004A15C0" w:rsidP="004A15C0">
      <w:pPr>
        <w:pStyle w:val="a7"/>
        <w:spacing w:line="480" w:lineRule="auto"/>
        <w:ind w:leftChars="0" w:left="360"/>
      </w:pPr>
      <w:r>
        <w:rPr>
          <w:rFonts w:hint="eastAsia"/>
        </w:rPr>
        <w:lastRenderedPageBreak/>
        <w:t>本論文の場合、</w:t>
      </w:r>
      <w:r w:rsidR="07B03B6A">
        <w:t>引くと</w:t>
      </w:r>
      <w:r>
        <w:rPr>
          <w:rFonts w:hint="eastAsia"/>
        </w:rPr>
        <w:t>対子の数</w:t>
      </w:r>
      <w:r w:rsidR="1206812C">
        <w:t>が</w:t>
      </w:r>
      <w:r w:rsidR="576F9578">
        <w:t>増え、和了に近づく牌の総数</w:t>
      </w:r>
      <w:r w:rsidR="0013250C">
        <w:rPr>
          <w:rFonts w:hint="eastAsia"/>
        </w:rPr>
        <w:t>。</w:t>
      </w:r>
    </w:p>
    <w:p w14:paraId="2F7665B8" w14:textId="52FDFF2B" w:rsidR="003B1546" w:rsidRDefault="003B1546" w:rsidP="00143783">
      <w:pPr>
        <w:pStyle w:val="a7"/>
        <w:numPr>
          <w:ilvl w:val="0"/>
          <w:numId w:val="13"/>
        </w:numPr>
        <w:spacing w:line="480" w:lineRule="auto"/>
        <w:ind w:leftChars="0"/>
      </w:pPr>
      <w:r>
        <w:rPr>
          <w:rFonts w:hint="eastAsia"/>
        </w:rPr>
        <w:t>山牌</w:t>
      </w:r>
    </w:p>
    <w:p w14:paraId="7532F6ED" w14:textId="2C1FE03F" w:rsidR="004A15C0" w:rsidRDefault="004A15C0" w:rsidP="004A15C0">
      <w:pPr>
        <w:pStyle w:val="a7"/>
        <w:spacing w:line="480" w:lineRule="auto"/>
        <w:ind w:leftChars="0" w:left="360"/>
      </w:pPr>
      <w:r>
        <w:rPr>
          <w:rFonts w:hint="eastAsia"/>
        </w:rPr>
        <w:t>まだ引かれていない、プレイヤーが引くことができる牌の集まり</w:t>
      </w:r>
      <w:r w:rsidR="0013250C">
        <w:rPr>
          <w:rFonts w:hint="eastAsia"/>
        </w:rPr>
        <w:t>。</w:t>
      </w:r>
    </w:p>
    <w:p w14:paraId="754AC4B8" w14:textId="3C56549B" w:rsidR="003B1546" w:rsidRDefault="003B1546" w:rsidP="00143783">
      <w:pPr>
        <w:pStyle w:val="a7"/>
        <w:numPr>
          <w:ilvl w:val="0"/>
          <w:numId w:val="13"/>
        </w:numPr>
        <w:spacing w:line="480" w:lineRule="auto"/>
        <w:ind w:leftChars="0"/>
      </w:pPr>
      <w:r>
        <w:rPr>
          <w:rFonts w:hint="eastAsia"/>
        </w:rPr>
        <w:t>通常形</w:t>
      </w:r>
    </w:p>
    <w:p w14:paraId="56F89453" w14:textId="2297D3EF" w:rsidR="004A15C0" w:rsidRDefault="004A15C0" w:rsidP="004A15C0">
      <w:pPr>
        <w:pStyle w:val="a7"/>
        <w:spacing w:line="480" w:lineRule="auto"/>
        <w:ind w:leftChars="0" w:left="360"/>
      </w:pPr>
      <w:r>
        <w:rPr>
          <w:rFonts w:hint="eastAsia"/>
        </w:rPr>
        <w:t>4</w:t>
      </w:r>
      <w:r w:rsidR="000A64E2">
        <w:rPr>
          <w:rFonts w:hint="eastAsia"/>
        </w:rPr>
        <w:t>つの</w:t>
      </w:r>
      <w:r>
        <w:rPr>
          <w:rFonts w:hint="eastAsia"/>
        </w:rPr>
        <w:t>面子と１つの対子を作った和了時の形。和了の97％以上を占める。</w:t>
      </w:r>
    </w:p>
    <w:p w14:paraId="68FB3009" w14:textId="0320F8EC" w:rsidR="00143783" w:rsidRDefault="00143783" w:rsidP="00143783">
      <w:pPr>
        <w:pStyle w:val="a7"/>
        <w:numPr>
          <w:ilvl w:val="0"/>
          <w:numId w:val="13"/>
        </w:numPr>
        <w:spacing w:line="480" w:lineRule="auto"/>
        <w:ind w:leftChars="0"/>
      </w:pPr>
      <w:r>
        <w:rPr>
          <w:rFonts w:hint="eastAsia"/>
        </w:rPr>
        <w:t>七対子</w:t>
      </w:r>
    </w:p>
    <w:p w14:paraId="22FA1595" w14:textId="47AF9529" w:rsidR="004A15C0" w:rsidRDefault="004A15C0" w:rsidP="004A15C0">
      <w:pPr>
        <w:pStyle w:val="a7"/>
        <w:spacing w:line="480" w:lineRule="auto"/>
        <w:ind w:leftChars="0" w:left="360"/>
      </w:pPr>
      <w:r>
        <w:rPr>
          <w:rFonts w:hint="eastAsia"/>
        </w:rPr>
        <w:t>本研究で扱う和了形で、対子を7個そろえた形。</w:t>
      </w:r>
    </w:p>
    <w:p w14:paraId="4A84FF41" w14:textId="35FA2B20" w:rsidR="004A15C0" w:rsidRDefault="004A15C0" w:rsidP="00143783">
      <w:pPr>
        <w:pStyle w:val="a7"/>
        <w:numPr>
          <w:ilvl w:val="0"/>
          <w:numId w:val="13"/>
        </w:numPr>
        <w:spacing w:line="480" w:lineRule="auto"/>
        <w:ind w:leftChars="0"/>
      </w:pPr>
      <w:r>
        <w:rPr>
          <w:rFonts w:hint="eastAsia"/>
        </w:rPr>
        <w:t>出現率</w:t>
      </w:r>
    </w:p>
    <w:p w14:paraId="59552D4F" w14:textId="2685C9A0" w:rsidR="004A15C0" w:rsidRDefault="004A15C0" w:rsidP="004A15C0">
      <w:pPr>
        <w:pStyle w:val="a7"/>
        <w:spacing w:line="480" w:lineRule="auto"/>
        <w:ind w:leftChars="0" w:left="360"/>
      </w:pPr>
      <w:r>
        <w:rPr>
          <w:rFonts w:hint="eastAsia"/>
        </w:rPr>
        <w:t>誰かが和了する、または山牌が無くなるまでを一局とし、</w:t>
      </w:r>
      <w:r w:rsidR="00172B28">
        <w:rPr>
          <w:rFonts w:hint="eastAsia"/>
        </w:rPr>
        <w:t>その1局で特定の和了形が出現する形。出現数/局数で求められる。</w:t>
      </w:r>
    </w:p>
    <w:p w14:paraId="7594B765" w14:textId="77777777" w:rsidR="00172B28" w:rsidRDefault="00172B28" w:rsidP="00172B28">
      <w:pPr>
        <w:spacing w:line="480" w:lineRule="auto"/>
      </w:pPr>
    </w:p>
    <w:p w14:paraId="44E61A61" w14:textId="70B37925" w:rsidR="00E01F06" w:rsidRPr="001B4FEA" w:rsidRDefault="0072467F" w:rsidP="00561459">
      <w:pPr>
        <w:pStyle w:val="a7"/>
        <w:numPr>
          <w:ilvl w:val="0"/>
          <w:numId w:val="3"/>
        </w:numPr>
        <w:spacing w:line="480" w:lineRule="auto"/>
        <w:ind w:leftChars="0"/>
        <w:rPr>
          <w:sz w:val="28"/>
          <w:szCs w:val="32"/>
        </w:rPr>
      </w:pPr>
      <w:r>
        <w:rPr>
          <w:rFonts w:hint="eastAsia"/>
          <w:sz w:val="28"/>
          <w:szCs w:val="32"/>
        </w:rPr>
        <w:t>麻雀</w:t>
      </w:r>
      <w:r w:rsidR="002A42DD">
        <w:rPr>
          <w:rFonts w:hint="eastAsia"/>
          <w:sz w:val="28"/>
          <w:szCs w:val="32"/>
        </w:rPr>
        <w:t>および七対子</w:t>
      </w:r>
      <w:r>
        <w:rPr>
          <w:rFonts w:hint="eastAsia"/>
          <w:sz w:val="28"/>
          <w:szCs w:val="32"/>
        </w:rPr>
        <w:t>の</w:t>
      </w:r>
      <w:r w:rsidR="00E01F06" w:rsidRPr="001B4FEA">
        <w:rPr>
          <w:rFonts w:hint="eastAsia"/>
          <w:sz w:val="28"/>
          <w:szCs w:val="32"/>
        </w:rPr>
        <w:t>概要</w:t>
      </w:r>
    </w:p>
    <w:p w14:paraId="24347F4D" w14:textId="3B35D8CB" w:rsidR="00EB3E54" w:rsidRPr="00EB3E54" w:rsidRDefault="00EB3E54" w:rsidP="009E5A69">
      <w:pPr>
        <w:pStyle w:val="Web"/>
        <w:spacing w:before="0" w:beforeAutospacing="0" w:after="0" w:afterAutospacing="0" w:line="480" w:lineRule="auto"/>
      </w:pPr>
      <w:r>
        <w:rPr>
          <w:rFonts w:ascii="Arial" w:hAnsi="Arial" w:cs="Arial"/>
          <w:noProof/>
          <w:color w:val="3C4043"/>
          <w:sz w:val="21"/>
          <w:szCs w:val="21"/>
          <w:bdr w:val="none" w:sz="0" w:space="0" w:color="auto" w:frame="1"/>
        </w:rPr>
        <w:drawing>
          <wp:inline distT="0" distB="0" distL="0" distR="0" wp14:anchorId="7BA0E6AF" wp14:editId="12E2D411">
            <wp:extent cx="4737888" cy="2571184"/>
            <wp:effectExtent l="0" t="0" r="5715"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2855" cy="2573879"/>
                    </a:xfrm>
                    <a:prstGeom prst="rect">
                      <a:avLst/>
                    </a:prstGeom>
                    <a:noFill/>
                    <a:ln>
                      <a:noFill/>
                    </a:ln>
                  </pic:spPr>
                </pic:pic>
              </a:graphicData>
            </a:graphic>
          </wp:inline>
        </w:drawing>
      </w:r>
    </w:p>
    <w:p w14:paraId="4A8ED035" w14:textId="34469F7F" w:rsidR="00E01F06" w:rsidRPr="00561459" w:rsidRDefault="00E01F06" w:rsidP="00561459">
      <w:pPr>
        <w:spacing w:line="480" w:lineRule="auto"/>
        <w:ind w:firstLineChars="100" w:firstLine="220"/>
        <w:rPr>
          <w:sz w:val="22"/>
          <w:szCs w:val="24"/>
        </w:rPr>
      </w:pPr>
      <w:r w:rsidRPr="00561459">
        <w:rPr>
          <w:rFonts w:hint="eastAsia"/>
          <w:sz w:val="22"/>
          <w:szCs w:val="24"/>
        </w:rPr>
        <w:lastRenderedPageBreak/>
        <w:t>麻雀は</w:t>
      </w:r>
      <w:r w:rsidR="00EB3E54" w:rsidRPr="00561459">
        <w:rPr>
          <w:rFonts w:hint="eastAsia"/>
          <w:sz w:val="22"/>
          <w:szCs w:val="24"/>
        </w:rPr>
        <w:t>普通4人で行われるゲームで</w:t>
      </w:r>
      <w:r w:rsidRPr="00561459">
        <w:rPr>
          <w:rFonts w:hint="eastAsia"/>
          <w:sz w:val="22"/>
          <w:szCs w:val="24"/>
        </w:rPr>
        <w:t>、</w:t>
      </w:r>
      <w:r w:rsidR="00EB3E54" w:rsidRPr="00561459">
        <w:rPr>
          <w:rFonts w:hint="eastAsia"/>
          <w:sz w:val="22"/>
          <w:szCs w:val="24"/>
        </w:rPr>
        <w:t>伏せられた牌を引いて</w:t>
      </w:r>
      <w:r w:rsidR="00172B28">
        <w:rPr>
          <w:rFonts w:hint="eastAsia"/>
          <w:sz w:val="22"/>
          <w:szCs w:val="24"/>
        </w:rPr>
        <w:t>は（ツモ）</w:t>
      </w:r>
      <w:r w:rsidR="00EB3E54" w:rsidRPr="00561459">
        <w:rPr>
          <w:rFonts w:hint="eastAsia"/>
          <w:sz w:val="22"/>
          <w:szCs w:val="24"/>
        </w:rPr>
        <w:t>不要な牌を捨てるという行為</w:t>
      </w:r>
      <w:r w:rsidR="000418C8">
        <w:rPr>
          <w:rFonts w:hint="eastAsia"/>
          <w:sz w:val="22"/>
          <w:szCs w:val="24"/>
        </w:rPr>
        <w:t>を</w:t>
      </w:r>
      <w:r w:rsidR="00EB3E54" w:rsidRPr="00561459">
        <w:rPr>
          <w:rFonts w:hint="eastAsia"/>
          <w:sz w:val="22"/>
          <w:szCs w:val="24"/>
        </w:rPr>
        <w:t>繰り返し、最終的に</w:t>
      </w:r>
      <w:r w:rsidRPr="00561459">
        <w:rPr>
          <w:sz w:val="22"/>
          <w:szCs w:val="24"/>
        </w:rPr>
        <w:t>14枚の牌の組み合わせ</w:t>
      </w:r>
      <w:r w:rsidR="00172B28">
        <w:rPr>
          <w:rFonts w:hint="eastAsia"/>
          <w:sz w:val="22"/>
          <w:szCs w:val="24"/>
        </w:rPr>
        <w:t>（和了形）</w:t>
      </w:r>
      <w:r w:rsidRPr="00561459">
        <w:rPr>
          <w:sz w:val="22"/>
          <w:szCs w:val="24"/>
        </w:rPr>
        <w:t>によって</w:t>
      </w:r>
      <w:r w:rsidR="00EB3E54" w:rsidRPr="00561459">
        <w:rPr>
          <w:sz w:val="22"/>
          <w:szCs w:val="24"/>
        </w:rPr>
        <w:t>得点を競うゲームである。</w:t>
      </w:r>
      <w:r w:rsidR="00EB3E54" w:rsidRPr="00561459">
        <w:rPr>
          <w:rFonts w:hint="eastAsia"/>
          <w:sz w:val="22"/>
          <w:szCs w:val="24"/>
        </w:rPr>
        <w:t>組み合わせは基本的に</w:t>
      </w:r>
      <w:r w:rsidRPr="00561459">
        <w:rPr>
          <w:sz w:val="22"/>
          <w:szCs w:val="24"/>
        </w:rPr>
        <w:t>4つの面子(ブロック)と1つの雀頭(ペア)(写真上)</w:t>
      </w:r>
      <w:r w:rsidR="00EB3E54" w:rsidRPr="00561459">
        <w:rPr>
          <w:rFonts w:hint="eastAsia"/>
          <w:sz w:val="22"/>
          <w:szCs w:val="24"/>
        </w:rPr>
        <w:t>からなる。</w:t>
      </w:r>
      <w:r w:rsidRPr="00561459">
        <w:rPr>
          <w:sz w:val="22"/>
          <w:szCs w:val="24"/>
        </w:rPr>
        <w:t>しかし、それにはいくつかの例外があり、そのうちの一つが7つの対子(ペア)で構成される七対子と呼ばれる役(写真下)である。</w:t>
      </w:r>
    </w:p>
    <w:p w14:paraId="63D65A57" w14:textId="77777777" w:rsidR="00E01F06" w:rsidRPr="00561459" w:rsidRDefault="00E01F06" w:rsidP="00561459">
      <w:pPr>
        <w:spacing w:line="480" w:lineRule="auto"/>
        <w:ind w:firstLineChars="100" w:firstLine="220"/>
        <w:rPr>
          <w:sz w:val="22"/>
          <w:szCs w:val="24"/>
        </w:rPr>
      </w:pPr>
      <w:r w:rsidRPr="00561459">
        <w:rPr>
          <w:rFonts w:hint="eastAsia"/>
          <w:sz w:val="22"/>
          <w:szCs w:val="24"/>
        </w:rPr>
        <w:t>七対子と通常形がどちらも狙える状況の場合、プレイヤーは</w:t>
      </w:r>
      <w:r w:rsidRPr="00561459">
        <w:rPr>
          <w:sz w:val="22"/>
          <w:szCs w:val="24"/>
        </w:rPr>
        <w:t>2つの可能性を残しつつゲームを進行してゆく場合が多いが、構成の違いを見れば明らかなように、いつかはどちらかに決めなければならない。</w:t>
      </w:r>
    </w:p>
    <w:p w14:paraId="3154BAAF" w14:textId="29BCB1AF" w:rsidR="00E01F06" w:rsidRPr="00561459" w:rsidRDefault="00E01F06" w:rsidP="00561459">
      <w:pPr>
        <w:spacing w:line="480" w:lineRule="auto"/>
        <w:ind w:firstLineChars="100" w:firstLine="220"/>
        <w:rPr>
          <w:sz w:val="22"/>
          <w:szCs w:val="24"/>
        </w:rPr>
      </w:pPr>
      <w:r w:rsidRPr="00561459">
        <w:rPr>
          <w:rFonts w:hint="eastAsia"/>
          <w:sz w:val="22"/>
          <w:szCs w:val="24"/>
        </w:rPr>
        <w:t>では七対子という特殊</w:t>
      </w:r>
      <w:r w:rsidR="000418C8">
        <w:rPr>
          <w:rFonts w:hint="eastAsia"/>
          <w:sz w:val="22"/>
          <w:szCs w:val="24"/>
        </w:rPr>
        <w:t>形</w:t>
      </w:r>
      <w:r w:rsidRPr="00561459">
        <w:rPr>
          <w:rFonts w:hint="eastAsia"/>
          <w:sz w:val="22"/>
          <w:szCs w:val="24"/>
        </w:rPr>
        <w:t>に向かうか、</w:t>
      </w:r>
      <w:r w:rsidRPr="00561459">
        <w:rPr>
          <w:sz w:val="22"/>
          <w:szCs w:val="24"/>
        </w:rPr>
        <w:t>4面子1雀頭の</w:t>
      </w:r>
      <w:r w:rsidR="000418C8">
        <w:rPr>
          <w:rFonts w:hint="eastAsia"/>
          <w:sz w:val="22"/>
          <w:szCs w:val="24"/>
        </w:rPr>
        <w:t>通常</w:t>
      </w:r>
      <w:r w:rsidRPr="00561459">
        <w:rPr>
          <w:sz w:val="22"/>
          <w:szCs w:val="24"/>
        </w:rPr>
        <w:t>形に向かうかの分岐点はどこであろうか。七対子は対子を7つ作る手役であるがゆえに</w:t>
      </w:r>
      <w:r w:rsidR="003B1546">
        <w:rPr>
          <w:rFonts w:hint="eastAsia"/>
          <w:sz w:val="22"/>
          <w:szCs w:val="24"/>
        </w:rPr>
        <w:t>、配牌</w:t>
      </w:r>
      <w:r w:rsidRPr="00561459">
        <w:rPr>
          <w:sz w:val="22"/>
          <w:szCs w:val="24"/>
        </w:rPr>
        <w:t>において対子が多いほど七対子を作りやすくなるのは自明だが、一般には七対子は</w:t>
      </w:r>
      <w:r w:rsidR="000418C8">
        <w:rPr>
          <w:rFonts w:hint="eastAsia"/>
          <w:sz w:val="22"/>
          <w:szCs w:val="24"/>
        </w:rPr>
        <w:t>成立</w:t>
      </w:r>
      <w:r w:rsidRPr="00561459">
        <w:rPr>
          <w:sz w:val="22"/>
          <w:szCs w:val="24"/>
        </w:rPr>
        <w:t>しにくい役と言われており(出現率≒2</w:t>
      </w:r>
      <w:r w:rsidR="00952B8A" w:rsidRPr="00561459">
        <w:rPr>
          <w:sz w:val="22"/>
          <w:szCs w:val="24"/>
        </w:rPr>
        <w:t>.6</w:t>
      </w:r>
      <w:r w:rsidRPr="00561459">
        <w:rPr>
          <w:sz w:val="22"/>
          <w:szCs w:val="24"/>
        </w:rPr>
        <w:t>%</w:t>
      </w:r>
      <w:sdt>
        <w:sdtPr>
          <w:rPr>
            <w:sz w:val="22"/>
            <w:szCs w:val="24"/>
          </w:rPr>
          <w:id w:val="305129815"/>
          <w:citation/>
        </w:sdtPr>
        <w:sdtEndPr/>
        <w:sdtContent>
          <w:r w:rsidR="00065BFC">
            <w:rPr>
              <w:sz w:val="22"/>
              <w:szCs w:val="24"/>
            </w:rPr>
            <w:fldChar w:fldCharType="begin"/>
          </w:r>
          <w:r w:rsidR="00065BFC">
            <w:rPr>
              <w:sz w:val="22"/>
              <w:szCs w:val="24"/>
            </w:rPr>
            <w:instrText xml:space="preserve"> </w:instrText>
          </w:r>
          <w:r w:rsidR="00065BFC">
            <w:rPr>
              <w:rFonts w:hint="eastAsia"/>
              <w:sz w:val="22"/>
              <w:szCs w:val="24"/>
            </w:rPr>
            <w:instrText>CITATION 小林聡18 \l 1041</w:instrText>
          </w:r>
          <w:r w:rsidR="00065BFC">
            <w:rPr>
              <w:sz w:val="22"/>
              <w:szCs w:val="24"/>
            </w:rPr>
            <w:instrText xml:space="preserve"> </w:instrText>
          </w:r>
          <w:r w:rsidR="00065BFC">
            <w:rPr>
              <w:sz w:val="22"/>
              <w:szCs w:val="24"/>
            </w:rPr>
            <w:fldChar w:fldCharType="separate"/>
          </w:r>
          <w:r w:rsidR="00065BFC">
            <w:rPr>
              <w:rFonts w:hint="eastAsia"/>
              <w:noProof/>
              <w:sz w:val="22"/>
              <w:szCs w:val="24"/>
            </w:rPr>
            <w:t xml:space="preserve"> </w:t>
          </w:r>
          <w:r w:rsidR="00065BFC" w:rsidRPr="00065BFC">
            <w:rPr>
              <w:rFonts w:hint="eastAsia"/>
              <w:noProof/>
              <w:sz w:val="22"/>
              <w:szCs w:val="24"/>
            </w:rPr>
            <w:t>[小林聡]</w:t>
          </w:r>
          <w:r w:rsidR="00065BFC">
            <w:rPr>
              <w:sz w:val="22"/>
              <w:szCs w:val="24"/>
            </w:rPr>
            <w:fldChar w:fldCharType="end"/>
          </w:r>
        </w:sdtContent>
      </w:sdt>
      <w:r w:rsidRPr="00561459">
        <w:rPr>
          <w:sz w:val="22"/>
          <w:szCs w:val="24"/>
        </w:rPr>
        <w:t>)、</w:t>
      </w:r>
      <w:r w:rsidR="00952B8A" w:rsidRPr="00561459">
        <w:rPr>
          <w:rFonts w:hint="eastAsia"/>
          <w:sz w:val="22"/>
          <w:szCs w:val="24"/>
        </w:rPr>
        <w:t>どのような場合に</w:t>
      </w:r>
      <w:r w:rsidRPr="00561459">
        <w:rPr>
          <w:sz w:val="22"/>
          <w:szCs w:val="24"/>
        </w:rPr>
        <w:t>狙うべきかというのは数値化されておらず、多くの場合主観的な結論にとどまる。本論文ではこれを数値化することで、明確な基準を作りたい。</w:t>
      </w:r>
    </w:p>
    <w:p w14:paraId="1A8AA7D0" w14:textId="4D00E36F" w:rsidR="00E01F06" w:rsidRDefault="00E01F06" w:rsidP="00561459">
      <w:pPr>
        <w:spacing w:line="480" w:lineRule="auto"/>
      </w:pPr>
    </w:p>
    <w:p w14:paraId="362207B2" w14:textId="58F0BE51" w:rsidR="00952B8A" w:rsidRPr="001B4FEA" w:rsidRDefault="00952B8A" w:rsidP="00561459">
      <w:pPr>
        <w:pStyle w:val="a7"/>
        <w:numPr>
          <w:ilvl w:val="0"/>
          <w:numId w:val="3"/>
        </w:numPr>
        <w:spacing w:line="480" w:lineRule="auto"/>
        <w:ind w:leftChars="0"/>
        <w:rPr>
          <w:sz w:val="28"/>
          <w:szCs w:val="32"/>
        </w:rPr>
      </w:pPr>
      <w:r w:rsidRPr="001B4FEA">
        <w:rPr>
          <w:rFonts w:hint="eastAsia"/>
          <w:sz w:val="28"/>
          <w:szCs w:val="32"/>
        </w:rPr>
        <w:t>リサーチクエスチョン</w:t>
      </w:r>
    </w:p>
    <w:p w14:paraId="5454A10A" w14:textId="7E683C43" w:rsidR="00E01F06" w:rsidRPr="00561459" w:rsidRDefault="00270CEF" w:rsidP="00561459">
      <w:pPr>
        <w:spacing w:line="480" w:lineRule="auto"/>
        <w:ind w:firstLineChars="100" w:firstLine="220"/>
        <w:rPr>
          <w:sz w:val="22"/>
          <w:szCs w:val="24"/>
        </w:rPr>
      </w:pPr>
      <w:bookmarkStart w:id="0" w:name="_Hlk75786297"/>
      <w:r w:rsidRPr="00561459">
        <w:rPr>
          <w:rFonts w:hint="eastAsia"/>
          <w:sz w:val="22"/>
          <w:szCs w:val="24"/>
        </w:rPr>
        <w:t>麻雀の手牌進行において、配牌時に対子がいくつある時に七対子の和了率が他の</w:t>
      </w:r>
      <w:r w:rsidR="003B1546">
        <w:rPr>
          <w:rFonts w:hint="eastAsia"/>
          <w:sz w:val="22"/>
          <w:szCs w:val="24"/>
        </w:rPr>
        <w:t>通常形</w:t>
      </w:r>
      <w:r w:rsidRPr="00561459">
        <w:rPr>
          <w:rFonts w:hint="eastAsia"/>
          <w:sz w:val="22"/>
          <w:szCs w:val="24"/>
        </w:rPr>
        <w:t>の平均和了率より優れているのか</w:t>
      </w:r>
      <w:bookmarkEnd w:id="0"/>
      <w:r w:rsidR="00A20B23">
        <w:rPr>
          <w:rFonts w:hint="eastAsia"/>
          <w:sz w:val="22"/>
          <w:szCs w:val="24"/>
        </w:rPr>
        <w:t>。</w:t>
      </w:r>
    </w:p>
    <w:p w14:paraId="6C24C7F4" w14:textId="3F672B9B" w:rsidR="000667C1" w:rsidRDefault="000667C1" w:rsidP="00561459">
      <w:pPr>
        <w:spacing w:line="480" w:lineRule="auto"/>
      </w:pPr>
    </w:p>
    <w:p w14:paraId="7400B8FD" w14:textId="39E7FED8" w:rsidR="000667C1" w:rsidRPr="000667C1" w:rsidRDefault="000667C1" w:rsidP="00561459">
      <w:pPr>
        <w:pStyle w:val="a7"/>
        <w:numPr>
          <w:ilvl w:val="0"/>
          <w:numId w:val="3"/>
        </w:numPr>
        <w:spacing w:line="480" w:lineRule="auto"/>
        <w:ind w:leftChars="0"/>
        <w:rPr>
          <w:sz w:val="28"/>
          <w:szCs w:val="32"/>
        </w:rPr>
      </w:pPr>
      <w:r w:rsidRPr="000667C1">
        <w:rPr>
          <w:rFonts w:hint="eastAsia"/>
          <w:sz w:val="28"/>
          <w:szCs w:val="32"/>
        </w:rPr>
        <w:t>仮説</w:t>
      </w:r>
    </w:p>
    <w:p w14:paraId="14286728" w14:textId="2E0C29BE" w:rsidR="000667C1" w:rsidRPr="00561459" w:rsidRDefault="000667C1" w:rsidP="00561459">
      <w:pPr>
        <w:spacing w:line="480" w:lineRule="auto"/>
        <w:ind w:firstLineChars="100" w:firstLine="220"/>
        <w:rPr>
          <w:sz w:val="22"/>
          <w:szCs w:val="24"/>
        </w:rPr>
      </w:pPr>
      <w:r w:rsidRPr="00561459">
        <w:rPr>
          <w:rFonts w:hint="eastAsia"/>
          <w:sz w:val="22"/>
          <w:szCs w:val="24"/>
        </w:rPr>
        <w:t>世間で言われる通り、5対子では明確に有利だが、4対子ではあまり差はなく、3対子では明確に不利であると考える。</w:t>
      </w:r>
    </w:p>
    <w:p w14:paraId="6F72872E" w14:textId="5569324A" w:rsidR="000667C1" w:rsidRDefault="000667C1" w:rsidP="00561459">
      <w:pPr>
        <w:spacing w:line="480" w:lineRule="auto"/>
      </w:pPr>
    </w:p>
    <w:p w14:paraId="0CEA4C69" w14:textId="51ECF06F" w:rsidR="00ED1929" w:rsidRPr="001B4FEA" w:rsidRDefault="00EB3E54" w:rsidP="00561459">
      <w:pPr>
        <w:pStyle w:val="a7"/>
        <w:numPr>
          <w:ilvl w:val="0"/>
          <w:numId w:val="3"/>
        </w:numPr>
        <w:spacing w:line="480" w:lineRule="auto"/>
        <w:ind w:leftChars="0"/>
        <w:rPr>
          <w:sz w:val="28"/>
          <w:szCs w:val="32"/>
        </w:rPr>
      </w:pPr>
      <w:r w:rsidRPr="001B4FEA">
        <w:rPr>
          <w:rFonts w:hint="eastAsia"/>
          <w:sz w:val="28"/>
          <w:szCs w:val="32"/>
        </w:rPr>
        <w:t>一人麻雀におけるモデル</w:t>
      </w:r>
    </w:p>
    <w:p w14:paraId="12702A67" w14:textId="7C91D66B" w:rsidR="00F72515" w:rsidRPr="00561459" w:rsidRDefault="0099240D" w:rsidP="00561459">
      <w:pPr>
        <w:spacing w:line="480" w:lineRule="auto"/>
        <w:ind w:firstLineChars="100" w:firstLine="220"/>
        <w:rPr>
          <w:sz w:val="22"/>
          <w:szCs w:val="24"/>
        </w:rPr>
      </w:pPr>
      <w:r w:rsidRPr="00561459">
        <w:rPr>
          <w:rFonts w:hint="eastAsia"/>
          <w:sz w:val="22"/>
          <w:szCs w:val="24"/>
        </w:rPr>
        <w:t>計算を簡単にするため、本来は4人で行う麻雀を</w:t>
      </w:r>
      <w:r w:rsidR="0006662A" w:rsidRPr="00561459">
        <w:rPr>
          <w:rFonts w:hint="eastAsia"/>
          <w:sz w:val="22"/>
          <w:szCs w:val="24"/>
        </w:rPr>
        <w:t>1</w:t>
      </w:r>
      <w:r w:rsidRPr="00561459">
        <w:rPr>
          <w:rFonts w:hint="eastAsia"/>
          <w:sz w:val="22"/>
          <w:szCs w:val="24"/>
        </w:rPr>
        <w:t>人で行うものと</w:t>
      </w:r>
      <w:r w:rsidR="0006662A" w:rsidRPr="00561459">
        <w:rPr>
          <w:rFonts w:hint="eastAsia"/>
          <w:sz w:val="22"/>
          <w:szCs w:val="24"/>
        </w:rPr>
        <w:t>するモデルを作成した</w:t>
      </w:r>
      <w:r w:rsidRPr="00561459">
        <w:rPr>
          <w:rFonts w:hint="eastAsia"/>
          <w:sz w:val="22"/>
          <w:szCs w:val="24"/>
        </w:rPr>
        <w:t>。この場合、プレイヤーは初期状態で13枚の牌を持ち、</w:t>
      </w:r>
      <w:r w:rsidR="00F72515" w:rsidRPr="00561459">
        <w:rPr>
          <w:rFonts w:hint="eastAsia"/>
          <w:sz w:val="22"/>
          <w:szCs w:val="24"/>
        </w:rPr>
        <w:t>山に積まれた残りの牌</w:t>
      </w:r>
      <w:r w:rsidRPr="00561459">
        <w:rPr>
          <w:rFonts w:hint="eastAsia"/>
          <w:sz w:val="22"/>
          <w:szCs w:val="24"/>
        </w:rPr>
        <w:t>を和了するまでツモ</w:t>
      </w:r>
      <w:r w:rsidR="007C339A" w:rsidRPr="00561459">
        <w:rPr>
          <w:rFonts w:hint="eastAsia"/>
          <w:sz w:val="22"/>
          <w:szCs w:val="24"/>
        </w:rPr>
        <w:t>を繰り返してゆ</w:t>
      </w:r>
      <w:r w:rsidRPr="00561459">
        <w:rPr>
          <w:rFonts w:hint="eastAsia"/>
          <w:sz w:val="22"/>
          <w:szCs w:val="24"/>
        </w:rPr>
        <w:t>くこととなる。</w:t>
      </w:r>
      <w:r w:rsidR="00F72515" w:rsidRPr="00561459">
        <w:rPr>
          <w:rFonts w:hint="eastAsia"/>
          <w:sz w:val="22"/>
          <w:szCs w:val="24"/>
        </w:rPr>
        <w:t>なお、初期の山に積まれた牌は、麻雀牌合計136枚から手配の13枚を引いた123枚である。</w:t>
      </w:r>
    </w:p>
    <w:p w14:paraId="436AB6C3" w14:textId="0D93A61B" w:rsidR="005852C6" w:rsidRPr="00561459" w:rsidRDefault="0099240D" w:rsidP="00561459">
      <w:pPr>
        <w:spacing w:line="480" w:lineRule="auto"/>
        <w:ind w:firstLineChars="100" w:firstLine="220"/>
        <w:rPr>
          <w:sz w:val="22"/>
          <w:szCs w:val="24"/>
        </w:rPr>
      </w:pPr>
      <w:r w:rsidRPr="00561459">
        <w:rPr>
          <w:rFonts w:hint="eastAsia"/>
          <w:sz w:val="22"/>
          <w:szCs w:val="24"/>
        </w:rPr>
        <w:t>この条件における、配牌で対子がn個ある時の巡目ごとの和了率を理論、シミュレーションを用いて計算してゆく。</w:t>
      </w:r>
    </w:p>
    <w:p w14:paraId="6967B659" w14:textId="0AA63218" w:rsidR="007C339A" w:rsidRDefault="007C339A" w:rsidP="00561459">
      <w:pPr>
        <w:spacing w:line="480" w:lineRule="auto"/>
      </w:pPr>
    </w:p>
    <w:p w14:paraId="24DC8BB3" w14:textId="5EB6C159" w:rsidR="005852C6" w:rsidRPr="00B23AB2" w:rsidRDefault="005852C6" w:rsidP="00B23AB2">
      <w:pPr>
        <w:pStyle w:val="a7"/>
        <w:numPr>
          <w:ilvl w:val="0"/>
          <w:numId w:val="10"/>
        </w:numPr>
        <w:spacing w:line="480" w:lineRule="auto"/>
        <w:ind w:leftChars="0"/>
        <w:rPr>
          <w:sz w:val="28"/>
          <w:szCs w:val="32"/>
        </w:rPr>
      </w:pPr>
      <w:r w:rsidRPr="00B23AB2">
        <w:rPr>
          <w:rFonts w:hint="eastAsia"/>
          <w:sz w:val="28"/>
          <w:szCs w:val="32"/>
        </w:rPr>
        <w:t>対子数と有効牌</w:t>
      </w:r>
    </w:p>
    <w:p w14:paraId="6A71CF5C" w14:textId="0F28397E" w:rsidR="005852C6" w:rsidRPr="00561459" w:rsidRDefault="005852C6" w:rsidP="00561459">
      <w:pPr>
        <w:spacing w:line="480" w:lineRule="auto"/>
        <w:ind w:firstLineChars="100" w:firstLine="220"/>
        <w:rPr>
          <w:sz w:val="22"/>
          <w:szCs w:val="24"/>
        </w:rPr>
      </w:pPr>
      <w:r w:rsidRPr="00561459">
        <w:rPr>
          <w:rFonts w:hint="eastAsia"/>
          <w:sz w:val="22"/>
          <w:szCs w:val="24"/>
        </w:rPr>
        <w:t>図において、完成された対子を大文字で、孤立した牌を小文字で示している。</w:t>
      </w:r>
    </w:p>
    <w:p w14:paraId="15325890" w14:textId="31948FEB" w:rsidR="005852C6" w:rsidRPr="000418C8" w:rsidRDefault="003F0FA1" w:rsidP="000418C8">
      <w:pPr>
        <w:pStyle w:val="a7"/>
        <w:numPr>
          <w:ilvl w:val="0"/>
          <w:numId w:val="11"/>
        </w:numPr>
        <w:spacing w:line="480" w:lineRule="auto"/>
        <w:ind w:leftChars="0"/>
        <w:rPr>
          <w:sz w:val="22"/>
          <w:szCs w:val="24"/>
        </w:rPr>
      </w:pPr>
      <w:r w:rsidRPr="000418C8">
        <w:rPr>
          <w:sz w:val="22"/>
          <w:szCs w:val="24"/>
        </w:rPr>
        <w:t>0</w:t>
      </w:r>
      <w:r w:rsidR="005852C6" w:rsidRPr="000418C8">
        <w:rPr>
          <w:rFonts w:hint="eastAsia"/>
          <w:sz w:val="22"/>
          <w:szCs w:val="24"/>
        </w:rPr>
        <w:t>対子の場合</w:t>
      </w:r>
    </w:p>
    <w:p w14:paraId="42E8E2E3" w14:textId="562B49D0" w:rsidR="005852C6" w:rsidRPr="00561459" w:rsidRDefault="003F0FA1" w:rsidP="00561459">
      <w:pPr>
        <w:spacing w:line="480" w:lineRule="auto"/>
        <w:rPr>
          <w:sz w:val="22"/>
          <w:szCs w:val="24"/>
        </w:rPr>
      </w:pPr>
      <w:r w:rsidRPr="00561459">
        <w:rPr>
          <w:noProof/>
          <w:sz w:val="22"/>
          <w:szCs w:val="24"/>
        </w:rPr>
        <w:drawing>
          <wp:inline distT="0" distB="0" distL="0" distR="0" wp14:anchorId="55BBA6A6" wp14:editId="7E5CE7E5">
            <wp:extent cx="5400040" cy="644525"/>
            <wp:effectExtent l="0" t="0" r="0" b="31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44525"/>
                    </a:xfrm>
                    <a:prstGeom prst="rect">
                      <a:avLst/>
                    </a:prstGeom>
                  </pic:spPr>
                </pic:pic>
              </a:graphicData>
            </a:graphic>
          </wp:inline>
        </w:drawing>
      </w:r>
    </w:p>
    <w:p w14:paraId="02ED915C" w14:textId="6ED292CB" w:rsidR="005852C6" w:rsidRDefault="003F0FA1" w:rsidP="00561459">
      <w:pPr>
        <w:spacing w:line="480" w:lineRule="auto"/>
        <w:ind w:firstLineChars="100" w:firstLine="220"/>
        <w:rPr>
          <w:sz w:val="22"/>
          <w:szCs w:val="24"/>
        </w:rPr>
      </w:pPr>
      <w:r w:rsidRPr="00561459">
        <w:rPr>
          <w:rFonts w:hint="eastAsia"/>
          <w:sz w:val="22"/>
          <w:szCs w:val="24"/>
        </w:rPr>
        <w:t>孤立牌は１３種で、そのうちどれかを引けば</w:t>
      </w:r>
      <w:r w:rsidR="000418C8">
        <w:rPr>
          <w:rFonts w:hint="eastAsia"/>
          <w:sz w:val="22"/>
          <w:szCs w:val="24"/>
        </w:rPr>
        <w:t>一つ目の</w:t>
      </w:r>
      <w:r w:rsidRPr="00561459">
        <w:rPr>
          <w:rFonts w:hint="eastAsia"/>
          <w:sz w:val="22"/>
          <w:szCs w:val="24"/>
        </w:rPr>
        <w:t>対子が完成する。麻雀牌は各種</w:t>
      </w:r>
      <w:r w:rsidRPr="00561459">
        <w:rPr>
          <w:rFonts w:hint="eastAsia"/>
          <w:sz w:val="22"/>
          <w:szCs w:val="24"/>
        </w:rPr>
        <w:lastRenderedPageBreak/>
        <w:t>4枚あるが、手牌で1枚づつ使っているため、各種3枚が有効牌である。合計すると</w:t>
      </w:r>
      <m:oMath>
        <m:r>
          <w:rPr>
            <w:rFonts w:ascii="Cambria Math" w:hAnsi="Cambria Math"/>
            <w:sz w:val="22"/>
            <w:szCs w:val="24"/>
          </w:rPr>
          <m:t>13</m:t>
        </m:r>
        <m:r>
          <w:rPr>
            <w:rFonts w:ascii="Cambria Math" w:eastAsia="ＭＳ 明朝" w:hAnsi="Cambria Math" w:cs="ＭＳ 明朝"/>
            <w:sz w:val="22"/>
            <w:szCs w:val="24"/>
          </w:rPr>
          <m:t>×</m:t>
        </m:r>
        <m:r>
          <w:rPr>
            <w:rFonts w:ascii="Cambria Math" w:hAnsi="Cambria Math" w:hint="eastAsia"/>
            <w:sz w:val="22"/>
            <w:szCs w:val="24"/>
          </w:rPr>
          <m:t>3=</m:t>
        </m:r>
        <m:r>
          <w:rPr>
            <w:rFonts w:ascii="Cambria Math" w:hAnsi="Cambria Math"/>
            <w:sz w:val="22"/>
            <w:szCs w:val="24"/>
          </w:rPr>
          <m:t>39</m:t>
        </m:r>
      </m:oMath>
      <w:r w:rsidRPr="00561459">
        <w:rPr>
          <w:rFonts w:hint="eastAsia"/>
          <w:sz w:val="22"/>
          <w:szCs w:val="24"/>
        </w:rPr>
        <w:t>枚となる。</w:t>
      </w:r>
    </w:p>
    <w:p w14:paraId="6DCB7B0C" w14:textId="77777777" w:rsidR="000418C8" w:rsidRPr="00561459" w:rsidRDefault="000418C8" w:rsidP="00561459">
      <w:pPr>
        <w:spacing w:line="480" w:lineRule="auto"/>
        <w:ind w:firstLineChars="100" w:firstLine="220"/>
        <w:rPr>
          <w:sz w:val="22"/>
          <w:szCs w:val="24"/>
        </w:rPr>
      </w:pPr>
    </w:p>
    <w:p w14:paraId="31126F96" w14:textId="23B41EC9" w:rsidR="005852C6" w:rsidRPr="000418C8" w:rsidRDefault="003F0FA1" w:rsidP="000418C8">
      <w:pPr>
        <w:pStyle w:val="a7"/>
        <w:numPr>
          <w:ilvl w:val="0"/>
          <w:numId w:val="11"/>
        </w:numPr>
        <w:spacing w:line="480" w:lineRule="auto"/>
        <w:ind w:leftChars="0"/>
        <w:rPr>
          <w:sz w:val="22"/>
          <w:szCs w:val="24"/>
        </w:rPr>
      </w:pPr>
      <w:r w:rsidRPr="000418C8">
        <w:rPr>
          <w:rFonts w:hint="eastAsia"/>
          <w:sz w:val="22"/>
          <w:szCs w:val="24"/>
        </w:rPr>
        <w:t>１</w:t>
      </w:r>
      <w:r w:rsidR="005852C6" w:rsidRPr="000418C8">
        <w:rPr>
          <w:rFonts w:hint="eastAsia"/>
          <w:sz w:val="22"/>
          <w:szCs w:val="24"/>
        </w:rPr>
        <w:t>対子の場合</w:t>
      </w:r>
    </w:p>
    <w:p w14:paraId="543F49B1" w14:textId="75F65D8E" w:rsidR="005852C6" w:rsidRPr="00561459" w:rsidRDefault="003F0FA1" w:rsidP="00561459">
      <w:pPr>
        <w:spacing w:line="480" w:lineRule="auto"/>
        <w:rPr>
          <w:sz w:val="22"/>
          <w:szCs w:val="24"/>
        </w:rPr>
      </w:pPr>
      <w:r w:rsidRPr="00561459">
        <w:rPr>
          <w:noProof/>
          <w:sz w:val="22"/>
          <w:szCs w:val="24"/>
        </w:rPr>
        <w:drawing>
          <wp:inline distT="0" distB="0" distL="0" distR="0" wp14:anchorId="077007E0" wp14:editId="2314EC72">
            <wp:extent cx="5400040" cy="720725"/>
            <wp:effectExtent l="0" t="0" r="0" b="31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20725"/>
                    </a:xfrm>
                    <a:prstGeom prst="rect">
                      <a:avLst/>
                    </a:prstGeom>
                  </pic:spPr>
                </pic:pic>
              </a:graphicData>
            </a:graphic>
          </wp:inline>
        </w:drawing>
      </w:r>
    </w:p>
    <w:p w14:paraId="09E98063" w14:textId="08326FD6" w:rsidR="005852C6" w:rsidRPr="00561459" w:rsidRDefault="005852C6" w:rsidP="00561459">
      <w:pPr>
        <w:spacing w:line="480" w:lineRule="auto"/>
        <w:ind w:firstLineChars="100" w:firstLine="220"/>
        <w:rPr>
          <w:sz w:val="22"/>
          <w:szCs w:val="24"/>
        </w:rPr>
      </w:pPr>
      <w:r w:rsidRPr="00561459">
        <w:rPr>
          <w:rFonts w:hint="eastAsia"/>
          <w:sz w:val="22"/>
          <w:szCs w:val="24"/>
        </w:rPr>
        <w:t>孤立牌は</w:t>
      </w:r>
      <w:r w:rsidR="003F0FA1" w:rsidRPr="00561459">
        <w:rPr>
          <w:rFonts w:hint="eastAsia"/>
          <w:sz w:val="22"/>
          <w:szCs w:val="24"/>
        </w:rPr>
        <w:t>11</w:t>
      </w:r>
      <w:r w:rsidRPr="00561459">
        <w:rPr>
          <w:rFonts w:hint="eastAsia"/>
          <w:sz w:val="22"/>
          <w:szCs w:val="24"/>
        </w:rPr>
        <w:t>種あるため、各3枚、合計</w:t>
      </w:r>
      <w:r w:rsidR="003F0FA1" w:rsidRPr="00561459">
        <w:rPr>
          <w:rFonts w:hint="eastAsia"/>
          <w:sz w:val="22"/>
          <w:szCs w:val="24"/>
        </w:rPr>
        <w:t>33</w:t>
      </w:r>
      <w:r w:rsidRPr="00561459">
        <w:rPr>
          <w:rFonts w:hint="eastAsia"/>
          <w:sz w:val="22"/>
          <w:szCs w:val="24"/>
        </w:rPr>
        <w:t>枚が有効牌となる。</w:t>
      </w:r>
      <w:r w:rsidR="003F0FA1" w:rsidRPr="00561459">
        <w:rPr>
          <w:rFonts w:hint="eastAsia"/>
          <w:sz w:val="22"/>
          <w:szCs w:val="24"/>
        </w:rPr>
        <w:t>（11</w:t>
      </w:r>
      <w:r w:rsidR="00667FCB" w:rsidRPr="00561459">
        <w:rPr>
          <w:rFonts w:hint="eastAsia"/>
          <w:sz w:val="22"/>
          <w:szCs w:val="24"/>
        </w:rPr>
        <w:t>種</w:t>
      </w:r>
      <w:r w:rsidR="007B70AD">
        <w:rPr>
          <w:rFonts w:hint="eastAsia"/>
          <w:sz w:val="22"/>
          <w:szCs w:val="24"/>
        </w:rPr>
        <w:t>×</w:t>
      </w:r>
      <w:r w:rsidR="00667FCB" w:rsidRPr="00561459">
        <w:rPr>
          <w:rFonts w:hint="eastAsia"/>
          <w:sz w:val="22"/>
          <w:szCs w:val="24"/>
        </w:rPr>
        <w:t>３＝</w:t>
      </w:r>
      <w:r w:rsidR="003F0FA1" w:rsidRPr="00561459">
        <w:rPr>
          <w:rFonts w:hint="eastAsia"/>
          <w:sz w:val="22"/>
          <w:szCs w:val="24"/>
        </w:rPr>
        <w:t>33</w:t>
      </w:r>
      <w:r w:rsidR="00667FCB" w:rsidRPr="00561459">
        <w:rPr>
          <w:rFonts w:hint="eastAsia"/>
          <w:sz w:val="22"/>
          <w:szCs w:val="24"/>
        </w:rPr>
        <w:t>枚）</w:t>
      </w:r>
    </w:p>
    <w:p w14:paraId="07EC9CEC" w14:textId="51C2179A" w:rsidR="004849A0" w:rsidRPr="00561459" w:rsidRDefault="00667FCB" w:rsidP="00561459">
      <w:pPr>
        <w:spacing w:line="480" w:lineRule="auto"/>
        <w:rPr>
          <w:sz w:val="22"/>
          <w:szCs w:val="24"/>
        </w:rPr>
      </w:pPr>
      <w:r w:rsidRPr="00561459">
        <w:rPr>
          <w:rFonts w:hint="eastAsia"/>
          <w:sz w:val="22"/>
          <w:szCs w:val="24"/>
        </w:rPr>
        <w:t>これを</w:t>
      </w:r>
      <w:r w:rsidR="004849A0" w:rsidRPr="00561459">
        <w:rPr>
          <w:rFonts w:hint="eastAsia"/>
          <w:sz w:val="22"/>
          <w:szCs w:val="24"/>
        </w:rPr>
        <w:t>各対子に当てはめ</w:t>
      </w:r>
      <w:r w:rsidR="003F0FA1" w:rsidRPr="00561459">
        <w:rPr>
          <w:rFonts w:hint="eastAsia"/>
          <w:sz w:val="22"/>
          <w:szCs w:val="24"/>
        </w:rPr>
        <w:t>てゆく。</w:t>
      </w:r>
    </w:p>
    <w:p w14:paraId="7719B383" w14:textId="77777777" w:rsidR="003F0FA1" w:rsidRPr="00561459" w:rsidRDefault="004849A0" w:rsidP="00561459">
      <w:pPr>
        <w:spacing w:line="480" w:lineRule="auto"/>
        <w:ind w:firstLineChars="100" w:firstLine="220"/>
        <w:rPr>
          <w:sz w:val="22"/>
          <w:szCs w:val="24"/>
        </w:rPr>
      </w:pPr>
      <w:r w:rsidRPr="00561459">
        <w:rPr>
          <w:rFonts w:hint="eastAsia"/>
          <w:sz w:val="22"/>
          <w:szCs w:val="24"/>
        </w:rPr>
        <w:t>一般化すると、n対子の場合の有効牌は初項</w:t>
      </w:r>
      <w:r w:rsidR="003F0FA1" w:rsidRPr="00561459">
        <w:rPr>
          <w:rFonts w:hint="eastAsia"/>
          <w:sz w:val="22"/>
          <w:szCs w:val="24"/>
        </w:rPr>
        <w:t>から</w:t>
      </w:r>
      <w:r w:rsidRPr="00561459">
        <w:rPr>
          <w:rFonts w:hint="eastAsia"/>
          <w:sz w:val="22"/>
          <w:szCs w:val="24"/>
        </w:rPr>
        <w:t>39</w:t>
      </w:r>
      <w:r w:rsidR="003F0FA1" w:rsidRPr="00561459">
        <w:rPr>
          <w:sz w:val="22"/>
          <w:szCs w:val="24"/>
        </w:rPr>
        <w:t>,33,27…</w:t>
      </w:r>
      <w:r w:rsidRPr="00561459">
        <w:rPr>
          <w:rFonts w:hint="eastAsia"/>
          <w:sz w:val="22"/>
          <w:szCs w:val="24"/>
        </w:rPr>
        <w:t>となる、公差-６の等差級列である</w:t>
      </w:r>
      <w:r w:rsidR="003F0FA1" w:rsidRPr="00561459">
        <w:rPr>
          <w:rFonts w:hint="eastAsia"/>
          <w:sz w:val="22"/>
          <w:szCs w:val="24"/>
        </w:rPr>
        <w:t>。等差級列の一般項は</w:t>
      </w:r>
    </w:p>
    <w:p w14:paraId="706BA039" w14:textId="5B9569A5" w:rsidR="004849A0" w:rsidRPr="0041055C" w:rsidRDefault="009E3843" w:rsidP="0041055C">
      <w:pPr>
        <w:spacing w:line="480" w:lineRule="auto"/>
        <w:rPr>
          <w:sz w:val="22"/>
          <w:szCs w:val="24"/>
        </w:rPr>
      </w:pPr>
      <m:oMathPara>
        <m:oMath>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n</m:t>
              </m:r>
            </m:sub>
          </m:sSub>
          <m:r>
            <w:rPr>
              <w:rFonts w:ascii="Cambria Math" w:hAnsi="Cambria Math"/>
              <w:sz w:val="22"/>
              <w:szCs w:val="24"/>
            </w:rPr>
            <m:t>=</m:t>
          </m:r>
          <m:r>
            <w:rPr>
              <w:rFonts w:ascii="Cambria Math" w:hAnsi="Cambria Math" w:hint="eastAsia"/>
              <w:sz w:val="22"/>
              <w:szCs w:val="24"/>
            </w:rPr>
            <m:t>初項＋</m:t>
          </m:r>
          <m:d>
            <m:dPr>
              <m:ctrlPr>
                <w:rPr>
                  <w:rFonts w:ascii="Cambria Math" w:hAnsi="Cambria Math"/>
                  <w:i/>
                  <w:sz w:val="22"/>
                  <w:szCs w:val="24"/>
                </w:rPr>
              </m:ctrlPr>
            </m:dPr>
            <m:e>
              <m:r>
                <w:rPr>
                  <w:rFonts w:ascii="Cambria Math" w:hAnsi="Cambria Math"/>
                  <w:sz w:val="22"/>
                  <w:szCs w:val="24"/>
                </w:rPr>
                <m:t>n-1</m:t>
              </m:r>
            </m:e>
          </m:d>
          <m:r>
            <w:rPr>
              <w:rFonts w:ascii="Cambria Math" w:hAnsi="Cambria Math"/>
              <w:sz w:val="22"/>
              <w:szCs w:val="24"/>
            </w:rPr>
            <m:t>×</m:t>
          </m:r>
          <m:r>
            <w:rPr>
              <w:rFonts w:ascii="Cambria Math" w:hAnsi="Cambria Math" w:hint="eastAsia"/>
              <w:sz w:val="22"/>
              <w:szCs w:val="24"/>
            </w:rPr>
            <m:t>公差</m:t>
          </m:r>
        </m:oMath>
      </m:oMathPara>
    </w:p>
    <w:p w14:paraId="56EFC91D" w14:textId="7FCDB945" w:rsidR="003F0FA1" w:rsidRPr="00561459" w:rsidRDefault="003F0FA1" w:rsidP="00561459">
      <w:pPr>
        <w:spacing w:line="480" w:lineRule="auto"/>
        <w:rPr>
          <w:sz w:val="22"/>
          <w:szCs w:val="24"/>
        </w:rPr>
      </w:pPr>
      <w:r w:rsidRPr="00561459">
        <w:rPr>
          <w:rFonts w:hint="eastAsia"/>
          <w:sz w:val="22"/>
          <w:szCs w:val="24"/>
        </w:rPr>
        <w:t>であるが、今回はn</w:t>
      </w:r>
      <w:r w:rsidRPr="00561459">
        <w:rPr>
          <w:sz w:val="22"/>
          <w:szCs w:val="24"/>
        </w:rPr>
        <w:t>=0</w:t>
      </w:r>
      <w:r w:rsidRPr="00561459">
        <w:rPr>
          <w:rFonts w:hint="eastAsia"/>
          <w:sz w:val="22"/>
          <w:szCs w:val="24"/>
        </w:rPr>
        <w:t>から始まっているため、</w:t>
      </w:r>
    </w:p>
    <w:p w14:paraId="17C2FB1F" w14:textId="68F4813E" w:rsidR="003F0FA1" w:rsidRPr="00561459" w:rsidRDefault="009E3843" w:rsidP="00561459">
      <w:pPr>
        <w:spacing w:line="480" w:lineRule="auto"/>
        <w:rPr>
          <w:sz w:val="22"/>
          <w:szCs w:val="24"/>
        </w:rPr>
      </w:pPr>
      <m:oMathPara>
        <m:oMath>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sz w:val="22"/>
                  <w:szCs w:val="24"/>
                </w:rPr>
                <m:t>n</m:t>
              </m:r>
            </m:sub>
          </m:sSub>
          <m:r>
            <w:rPr>
              <w:rFonts w:ascii="Cambria Math" w:hAnsi="Cambria Math"/>
              <w:sz w:val="22"/>
              <w:szCs w:val="24"/>
            </w:rPr>
            <m:t>=</m:t>
          </m:r>
          <m:r>
            <w:rPr>
              <w:rFonts w:ascii="Cambria Math" w:hAnsi="Cambria Math" w:hint="eastAsia"/>
              <w:sz w:val="22"/>
              <w:szCs w:val="24"/>
            </w:rPr>
            <m:t>初項＋</m:t>
          </m:r>
          <m:r>
            <w:rPr>
              <w:rFonts w:ascii="Cambria Math" w:hAnsi="Cambria Math"/>
              <w:sz w:val="22"/>
              <w:szCs w:val="24"/>
            </w:rPr>
            <m:t>n</m:t>
          </m:r>
          <m:r>
            <w:rPr>
              <w:rFonts w:ascii="Cambria Math" w:hAnsi="Cambria Math"/>
              <w:sz w:val="22"/>
              <w:szCs w:val="24"/>
            </w:rPr>
            <m:t>×</m:t>
          </m:r>
          <m:r>
            <w:rPr>
              <w:rFonts w:ascii="Cambria Math" w:hAnsi="Cambria Math" w:hint="eastAsia"/>
              <w:sz w:val="22"/>
              <w:szCs w:val="24"/>
            </w:rPr>
            <m:t>公差</m:t>
          </m:r>
        </m:oMath>
      </m:oMathPara>
    </w:p>
    <w:p w14:paraId="4A92863F" w14:textId="7AA2D27E" w:rsidR="003F0FA1" w:rsidRPr="00561459" w:rsidRDefault="003F0FA1" w:rsidP="00561459">
      <w:pPr>
        <w:spacing w:line="480" w:lineRule="auto"/>
        <w:rPr>
          <w:sz w:val="22"/>
          <w:szCs w:val="24"/>
        </w:rPr>
      </w:pPr>
      <w:r w:rsidRPr="00561459">
        <w:rPr>
          <w:rFonts w:hint="eastAsia"/>
          <w:sz w:val="22"/>
          <w:szCs w:val="24"/>
        </w:rPr>
        <w:t>であるとする。</w:t>
      </w:r>
      <w:r w:rsidR="007B267D" w:rsidRPr="00561459">
        <w:rPr>
          <w:rFonts w:hint="eastAsia"/>
          <w:sz w:val="22"/>
          <w:szCs w:val="24"/>
        </w:rPr>
        <w:t>これに初項と公差を当てはめると、ｎ対子の場合の有効牌は</w:t>
      </w:r>
    </w:p>
    <w:p w14:paraId="332546ED" w14:textId="7F86FE53" w:rsidR="005852C6" w:rsidRPr="00561459" w:rsidRDefault="009E3843" w:rsidP="00561459">
      <w:pPr>
        <w:spacing w:line="480" w:lineRule="auto"/>
        <w:rPr>
          <w:i/>
          <w:sz w:val="22"/>
          <w:szCs w:val="24"/>
        </w:rPr>
      </w:pPr>
      <m:oMathPara>
        <m:oMath>
          <m:sSub>
            <m:sSubPr>
              <m:ctrlPr>
                <w:rPr>
                  <w:rFonts w:ascii="Cambria Math" w:hAnsi="Cambria Math"/>
                  <w:i/>
                  <w:sz w:val="22"/>
                  <w:szCs w:val="24"/>
                </w:rPr>
              </m:ctrlPr>
            </m:sSubPr>
            <m:e>
              <m:r>
                <w:rPr>
                  <w:rFonts w:ascii="Cambria Math" w:hAnsi="Cambria Math" w:hint="eastAsia"/>
                  <w:sz w:val="22"/>
                  <w:szCs w:val="24"/>
                </w:rPr>
                <m:t>有効牌</m:t>
              </m:r>
            </m:e>
            <m:sub>
              <m:r>
                <w:rPr>
                  <w:rFonts w:ascii="Cambria Math" w:hAnsi="Cambria Math"/>
                  <w:sz w:val="22"/>
                  <w:szCs w:val="24"/>
                </w:rPr>
                <m:t>n</m:t>
              </m:r>
            </m:sub>
          </m:sSub>
          <m:r>
            <w:rPr>
              <w:rFonts w:ascii="Cambria Math" w:hAnsi="Cambria Math"/>
              <w:sz w:val="22"/>
              <w:szCs w:val="24"/>
            </w:rPr>
            <m:t>=39-6</m:t>
          </m:r>
          <m:r>
            <w:rPr>
              <w:rFonts w:ascii="Cambria Math" w:hAnsi="Cambria Math"/>
              <w:sz w:val="22"/>
              <w:szCs w:val="24"/>
            </w:rPr>
            <m:t>n</m:t>
          </m:r>
        </m:oMath>
      </m:oMathPara>
    </w:p>
    <w:p w14:paraId="2EB1E627" w14:textId="77777777" w:rsidR="009E432A" w:rsidRDefault="004849A0" w:rsidP="00561459">
      <w:pPr>
        <w:spacing w:line="480" w:lineRule="auto"/>
        <w:rPr>
          <w:iCs/>
          <w:sz w:val="22"/>
          <w:szCs w:val="24"/>
        </w:rPr>
      </w:pPr>
      <w:r w:rsidRPr="00561459">
        <w:rPr>
          <w:rFonts w:hint="eastAsia"/>
          <w:iCs/>
          <w:sz w:val="22"/>
          <w:szCs w:val="24"/>
        </w:rPr>
        <w:t>であると言える。</w:t>
      </w:r>
    </w:p>
    <w:p w14:paraId="0D27D77F" w14:textId="77777777" w:rsidR="006C20DD" w:rsidRPr="00561459" w:rsidRDefault="006C20DD" w:rsidP="00561459">
      <w:pPr>
        <w:spacing w:line="480" w:lineRule="auto"/>
        <w:rPr>
          <w:iCs/>
          <w:sz w:val="22"/>
          <w:szCs w:val="24"/>
        </w:rPr>
      </w:pPr>
    </w:p>
    <w:p w14:paraId="67D02E02" w14:textId="63938DC0" w:rsidR="0099240D" w:rsidRPr="00B23AB2" w:rsidRDefault="0099240D" w:rsidP="00B23AB2">
      <w:pPr>
        <w:pStyle w:val="a7"/>
        <w:numPr>
          <w:ilvl w:val="0"/>
          <w:numId w:val="9"/>
        </w:numPr>
        <w:spacing w:line="480" w:lineRule="auto"/>
        <w:ind w:leftChars="0"/>
        <w:rPr>
          <w:iCs/>
          <w:sz w:val="28"/>
          <w:szCs w:val="32"/>
        </w:rPr>
      </w:pPr>
      <w:r w:rsidRPr="00B23AB2">
        <w:rPr>
          <w:rFonts w:hint="eastAsia"/>
          <w:sz w:val="28"/>
          <w:szCs w:val="32"/>
        </w:rPr>
        <w:t>理論値</w:t>
      </w:r>
    </w:p>
    <w:p w14:paraId="0C0AA2F2" w14:textId="77777777" w:rsidR="00B23AB2" w:rsidRDefault="00A73B72" w:rsidP="00B23AB2">
      <w:pPr>
        <w:spacing w:line="480" w:lineRule="auto"/>
        <w:rPr>
          <w:sz w:val="22"/>
          <w:szCs w:val="24"/>
        </w:rPr>
      </w:pPr>
      <w:r w:rsidRPr="00561459">
        <w:rPr>
          <w:rFonts w:hint="eastAsia"/>
          <w:sz w:val="22"/>
          <w:szCs w:val="24"/>
        </w:rPr>
        <w:lastRenderedPageBreak/>
        <w:t>それぞれの対子数に場合分けして計算してゆく。</w:t>
      </w:r>
    </w:p>
    <w:p w14:paraId="3CB78DAE" w14:textId="7FF953B2" w:rsidR="005852C6" w:rsidRDefault="007519E4" w:rsidP="000418C8">
      <w:pPr>
        <w:pStyle w:val="a7"/>
        <w:numPr>
          <w:ilvl w:val="0"/>
          <w:numId w:val="12"/>
        </w:numPr>
        <w:spacing w:line="480" w:lineRule="auto"/>
        <w:ind w:leftChars="0"/>
        <w:rPr>
          <w:sz w:val="22"/>
          <w:szCs w:val="24"/>
        </w:rPr>
      </w:pPr>
      <w:r>
        <w:rPr>
          <w:rFonts w:hint="eastAsia"/>
          <w:sz w:val="22"/>
          <w:szCs w:val="24"/>
        </w:rPr>
        <w:t>配牌時に</w:t>
      </w:r>
      <w:r w:rsidR="00A73B72" w:rsidRPr="000418C8">
        <w:rPr>
          <w:rFonts w:hint="eastAsia"/>
          <w:sz w:val="22"/>
          <w:szCs w:val="24"/>
        </w:rPr>
        <w:t>6対子</w:t>
      </w:r>
      <w:r>
        <w:rPr>
          <w:rFonts w:hint="eastAsia"/>
          <w:sz w:val="22"/>
          <w:szCs w:val="24"/>
        </w:rPr>
        <w:t>が完成している</w:t>
      </w:r>
      <w:r w:rsidR="00A73B72" w:rsidRPr="000418C8">
        <w:rPr>
          <w:rFonts w:hint="eastAsia"/>
          <w:sz w:val="22"/>
          <w:szCs w:val="24"/>
        </w:rPr>
        <w:t>場合</w:t>
      </w:r>
    </w:p>
    <w:p w14:paraId="015DDF4E" w14:textId="2BCC2031" w:rsidR="000418C8" w:rsidRPr="000418C8" w:rsidRDefault="000418C8" w:rsidP="000418C8">
      <w:pPr>
        <w:spacing w:line="480" w:lineRule="auto"/>
        <w:rPr>
          <w:sz w:val="22"/>
          <w:szCs w:val="24"/>
        </w:rPr>
      </w:pPr>
      <w:r>
        <w:rPr>
          <w:rFonts w:hint="eastAsia"/>
          <w:sz w:val="22"/>
          <w:szCs w:val="24"/>
        </w:rPr>
        <w:t>1枚有効牌を引くと７対子になり、和了となる。</w:t>
      </w:r>
    </w:p>
    <w:p w14:paraId="2FE4770B" w14:textId="099BF9A2" w:rsidR="008451A4" w:rsidRPr="00561459" w:rsidRDefault="00A73B72" w:rsidP="00561459">
      <w:pPr>
        <w:spacing w:line="480" w:lineRule="auto"/>
        <w:rPr>
          <w:sz w:val="22"/>
          <w:szCs w:val="24"/>
        </w:rPr>
      </w:pPr>
      <w:r w:rsidRPr="00561459">
        <w:rPr>
          <w:rFonts w:hint="eastAsia"/>
          <w:sz w:val="22"/>
          <w:szCs w:val="24"/>
        </w:rPr>
        <w:t>有効牌は</w:t>
      </w:r>
      <m:oMath>
        <m:r>
          <w:rPr>
            <w:rFonts w:ascii="Cambria Math" w:hAnsi="Cambria Math"/>
            <w:sz w:val="22"/>
            <w:szCs w:val="24"/>
          </w:rPr>
          <m:t>39</m:t>
        </m:r>
        <m:r>
          <w:rPr>
            <w:rFonts w:ascii="Cambria Math" w:hAnsi="Cambria Math" w:hint="eastAsia"/>
            <w:sz w:val="22"/>
            <w:szCs w:val="24"/>
          </w:rPr>
          <m:t>-</m:t>
        </m:r>
        <m:r>
          <w:rPr>
            <w:rFonts w:ascii="Cambria Math" w:hAnsi="Cambria Math"/>
            <w:sz w:val="22"/>
            <w:szCs w:val="24"/>
          </w:rPr>
          <m:t>6×6=3</m:t>
        </m:r>
      </m:oMath>
      <w:r w:rsidRPr="00561459">
        <w:rPr>
          <w:rFonts w:hint="eastAsia"/>
          <w:sz w:val="22"/>
          <w:szCs w:val="24"/>
        </w:rPr>
        <w:t>であり、それらは123枚の山のうちどれかであるため、</w:t>
      </w:r>
      <w:r w:rsidR="007C339A" w:rsidRPr="00561459">
        <w:rPr>
          <w:rFonts w:hint="eastAsia"/>
          <w:sz w:val="22"/>
          <w:szCs w:val="24"/>
        </w:rPr>
        <w:t>1</w:t>
      </w:r>
      <w:r w:rsidRPr="00561459">
        <w:rPr>
          <w:rFonts w:hint="eastAsia"/>
          <w:sz w:val="22"/>
          <w:szCs w:val="24"/>
        </w:rPr>
        <w:t>巡目の和了率</w:t>
      </w:r>
      <w:r w:rsidR="000418C8">
        <w:rPr>
          <w:rFonts w:hint="eastAsia"/>
          <w:sz w:val="22"/>
          <w:szCs w:val="24"/>
        </w:rPr>
        <w:t>P</w:t>
      </w:r>
      <w:r w:rsidR="000418C8">
        <w:rPr>
          <w:rFonts w:hint="eastAsia"/>
          <w:sz w:val="22"/>
          <w:szCs w:val="24"/>
          <w:vertAlign w:val="subscript"/>
        </w:rPr>
        <w:t>１</w:t>
      </w:r>
      <w:r w:rsidRPr="00561459">
        <w:rPr>
          <w:rFonts w:hint="eastAsia"/>
          <w:sz w:val="22"/>
          <w:szCs w:val="24"/>
        </w:rPr>
        <w:t>は</w:t>
      </w:r>
    </w:p>
    <w:p w14:paraId="3C982849" w14:textId="283D8911" w:rsidR="008451A4" w:rsidRPr="00561459" w:rsidRDefault="009E3843" w:rsidP="00561459">
      <w:pPr>
        <w:spacing w:line="480" w:lineRule="auto"/>
        <w:rPr>
          <w:sz w:val="22"/>
          <w:szCs w:val="24"/>
        </w:rPr>
      </w:pPr>
      <m:oMathPara>
        <m:oMath>
          <m:sSub>
            <m:sSubPr>
              <m:ctrlPr>
                <w:rPr>
                  <w:rFonts w:ascii="Cambria Math" w:hAnsi="Cambria Math"/>
                  <w:i/>
                  <w:sz w:val="22"/>
                  <w:szCs w:val="24"/>
                </w:rPr>
              </m:ctrlPr>
            </m:sSubPr>
            <m:e>
              <m:r>
                <w:rPr>
                  <w:rFonts w:ascii="Cambria Math" w:hAnsi="Cambria Math"/>
                  <w:sz w:val="22"/>
                  <w:szCs w:val="24"/>
                </w:rPr>
                <m:t>P</m:t>
              </m:r>
            </m:e>
            <m:sub>
              <m:r>
                <w:rPr>
                  <w:rFonts w:ascii="Cambria Math" w:hAnsi="Cambria Math" w:hint="eastAsia"/>
                  <w:sz w:val="22"/>
                  <w:szCs w:val="24"/>
                </w:rPr>
                <m:t>1</m:t>
              </m:r>
            </m:sub>
          </m:sSub>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3</m:t>
              </m:r>
            </m:num>
            <m:den>
              <m:r>
                <w:rPr>
                  <w:rFonts w:ascii="Cambria Math" w:hAnsi="Cambria Math"/>
                  <w:sz w:val="22"/>
                  <w:szCs w:val="24"/>
                </w:rPr>
                <m:t>123</m:t>
              </m:r>
            </m:den>
          </m:f>
        </m:oMath>
      </m:oMathPara>
    </w:p>
    <w:p w14:paraId="5A0E8EFB" w14:textId="726F8D99" w:rsidR="00A73B72" w:rsidRPr="00561459" w:rsidRDefault="00A73B72" w:rsidP="00561459">
      <w:pPr>
        <w:spacing w:line="480" w:lineRule="auto"/>
        <w:rPr>
          <w:sz w:val="22"/>
          <w:szCs w:val="24"/>
        </w:rPr>
      </w:pPr>
      <w:r w:rsidRPr="00561459">
        <w:rPr>
          <w:rFonts w:hint="eastAsia"/>
          <w:sz w:val="22"/>
          <w:szCs w:val="24"/>
        </w:rPr>
        <w:t>である。</w:t>
      </w:r>
    </w:p>
    <w:p w14:paraId="19483FE0" w14:textId="6AEC0630" w:rsidR="00A73B72" w:rsidRPr="00561459" w:rsidRDefault="007C339A" w:rsidP="00561459">
      <w:pPr>
        <w:spacing w:line="480" w:lineRule="auto"/>
        <w:rPr>
          <w:rFonts w:ascii="ＭＳ 明朝" w:eastAsia="ＭＳ 明朝" w:hAnsi="ＭＳ 明朝" w:cs="ＭＳ 明朝"/>
          <w:sz w:val="22"/>
          <w:szCs w:val="24"/>
        </w:rPr>
      </w:pPr>
      <w:r w:rsidRPr="00561459">
        <w:rPr>
          <w:rFonts w:hint="eastAsia"/>
          <w:sz w:val="22"/>
          <w:szCs w:val="24"/>
        </w:rPr>
        <w:t>2</w:t>
      </w:r>
      <w:r w:rsidR="00A73B72" w:rsidRPr="00561459">
        <w:rPr>
          <w:rFonts w:hint="eastAsia"/>
          <w:sz w:val="22"/>
          <w:szCs w:val="24"/>
        </w:rPr>
        <w:t>巡目では、山の母数が1減るほか、</w:t>
      </w:r>
      <w:r w:rsidRPr="00561459">
        <w:rPr>
          <w:rFonts w:hint="eastAsia"/>
          <w:sz w:val="22"/>
          <w:szCs w:val="24"/>
        </w:rPr>
        <w:t>1</w:t>
      </w:r>
      <w:r w:rsidR="00A73B72" w:rsidRPr="00561459">
        <w:rPr>
          <w:rFonts w:hint="eastAsia"/>
          <w:sz w:val="22"/>
          <w:szCs w:val="24"/>
        </w:rPr>
        <w:t>巡目に和了した確率を除外する必要がある。</w:t>
      </w:r>
      <w:r w:rsidRPr="00561459">
        <w:rPr>
          <w:rFonts w:hint="eastAsia"/>
          <w:sz w:val="22"/>
          <w:szCs w:val="24"/>
        </w:rPr>
        <w:t>よって</w:t>
      </w:r>
      <w:r w:rsidR="000006A6" w:rsidRPr="00561459">
        <w:rPr>
          <w:rFonts w:hint="eastAsia"/>
          <w:sz w:val="22"/>
          <w:szCs w:val="24"/>
        </w:rPr>
        <w:t>、</w:t>
      </w:r>
      <w:r w:rsidRPr="00B32EA5">
        <w:rPr>
          <w:rFonts w:eastAsiaTheme="minorHAnsi" w:cs="ＭＳ 明朝" w:hint="eastAsia"/>
          <w:sz w:val="22"/>
          <w:szCs w:val="24"/>
        </w:rPr>
        <w:t>(その巡目で和了する確率)</w:t>
      </w:r>
      <w:r w:rsidRPr="00561459">
        <w:rPr>
          <w:rFonts w:ascii="ＭＳ 明朝" w:eastAsia="ＭＳ 明朝" w:hAnsi="ＭＳ 明朝" w:cs="ＭＳ 明朝" w:hint="eastAsia"/>
          <w:sz w:val="22"/>
          <w:szCs w:val="24"/>
        </w:rPr>
        <w:t>✕</w:t>
      </w:r>
      <w:r w:rsidR="000006A6" w:rsidRPr="00561459">
        <w:rPr>
          <w:rFonts w:hint="eastAsia"/>
          <w:sz w:val="22"/>
          <w:szCs w:val="24"/>
        </w:rPr>
        <w:t>(それまでに和了しなかった確率)</w:t>
      </w:r>
      <w:r w:rsidRPr="00561459">
        <w:rPr>
          <w:rFonts w:ascii="ＭＳ 明朝" w:eastAsia="ＭＳ 明朝" w:hAnsi="ＭＳ 明朝" w:cs="ＭＳ 明朝" w:hint="eastAsia"/>
          <w:sz w:val="22"/>
          <w:szCs w:val="24"/>
        </w:rPr>
        <w:t>とな</w:t>
      </w:r>
      <w:r w:rsidR="000006A6" w:rsidRPr="00561459">
        <w:rPr>
          <w:rFonts w:ascii="ＭＳ 明朝" w:eastAsia="ＭＳ 明朝" w:hAnsi="ＭＳ 明朝" w:cs="ＭＳ 明朝" w:hint="eastAsia"/>
          <w:sz w:val="22"/>
          <w:szCs w:val="24"/>
        </w:rPr>
        <w:t>るため、</w:t>
      </w:r>
    </w:p>
    <w:p w14:paraId="15C44003" w14:textId="7720C26B" w:rsidR="000006A6" w:rsidRPr="00906B70" w:rsidRDefault="009E3843" w:rsidP="000418C8">
      <w:pPr>
        <w:pStyle w:val="ab"/>
        <w:jc w:val="center"/>
        <w:rPr>
          <w:b w:val="0"/>
          <w:bCs w:val="0"/>
          <w:sz w:val="22"/>
          <w:szCs w:val="24"/>
        </w:rPr>
      </w:pPr>
      <m:oMathPara>
        <m:oMath>
          <m:sSub>
            <m:sSubPr>
              <m:ctrlPr>
                <w:rPr>
                  <w:rFonts w:ascii="Cambria Math" w:hAnsi="Cambria Math"/>
                  <w:b w:val="0"/>
                  <w:bCs w:val="0"/>
                  <w:i/>
                  <w:sz w:val="22"/>
                  <w:szCs w:val="24"/>
                </w:rPr>
              </m:ctrlPr>
            </m:sSubPr>
            <m:e>
              <m:r>
                <m:rPr>
                  <m:sty m:val="bi"/>
                </m:rPr>
                <w:rPr>
                  <w:rFonts w:ascii="Cambria Math" w:hAnsi="Cambria Math"/>
                  <w:sz w:val="22"/>
                  <w:szCs w:val="24"/>
                </w:rPr>
                <m:t>P</m:t>
              </m:r>
            </m:e>
            <m:sub>
              <m:r>
                <m:rPr>
                  <m:sty m:val="bi"/>
                </m:rPr>
                <w:rPr>
                  <w:rFonts w:ascii="Cambria Math" w:hAnsi="Cambria Math"/>
                  <w:sz w:val="22"/>
                  <w:szCs w:val="24"/>
                </w:rPr>
                <m:t>2</m:t>
              </m:r>
            </m:sub>
          </m:sSub>
          <m:r>
            <m:rPr>
              <m:sty m:val="bi"/>
            </m:rPr>
            <w:rPr>
              <w:rFonts w:ascii="Cambria Math" w:hAnsi="Cambria Math"/>
              <w:sz w:val="22"/>
              <w:szCs w:val="24"/>
            </w:rPr>
            <m:t>=</m:t>
          </m:r>
          <m:f>
            <m:fPr>
              <m:ctrlPr>
                <w:rPr>
                  <w:rFonts w:ascii="Cambria Math" w:hAnsi="Cambria Math"/>
                  <w:b w:val="0"/>
                  <w:bCs w:val="0"/>
                  <w:i/>
                  <w:sz w:val="22"/>
                  <w:szCs w:val="24"/>
                </w:rPr>
              </m:ctrlPr>
            </m:fPr>
            <m:num>
              <m:r>
                <m:rPr>
                  <m:sty m:val="bi"/>
                </m:rPr>
                <w:rPr>
                  <w:rFonts w:ascii="Cambria Math" w:hAnsi="Cambria Math"/>
                  <w:sz w:val="22"/>
                  <w:szCs w:val="24"/>
                </w:rPr>
                <m:t>3</m:t>
              </m:r>
            </m:num>
            <m:den>
              <m:r>
                <m:rPr>
                  <m:sty m:val="bi"/>
                </m:rPr>
                <w:rPr>
                  <w:rFonts w:ascii="Cambria Math" w:hAnsi="Cambria Math"/>
                  <w:sz w:val="22"/>
                  <w:szCs w:val="24"/>
                </w:rPr>
                <m:t>123-(</m:t>
              </m:r>
              <m:r>
                <m:rPr>
                  <m:sty m:val="bi"/>
                </m:rPr>
                <w:rPr>
                  <w:rFonts w:ascii="Cambria Math" w:hAnsi="Cambria Math"/>
                  <w:sz w:val="22"/>
                  <w:szCs w:val="24"/>
                </w:rPr>
                <m:t>n</m:t>
              </m:r>
              <m:r>
                <m:rPr>
                  <m:sty m:val="bi"/>
                </m:rPr>
                <w:rPr>
                  <w:rFonts w:ascii="Cambria Math" w:hAnsi="Cambria Math"/>
                  <w:sz w:val="22"/>
                  <w:szCs w:val="24"/>
                </w:rPr>
                <m:t>-</m:t>
              </m:r>
              <m:r>
                <m:rPr>
                  <m:sty m:val="bi"/>
                </m:rPr>
                <w:rPr>
                  <w:rFonts w:ascii="Cambria Math" w:hAnsi="Cambria Math"/>
                  <w:sz w:val="22"/>
                  <w:szCs w:val="24"/>
                </w:rPr>
                <m:t>1)</m:t>
              </m:r>
            </m:den>
          </m:f>
          <m:r>
            <m:rPr>
              <m:sty m:val="bi"/>
            </m:rPr>
            <w:rPr>
              <w:rFonts w:ascii="Cambria Math" w:hAnsi="Cambria Math"/>
              <w:sz w:val="22"/>
              <w:szCs w:val="24"/>
            </w:rPr>
            <m:t>×(1-</m:t>
          </m:r>
          <m:sSub>
            <m:sSubPr>
              <m:ctrlPr>
                <w:rPr>
                  <w:rFonts w:ascii="Cambria Math" w:hAnsi="Cambria Math"/>
                  <w:b w:val="0"/>
                  <w:bCs w:val="0"/>
                  <w:i/>
                  <w:sz w:val="22"/>
                  <w:szCs w:val="24"/>
                </w:rPr>
              </m:ctrlPr>
            </m:sSubPr>
            <m:e>
              <m:r>
                <m:rPr>
                  <m:sty m:val="bi"/>
                </m:rPr>
                <w:rPr>
                  <w:rFonts w:ascii="Cambria Math" w:hAnsi="Cambria Math"/>
                  <w:sz w:val="22"/>
                  <w:szCs w:val="24"/>
                </w:rPr>
                <m:t>P</m:t>
              </m:r>
            </m:e>
            <m:sub>
              <m:r>
                <m:rPr>
                  <m:sty m:val="bi"/>
                </m:rPr>
                <w:rPr>
                  <w:rFonts w:ascii="Cambria Math" w:hAnsi="Cambria Math"/>
                  <w:sz w:val="22"/>
                  <w:szCs w:val="24"/>
                </w:rPr>
                <m:t>1</m:t>
              </m:r>
            </m:sub>
          </m:sSub>
          <m:r>
            <m:rPr>
              <m:sty m:val="bi"/>
            </m:rPr>
            <w:rPr>
              <w:rFonts w:ascii="Cambria Math" w:hAnsi="Cambria Math"/>
              <w:sz w:val="22"/>
              <w:szCs w:val="24"/>
            </w:rPr>
            <m:t>)</m:t>
          </m:r>
        </m:oMath>
      </m:oMathPara>
    </w:p>
    <w:p w14:paraId="5235EFA1" w14:textId="3534C23E" w:rsidR="000006A6" w:rsidRPr="00561459" w:rsidRDefault="000006A6" w:rsidP="00561459">
      <w:pPr>
        <w:spacing w:line="480" w:lineRule="auto"/>
        <w:rPr>
          <w:sz w:val="22"/>
          <w:szCs w:val="24"/>
        </w:rPr>
      </w:pPr>
      <w:r w:rsidRPr="00561459">
        <w:rPr>
          <w:rFonts w:hint="eastAsia"/>
          <w:sz w:val="22"/>
          <w:szCs w:val="24"/>
        </w:rPr>
        <w:t>となる。これをn巡目に和了する確率</w:t>
      </w:r>
      <w:proofErr w:type="spellStart"/>
      <w:r w:rsidRPr="00561459">
        <w:rPr>
          <w:rFonts w:hint="eastAsia"/>
          <w:sz w:val="22"/>
          <w:szCs w:val="24"/>
        </w:rPr>
        <w:t>P</w:t>
      </w:r>
      <w:r w:rsidRPr="00561459">
        <w:rPr>
          <w:rFonts w:hint="eastAsia"/>
          <w:sz w:val="22"/>
          <w:szCs w:val="24"/>
          <w:vertAlign w:val="subscript"/>
        </w:rPr>
        <w:t>n</w:t>
      </w:r>
      <w:proofErr w:type="spellEnd"/>
      <w:r w:rsidRPr="00561459">
        <w:rPr>
          <w:rFonts w:hint="eastAsia"/>
          <w:sz w:val="22"/>
          <w:szCs w:val="24"/>
        </w:rPr>
        <w:t>として一般化すると、</w:t>
      </w:r>
    </w:p>
    <w:p w14:paraId="31A8B887" w14:textId="39F95CCD" w:rsidR="000006A6" w:rsidRPr="00561459" w:rsidRDefault="009E3843" w:rsidP="00561459">
      <w:pPr>
        <w:spacing w:line="480" w:lineRule="auto"/>
        <w:rPr>
          <w:sz w:val="22"/>
          <w:szCs w:val="24"/>
        </w:rPr>
      </w:pPr>
      <m:oMathPara>
        <m:oMath>
          <m:sSub>
            <m:sSubPr>
              <m:ctrlPr>
                <w:rPr>
                  <w:rFonts w:ascii="Cambria Math" w:hAnsi="Cambria Math"/>
                  <w:i/>
                  <w:sz w:val="22"/>
                  <w:szCs w:val="24"/>
                </w:rPr>
              </m:ctrlPr>
            </m:sSubPr>
            <m:e>
              <m:r>
                <w:rPr>
                  <w:rFonts w:ascii="Cambria Math" w:hAnsi="Cambria Math"/>
                  <w:sz w:val="22"/>
                  <w:szCs w:val="24"/>
                </w:rPr>
                <m:t>P</m:t>
              </m:r>
            </m:e>
            <m:sub>
              <m:r>
                <w:rPr>
                  <w:rFonts w:ascii="Cambria Math" w:hAnsi="Cambria Math"/>
                  <w:sz w:val="22"/>
                  <w:szCs w:val="24"/>
                </w:rPr>
                <m:t>n</m:t>
              </m:r>
            </m:sub>
          </m:sSub>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3</m:t>
              </m:r>
            </m:num>
            <m:den>
              <m:r>
                <w:rPr>
                  <w:rFonts w:ascii="Cambria Math" w:hAnsi="Cambria Math"/>
                  <w:sz w:val="22"/>
                  <w:szCs w:val="24"/>
                </w:rPr>
                <m:t>123-(</m:t>
              </m:r>
              <m:r>
                <w:rPr>
                  <w:rFonts w:ascii="Cambria Math" w:hAnsi="Cambria Math"/>
                  <w:sz w:val="22"/>
                  <w:szCs w:val="24"/>
                </w:rPr>
                <m:t>n</m:t>
              </m:r>
              <m:r>
                <w:rPr>
                  <w:rFonts w:ascii="Cambria Math" w:hAnsi="Cambria Math"/>
                  <w:sz w:val="22"/>
                  <w:szCs w:val="24"/>
                </w:rPr>
                <m:t>-</m:t>
              </m:r>
              <m:r>
                <w:rPr>
                  <w:rFonts w:ascii="Cambria Math" w:hAnsi="Cambria Math"/>
                  <w:sz w:val="22"/>
                  <w:szCs w:val="24"/>
                </w:rPr>
                <m:t>1)</m:t>
              </m:r>
            </m:den>
          </m:f>
          <m:r>
            <w:rPr>
              <w:rFonts w:ascii="Cambria Math" w:hAnsi="Cambria Math"/>
              <w:sz w:val="22"/>
              <w:szCs w:val="24"/>
            </w:rPr>
            <m:t>×(1-</m:t>
          </m:r>
          <m:nary>
            <m:naryPr>
              <m:chr m:val="∑"/>
              <m:limLoc m:val="undOvr"/>
              <m:ctrlPr>
                <w:rPr>
                  <w:rFonts w:ascii="Cambria Math" w:hAnsi="Cambria Math"/>
                  <w:i/>
                  <w:sz w:val="22"/>
                  <w:szCs w:val="24"/>
                </w:rPr>
              </m:ctrlPr>
            </m:naryPr>
            <m:sub>
              <m:r>
                <w:rPr>
                  <w:rFonts w:ascii="Cambria Math" w:hAnsi="Cambria Math"/>
                  <w:sz w:val="22"/>
                  <w:szCs w:val="24"/>
                </w:rPr>
                <m:t>k</m:t>
              </m:r>
              <m:r>
                <w:rPr>
                  <w:rFonts w:ascii="Cambria Math" w:hAnsi="Cambria Math"/>
                  <w:sz w:val="22"/>
                  <w:szCs w:val="24"/>
                </w:rPr>
                <m:t>=1</m:t>
              </m:r>
            </m:sub>
            <m:sup>
              <m:r>
                <w:rPr>
                  <w:rFonts w:ascii="Cambria Math" w:hAnsi="Cambria Math"/>
                  <w:sz w:val="22"/>
                  <w:szCs w:val="24"/>
                </w:rPr>
                <m:t>n</m:t>
              </m:r>
              <m:r>
                <w:rPr>
                  <w:rFonts w:ascii="Cambria Math" w:hAnsi="Cambria Math"/>
                  <w:sz w:val="22"/>
                  <w:szCs w:val="24"/>
                </w:rPr>
                <m:t>-</m:t>
              </m:r>
              <m:r>
                <w:rPr>
                  <w:rFonts w:ascii="Cambria Math" w:hAnsi="Cambria Math"/>
                  <w:sz w:val="22"/>
                  <w:szCs w:val="24"/>
                </w:rPr>
                <m:t>1</m:t>
              </m:r>
            </m:sup>
            <m:e>
              <m:sSub>
                <m:sSubPr>
                  <m:ctrlPr>
                    <w:rPr>
                      <w:rFonts w:ascii="Cambria Math" w:hAnsi="Cambria Math"/>
                      <w:i/>
                      <w:sz w:val="22"/>
                      <w:szCs w:val="24"/>
                    </w:rPr>
                  </m:ctrlPr>
                </m:sSubPr>
                <m:e>
                  <m:r>
                    <w:rPr>
                      <w:rFonts w:ascii="Cambria Math" w:hAnsi="Cambria Math"/>
                      <w:sz w:val="22"/>
                      <w:szCs w:val="24"/>
                    </w:rPr>
                    <m:t>P</m:t>
                  </m:r>
                </m:e>
                <m:sub>
                  <m:r>
                    <w:rPr>
                      <w:rFonts w:ascii="Cambria Math" w:hAnsi="Cambria Math"/>
                      <w:sz w:val="22"/>
                      <w:szCs w:val="24"/>
                    </w:rPr>
                    <m:t>k</m:t>
                  </m:r>
                </m:sub>
              </m:sSub>
            </m:e>
          </m:nary>
          <m:r>
            <w:rPr>
              <w:rFonts w:ascii="Cambria Math" w:hAnsi="Cambria Math"/>
              <w:sz w:val="22"/>
              <w:szCs w:val="24"/>
            </w:rPr>
            <m:t>)</m:t>
          </m:r>
        </m:oMath>
      </m:oMathPara>
    </w:p>
    <w:p w14:paraId="0372960C" w14:textId="61631E78" w:rsidR="00B23AB2" w:rsidRDefault="000006A6" w:rsidP="00B23AB2">
      <w:pPr>
        <w:spacing w:line="480" w:lineRule="auto"/>
        <w:rPr>
          <w:sz w:val="22"/>
          <w:szCs w:val="24"/>
        </w:rPr>
      </w:pPr>
      <w:r w:rsidRPr="00561459">
        <w:rPr>
          <w:rFonts w:hint="eastAsia"/>
          <w:sz w:val="22"/>
          <w:szCs w:val="24"/>
        </w:rPr>
        <w:t>と表すことができる。</w:t>
      </w:r>
    </w:p>
    <w:p w14:paraId="3294D3EF" w14:textId="77777777" w:rsidR="00A9170A" w:rsidRDefault="00A9170A" w:rsidP="00B23AB2">
      <w:pPr>
        <w:spacing w:line="480" w:lineRule="auto"/>
        <w:rPr>
          <w:sz w:val="22"/>
          <w:szCs w:val="24"/>
        </w:rPr>
      </w:pPr>
    </w:p>
    <w:p w14:paraId="3D6C35DE" w14:textId="22F5F2CF" w:rsidR="002B7BFD" w:rsidRPr="00434DF1" w:rsidRDefault="005A7748" w:rsidP="00434DF1">
      <w:pPr>
        <w:pStyle w:val="a7"/>
        <w:numPr>
          <w:ilvl w:val="0"/>
          <w:numId w:val="12"/>
        </w:numPr>
        <w:spacing w:line="480" w:lineRule="auto"/>
        <w:ind w:leftChars="0"/>
        <w:rPr>
          <w:sz w:val="22"/>
          <w:szCs w:val="24"/>
        </w:rPr>
      </w:pPr>
      <w:r>
        <w:rPr>
          <w:rFonts w:hint="eastAsia"/>
          <w:sz w:val="22"/>
          <w:szCs w:val="24"/>
        </w:rPr>
        <w:t>配牌時</w:t>
      </w:r>
      <w:r w:rsidR="002B7BFD" w:rsidRPr="00434DF1">
        <w:rPr>
          <w:rFonts w:hint="eastAsia"/>
          <w:sz w:val="22"/>
          <w:szCs w:val="24"/>
        </w:rPr>
        <w:t>5対子の場合</w:t>
      </w:r>
    </w:p>
    <w:p w14:paraId="6BECEAAB" w14:textId="6C721A0E" w:rsidR="002B7BFD" w:rsidRPr="00561459" w:rsidRDefault="002B7BFD" w:rsidP="007B70AD">
      <w:pPr>
        <w:spacing w:line="480" w:lineRule="auto"/>
        <w:ind w:firstLineChars="100" w:firstLine="220"/>
        <w:rPr>
          <w:sz w:val="22"/>
          <w:szCs w:val="24"/>
        </w:rPr>
      </w:pPr>
      <w:r w:rsidRPr="00561459">
        <w:rPr>
          <w:rFonts w:hint="eastAsia"/>
          <w:sz w:val="22"/>
          <w:szCs w:val="24"/>
        </w:rPr>
        <w:t>5対子の場合は、初期状態では3種9枚の有効牌を持つ。</w:t>
      </w:r>
      <w:r w:rsidR="008451A4" w:rsidRPr="00561459">
        <w:rPr>
          <w:rFonts w:hint="eastAsia"/>
          <w:sz w:val="22"/>
          <w:szCs w:val="24"/>
        </w:rPr>
        <w:t>n</w:t>
      </w:r>
      <w:r w:rsidRPr="00561459">
        <w:rPr>
          <w:rFonts w:hint="eastAsia"/>
          <w:sz w:val="22"/>
          <w:szCs w:val="24"/>
        </w:rPr>
        <w:t>巡目にそれを引くことにより6対子になり、上述の6対子の場合に合流する形となる。</w:t>
      </w:r>
    </w:p>
    <w:p w14:paraId="2E1B60A5" w14:textId="266C5293" w:rsidR="002B7BFD" w:rsidRPr="000418C8" w:rsidRDefault="002B7BFD" w:rsidP="00561459">
      <w:pPr>
        <w:spacing w:line="480" w:lineRule="auto"/>
        <w:ind w:firstLineChars="100" w:firstLine="220"/>
        <w:rPr>
          <w:sz w:val="22"/>
          <w:szCs w:val="24"/>
        </w:rPr>
      </w:pPr>
      <w:r w:rsidRPr="00561459">
        <w:rPr>
          <w:rFonts w:hint="eastAsia"/>
          <w:sz w:val="22"/>
          <w:szCs w:val="24"/>
        </w:rPr>
        <w:t>少なくとも2回有効牌を引く必要があるため、</w:t>
      </w:r>
      <w:r w:rsidR="00211792" w:rsidRPr="00561459">
        <w:rPr>
          <w:sz w:val="22"/>
          <w:szCs w:val="24"/>
        </w:rPr>
        <w:t>1</w:t>
      </w:r>
      <w:r w:rsidRPr="00561459">
        <w:rPr>
          <w:rFonts w:hint="eastAsia"/>
          <w:sz w:val="22"/>
          <w:szCs w:val="24"/>
        </w:rPr>
        <w:t>巡目で和了は発生しない。</w:t>
      </w:r>
      <w:r w:rsidR="000418C8">
        <w:rPr>
          <w:rFonts w:hint="eastAsia"/>
          <w:sz w:val="22"/>
          <w:szCs w:val="24"/>
        </w:rPr>
        <w:t>よって、</w:t>
      </w:r>
      <w:r w:rsidR="000418C8">
        <w:rPr>
          <w:rFonts w:hint="eastAsia"/>
          <w:sz w:val="22"/>
          <w:szCs w:val="24"/>
        </w:rPr>
        <w:lastRenderedPageBreak/>
        <w:t>P</w:t>
      </w:r>
      <w:r w:rsidR="000418C8">
        <w:rPr>
          <w:sz w:val="22"/>
          <w:szCs w:val="24"/>
          <w:vertAlign w:val="subscript"/>
        </w:rPr>
        <w:t>1</w:t>
      </w:r>
      <w:r w:rsidR="000418C8">
        <w:rPr>
          <w:sz w:val="22"/>
          <w:szCs w:val="24"/>
        </w:rPr>
        <w:t>=0</w:t>
      </w:r>
      <w:r w:rsidR="000418C8">
        <w:rPr>
          <w:rFonts w:hint="eastAsia"/>
          <w:sz w:val="22"/>
          <w:szCs w:val="24"/>
        </w:rPr>
        <w:t>である。</w:t>
      </w:r>
    </w:p>
    <w:p w14:paraId="68F6BA7E" w14:textId="0F780CDB" w:rsidR="002B7BFD" w:rsidRPr="00561459" w:rsidRDefault="00211792" w:rsidP="00561459">
      <w:pPr>
        <w:spacing w:line="480" w:lineRule="auto"/>
        <w:ind w:firstLineChars="100" w:firstLine="220"/>
        <w:rPr>
          <w:sz w:val="22"/>
          <w:szCs w:val="24"/>
        </w:rPr>
      </w:pPr>
      <w:r w:rsidRPr="00561459">
        <w:rPr>
          <w:sz w:val="22"/>
          <w:szCs w:val="24"/>
        </w:rPr>
        <w:t>2</w:t>
      </w:r>
      <w:r w:rsidR="002B7BFD" w:rsidRPr="00561459">
        <w:rPr>
          <w:rFonts w:hint="eastAsia"/>
          <w:sz w:val="22"/>
          <w:szCs w:val="24"/>
        </w:rPr>
        <w:t>巡目</w:t>
      </w:r>
      <w:r w:rsidR="00E858FA" w:rsidRPr="00561459">
        <w:rPr>
          <w:rFonts w:hint="eastAsia"/>
          <w:sz w:val="22"/>
          <w:szCs w:val="24"/>
        </w:rPr>
        <w:t>に和了した場合、聴牌は</w:t>
      </w:r>
      <w:r w:rsidRPr="00561459">
        <w:rPr>
          <w:sz w:val="22"/>
          <w:szCs w:val="24"/>
        </w:rPr>
        <w:t>1</w:t>
      </w:r>
      <w:r w:rsidR="00E858FA" w:rsidRPr="00561459">
        <w:rPr>
          <w:rFonts w:hint="eastAsia"/>
          <w:sz w:val="22"/>
          <w:szCs w:val="24"/>
        </w:rPr>
        <w:t>巡目であり、聴牌、和了共にそれ以前で発生することはないため、</w:t>
      </w:r>
    </w:p>
    <w:p w14:paraId="3CC0D9A9" w14:textId="7BD63FEE" w:rsidR="00E858FA" w:rsidRPr="00561459" w:rsidRDefault="009E3843" w:rsidP="00561459">
      <w:pPr>
        <w:spacing w:line="480" w:lineRule="auto"/>
        <w:rPr>
          <w:sz w:val="22"/>
          <w:szCs w:val="24"/>
        </w:rPr>
      </w:pPr>
      <m:oMathPara>
        <m:oMath>
          <m:sSub>
            <m:sSubPr>
              <m:ctrlPr>
                <w:rPr>
                  <w:rFonts w:ascii="Cambria Math" w:hAnsi="Cambria Math"/>
                  <w:i/>
                  <w:sz w:val="22"/>
                  <w:szCs w:val="24"/>
                </w:rPr>
              </m:ctrlPr>
            </m:sSubPr>
            <m:e>
              <m:r>
                <w:rPr>
                  <w:rFonts w:ascii="Cambria Math" w:hAnsi="Cambria Math"/>
                  <w:sz w:val="22"/>
                  <w:szCs w:val="24"/>
                </w:rPr>
                <m:t>P</m:t>
              </m:r>
            </m:e>
            <m:sub>
              <m:r>
                <w:rPr>
                  <w:rFonts w:ascii="Cambria Math" w:hAnsi="Cambria Math"/>
                  <w:sz w:val="22"/>
                  <w:szCs w:val="24"/>
                </w:rPr>
                <m:t>2</m:t>
              </m:r>
            </m:sub>
          </m:sSub>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9</m:t>
              </m:r>
            </m:num>
            <m:den>
              <m:r>
                <w:rPr>
                  <w:rFonts w:ascii="Cambria Math" w:hAnsi="Cambria Math"/>
                  <w:sz w:val="22"/>
                  <w:szCs w:val="24"/>
                </w:rPr>
                <m:t>123-0</m:t>
              </m:r>
            </m:den>
          </m:f>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3</m:t>
              </m:r>
            </m:num>
            <m:den>
              <m:r>
                <w:rPr>
                  <w:rFonts w:ascii="Cambria Math" w:hAnsi="Cambria Math"/>
                  <w:sz w:val="22"/>
                  <w:szCs w:val="24"/>
                </w:rPr>
                <m:t>123-</m:t>
              </m:r>
              <m:r>
                <w:rPr>
                  <w:rFonts w:ascii="Cambria Math" w:hAnsi="Cambria Math" w:hint="eastAsia"/>
                  <w:sz w:val="22"/>
                  <w:szCs w:val="24"/>
                </w:rPr>
                <m:t>1</m:t>
              </m:r>
            </m:den>
          </m:f>
        </m:oMath>
      </m:oMathPara>
    </w:p>
    <w:p w14:paraId="583814B2" w14:textId="54293B3D" w:rsidR="003E3014" w:rsidRPr="00561459" w:rsidRDefault="00E858FA" w:rsidP="00561459">
      <w:pPr>
        <w:spacing w:line="480" w:lineRule="auto"/>
        <w:rPr>
          <w:sz w:val="22"/>
          <w:szCs w:val="24"/>
        </w:rPr>
      </w:pPr>
      <w:r w:rsidRPr="00561459">
        <w:rPr>
          <w:rFonts w:hint="eastAsia"/>
          <w:sz w:val="22"/>
          <w:szCs w:val="24"/>
        </w:rPr>
        <w:t>という、簡単な式で表せる。同じように</w:t>
      </w:r>
      <w:r w:rsidR="000418C8">
        <w:rPr>
          <w:rFonts w:hint="eastAsia"/>
          <w:sz w:val="22"/>
          <w:szCs w:val="24"/>
        </w:rPr>
        <w:t>３</w:t>
      </w:r>
      <w:r w:rsidRPr="00561459">
        <w:rPr>
          <w:rFonts w:hint="eastAsia"/>
          <w:sz w:val="22"/>
          <w:szCs w:val="24"/>
        </w:rPr>
        <w:t>巡目について考えてみると、聴牌は</w:t>
      </w:r>
      <w:r w:rsidR="000418C8">
        <w:rPr>
          <w:rFonts w:hint="eastAsia"/>
          <w:sz w:val="22"/>
          <w:szCs w:val="24"/>
        </w:rPr>
        <w:t>１～２</w:t>
      </w:r>
      <w:r w:rsidRPr="00561459">
        <w:rPr>
          <w:rFonts w:hint="eastAsia"/>
          <w:sz w:val="22"/>
          <w:szCs w:val="24"/>
        </w:rPr>
        <w:t>巡目であるため、</w:t>
      </w:r>
    </w:p>
    <w:p w14:paraId="365E9E61" w14:textId="77FFC6FF" w:rsidR="00E858FA" w:rsidRPr="00561459" w:rsidRDefault="009E3843" w:rsidP="00561459">
      <w:pPr>
        <w:spacing w:line="480" w:lineRule="auto"/>
        <w:rPr>
          <w:sz w:val="22"/>
          <w:szCs w:val="24"/>
        </w:rPr>
      </w:pPr>
      <m:oMathPara>
        <m:oMath>
          <m:sSub>
            <m:sSubPr>
              <m:ctrlPr>
                <w:rPr>
                  <w:rFonts w:ascii="Cambria Math" w:hAnsi="Cambria Math"/>
                  <w:i/>
                  <w:sz w:val="22"/>
                  <w:szCs w:val="24"/>
                </w:rPr>
              </m:ctrlPr>
            </m:sSubPr>
            <m:e>
              <m:r>
                <w:rPr>
                  <w:rFonts w:ascii="Cambria Math" w:hAnsi="Cambria Math"/>
                  <w:sz w:val="22"/>
                  <w:szCs w:val="24"/>
                </w:rPr>
                <m:t>P</m:t>
              </m:r>
            </m:e>
            <m:sub>
              <m:r>
                <w:rPr>
                  <w:rFonts w:ascii="Cambria Math" w:hAnsi="Cambria Math"/>
                  <w:sz w:val="22"/>
                  <w:szCs w:val="24"/>
                </w:rPr>
                <m:t>3</m:t>
              </m:r>
            </m:sub>
          </m:sSub>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3×</m:t>
              </m:r>
              <m:d>
                <m:dPr>
                  <m:ctrlPr>
                    <w:rPr>
                      <w:rFonts w:ascii="Cambria Math" w:hAnsi="Cambria Math"/>
                      <w:i/>
                      <w:sz w:val="22"/>
                      <w:szCs w:val="24"/>
                    </w:rPr>
                  </m:ctrlPr>
                </m:dPr>
                <m:e>
                  <m:r>
                    <w:rPr>
                      <w:rFonts w:ascii="Cambria Math" w:hAnsi="Cambria Math"/>
                      <w:sz w:val="22"/>
                      <w:szCs w:val="24"/>
                    </w:rPr>
                    <m:t>1-</m:t>
                  </m:r>
                  <m:sSub>
                    <m:sSubPr>
                      <m:ctrlPr>
                        <w:rPr>
                          <w:rFonts w:ascii="Cambria Math" w:hAnsi="Cambria Math"/>
                          <w:i/>
                          <w:sz w:val="22"/>
                          <w:szCs w:val="24"/>
                        </w:rPr>
                      </m:ctrlPr>
                    </m:sSubPr>
                    <m:e>
                      <m:r>
                        <w:rPr>
                          <w:rFonts w:ascii="Cambria Math" w:hAnsi="Cambria Math"/>
                          <w:sz w:val="22"/>
                          <w:szCs w:val="24"/>
                        </w:rPr>
                        <m:t>P</m:t>
                      </m:r>
                    </m:e>
                    <m:sub>
                      <m:r>
                        <w:rPr>
                          <w:rFonts w:ascii="Cambria Math" w:hAnsi="Cambria Math"/>
                          <w:sz w:val="22"/>
                          <w:szCs w:val="24"/>
                        </w:rPr>
                        <m:t>2</m:t>
                      </m:r>
                    </m:sub>
                  </m:sSub>
                </m:e>
              </m:d>
            </m:num>
            <m:den>
              <m:r>
                <w:rPr>
                  <w:rFonts w:ascii="Cambria Math" w:hAnsi="Cambria Math"/>
                  <w:sz w:val="22"/>
                  <w:szCs w:val="24"/>
                </w:rPr>
                <m:t>123-</m:t>
              </m:r>
              <m:r>
                <w:rPr>
                  <w:rFonts w:ascii="Cambria Math" w:hAnsi="Cambria Math" w:hint="eastAsia"/>
                  <w:sz w:val="22"/>
                  <w:szCs w:val="24"/>
                </w:rPr>
                <m:t>2</m:t>
              </m:r>
            </m:den>
          </m:f>
          <m:r>
            <w:rPr>
              <w:rFonts w:ascii="Cambria Math" w:hAnsi="Cambria Math"/>
              <w:sz w:val="22"/>
              <w:szCs w:val="24"/>
            </w:rPr>
            <m:t>×</m:t>
          </m:r>
          <m:d>
            <m:dPr>
              <m:ctrlPr>
                <w:rPr>
                  <w:rFonts w:ascii="Cambria Math" w:hAnsi="Cambria Math"/>
                  <w:i/>
                  <w:sz w:val="22"/>
                  <w:szCs w:val="24"/>
                </w:rPr>
              </m:ctrlPr>
            </m:dPr>
            <m:e>
              <m:f>
                <m:fPr>
                  <m:ctrlPr>
                    <w:rPr>
                      <w:rFonts w:ascii="Cambria Math" w:hAnsi="Cambria Math"/>
                      <w:i/>
                      <w:sz w:val="22"/>
                      <w:szCs w:val="24"/>
                    </w:rPr>
                  </m:ctrlPr>
                </m:fPr>
                <m:num>
                  <m:r>
                    <w:rPr>
                      <w:rFonts w:ascii="Cambria Math" w:hAnsi="Cambria Math"/>
                      <w:sz w:val="22"/>
                      <w:szCs w:val="24"/>
                    </w:rPr>
                    <m:t>9</m:t>
                  </m:r>
                </m:num>
                <m:den>
                  <m:r>
                    <w:rPr>
                      <w:rFonts w:ascii="Cambria Math" w:hAnsi="Cambria Math" w:hint="eastAsia"/>
                      <w:sz w:val="22"/>
                      <w:szCs w:val="24"/>
                    </w:rPr>
                    <m:t>123</m:t>
                  </m:r>
                </m:den>
              </m:f>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9×</m:t>
                  </m:r>
                  <m:d>
                    <m:dPr>
                      <m:ctrlPr>
                        <w:rPr>
                          <w:rFonts w:ascii="Cambria Math" w:hAnsi="Cambria Math"/>
                          <w:i/>
                          <w:sz w:val="22"/>
                          <w:szCs w:val="24"/>
                        </w:rPr>
                      </m:ctrlPr>
                    </m:dPr>
                    <m:e>
                      <m:r>
                        <w:rPr>
                          <w:rFonts w:ascii="Cambria Math" w:hAnsi="Cambria Math"/>
                          <w:sz w:val="22"/>
                          <w:szCs w:val="24"/>
                        </w:rPr>
                        <m:t>1-</m:t>
                      </m:r>
                      <m:f>
                        <m:fPr>
                          <m:ctrlPr>
                            <w:rPr>
                              <w:rFonts w:ascii="Cambria Math" w:hAnsi="Cambria Math"/>
                              <w:i/>
                              <w:sz w:val="22"/>
                              <w:szCs w:val="24"/>
                            </w:rPr>
                          </m:ctrlPr>
                        </m:fPr>
                        <m:num>
                          <m:r>
                            <w:rPr>
                              <w:rFonts w:ascii="Cambria Math" w:hAnsi="Cambria Math"/>
                              <w:sz w:val="22"/>
                              <w:szCs w:val="24"/>
                            </w:rPr>
                            <m:t>9</m:t>
                          </m:r>
                        </m:num>
                        <m:den>
                          <m:r>
                            <w:rPr>
                              <w:rFonts w:ascii="Cambria Math" w:hAnsi="Cambria Math" w:hint="eastAsia"/>
                              <w:sz w:val="22"/>
                              <w:szCs w:val="24"/>
                            </w:rPr>
                            <m:t>123</m:t>
                          </m:r>
                        </m:den>
                      </m:f>
                    </m:e>
                  </m:d>
                </m:num>
                <m:den>
                  <m:r>
                    <w:rPr>
                      <w:rFonts w:ascii="Cambria Math" w:hAnsi="Cambria Math"/>
                      <w:sz w:val="22"/>
                      <w:szCs w:val="24"/>
                    </w:rPr>
                    <m:t>123-1</m:t>
                  </m:r>
                </m:den>
              </m:f>
            </m:e>
          </m:d>
          <m:r>
            <m:rPr>
              <m:sty m:val="p"/>
            </m:rPr>
            <w:rPr>
              <w:rFonts w:ascii="Cambria Math" w:hAnsi="Cambria Math"/>
              <w:sz w:val="22"/>
              <w:szCs w:val="24"/>
            </w:rPr>
            <w:br/>
          </m:r>
        </m:oMath>
      </m:oMathPara>
      <w:r w:rsidR="00A04707" w:rsidRPr="00561459">
        <w:rPr>
          <w:rFonts w:hint="eastAsia"/>
          <w:sz w:val="22"/>
          <w:szCs w:val="24"/>
        </w:rPr>
        <w:t>と表すことができる。</w:t>
      </w:r>
    </w:p>
    <w:p w14:paraId="359F3695" w14:textId="39375949" w:rsidR="00455585" w:rsidRPr="00455585" w:rsidRDefault="00A04707" w:rsidP="00455585">
      <w:pPr>
        <w:spacing w:line="480" w:lineRule="auto"/>
        <w:ind w:firstLineChars="100" w:firstLine="220"/>
        <w:rPr>
          <w:sz w:val="22"/>
          <w:szCs w:val="24"/>
        </w:rPr>
      </w:pPr>
      <w:r w:rsidRPr="00561459">
        <w:rPr>
          <w:rFonts w:hint="eastAsia"/>
          <w:sz w:val="22"/>
          <w:szCs w:val="24"/>
        </w:rPr>
        <w:t>これも一般化</w:t>
      </w:r>
      <w:r w:rsidR="00455585">
        <w:rPr>
          <w:rFonts w:hint="eastAsia"/>
          <w:sz w:val="22"/>
          <w:szCs w:val="24"/>
        </w:rPr>
        <w:t>してゆく。</w:t>
      </w:r>
      <w:r w:rsidR="00752355">
        <w:rPr>
          <w:rFonts w:hint="eastAsia"/>
          <w:sz w:val="22"/>
          <w:szCs w:val="24"/>
        </w:rPr>
        <w:t>ｍ</w:t>
      </w:r>
      <w:r w:rsidR="005C05BA" w:rsidRPr="00561459">
        <w:rPr>
          <w:rFonts w:hint="eastAsia"/>
          <w:sz w:val="22"/>
          <w:szCs w:val="24"/>
        </w:rPr>
        <w:t>巡目に</w:t>
      </w:r>
      <w:r w:rsidR="00455585">
        <w:rPr>
          <w:rFonts w:hint="eastAsia"/>
          <w:sz w:val="22"/>
          <w:szCs w:val="24"/>
        </w:rPr>
        <w:t>聴牌する確率を</w:t>
      </w:r>
      <w:proofErr w:type="spellStart"/>
      <w:r w:rsidR="00455585">
        <w:rPr>
          <w:rFonts w:hint="eastAsia"/>
          <w:sz w:val="22"/>
          <w:szCs w:val="24"/>
        </w:rPr>
        <w:t>Q</w:t>
      </w:r>
      <w:r w:rsidR="00455585">
        <w:rPr>
          <w:sz w:val="22"/>
          <w:szCs w:val="24"/>
          <w:vertAlign w:val="subscript"/>
        </w:rPr>
        <w:t>m</w:t>
      </w:r>
      <w:proofErr w:type="spellEnd"/>
      <w:r w:rsidR="00455585">
        <w:rPr>
          <w:rFonts w:hint="eastAsia"/>
          <w:sz w:val="22"/>
          <w:szCs w:val="24"/>
        </w:rPr>
        <w:t>とすると、</w:t>
      </w:r>
    </w:p>
    <w:p w14:paraId="657B61C6" w14:textId="68E4F934" w:rsidR="00A04707" w:rsidRDefault="009E3843" w:rsidP="00561459">
      <w:pPr>
        <w:spacing w:line="480" w:lineRule="auto"/>
        <w:rPr>
          <w:sz w:val="22"/>
          <w:szCs w:val="24"/>
        </w:rPr>
      </w:pPr>
      <m:oMathPara>
        <m:oMath>
          <m:d>
            <m:dPr>
              <m:begChr m:val="{"/>
              <m:endChr m:val=""/>
              <m:ctrlPr>
                <w:rPr>
                  <w:rFonts w:ascii="Cambria Math" w:hAnsi="Cambria Math"/>
                  <w:i/>
                  <w:sz w:val="22"/>
                  <w:szCs w:val="24"/>
                </w:rPr>
              </m:ctrlPr>
            </m:dPr>
            <m:e>
              <m:eqArr>
                <m:eqArrPr>
                  <m:ctrlPr>
                    <w:rPr>
                      <w:rFonts w:ascii="Cambria Math" w:hAnsi="Cambria Math"/>
                      <w:i/>
                      <w:sz w:val="22"/>
                      <w:szCs w:val="24"/>
                    </w:rPr>
                  </m:ctrlPr>
                </m:eqArrPr>
                <m:e>
                  <m:sSub>
                    <m:sSubPr>
                      <m:ctrlPr>
                        <w:rPr>
                          <w:rFonts w:ascii="Cambria Math" w:hAnsi="Cambria Math"/>
                          <w:i/>
                          <w:sz w:val="22"/>
                          <w:szCs w:val="24"/>
                        </w:rPr>
                      </m:ctrlPr>
                    </m:sSubPr>
                    <m:e>
                      <m:r>
                        <w:rPr>
                          <w:rFonts w:ascii="Cambria Math" w:hAnsi="Cambria Math"/>
                          <w:sz w:val="22"/>
                          <w:szCs w:val="24"/>
                        </w:rPr>
                        <m:t>Q</m:t>
                      </m:r>
                    </m:e>
                    <m:sub>
                      <m:r>
                        <w:rPr>
                          <w:rFonts w:ascii="Cambria Math" w:hAnsi="Cambria Math"/>
                          <w:sz w:val="22"/>
                          <w:szCs w:val="24"/>
                        </w:rPr>
                        <m:t>m</m:t>
                      </m:r>
                    </m:sub>
                  </m:sSub>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9</m:t>
                      </m:r>
                    </m:num>
                    <m:den>
                      <m:r>
                        <w:rPr>
                          <w:rFonts w:ascii="Cambria Math" w:hAnsi="Cambria Math"/>
                          <w:sz w:val="22"/>
                          <w:szCs w:val="24"/>
                        </w:rPr>
                        <m:t>123-</m:t>
                      </m:r>
                      <m:d>
                        <m:dPr>
                          <m:ctrlPr>
                            <w:rPr>
                              <w:rFonts w:ascii="Cambria Math" w:hAnsi="Cambria Math"/>
                              <w:i/>
                              <w:sz w:val="22"/>
                              <w:szCs w:val="24"/>
                            </w:rPr>
                          </m:ctrlPr>
                        </m:dPr>
                        <m:e>
                          <m:r>
                            <w:rPr>
                              <w:rFonts w:ascii="Cambria Math" w:hAnsi="Cambria Math"/>
                              <w:sz w:val="22"/>
                              <w:szCs w:val="24"/>
                            </w:rPr>
                            <m:t>m-1</m:t>
                          </m:r>
                        </m:e>
                      </m:d>
                    </m:den>
                  </m:f>
                  <m:r>
                    <w:rPr>
                      <w:rFonts w:ascii="Cambria Math" w:hAnsi="Cambria Math"/>
                      <w:sz w:val="22"/>
                      <w:szCs w:val="24"/>
                    </w:rPr>
                    <m:t>×</m:t>
                  </m:r>
                  <m:d>
                    <m:dPr>
                      <m:ctrlPr>
                        <w:rPr>
                          <w:rFonts w:ascii="Cambria Math" w:hAnsi="Cambria Math"/>
                          <w:i/>
                          <w:sz w:val="22"/>
                          <w:szCs w:val="24"/>
                        </w:rPr>
                      </m:ctrlPr>
                    </m:dPr>
                    <m:e>
                      <m:r>
                        <w:rPr>
                          <w:rFonts w:ascii="Cambria Math" w:hAnsi="Cambria Math"/>
                          <w:sz w:val="22"/>
                          <w:szCs w:val="24"/>
                        </w:rPr>
                        <m:t>1-</m:t>
                      </m:r>
                      <m:nary>
                        <m:naryPr>
                          <m:chr m:val="∑"/>
                          <m:limLoc m:val="undOvr"/>
                          <m:ctrlPr>
                            <w:rPr>
                              <w:rFonts w:ascii="Cambria Math" w:hAnsi="Cambria Math"/>
                              <w:i/>
                              <w:sz w:val="22"/>
                              <w:szCs w:val="24"/>
                            </w:rPr>
                          </m:ctrlPr>
                        </m:naryPr>
                        <m:sub>
                          <m:r>
                            <w:rPr>
                              <w:rFonts w:ascii="Cambria Math" w:hAnsi="Cambria Math"/>
                              <w:sz w:val="22"/>
                              <w:szCs w:val="24"/>
                            </w:rPr>
                            <m:t>k=</m:t>
                          </m:r>
                          <m:r>
                            <w:rPr>
                              <w:rFonts w:ascii="Cambria Math" w:hAnsi="Cambria Math" w:hint="eastAsia"/>
                              <w:sz w:val="22"/>
                              <w:szCs w:val="24"/>
                            </w:rPr>
                            <m:t>1</m:t>
                          </m:r>
                        </m:sub>
                        <m:sup>
                          <m:r>
                            <w:rPr>
                              <w:rFonts w:ascii="Cambria Math" w:hAnsi="Cambria Math"/>
                              <w:sz w:val="22"/>
                              <w:szCs w:val="24"/>
                            </w:rPr>
                            <m:t>m-1</m:t>
                          </m:r>
                        </m:sup>
                        <m:e>
                          <m:sSub>
                            <m:sSubPr>
                              <m:ctrlPr>
                                <w:rPr>
                                  <w:rFonts w:ascii="Cambria Math" w:hAnsi="Cambria Math"/>
                                  <w:i/>
                                  <w:sz w:val="22"/>
                                  <w:szCs w:val="24"/>
                                </w:rPr>
                              </m:ctrlPr>
                            </m:sSubPr>
                            <m:e>
                              <m:r>
                                <w:rPr>
                                  <w:rFonts w:ascii="Cambria Math" w:hAnsi="Cambria Math"/>
                                  <w:sz w:val="22"/>
                                  <w:szCs w:val="24"/>
                                </w:rPr>
                                <m:t>Q</m:t>
                              </m:r>
                            </m:e>
                            <m:sub>
                              <m:r>
                                <w:rPr>
                                  <w:rFonts w:ascii="Cambria Math" w:hAnsi="Cambria Math"/>
                                  <w:sz w:val="22"/>
                                  <w:szCs w:val="24"/>
                                </w:rPr>
                                <m:t>k</m:t>
                              </m:r>
                            </m:sub>
                          </m:sSub>
                        </m:e>
                      </m:nary>
                    </m:e>
                  </m:d>
                  <m:d>
                    <m:dPr>
                      <m:ctrlPr>
                        <w:rPr>
                          <w:rFonts w:ascii="Cambria Math" w:hAnsi="Cambria Math"/>
                          <w:i/>
                          <w:sz w:val="22"/>
                          <w:szCs w:val="24"/>
                        </w:rPr>
                      </m:ctrlPr>
                    </m:dPr>
                    <m:e>
                      <m:r>
                        <w:rPr>
                          <w:rFonts w:ascii="Cambria Math" w:hAnsi="Cambria Math"/>
                          <w:sz w:val="22"/>
                          <w:szCs w:val="24"/>
                        </w:rPr>
                        <m:t>m≥2</m:t>
                      </m:r>
                    </m:e>
                  </m:d>
                </m:e>
                <m:e>
                  <m:sSub>
                    <m:sSubPr>
                      <m:ctrlPr>
                        <w:rPr>
                          <w:rFonts w:ascii="Cambria Math" w:hAnsi="Cambria Math"/>
                          <w:i/>
                          <w:sz w:val="22"/>
                          <w:szCs w:val="24"/>
                        </w:rPr>
                      </m:ctrlPr>
                    </m:sSubPr>
                    <m:e>
                      <m:r>
                        <w:rPr>
                          <w:rFonts w:ascii="Cambria Math" w:hAnsi="Cambria Math"/>
                          <w:sz w:val="22"/>
                          <w:szCs w:val="24"/>
                        </w:rPr>
                        <m:t>Q</m:t>
                      </m:r>
                    </m:e>
                    <m:sub>
                      <m:r>
                        <w:rPr>
                          <w:rFonts w:ascii="Cambria Math" w:hAnsi="Cambria Math"/>
                          <w:sz w:val="22"/>
                          <w:szCs w:val="24"/>
                        </w:rPr>
                        <m:t>1</m:t>
                      </m:r>
                    </m:sub>
                  </m:sSub>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9</m:t>
                      </m:r>
                    </m:num>
                    <m:den>
                      <m:r>
                        <w:rPr>
                          <w:rFonts w:ascii="Cambria Math" w:hAnsi="Cambria Math"/>
                          <w:sz w:val="22"/>
                          <w:szCs w:val="24"/>
                        </w:rPr>
                        <m:t>123</m:t>
                      </m:r>
                    </m:den>
                  </m:f>
                  <m:r>
                    <w:rPr>
                      <w:rFonts w:ascii="Cambria Math" w:hAnsi="Cambria Math"/>
                      <w:sz w:val="22"/>
                      <w:szCs w:val="24"/>
                    </w:rPr>
                    <m:t xml:space="preserve"> </m:t>
                  </m:r>
                </m:e>
              </m:eqArr>
            </m:e>
          </m:d>
          <m:r>
            <m:rPr>
              <m:sty m:val="p"/>
            </m:rPr>
            <w:rPr>
              <w:rFonts w:ascii="Cambria Math" w:hAnsi="Cambria Math"/>
              <w:sz w:val="22"/>
              <w:szCs w:val="24"/>
            </w:rPr>
            <w:br/>
          </m:r>
        </m:oMath>
      </m:oMathPara>
      <w:r w:rsidR="00273520">
        <w:rPr>
          <w:rFonts w:hint="eastAsia"/>
          <w:sz w:val="22"/>
          <w:szCs w:val="24"/>
        </w:rPr>
        <w:t>となる。</w:t>
      </w:r>
    </w:p>
    <w:p w14:paraId="337CCB80" w14:textId="7F70C614" w:rsidR="00273520" w:rsidRDefault="00273520" w:rsidP="00561459">
      <w:pPr>
        <w:spacing w:line="480" w:lineRule="auto"/>
        <w:rPr>
          <w:sz w:val="22"/>
          <w:szCs w:val="24"/>
        </w:rPr>
      </w:pPr>
      <w:r>
        <w:rPr>
          <w:rFonts w:hint="eastAsia"/>
          <w:sz w:val="22"/>
          <w:szCs w:val="24"/>
        </w:rPr>
        <w:t>ｍ巡目に聴牌した条件の下で、ｎ巡目に和了する確率Ｒ</w:t>
      </w:r>
      <w:proofErr w:type="spellStart"/>
      <w:r>
        <w:rPr>
          <w:rFonts w:hint="eastAsia"/>
          <w:sz w:val="22"/>
          <w:szCs w:val="24"/>
          <w:vertAlign w:val="subscript"/>
        </w:rPr>
        <w:t>m</w:t>
      </w:r>
      <w:r>
        <w:rPr>
          <w:sz w:val="22"/>
          <w:szCs w:val="24"/>
          <w:vertAlign w:val="subscript"/>
        </w:rPr>
        <w:t>,n</w:t>
      </w:r>
      <w:proofErr w:type="spellEnd"/>
      <w:r>
        <w:rPr>
          <w:rFonts w:hint="eastAsia"/>
          <w:sz w:val="22"/>
          <w:szCs w:val="24"/>
        </w:rPr>
        <w:t>は</w:t>
      </w:r>
    </w:p>
    <w:bookmarkStart w:id="1" w:name="_Hlk78580591"/>
    <w:p w14:paraId="798ADD48" w14:textId="270A744F" w:rsidR="00A55E8A" w:rsidRPr="00FC415B" w:rsidRDefault="009E3843" w:rsidP="00A55E8A">
      <w:pPr>
        <w:spacing w:line="480" w:lineRule="auto"/>
        <w:rPr>
          <w:sz w:val="22"/>
          <w:szCs w:val="24"/>
        </w:rPr>
      </w:pPr>
      <m:oMathPara>
        <m:oMath>
          <m:sSub>
            <m:sSubPr>
              <m:ctrlPr>
                <w:rPr>
                  <w:rFonts w:ascii="Cambria Math" w:hAnsi="Cambria Math"/>
                  <w:i/>
                  <w:sz w:val="22"/>
                  <w:szCs w:val="24"/>
                </w:rPr>
              </m:ctrlPr>
            </m:sSubPr>
            <m:e>
              <m:r>
                <w:rPr>
                  <w:rFonts w:ascii="Cambria Math" w:hAnsi="Cambria Math"/>
                  <w:sz w:val="22"/>
                  <w:szCs w:val="24"/>
                </w:rPr>
                <m:t>R</m:t>
              </m:r>
            </m:e>
            <m:sub>
              <m:r>
                <w:rPr>
                  <w:rFonts w:ascii="Cambria Math" w:hAnsi="Cambria Math"/>
                  <w:sz w:val="22"/>
                  <w:szCs w:val="24"/>
                </w:rPr>
                <m:t>m,n</m:t>
              </m:r>
            </m:sub>
          </m:sSub>
          <m:r>
            <w:rPr>
              <w:rFonts w:ascii="Cambria Math" w:hAnsi="Cambria Math"/>
              <w:sz w:val="22"/>
              <w:szCs w:val="24"/>
            </w:rPr>
            <m:t>=</m:t>
          </m:r>
          <w:bookmarkEnd w:id="1"/>
          <m:f>
            <m:fPr>
              <m:ctrlPr>
                <w:rPr>
                  <w:rFonts w:ascii="Cambria Math" w:hAnsi="Cambria Math"/>
                  <w:i/>
                  <w:sz w:val="22"/>
                  <w:szCs w:val="24"/>
                </w:rPr>
              </m:ctrlPr>
            </m:fPr>
            <m:num>
              <m:r>
                <w:rPr>
                  <w:rFonts w:ascii="Cambria Math" w:hAnsi="Cambria Math"/>
                  <w:sz w:val="22"/>
                  <w:szCs w:val="24"/>
                </w:rPr>
                <m:t>3</m:t>
              </m:r>
            </m:num>
            <m:den>
              <m:r>
                <w:rPr>
                  <w:rFonts w:ascii="Cambria Math" w:hAnsi="Cambria Math"/>
                  <w:sz w:val="22"/>
                  <w:szCs w:val="24"/>
                </w:rPr>
                <m:t>123-</m:t>
              </m:r>
              <m:d>
                <m:dPr>
                  <m:ctrlPr>
                    <w:rPr>
                      <w:rFonts w:ascii="Cambria Math" w:hAnsi="Cambria Math"/>
                      <w:i/>
                      <w:sz w:val="22"/>
                      <w:szCs w:val="24"/>
                    </w:rPr>
                  </m:ctrlPr>
                </m:dPr>
                <m:e>
                  <m:r>
                    <w:rPr>
                      <w:rFonts w:ascii="Cambria Math" w:hAnsi="Cambria Math"/>
                      <w:sz w:val="22"/>
                      <w:szCs w:val="24"/>
                    </w:rPr>
                    <m:t>n-1</m:t>
                  </m:r>
                </m:e>
              </m:d>
            </m:den>
          </m:f>
          <m:r>
            <w:rPr>
              <w:rFonts w:ascii="Cambria Math" w:hAnsi="Cambria Math"/>
              <w:sz w:val="22"/>
              <w:szCs w:val="24"/>
            </w:rPr>
            <m:t>×</m:t>
          </m:r>
          <m:d>
            <m:dPr>
              <m:ctrlPr>
                <w:rPr>
                  <w:rFonts w:ascii="Cambria Math" w:hAnsi="Cambria Math"/>
                  <w:i/>
                  <w:sz w:val="22"/>
                  <w:szCs w:val="24"/>
                </w:rPr>
              </m:ctrlPr>
            </m:dPr>
            <m:e>
              <m:r>
                <w:rPr>
                  <w:rFonts w:ascii="Cambria Math" w:hAnsi="Cambria Math"/>
                  <w:sz w:val="22"/>
                  <w:szCs w:val="24"/>
                </w:rPr>
                <m:t>1-</m:t>
              </m:r>
              <m:nary>
                <m:naryPr>
                  <m:chr m:val="∑"/>
                  <m:limLoc m:val="undOvr"/>
                  <m:ctrlPr>
                    <w:rPr>
                      <w:rFonts w:ascii="Cambria Math" w:hAnsi="Cambria Math"/>
                      <w:i/>
                      <w:sz w:val="22"/>
                      <w:szCs w:val="24"/>
                    </w:rPr>
                  </m:ctrlPr>
                </m:naryPr>
                <m:sub>
                  <m:r>
                    <w:rPr>
                      <w:rFonts w:ascii="Cambria Math" w:hAnsi="Cambria Math"/>
                      <w:sz w:val="22"/>
                      <w:szCs w:val="24"/>
                    </w:rPr>
                    <m:t>k=m+1</m:t>
                  </m:r>
                </m:sub>
                <m:sup>
                  <m:r>
                    <w:rPr>
                      <w:rFonts w:ascii="Cambria Math" w:hAnsi="Cambria Math"/>
                      <w:sz w:val="22"/>
                      <w:szCs w:val="24"/>
                    </w:rPr>
                    <m:t>n-1</m:t>
                  </m:r>
                </m:sup>
                <m:e>
                  <m:sSub>
                    <m:sSubPr>
                      <m:ctrlPr>
                        <w:rPr>
                          <w:rFonts w:ascii="Cambria Math" w:hAnsi="Cambria Math"/>
                          <w:i/>
                          <w:sz w:val="22"/>
                          <w:szCs w:val="24"/>
                        </w:rPr>
                      </m:ctrlPr>
                    </m:sSubPr>
                    <m:e>
                      <m:r>
                        <w:rPr>
                          <w:rFonts w:ascii="Cambria Math" w:hAnsi="Cambria Math"/>
                          <w:sz w:val="22"/>
                          <w:szCs w:val="24"/>
                        </w:rPr>
                        <m:t>R</m:t>
                      </m:r>
                    </m:e>
                    <m:sub>
                      <m:r>
                        <w:rPr>
                          <w:rFonts w:ascii="Cambria Math" w:hAnsi="Cambria Math"/>
                          <w:sz w:val="22"/>
                          <w:szCs w:val="24"/>
                        </w:rPr>
                        <m:t>m,k</m:t>
                      </m:r>
                    </m:sub>
                  </m:sSub>
                </m:e>
              </m:nary>
            </m:e>
          </m:d>
          <m:d>
            <m:dPr>
              <m:ctrlPr>
                <w:rPr>
                  <w:rFonts w:ascii="Cambria Math" w:hAnsi="Cambria Math"/>
                  <w:i/>
                  <w:sz w:val="22"/>
                  <w:szCs w:val="24"/>
                </w:rPr>
              </m:ctrlPr>
            </m:dPr>
            <m:e>
              <m:r>
                <w:rPr>
                  <w:rFonts w:ascii="Cambria Math" w:hAnsi="Cambria Math"/>
                  <w:sz w:val="22"/>
                  <w:szCs w:val="24"/>
                </w:rPr>
                <m:t>n≥m+2</m:t>
              </m:r>
            </m:e>
          </m:d>
        </m:oMath>
      </m:oMathPara>
    </w:p>
    <w:p w14:paraId="7E9EE453" w14:textId="4DEDACF2" w:rsidR="00683344" w:rsidRDefault="00FC415B" w:rsidP="00A55E8A">
      <w:pPr>
        <w:spacing w:line="480" w:lineRule="auto"/>
        <w:rPr>
          <w:sz w:val="22"/>
          <w:szCs w:val="24"/>
        </w:rPr>
      </w:pPr>
      <w:r>
        <w:rPr>
          <w:rFonts w:hint="eastAsia"/>
          <w:sz w:val="22"/>
          <w:szCs w:val="24"/>
        </w:rPr>
        <w:t>したがって、</w:t>
      </w:r>
      <w:r w:rsidR="005A692C">
        <w:rPr>
          <w:rFonts w:hint="eastAsia"/>
          <w:sz w:val="22"/>
          <w:szCs w:val="24"/>
        </w:rPr>
        <w:t>ｎ巡目</w:t>
      </w:r>
      <w:r w:rsidR="00E171EF">
        <w:rPr>
          <w:rFonts w:hint="eastAsia"/>
          <w:sz w:val="22"/>
          <w:szCs w:val="24"/>
        </w:rPr>
        <w:t>に和了する確率</w:t>
      </w:r>
      <w:proofErr w:type="spellStart"/>
      <w:r w:rsidR="00E171EF">
        <w:rPr>
          <w:rFonts w:hint="eastAsia"/>
          <w:sz w:val="22"/>
          <w:szCs w:val="24"/>
        </w:rPr>
        <w:t>P</w:t>
      </w:r>
      <w:r w:rsidR="00E171EF">
        <w:rPr>
          <w:sz w:val="22"/>
          <w:szCs w:val="24"/>
          <w:vertAlign w:val="subscript"/>
        </w:rPr>
        <w:t>n</w:t>
      </w:r>
      <w:proofErr w:type="spellEnd"/>
      <w:r w:rsidR="00E171EF">
        <w:rPr>
          <w:rFonts w:hint="eastAsia"/>
          <w:sz w:val="22"/>
          <w:szCs w:val="24"/>
        </w:rPr>
        <w:t>は、</w:t>
      </w:r>
    </w:p>
    <w:p w14:paraId="415FDDDD" w14:textId="1DE96B86" w:rsidR="00683344" w:rsidRPr="00561459" w:rsidRDefault="009E3843" w:rsidP="00683344">
      <w:pPr>
        <w:spacing w:line="480" w:lineRule="auto"/>
        <w:rPr>
          <w:sz w:val="22"/>
          <w:szCs w:val="24"/>
        </w:rPr>
      </w:pPr>
      <m:oMathPara>
        <m:oMath>
          <m:sSub>
            <m:sSubPr>
              <m:ctrlPr>
                <w:rPr>
                  <w:rFonts w:ascii="Cambria Math" w:hAnsi="Cambria Math"/>
                  <w:i/>
                  <w:sz w:val="22"/>
                  <w:szCs w:val="24"/>
                </w:rPr>
              </m:ctrlPr>
            </m:sSubPr>
            <m:e>
              <m:r>
                <w:rPr>
                  <w:rFonts w:ascii="Cambria Math" w:hAnsi="Cambria Math"/>
                  <w:sz w:val="22"/>
                  <w:szCs w:val="24"/>
                </w:rPr>
                <m:t>P</m:t>
              </m:r>
            </m:e>
            <m:sub>
              <m:r>
                <w:rPr>
                  <w:rFonts w:ascii="Cambria Math" w:hAnsi="Cambria Math"/>
                  <w:sz w:val="22"/>
                  <w:szCs w:val="24"/>
                </w:rPr>
                <m:t>n</m:t>
              </m:r>
            </m:sub>
          </m:sSub>
          <m:r>
            <w:rPr>
              <w:rFonts w:ascii="Cambria Math" w:hAnsi="Cambria Math"/>
              <w:sz w:val="22"/>
              <w:szCs w:val="24"/>
            </w:rPr>
            <m:t>=</m:t>
          </m:r>
          <m:nary>
            <m:naryPr>
              <m:chr m:val="∑"/>
              <m:limLoc m:val="undOvr"/>
              <m:ctrlPr>
                <w:rPr>
                  <w:rFonts w:ascii="Cambria Math" w:hAnsi="Cambria Math"/>
                  <w:i/>
                  <w:sz w:val="22"/>
                  <w:szCs w:val="24"/>
                </w:rPr>
              </m:ctrlPr>
            </m:naryPr>
            <m:sub>
              <m:r>
                <w:rPr>
                  <w:rFonts w:ascii="Cambria Math" w:hAnsi="Cambria Math"/>
                  <w:sz w:val="22"/>
                  <w:szCs w:val="24"/>
                </w:rPr>
                <m:t>m=1</m:t>
              </m:r>
            </m:sub>
            <m:sup>
              <m:r>
                <w:rPr>
                  <w:rFonts w:ascii="Cambria Math" w:hAnsi="Cambria Math"/>
                  <w:sz w:val="22"/>
                  <w:szCs w:val="24"/>
                </w:rPr>
                <m:t>n-1</m:t>
              </m:r>
            </m:sup>
            <m:e>
              <m:sSub>
                <m:sSubPr>
                  <m:ctrlPr>
                    <w:rPr>
                      <w:rFonts w:ascii="Cambria Math" w:hAnsi="Cambria Math"/>
                      <w:i/>
                      <w:sz w:val="22"/>
                      <w:szCs w:val="24"/>
                    </w:rPr>
                  </m:ctrlPr>
                </m:sSubPr>
                <m:e>
                  <m:r>
                    <w:rPr>
                      <w:rFonts w:ascii="Cambria Math" w:hAnsi="Cambria Math"/>
                      <w:sz w:val="22"/>
                      <w:szCs w:val="24"/>
                    </w:rPr>
                    <m:t>(Q</m:t>
                  </m:r>
                </m:e>
                <m:sub>
                  <m:r>
                    <w:rPr>
                      <w:rFonts w:ascii="Cambria Math" w:hAnsi="Cambria Math"/>
                      <w:sz w:val="22"/>
                      <w:szCs w:val="24"/>
                    </w:rPr>
                    <m:t>m</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R</m:t>
                  </m:r>
                </m:e>
                <m:sub>
                  <m:r>
                    <w:rPr>
                      <w:rFonts w:ascii="Cambria Math" w:hAnsi="Cambria Math"/>
                      <w:sz w:val="22"/>
                      <w:szCs w:val="24"/>
                    </w:rPr>
                    <m:t>m,n</m:t>
                  </m:r>
                </m:sub>
              </m:sSub>
            </m:e>
          </m:nary>
          <m:r>
            <w:rPr>
              <w:rFonts w:ascii="Cambria Math" w:hAnsi="Cambria Math"/>
              <w:sz w:val="22"/>
              <w:szCs w:val="24"/>
            </w:rPr>
            <m:t>)</m:t>
          </m:r>
        </m:oMath>
      </m:oMathPara>
    </w:p>
    <w:p w14:paraId="73ED6041" w14:textId="1841E4C1" w:rsidR="007B70AD" w:rsidRDefault="002B05A5" w:rsidP="002B05A5">
      <w:pPr>
        <w:spacing w:line="480" w:lineRule="auto"/>
        <w:rPr>
          <w:sz w:val="22"/>
          <w:szCs w:val="24"/>
        </w:rPr>
      </w:pPr>
      <w:r>
        <w:rPr>
          <w:rFonts w:hint="eastAsia"/>
          <w:sz w:val="22"/>
          <w:szCs w:val="24"/>
        </w:rPr>
        <w:t>となる。</w:t>
      </w:r>
    </w:p>
    <w:p w14:paraId="62176678" w14:textId="77777777" w:rsidR="007B70AD" w:rsidRDefault="007B70AD" w:rsidP="002B05A5">
      <w:pPr>
        <w:spacing w:line="480" w:lineRule="auto"/>
        <w:rPr>
          <w:sz w:val="22"/>
          <w:szCs w:val="24"/>
        </w:rPr>
      </w:pPr>
    </w:p>
    <w:p w14:paraId="5F28C714" w14:textId="540CE772" w:rsidR="002B05A5" w:rsidRDefault="00434DF1" w:rsidP="00434DF1">
      <w:pPr>
        <w:pStyle w:val="a7"/>
        <w:numPr>
          <w:ilvl w:val="0"/>
          <w:numId w:val="12"/>
        </w:numPr>
        <w:spacing w:line="480" w:lineRule="auto"/>
        <w:ind w:leftChars="0"/>
        <w:rPr>
          <w:sz w:val="22"/>
          <w:szCs w:val="24"/>
        </w:rPr>
      </w:pPr>
      <w:r>
        <w:rPr>
          <w:rFonts w:hint="eastAsia"/>
          <w:sz w:val="22"/>
          <w:szCs w:val="24"/>
        </w:rPr>
        <w:t>4対子、またはそれ未満の場合</w:t>
      </w:r>
    </w:p>
    <w:p w14:paraId="42BBD8C1" w14:textId="0459B71A" w:rsidR="00434DF1" w:rsidRDefault="00434DF1" w:rsidP="00434DF1">
      <w:pPr>
        <w:spacing w:line="480" w:lineRule="auto"/>
        <w:rPr>
          <w:sz w:val="22"/>
          <w:szCs w:val="24"/>
        </w:rPr>
      </w:pPr>
      <w:r>
        <w:rPr>
          <w:rFonts w:hint="eastAsia"/>
          <w:sz w:val="22"/>
          <w:szCs w:val="24"/>
        </w:rPr>
        <w:t xml:space="preserve">　4対子の場合は、最初に有効牌を引いて5対子になる巡目の場合分けを行い、それ以降は（2）と同様の計算を行うことで確率を求めることができる。</w:t>
      </w:r>
      <w:r w:rsidR="00E53C15">
        <w:rPr>
          <w:rFonts w:hint="eastAsia"/>
          <w:sz w:val="22"/>
          <w:szCs w:val="24"/>
        </w:rPr>
        <w:t>3対子以下の場合についても、同様に順次計算が可能である。</w:t>
      </w:r>
      <w:r>
        <w:rPr>
          <w:rFonts w:hint="eastAsia"/>
          <w:sz w:val="22"/>
          <w:szCs w:val="24"/>
        </w:rPr>
        <w:t>しかし、場合分けの数が累乗で増加するため、確率を解析的に求めることは困難である。そこで、次項で述べる数値</w:t>
      </w:r>
      <w:r w:rsidR="007B70AD">
        <w:rPr>
          <w:rFonts w:hint="eastAsia"/>
          <w:sz w:val="22"/>
          <w:szCs w:val="24"/>
        </w:rPr>
        <w:t>シミュレーション</w:t>
      </w:r>
      <w:r>
        <w:rPr>
          <w:rFonts w:hint="eastAsia"/>
          <w:sz w:val="22"/>
          <w:szCs w:val="24"/>
        </w:rPr>
        <w:t>で確率を求めることにする。</w:t>
      </w:r>
    </w:p>
    <w:p w14:paraId="24B2FDE4" w14:textId="2DE564A4" w:rsidR="003B1546" w:rsidRPr="00434DF1" w:rsidRDefault="003B1546" w:rsidP="00434DF1">
      <w:pPr>
        <w:spacing w:line="480" w:lineRule="auto"/>
        <w:rPr>
          <w:sz w:val="22"/>
          <w:szCs w:val="24"/>
        </w:rPr>
      </w:pPr>
    </w:p>
    <w:p w14:paraId="53FA7DE2" w14:textId="6ED51049" w:rsidR="006F3FC4" w:rsidRPr="00B23AB2" w:rsidRDefault="00070C2D" w:rsidP="00B23AB2">
      <w:pPr>
        <w:pStyle w:val="a7"/>
        <w:numPr>
          <w:ilvl w:val="0"/>
          <w:numId w:val="8"/>
        </w:numPr>
        <w:spacing w:line="480" w:lineRule="auto"/>
        <w:ind w:leftChars="0"/>
        <w:rPr>
          <w:sz w:val="28"/>
          <w:szCs w:val="32"/>
        </w:rPr>
      </w:pPr>
      <w:r w:rsidRPr="00B23AB2">
        <w:rPr>
          <w:rFonts w:hint="eastAsia"/>
          <w:sz w:val="28"/>
          <w:szCs w:val="32"/>
        </w:rPr>
        <w:t>シミュレーション</w:t>
      </w:r>
    </w:p>
    <w:p w14:paraId="7E82A4B7" w14:textId="65E8601B" w:rsidR="00425E13" w:rsidRPr="00561459" w:rsidRDefault="003515D4" w:rsidP="00911FBE">
      <w:pPr>
        <w:spacing w:line="480" w:lineRule="auto"/>
        <w:ind w:firstLineChars="100" w:firstLine="220"/>
        <w:rPr>
          <w:sz w:val="22"/>
          <w:szCs w:val="24"/>
        </w:rPr>
      </w:pPr>
      <w:r w:rsidRPr="00561459">
        <w:rPr>
          <w:rFonts w:hint="eastAsia"/>
          <w:sz w:val="22"/>
          <w:szCs w:val="24"/>
        </w:rPr>
        <w:t>配牌時における対子数が0～6個における計算を行う。</w:t>
      </w:r>
      <w:r w:rsidR="00180BC9">
        <w:rPr>
          <w:rFonts w:hint="eastAsia"/>
          <w:sz w:val="22"/>
          <w:szCs w:val="24"/>
        </w:rPr>
        <w:t>牌をランダムに引き、</w:t>
      </w:r>
      <w:r w:rsidR="00003B18">
        <w:rPr>
          <w:rFonts w:hint="eastAsia"/>
          <w:sz w:val="22"/>
          <w:szCs w:val="24"/>
        </w:rPr>
        <w:t>有効牌かどうかを判定して、和了が発生するまで計算を行う。</w:t>
      </w:r>
      <w:r w:rsidR="00367E30">
        <w:rPr>
          <w:rFonts w:hint="eastAsia"/>
          <w:sz w:val="22"/>
          <w:szCs w:val="24"/>
        </w:rPr>
        <w:t>総計算数に対する</w:t>
      </w:r>
      <w:r w:rsidR="00DA5541">
        <w:rPr>
          <w:rFonts w:hint="eastAsia"/>
          <w:sz w:val="22"/>
          <w:szCs w:val="24"/>
        </w:rPr>
        <w:t>各巡</w:t>
      </w:r>
      <w:r w:rsidR="00AB1F5B">
        <w:rPr>
          <w:rFonts w:hint="eastAsia"/>
          <w:sz w:val="22"/>
          <w:szCs w:val="24"/>
        </w:rPr>
        <w:t>における和了の割合を</w:t>
      </w:r>
      <w:r w:rsidR="00E646D1">
        <w:rPr>
          <w:rFonts w:hint="eastAsia"/>
          <w:sz w:val="22"/>
          <w:szCs w:val="24"/>
        </w:rPr>
        <w:t>求める。</w:t>
      </w:r>
      <w:r w:rsidRPr="00561459">
        <w:rPr>
          <w:rFonts w:hint="eastAsia"/>
          <w:sz w:val="22"/>
          <w:szCs w:val="24"/>
        </w:rPr>
        <w:t>以下に計算の</w:t>
      </w:r>
      <w:r w:rsidR="00887CB5" w:rsidRPr="00561459">
        <w:rPr>
          <w:rFonts w:hint="eastAsia"/>
          <w:sz w:val="22"/>
          <w:szCs w:val="24"/>
        </w:rPr>
        <w:t>アルゴリズム</w:t>
      </w:r>
      <w:r w:rsidR="00425E13">
        <w:rPr>
          <w:rFonts w:hint="eastAsia"/>
          <w:sz w:val="22"/>
          <w:szCs w:val="24"/>
        </w:rPr>
        <w:t>と、</w:t>
      </w:r>
      <w:r w:rsidR="00425E13" w:rsidRPr="00561459">
        <w:rPr>
          <w:sz w:val="22"/>
        </w:rPr>
        <w:t>JavaScript</w:t>
      </w:r>
      <w:r w:rsidR="00425E13" w:rsidRPr="00561459">
        <w:rPr>
          <w:rFonts w:hint="eastAsia"/>
          <w:sz w:val="22"/>
        </w:rPr>
        <w:t>を用いて</w:t>
      </w:r>
      <w:r w:rsidR="00425E13">
        <w:rPr>
          <w:rFonts w:hint="eastAsia"/>
          <w:sz w:val="22"/>
          <w:szCs w:val="24"/>
        </w:rPr>
        <w:t>実装したプログラム</w:t>
      </w:r>
      <w:r w:rsidR="00887CB5" w:rsidRPr="00561459">
        <w:rPr>
          <w:rFonts w:hint="eastAsia"/>
          <w:sz w:val="22"/>
          <w:szCs w:val="24"/>
        </w:rPr>
        <w:t>を示す。</w:t>
      </w:r>
    </w:p>
    <w:p w14:paraId="39040355" w14:textId="46FC8B08" w:rsidR="00887CB5" w:rsidRDefault="00887CB5" w:rsidP="00561459">
      <w:pPr>
        <w:spacing w:line="480" w:lineRule="auto"/>
      </w:pPr>
    </w:p>
    <w:p w14:paraId="5FC9FE6F" w14:textId="673DC006" w:rsidR="00BB7AB7" w:rsidRDefault="00BB7AB7" w:rsidP="00561459">
      <w:pPr>
        <w:spacing w:line="480" w:lineRule="auto"/>
      </w:pPr>
      <w:r>
        <w:rPr>
          <w:noProof/>
        </w:rPr>
        <w:lastRenderedPageBreak/>
        <w:drawing>
          <wp:inline distT="0" distB="0" distL="0" distR="0" wp14:anchorId="4F5F5C1E" wp14:editId="57C2CCF5">
            <wp:extent cx="5401945" cy="4452620"/>
            <wp:effectExtent l="0" t="0" r="8255" b="50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945" cy="4452620"/>
                    </a:xfrm>
                    <a:prstGeom prst="rect">
                      <a:avLst/>
                    </a:prstGeom>
                    <a:noFill/>
                    <a:ln>
                      <a:noFill/>
                    </a:ln>
                  </pic:spPr>
                </pic:pic>
              </a:graphicData>
            </a:graphic>
          </wp:inline>
        </w:drawing>
      </w:r>
    </w:p>
    <w:p w14:paraId="2DB2C1A2" w14:textId="40197695" w:rsidR="009E432A" w:rsidRDefault="00011135" w:rsidP="00425E13">
      <w:pPr>
        <w:spacing w:line="480" w:lineRule="auto"/>
        <w:ind w:firstLineChars="100" w:firstLine="220"/>
        <w:rPr>
          <w:sz w:val="22"/>
        </w:rPr>
      </w:pPr>
      <w:r w:rsidRPr="00561459">
        <w:rPr>
          <w:rFonts w:hint="eastAsia"/>
          <w:sz w:val="22"/>
        </w:rPr>
        <w:t>一度目の確率抽選が行われる前に巡目のカウントアップが発生するので、</w:t>
      </w:r>
      <w:r w:rsidR="00DE5500" w:rsidRPr="00561459">
        <w:rPr>
          <w:rFonts w:hint="eastAsia"/>
          <w:sz w:val="22"/>
        </w:rPr>
        <w:t>巡数の初期値を０にすることで、一度目の抽選が一巡目に行われるようにしている。</w:t>
      </w:r>
    </w:p>
    <w:p w14:paraId="2BE714F6" w14:textId="0C6BF61B" w:rsidR="00425E13" w:rsidRDefault="00425E13" w:rsidP="00A9170A">
      <w:pPr>
        <w:pStyle w:val="a7"/>
        <w:numPr>
          <w:ilvl w:val="0"/>
          <w:numId w:val="11"/>
        </w:numPr>
        <w:spacing w:line="480" w:lineRule="auto"/>
        <w:ind w:leftChars="0"/>
        <w:rPr>
          <w:sz w:val="22"/>
        </w:rPr>
      </w:pPr>
      <w:r>
        <w:rPr>
          <w:rFonts w:hint="eastAsia"/>
          <w:sz w:val="22"/>
        </w:rPr>
        <w:t>確率計算</w:t>
      </w:r>
      <w:r w:rsidR="0022406F">
        <w:rPr>
          <w:rFonts w:hint="eastAsia"/>
          <w:sz w:val="22"/>
        </w:rPr>
        <w:t>（有効牌を引く確率を計算）</w:t>
      </w:r>
    </w:p>
    <w:p w14:paraId="15C73CD9" w14:textId="2085A82A" w:rsidR="00425E13" w:rsidRDefault="00425E13" w:rsidP="00425E13">
      <w:pPr>
        <w:pStyle w:val="a7"/>
        <w:spacing w:line="480" w:lineRule="auto"/>
        <w:ind w:leftChars="0" w:left="360"/>
        <w:rPr>
          <w:sz w:val="22"/>
        </w:rPr>
      </w:pPr>
      <w:r>
        <w:rPr>
          <w:rFonts w:hint="eastAsia"/>
          <w:sz w:val="22"/>
        </w:rPr>
        <w:t>その巡目に有効牌を引く確率は(有効牌/山</w:t>
      </w:r>
      <w:r w:rsidR="003B1546">
        <w:rPr>
          <w:rFonts w:hint="eastAsia"/>
          <w:sz w:val="22"/>
        </w:rPr>
        <w:t>牌</w:t>
      </w:r>
      <w:r>
        <w:rPr>
          <w:rFonts w:hint="eastAsia"/>
          <w:sz w:val="22"/>
        </w:rPr>
        <w:t>の枚数</w:t>
      </w:r>
      <w:r>
        <w:rPr>
          <w:sz w:val="22"/>
        </w:rPr>
        <w:t>)</w:t>
      </w:r>
      <w:r>
        <w:rPr>
          <w:rFonts w:hint="eastAsia"/>
          <w:sz w:val="22"/>
        </w:rPr>
        <w:t>なので、</w:t>
      </w:r>
    </w:p>
    <w:p w14:paraId="4594190C" w14:textId="5BD2C172" w:rsidR="00425E13" w:rsidRPr="001D5652" w:rsidRDefault="009E3843" w:rsidP="00425E13">
      <w:pPr>
        <w:pStyle w:val="a7"/>
        <w:spacing w:line="480" w:lineRule="auto"/>
        <w:ind w:leftChars="0" w:left="360"/>
        <w:rPr>
          <w:sz w:val="22"/>
        </w:rPr>
      </w:pPr>
      <m:oMathPara>
        <m:oMath>
          <m:f>
            <m:fPr>
              <m:ctrlPr>
                <w:rPr>
                  <w:rFonts w:ascii="Cambria Math" w:hAnsi="Cambria Math"/>
                  <w:i/>
                  <w:sz w:val="22"/>
                </w:rPr>
              </m:ctrlPr>
            </m:fPr>
            <m:num>
              <m:r>
                <w:rPr>
                  <w:rFonts w:ascii="Cambria Math" w:hAnsi="Cambria Math"/>
                  <w:sz w:val="22"/>
                </w:rPr>
                <m:t>39-6×</m:t>
              </m:r>
              <m:r>
                <w:rPr>
                  <w:rFonts w:ascii="Cambria Math" w:hAnsi="Cambria Math"/>
                  <w:sz w:val="22"/>
                </w:rPr>
                <m:t>Pairs</m:t>
              </m:r>
            </m:num>
            <m:den>
              <m:r>
                <w:rPr>
                  <w:rFonts w:ascii="Cambria Math" w:hAnsi="Cambria Math" w:hint="eastAsia"/>
                  <w:sz w:val="22"/>
                </w:rPr>
                <m:t>Remain</m:t>
              </m:r>
              <m:r>
                <w:rPr>
                  <w:rFonts w:ascii="Cambria Math" w:hAnsi="Cambria Math" w:hint="eastAsia"/>
                  <w:sz w:val="22"/>
                </w:rPr>
                <m:t>＿</m:t>
              </m:r>
              <m:r>
                <w:rPr>
                  <w:rFonts w:ascii="Cambria Math" w:hAnsi="Cambria Math"/>
                  <w:sz w:val="22"/>
                </w:rPr>
                <m:t>tile</m:t>
              </m:r>
            </m:den>
          </m:f>
        </m:oMath>
      </m:oMathPara>
    </w:p>
    <w:p w14:paraId="3F540EF3" w14:textId="42911485" w:rsidR="001D5652" w:rsidRDefault="001D5652" w:rsidP="00425E13">
      <w:pPr>
        <w:pStyle w:val="a7"/>
        <w:spacing w:line="480" w:lineRule="auto"/>
        <w:ind w:leftChars="0" w:left="360"/>
        <w:rPr>
          <w:sz w:val="22"/>
        </w:rPr>
      </w:pPr>
      <w:r>
        <w:rPr>
          <w:rFonts w:hint="eastAsia"/>
          <w:sz w:val="22"/>
        </w:rPr>
        <w:t>と置き、毎順計算を行っている。</w:t>
      </w:r>
    </w:p>
    <w:p w14:paraId="52CD142C" w14:textId="77777777" w:rsidR="003B1546" w:rsidRPr="003B1546" w:rsidRDefault="003B1546" w:rsidP="003B1546">
      <w:pPr>
        <w:spacing w:line="480" w:lineRule="auto"/>
        <w:rPr>
          <w:sz w:val="22"/>
        </w:rPr>
      </w:pPr>
    </w:p>
    <w:p w14:paraId="2DEEDEBC" w14:textId="0C2CDD8B" w:rsidR="001D5652" w:rsidRPr="00A9170A" w:rsidRDefault="001D5652" w:rsidP="00A9170A">
      <w:pPr>
        <w:pStyle w:val="a7"/>
        <w:numPr>
          <w:ilvl w:val="0"/>
          <w:numId w:val="11"/>
        </w:numPr>
        <w:spacing w:line="480" w:lineRule="auto"/>
        <w:ind w:leftChars="0"/>
        <w:rPr>
          <w:sz w:val="22"/>
        </w:rPr>
      </w:pPr>
      <w:r w:rsidRPr="00A9170A">
        <w:rPr>
          <w:rFonts w:hint="eastAsia"/>
          <w:sz w:val="22"/>
        </w:rPr>
        <w:t>確率抽選</w:t>
      </w:r>
      <w:r w:rsidR="001E62A8">
        <w:rPr>
          <w:rFonts w:hint="eastAsia"/>
          <w:sz w:val="22"/>
        </w:rPr>
        <w:t>（</w:t>
      </w:r>
      <w:r w:rsidR="000B2599">
        <w:rPr>
          <w:rFonts w:hint="eastAsia"/>
          <w:sz w:val="22"/>
        </w:rPr>
        <w:t>有効牌かどうかの判定</w:t>
      </w:r>
      <w:r w:rsidR="001E62A8">
        <w:rPr>
          <w:rFonts w:hint="eastAsia"/>
          <w:sz w:val="22"/>
        </w:rPr>
        <w:t>）</w:t>
      </w:r>
    </w:p>
    <w:p w14:paraId="40D2AC14" w14:textId="4223F228" w:rsidR="001D5652" w:rsidRDefault="001D5652" w:rsidP="001D5652">
      <w:pPr>
        <w:pStyle w:val="a7"/>
        <w:spacing w:line="480" w:lineRule="auto"/>
        <w:ind w:leftChars="0" w:left="360"/>
        <w:rPr>
          <w:sz w:val="22"/>
        </w:rPr>
      </w:pPr>
      <w:r>
        <w:rPr>
          <w:rFonts w:hint="eastAsia"/>
          <w:sz w:val="22"/>
        </w:rPr>
        <w:lastRenderedPageBreak/>
        <w:t>上で計算した確率と、</w:t>
      </w:r>
      <w:proofErr w:type="spellStart"/>
      <w:r>
        <w:rPr>
          <w:rFonts w:hint="eastAsia"/>
          <w:sz w:val="22"/>
        </w:rPr>
        <w:t>Math.random</w:t>
      </w:r>
      <w:proofErr w:type="spellEnd"/>
      <w:r>
        <w:rPr>
          <w:rFonts w:hint="eastAsia"/>
          <w:sz w:val="22"/>
        </w:rPr>
        <w:t>()関数を用いて生成した0</w:t>
      </w:r>
      <w:r>
        <w:rPr>
          <w:sz w:val="22"/>
        </w:rPr>
        <w:t>-1</w:t>
      </w:r>
      <w:r>
        <w:rPr>
          <w:rFonts w:hint="eastAsia"/>
          <w:sz w:val="22"/>
        </w:rPr>
        <w:t>の疑似乱数を比較し、計算した値のほうが大きかった際に有効牌を引いたと判定する。</w:t>
      </w:r>
    </w:p>
    <w:p w14:paraId="780DCA62" w14:textId="77777777" w:rsidR="001D5652" w:rsidRPr="001D5652" w:rsidRDefault="001D5652" w:rsidP="001D5652">
      <w:pPr>
        <w:pStyle w:val="a7"/>
        <w:spacing w:line="480" w:lineRule="auto"/>
        <w:ind w:leftChars="0" w:left="360"/>
        <w:rPr>
          <w:sz w:val="22"/>
        </w:rPr>
      </w:pPr>
    </w:p>
    <w:p w14:paraId="69C90885" w14:textId="19739952" w:rsidR="00887CB5" w:rsidRPr="00561459" w:rsidRDefault="00887CB5" w:rsidP="001D5652">
      <w:pPr>
        <w:spacing w:line="480" w:lineRule="auto"/>
        <w:ind w:firstLineChars="100" w:firstLine="220"/>
        <w:rPr>
          <w:sz w:val="22"/>
        </w:rPr>
      </w:pPr>
      <w:r w:rsidRPr="00561459">
        <w:rPr>
          <w:rFonts w:hint="eastAsia"/>
          <w:sz w:val="22"/>
        </w:rPr>
        <w:t>実際にはこの関数にそれぞれの対子数を代入して反復計算を行う。計算はそれぞれ100</w:t>
      </w:r>
      <w:r w:rsidR="003B1546">
        <w:rPr>
          <w:rFonts w:hint="eastAsia"/>
          <w:sz w:val="22"/>
        </w:rPr>
        <w:t>0</w:t>
      </w:r>
      <w:r w:rsidRPr="00561459">
        <w:rPr>
          <w:rFonts w:hint="eastAsia"/>
          <w:sz w:val="22"/>
        </w:rPr>
        <w:t>万回ずつ行い、結果をExcelに出力する。</w:t>
      </w:r>
      <w:r w:rsidR="00F72515" w:rsidRPr="00561459">
        <w:rPr>
          <w:rFonts w:hint="eastAsia"/>
          <w:sz w:val="22"/>
        </w:rPr>
        <w:t>この反復回数はデータのばらつきを減らすことと、計算時間の増加を天秤にかけ、適切な値を選択したものである。</w:t>
      </w:r>
      <w:r w:rsidRPr="00561459">
        <w:rPr>
          <w:rFonts w:hint="eastAsia"/>
          <w:sz w:val="22"/>
        </w:rPr>
        <w:t>なお、</w:t>
      </w:r>
      <w:r w:rsidR="00F72515" w:rsidRPr="00561459">
        <w:rPr>
          <w:rFonts w:hint="eastAsia"/>
          <w:sz w:val="22"/>
        </w:rPr>
        <w:t>対子0～6個、計7</w:t>
      </w:r>
      <w:r w:rsidR="003B1546">
        <w:rPr>
          <w:sz w:val="22"/>
        </w:rPr>
        <w:t>0</w:t>
      </w:r>
      <w:r w:rsidR="00F72515" w:rsidRPr="00561459">
        <w:rPr>
          <w:rFonts w:hint="eastAsia"/>
          <w:sz w:val="22"/>
        </w:rPr>
        <w:t>00万回の計算</w:t>
      </w:r>
      <w:r w:rsidRPr="00561459">
        <w:rPr>
          <w:rFonts w:hint="eastAsia"/>
          <w:sz w:val="22"/>
        </w:rPr>
        <w:t>には約</w:t>
      </w:r>
      <w:r w:rsidR="003B1546">
        <w:rPr>
          <w:sz w:val="22"/>
        </w:rPr>
        <w:t>2</w:t>
      </w:r>
      <w:r w:rsidR="003B1546">
        <w:rPr>
          <w:rFonts w:hint="eastAsia"/>
          <w:sz w:val="22"/>
        </w:rPr>
        <w:t>分</w:t>
      </w:r>
      <w:r w:rsidRPr="00561459">
        <w:rPr>
          <w:rFonts w:hint="eastAsia"/>
          <w:sz w:val="22"/>
        </w:rPr>
        <w:t>の時間を要した。</w:t>
      </w:r>
    </w:p>
    <w:p w14:paraId="01EA9D19" w14:textId="77777777" w:rsidR="00011135" w:rsidRDefault="00011135" w:rsidP="00561459">
      <w:pPr>
        <w:spacing w:line="480" w:lineRule="auto"/>
      </w:pPr>
    </w:p>
    <w:p w14:paraId="6672D370" w14:textId="6658E3EE" w:rsidR="00695A3A" w:rsidRPr="00B23AB2" w:rsidRDefault="009E432A" w:rsidP="00B23AB2">
      <w:pPr>
        <w:pStyle w:val="a7"/>
        <w:numPr>
          <w:ilvl w:val="0"/>
          <w:numId w:val="7"/>
        </w:numPr>
        <w:tabs>
          <w:tab w:val="left" w:pos="1540"/>
        </w:tabs>
        <w:spacing w:line="480" w:lineRule="auto"/>
        <w:ind w:leftChars="0"/>
        <w:rPr>
          <w:sz w:val="28"/>
          <w:szCs w:val="32"/>
        </w:rPr>
      </w:pPr>
      <w:r w:rsidRPr="00B23AB2">
        <w:rPr>
          <w:rFonts w:hint="eastAsia"/>
          <w:sz w:val="28"/>
          <w:szCs w:val="32"/>
        </w:rPr>
        <w:t>結果</w:t>
      </w:r>
    </w:p>
    <w:p w14:paraId="425055D0" w14:textId="2E0DE21E" w:rsidR="00A9170A" w:rsidRDefault="00B70EE2" w:rsidP="00A9170A">
      <w:pPr>
        <w:tabs>
          <w:tab w:val="left" w:pos="1540"/>
        </w:tabs>
        <w:spacing w:line="480" w:lineRule="auto"/>
        <w:ind w:firstLineChars="100" w:firstLine="220"/>
        <w:rPr>
          <w:sz w:val="22"/>
          <w:szCs w:val="24"/>
        </w:rPr>
      </w:pPr>
      <w:r w:rsidRPr="00561459">
        <w:rPr>
          <w:rFonts w:hint="eastAsia"/>
          <w:sz w:val="22"/>
          <w:szCs w:val="24"/>
        </w:rPr>
        <w:t>巡目毎</w:t>
      </w:r>
      <w:r w:rsidR="001D5652">
        <w:rPr>
          <w:rFonts w:hint="eastAsia"/>
          <w:sz w:val="22"/>
          <w:szCs w:val="24"/>
        </w:rPr>
        <w:t>の</w:t>
      </w:r>
      <w:r w:rsidRPr="00561459">
        <w:rPr>
          <w:rFonts w:hint="eastAsia"/>
          <w:sz w:val="22"/>
          <w:szCs w:val="24"/>
        </w:rPr>
        <w:t>和了率</w:t>
      </w:r>
      <w:r w:rsidR="001D5652">
        <w:rPr>
          <w:rFonts w:hint="eastAsia"/>
          <w:sz w:val="22"/>
          <w:szCs w:val="24"/>
        </w:rPr>
        <w:t>（％）</w:t>
      </w:r>
      <w:r w:rsidR="00A9170A">
        <w:rPr>
          <w:rFonts w:hint="eastAsia"/>
          <w:sz w:val="22"/>
          <w:szCs w:val="24"/>
        </w:rPr>
        <w:t>を、解析的に求めた理論値とシミュレーションによって求めた実験値のそれぞれを示す。</w:t>
      </w:r>
    </w:p>
    <w:p w14:paraId="65A866F9" w14:textId="77777777" w:rsidR="00A9170A" w:rsidRPr="00A9170A" w:rsidRDefault="00A9170A" w:rsidP="00A9170A">
      <w:pPr>
        <w:tabs>
          <w:tab w:val="left" w:pos="1540"/>
        </w:tabs>
        <w:spacing w:line="480" w:lineRule="auto"/>
        <w:ind w:firstLineChars="100" w:firstLine="220"/>
        <w:rPr>
          <w:sz w:val="22"/>
          <w:szCs w:val="24"/>
        </w:rPr>
      </w:pPr>
    </w:p>
    <w:p w14:paraId="77E433F1" w14:textId="54256E2D" w:rsidR="00695A3A" w:rsidRDefault="00C547E5" w:rsidP="00A9170A">
      <w:pPr>
        <w:pStyle w:val="a7"/>
        <w:numPr>
          <w:ilvl w:val="0"/>
          <w:numId w:val="11"/>
        </w:numPr>
        <w:spacing w:line="480" w:lineRule="auto"/>
        <w:ind w:leftChars="0"/>
        <w:rPr>
          <w:sz w:val="22"/>
          <w:szCs w:val="24"/>
        </w:rPr>
      </w:pPr>
      <w:r>
        <w:rPr>
          <w:rFonts w:hint="eastAsia"/>
          <w:sz w:val="22"/>
          <w:szCs w:val="24"/>
        </w:rPr>
        <w:t>配牌時</w:t>
      </w:r>
      <w:r w:rsidR="00A9170A">
        <w:rPr>
          <w:rFonts w:hint="eastAsia"/>
          <w:sz w:val="22"/>
          <w:szCs w:val="24"/>
        </w:rPr>
        <w:t>6対子</w:t>
      </w:r>
      <w:r w:rsidR="002A608A">
        <w:rPr>
          <w:rFonts w:hint="eastAsia"/>
          <w:sz w:val="22"/>
          <w:szCs w:val="24"/>
        </w:rPr>
        <w:t>の場合</w:t>
      </w:r>
    </w:p>
    <w:p w14:paraId="3AB28F4A" w14:textId="705F3C8D" w:rsidR="00A9170A" w:rsidRDefault="00A9170A" w:rsidP="00A9170A">
      <w:pPr>
        <w:spacing w:line="480" w:lineRule="auto"/>
        <w:rPr>
          <w:sz w:val="22"/>
          <w:szCs w:val="24"/>
        </w:rPr>
      </w:pPr>
      <w:r w:rsidRPr="00A9170A">
        <w:rPr>
          <w:noProof/>
          <w:sz w:val="22"/>
          <w:szCs w:val="24"/>
        </w:rPr>
        <w:lastRenderedPageBreak/>
        <w:drawing>
          <wp:inline distT="0" distB="0" distL="0" distR="0" wp14:anchorId="721E7E28" wp14:editId="49A8EB7F">
            <wp:extent cx="5400040" cy="3134995"/>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34995"/>
                    </a:xfrm>
                    <a:prstGeom prst="rect">
                      <a:avLst/>
                    </a:prstGeom>
                  </pic:spPr>
                </pic:pic>
              </a:graphicData>
            </a:graphic>
          </wp:inline>
        </w:drawing>
      </w:r>
    </w:p>
    <w:p w14:paraId="10A2F020" w14:textId="3D0D8DA8" w:rsidR="00A9170A" w:rsidRDefault="002A608A" w:rsidP="00A9170A">
      <w:pPr>
        <w:pStyle w:val="a7"/>
        <w:numPr>
          <w:ilvl w:val="0"/>
          <w:numId w:val="11"/>
        </w:numPr>
        <w:spacing w:line="480" w:lineRule="auto"/>
        <w:ind w:leftChars="0"/>
        <w:rPr>
          <w:sz w:val="22"/>
          <w:szCs w:val="24"/>
        </w:rPr>
      </w:pPr>
      <w:r>
        <w:rPr>
          <w:rFonts w:hint="eastAsia"/>
          <w:sz w:val="22"/>
          <w:szCs w:val="24"/>
        </w:rPr>
        <w:t>配牌時</w:t>
      </w:r>
      <w:r w:rsidR="00A9170A">
        <w:rPr>
          <w:rFonts w:hint="eastAsia"/>
          <w:sz w:val="22"/>
          <w:szCs w:val="24"/>
        </w:rPr>
        <w:t>5対子</w:t>
      </w:r>
      <w:r>
        <w:rPr>
          <w:rFonts w:hint="eastAsia"/>
          <w:sz w:val="22"/>
          <w:szCs w:val="24"/>
        </w:rPr>
        <w:t>の場合</w:t>
      </w:r>
    </w:p>
    <w:p w14:paraId="1049BF6B" w14:textId="22C94CD2" w:rsidR="00A9170A" w:rsidRDefault="00A9170A" w:rsidP="00A9170A">
      <w:pPr>
        <w:spacing w:line="480" w:lineRule="auto"/>
        <w:rPr>
          <w:sz w:val="22"/>
          <w:szCs w:val="24"/>
        </w:rPr>
      </w:pPr>
      <w:r w:rsidRPr="00A9170A">
        <w:rPr>
          <w:noProof/>
          <w:sz w:val="22"/>
          <w:szCs w:val="24"/>
        </w:rPr>
        <w:drawing>
          <wp:inline distT="0" distB="0" distL="0" distR="0" wp14:anchorId="26C7FAC2" wp14:editId="53C76061">
            <wp:extent cx="5400040" cy="308991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89910"/>
                    </a:xfrm>
                    <a:prstGeom prst="rect">
                      <a:avLst/>
                    </a:prstGeom>
                  </pic:spPr>
                </pic:pic>
              </a:graphicData>
            </a:graphic>
          </wp:inline>
        </w:drawing>
      </w:r>
    </w:p>
    <w:p w14:paraId="5676BC4E" w14:textId="77777777" w:rsidR="006A4429" w:rsidRDefault="006A4429" w:rsidP="006A4429">
      <w:pPr>
        <w:spacing w:line="480" w:lineRule="auto"/>
        <w:rPr>
          <w:sz w:val="22"/>
          <w:szCs w:val="24"/>
        </w:rPr>
      </w:pPr>
      <w:r>
        <w:rPr>
          <w:rFonts w:hint="eastAsia"/>
          <w:sz w:val="22"/>
          <w:szCs w:val="24"/>
        </w:rPr>
        <w:t>5対子、6対子どちらの場合においても、実験値と理論値が完璧に一致していることが読み取れる。そのため、計算式、および</w:t>
      </w:r>
      <w:r w:rsidRPr="00561459">
        <w:rPr>
          <w:rFonts w:hint="eastAsia"/>
          <w:sz w:val="22"/>
          <w:szCs w:val="24"/>
        </w:rPr>
        <w:t>アルゴリズムは期待通りに動いていると言える。</w:t>
      </w:r>
    </w:p>
    <w:p w14:paraId="2422EA55" w14:textId="11EC101F" w:rsidR="006A4429" w:rsidRDefault="006A4429" w:rsidP="006A4429">
      <w:pPr>
        <w:spacing w:line="480" w:lineRule="auto"/>
        <w:rPr>
          <w:sz w:val="22"/>
          <w:szCs w:val="24"/>
        </w:rPr>
      </w:pPr>
      <w:r>
        <w:rPr>
          <w:rFonts w:hint="eastAsia"/>
          <w:sz w:val="22"/>
          <w:szCs w:val="24"/>
        </w:rPr>
        <w:t>次に、対子数0</w:t>
      </w:r>
      <w:r>
        <w:rPr>
          <w:sz w:val="22"/>
          <w:szCs w:val="24"/>
        </w:rPr>
        <w:t>~6</w:t>
      </w:r>
      <w:r>
        <w:rPr>
          <w:rFonts w:hint="eastAsia"/>
          <w:sz w:val="22"/>
          <w:szCs w:val="24"/>
        </w:rPr>
        <w:t>個の場合のグラフを示す。</w:t>
      </w:r>
    </w:p>
    <w:p w14:paraId="1F94D721" w14:textId="57CA575C" w:rsidR="00A9170A" w:rsidRDefault="00A9170A" w:rsidP="00A9170A">
      <w:pPr>
        <w:spacing w:line="480" w:lineRule="auto"/>
        <w:rPr>
          <w:sz w:val="22"/>
          <w:szCs w:val="24"/>
        </w:rPr>
      </w:pPr>
    </w:p>
    <w:p w14:paraId="4CF46057" w14:textId="43526000" w:rsidR="007B70AD" w:rsidRDefault="007B70AD" w:rsidP="00A9170A">
      <w:pPr>
        <w:spacing w:line="480" w:lineRule="auto"/>
        <w:rPr>
          <w:sz w:val="22"/>
          <w:szCs w:val="24"/>
        </w:rPr>
      </w:pPr>
      <w:r w:rsidRPr="007B70AD">
        <w:rPr>
          <w:noProof/>
          <w:sz w:val="22"/>
          <w:szCs w:val="24"/>
        </w:rPr>
        <w:drawing>
          <wp:inline distT="0" distB="0" distL="0" distR="0" wp14:anchorId="4A39B1BF" wp14:editId="75BFAC5F">
            <wp:extent cx="5400040" cy="314769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47695"/>
                    </a:xfrm>
                    <a:prstGeom prst="rect">
                      <a:avLst/>
                    </a:prstGeom>
                  </pic:spPr>
                </pic:pic>
              </a:graphicData>
            </a:graphic>
          </wp:inline>
        </w:drawing>
      </w:r>
    </w:p>
    <w:p w14:paraId="2EA03B70" w14:textId="2601B6D2" w:rsidR="00A9170A" w:rsidRDefault="00AD7CFA" w:rsidP="00A9170A">
      <w:pPr>
        <w:spacing w:line="480" w:lineRule="auto"/>
        <w:rPr>
          <w:sz w:val="22"/>
          <w:szCs w:val="24"/>
        </w:rPr>
      </w:pPr>
      <w:r>
        <w:rPr>
          <w:rFonts w:hint="eastAsia"/>
          <w:sz w:val="22"/>
          <w:szCs w:val="24"/>
        </w:rPr>
        <w:t>配牌時の対子の数が減るごとに</w:t>
      </w:r>
      <w:r w:rsidR="00007085">
        <w:rPr>
          <w:rFonts w:hint="eastAsia"/>
          <w:sz w:val="22"/>
          <w:szCs w:val="24"/>
        </w:rPr>
        <w:t>和了率の巡目のピークが遅くなっていくことが</w:t>
      </w:r>
      <w:r w:rsidR="00365733">
        <w:rPr>
          <w:rFonts w:hint="eastAsia"/>
          <w:sz w:val="22"/>
          <w:szCs w:val="24"/>
        </w:rPr>
        <w:t>正しく表現されている。</w:t>
      </w:r>
    </w:p>
    <w:p w14:paraId="412421C4" w14:textId="5FAAFA41" w:rsidR="00DE5500" w:rsidRPr="00B23AB2" w:rsidRDefault="00DE5500" w:rsidP="00561459">
      <w:pPr>
        <w:spacing w:line="480" w:lineRule="auto"/>
        <w:rPr>
          <w:sz w:val="22"/>
          <w:szCs w:val="24"/>
        </w:rPr>
      </w:pPr>
      <w:r w:rsidRPr="00561459">
        <w:rPr>
          <w:rFonts w:hint="eastAsia"/>
          <w:sz w:val="22"/>
          <w:szCs w:val="24"/>
        </w:rPr>
        <w:t>以降</w:t>
      </w:r>
      <w:r w:rsidR="00A9170A">
        <w:rPr>
          <w:rFonts w:hint="eastAsia"/>
          <w:sz w:val="22"/>
          <w:szCs w:val="24"/>
        </w:rPr>
        <w:t>では</w:t>
      </w:r>
      <w:r w:rsidRPr="00561459">
        <w:rPr>
          <w:rFonts w:hint="eastAsia"/>
          <w:sz w:val="22"/>
          <w:szCs w:val="24"/>
        </w:rPr>
        <w:t>、</w:t>
      </w:r>
      <w:r w:rsidR="00237F3E">
        <w:rPr>
          <w:rFonts w:hint="eastAsia"/>
          <w:sz w:val="22"/>
          <w:szCs w:val="24"/>
        </w:rPr>
        <w:t>このアルゴリズム</w:t>
      </w:r>
      <w:r w:rsidR="00A9170A">
        <w:rPr>
          <w:rFonts w:hint="eastAsia"/>
          <w:sz w:val="22"/>
          <w:szCs w:val="24"/>
        </w:rPr>
        <w:t>を用いて</w:t>
      </w:r>
      <w:r w:rsidRPr="00561459">
        <w:rPr>
          <w:rFonts w:hint="eastAsia"/>
          <w:sz w:val="22"/>
          <w:szCs w:val="24"/>
        </w:rPr>
        <w:t>四人麻雀へ拡張し</w:t>
      </w:r>
      <w:r w:rsidR="00B70EE2" w:rsidRPr="00561459">
        <w:rPr>
          <w:rFonts w:hint="eastAsia"/>
          <w:sz w:val="22"/>
          <w:szCs w:val="24"/>
        </w:rPr>
        <w:t>てゆく。</w:t>
      </w:r>
    </w:p>
    <w:p w14:paraId="3022C3D2" w14:textId="77777777" w:rsidR="00DE5500" w:rsidRPr="00A9170A" w:rsidRDefault="00DE5500" w:rsidP="00561459">
      <w:pPr>
        <w:spacing w:line="480" w:lineRule="auto"/>
      </w:pPr>
    </w:p>
    <w:p w14:paraId="14A037A1" w14:textId="6182D183" w:rsidR="00DE5500" w:rsidRPr="00B23AB2" w:rsidRDefault="00695A3A" w:rsidP="00B23AB2">
      <w:pPr>
        <w:pStyle w:val="a7"/>
        <w:numPr>
          <w:ilvl w:val="0"/>
          <w:numId w:val="3"/>
        </w:numPr>
        <w:spacing w:line="480" w:lineRule="auto"/>
        <w:ind w:leftChars="0"/>
        <w:rPr>
          <w:sz w:val="28"/>
          <w:szCs w:val="32"/>
        </w:rPr>
      </w:pPr>
      <w:r w:rsidRPr="00B23AB2">
        <w:rPr>
          <w:rFonts w:hint="eastAsia"/>
          <w:sz w:val="28"/>
          <w:szCs w:val="32"/>
        </w:rPr>
        <w:t>四人麻雀への拡張</w:t>
      </w:r>
    </w:p>
    <w:p w14:paraId="79A3890C" w14:textId="5224D830" w:rsidR="00695A3A" w:rsidRPr="00561459" w:rsidRDefault="00237F3E" w:rsidP="007E60F3">
      <w:pPr>
        <w:spacing w:line="480" w:lineRule="auto"/>
        <w:ind w:firstLineChars="100" w:firstLine="220"/>
        <w:rPr>
          <w:sz w:val="22"/>
          <w:szCs w:val="24"/>
        </w:rPr>
      </w:pPr>
      <w:r>
        <w:rPr>
          <w:rFonts w:hint="eastAsia"/>
          <w:sz w:val="22"/>
          <w:szCs w:val="24"/>
        </w:rPr>
        <w:t>これまでは</w:t>
      </w:r>
      <w:r w:rsidR="007E60F3">
        <w:rPr>
          <w:rFonts w:hint="eastAsia"/>
          <w:sz w:val="22"/>
          <w:szCs w:val="24"/>
        </w:rPr>
        <w:t>簡単のため</w:t>
      </w:r>
      <w:r w:rsidR="00695A3A" w:rsidRPr="00561459">
        <w:rPr>
          <w:rFonts w:hint="eastAsia"/>
          <w:sz w:val="22"/>
          <w:szCs w:val="24"/>
        </w:rPr>
        <w:t>、</w:t>
      </w:r>
      <w:r w:rsidR="007E60F3">
        <w:rPr>
          <w:rFonts w:hint="eastAsia"/>
          <w:sz w:val="22"/>
          <w:szCs w:val="24"/>
        </w:rPr>
        <w:t>プレイヤー一人の条件でアルゴリズムを確認したが、</w:t>
      </w:r>
      <w:r w:rsidR="00232CE1">
        <w:rPr>
          <w:rFonts w:hint="eastAsia"/>
          <w:sz w:val="22"/>
          <w:szCs w:val="24"/>
        </w:rPr>
        <w:t>これを</w:t>
      </w:r>
      <w:r w:rsidR="00695A3A" w:rsidRPr="00561459">
        <w:rPr>
          <w:rFonts w:hint="eastAsia"/>
          <w:sz w:val="22"/>
          <w:szCs w:val="24"/>
        </w:rPr>
        <w:t>四人麻雀</w:t>
      </w:r>
      <w:r w:rsidR="00232CE1">
        <w:rPr>
          <w:rFonts w:hint="eastAsia"/>
          <w:sz w:val="22"/>
          <w:szCs w:val="24"/>
        </w:rPr>
        <w:t>に</w:t>
      </w:r>
      <w:r w:rsidR="00695A3A" w:rsidRPr="00561459">
        <w:rPr>
          <w:rFonts w:hint="eastAsia"/>
          <w:sz w:val="22"/>
          <w:szCs w:val="24"/>
        </w:rPr>
        <w:t>拡張</w:t>
      </w:r>
      <w:r w:rsidR="00232CE1">
        <w:rPr>
          <w:rFonts w:hint="eastAsia"/>
          <w:sz w:val="22"/>
          <w:szCs w:val="24"/>
        </w:rPr>
        <w:t>する</w:t>
      </w:r>
      <w:r w:rsidR="00695A3A" w:rsidRPr="00561459">
        <w:rPr>
          <w:rFonts w:hint="eastAsia"/>
          <w:sz w:val="22"/>
          <w:szCs w:val="24"/>
        </w:rPr>
        <w:t>。ここでも、状況を簡単にするため、モデルを作成した。</w:t>
      </w:r>
    </w:p>
    <w:p w14:paraId="48B3781C" w14:textId="46A252E8" w:rsidR="00695A3A" w:rsidRPr="00561459" w:rsidRDefault="00695A3A" w:rsidP="00561459">
      <w:pPr>
        <w:pStyle w:val="a7"/>
        <w:numPr>
          <w:ilvl w:val="0"/>
          <w:numId w:val="2"/>
        </w:numPr>
        <w:spacing w:line="480" w:lineRule="auto"/>
        <w:ind w:leftChars="0"/>
        <w:rPr>
          <w:sz w:val="22"/>
          <w:szCs w:val="24"/>
        </w:rPr>
      </w:pPr>
      <w:r w:rsidRPr="00561459">
        <w:rPr>
          <w:rFonts w:hint="eastAsia"/>
          <w:sz w:val="22"/>
          <w:szCs w:val="24"/>
        </w:rPr>
        <w:t>ツモは1</w:t>
      </w:r>
      <w:r w:rsidR="00172B28">
        <w:rPr>
          <w:rFonts w:hint="eastAsia"/>
          <w:sz w:val="22"/>
          <w:szCs w:val="24"/>
        </w:rPr>
        <w:t>９</w:t>
      </w:r>
      <w:r w:rsidRPr="00561459">
        <w:rPr>
          <w:rFonts w:hint="eastAsia"/>
          <w:sz w:val="22"/>
          <w:szCs w:val="24"/>
        </w:rPr>
        <w:t>回までとする。また、自分以外の3人はゲーム「天鳳」の統計に基づき、巡目ごとに一定の確率で和了する。</w:t>
      </w:r>
      <w:r w:rsidR="00172B28">
        <w:rPr>
          <w:rFonts w:hint="eastAsia"/>
          <w:sz w:val="22"/>
          <w:szCs w:val="24"/>
        </w:rPr>
        <w:t>誰かが和了する、または山牌が０になったら局が終了し、すべての条件がリセットされる。</w:t>
      </w:r>
    </w:p>
    <w:p w14:paraId="425EE7A4" w14:textId="1EC8F39D" w:rsidR="00695A3A" w:rsidRPr="00561459" w:rsidRDefault="00695A3A" w:rsidP="00561459">
      <w:pPr>
        <w:pStyle w:val="a7"/>
        <w:numPr>
          <w:ilvl w:val="0"/>
          <w:numId w:val="2"/>
        </w:numPr>
        <w:spacing w:line="480" w:lineRule="auto"/>
        <w:ind w:leftChars="0"/>
        <w:rPr>
          <w:sz w:val="22"/>
          <w:szCs w:val="24"/>
        </w:rPr>
      </w:pPr>
      <w:r w:rsidRPr="00561459">
        <w:rPr>
          <w:rFonts w:hint="eastAsia"/>
          <w:sz w:val="22"/>
          <w:szCs w:val="24"/>
        </w:rPr>
        <w:lastRenderedPageBreak/>
        <w:t>確率抽選に関しては、対子5個までは前の条件と同じだが、6個の場合は自分が有効牌をツモる以外に、他3人が捨てた（ランダムな牌が捨てられるとする）牌</w:t>
      </w:r>
      <w:r w:rsidR="00746019" w:rsidRPr="00561459">
        <w:rPr>
          <w:rFonts w:hint="eastAsia"/>
          <w:sz w:val="22"/>
          <w:szCs w:val="24"/>
        </w:rPr>
        <w:t>の「ロン」による和了が可能となる。また、実際の七対子は既に場に1枚見えている字牌（牌の区分の一種）で待つことが多いため、有効牌は上述の3枚ではなく、2枚とする。</w:t>
      </w:r>
    </w:p>
    <w:p w14:paraId="5F490BB7" w14:textId="3C238693" w:rsidR="00746019" w:rsidRPr="00561459" w:rsidRDefault="004C6235" w:rsidP="00561459">
      <w:pPr>
        <w:pStyle w:val="a7"/>
        <w:numPr>
          <w:ilvl w:val="0"/>
          <w:numId w:val="2"/>
        </w:numPr>
        <w:spacing w:line="480" w:lineRule="auto"/>
        <w:ind w:leftChars="0"/>
        <w:rPr>
          <w:sz w:val="22"/>
          <w:szCs w:val="24"/>
        </w:rPr>
      </w:pPr>
      <w:r w:rsidRPr="00561459">
        <w:rPr>
          <w:rFonts w:hint="eastAsia"/>
          <w:sz w:val="22"/>
          <w:szCs w:val="24"/>
        </w:rPr>
        <w:t>計算を単純にするため、同じ巡目で4人が</w:t>
      </w:r>
      <w:r w:rsidR="0086023D">
        <w:rPr>
          <w:rFonts w:hint="eastAsia"/>
          <w:sz w:val="22"/>
          <w:szCs w:val="24"/>
        </w:rPr>
        <w:t>有効牌を引く確率は一定とする。</w:t>
      </w:r>
    </w:p>
    <w:p w14:paraId="3CD21762" w14:textId="0FC1989C" w:rsidR="00B70EE2" w:rsidRDefault="00B70EE2" w:rsidP="00561459">
      <w:pPr>
        <w:spacing w:line="480" w:lineRule="auto"/>
        <w:rPr>
          <w:sz w:val="22"/>
          <w:szCs w:val="24"/>
        </w:rPr>
      </w:pPr>
    </w:p>
    <w:p w14:paraId="079BCB25" w14:textId="66610E0C" w:rsidR="00CA4728" w:rsidRPr="00B23AB2" w:rsidRDefault="004E7714" w:rsidP="00CA4728">
      <w:pPr>
        <w:pStyle w:val="a7"/>
        <w:numPr>
          <w:ilvl w:val="0"/>
          <w:numId w:val="8"/>
        </w:numPr>
        <w:spacing w:line="480" w:lineRule="auto"/>
        <w:ind w:leftChars="0"/>
        <w:rPr>
          <w:sz w:val="28"/>
          <w:szCs w:val="32"/>
        </w:rPr>
      </w:pPr>
      <w:r>
        <w:rPr>
          <w:rFonts w:hint="eastAsia"/>
          <w:sz w:val="28"/>
          <w:szCs w:val="32"/>
        </w:rPr>
        <w:t>４人麻雀の</w:t>
      </w:r>
      <w:r w:rsidR="00CA4728" w:rsidRPr="00B23AB2">
        <w:rPr>
          <w:rFonts w:hint="eastAsia"/>
          <w:sz w:val="28"/>
          <w:szCs w:val="32"/>
        </w:rPr>
        <w:t>シミュレーション</w:t>
      </w:r>
    </w:p>
    <w:p w14:paraId="11084243" w14:textId="422BF686" w:rsidR="00CA4728" w:rsidRDefault="00CA4728" w:rsidP="00561459">
      <w:pPr>
        <w:spacing w:line="480" w:lineRule="auto"/>
        <w:rPr>
          <w:sz w:val="22"/>
          <w:szCs w:val="24"/>
        </w:rPr>
      </w:pPr>
      <w:r>
        <w:rPr>
          <w:rFonts w:hint="eastAsia"/>
          <w:sz w:val="22"/>
          <w:szCs w:val="24"/>
        </w:rPr>
        <w:t>以下に、4人麻雀に拡張したアルゴリズムとコードを示す。変更点は以下のとおりである。</w:t>
      </w:r>
    </w:p>
    <w:p w14:paraId="2B9D440E" w14:textId="029AC814" w:rsidR="00CA4728" w:rsidRDefault="00CA4728" w:rsidP="00CA4728">
      <w:pPr>
        <w:pStyle w:val="a7"/>
        <w:numPr>
          <w:ilvl w:val="0"/>
          <w:numId w:val="2"/>
        </w:numPr>
        <w:spacing w:line="480" w:lineRule="auto"/>
        <w:ind w:leftChars="0"/>
        <w:rPr>
          <w:sz w:val="22"/>
          <w:szCs w:val="24"/>
        </w:rPr>
      </w:pPr>
      <w:r>
        <w:rPr>
          <w:rFonts w:hint="eastAsia"/>
          <w:sz w:val="22"/>
          <w:szCs w:val="24"/>
        </w:rPr>
        <w:t>和了する前に山がなくなる可能性を考慮し、山牌が0になったら計算を切り上げる。</w:t>
      </w:r>
    </w:p>
    <w:p w14:paraId="06FA4AC9" w14:textId="28C6B977" w:rsidR="00CA4728" w:rsidRDefault="00CA4728" w:rsidP="00CA4728">
      <w:pPr>
        <w:pStyle w:val="a7"/>
        <w:numPr>
          <w:ilvl w:val="0"/>
          <w:numId w:val="2"/>
        </w:numPr>
        <w:spacing w:line="480" w:lineRule="auto"/>
        <w:ind w:leftChars="0"/>
        <w:rPr>
          <w:sz w:val="22"/>
          <w:szCs w:val="24"/>
        </w:rPr>
      </w:pPr>
      <w:r>
        <w:rPr>
          <w:rFonts w:hint="eastAsia"/>
          <w:sz w:val="22"/>
          <w:szCs w:val="24"/>
        </w:rPr>
        <w:t>4人で行うため、1巡につき山牌は4枚減少する。</w:t>
      </w:r>
    </w:p>
    <w:p w14:paraId="7E4C2966" w14:textId="14C5D157" w:rsidR="00CA4728" w:rsidRDefault="00A3680D" w:rsidP="00CA4728">
      <w:pPr>
        <w:pStyle w:val="a7"/>
        <w:numPr>
          <w:ilvl w:val="0"/>
          <w:numId w:val="2"/>
        </w:numPr>
        <w:spacing w:line="480" w:lineRule="auto"/>
        <w:ind w:leftChars="0"/>
        <w:rPr>
          <w:sz w:val="22"/>
          <w:szCs w:val="24"/>
        </w:rPr>
      </w:pPr>
      <w:r>
        <w:rPr>
          <w:rFonts w:hint="eastAsia"/>
          <w:sz w:val="22"/>
          <w:szCs w:val="24"/>
        </w:rPr>
        <w:t>6対子の場合において</w:t>
      </w:r>
      <w:r w:rsidR="00CA4728">
        <w:rPr>
          <w:rFonts w:hint="eastAsia"/>
          <w:sz w:val="22"/>
          <w:szCs w:val="24"/>
        </w:rPr>
        <w:t>、有効牌は上述のモデルに従い2枚である。また、4人の誰が有効牌を引いても和了が可能で、かつ同巡で各々が有効牌を引く確率は等しいとみなすため、1巡で有効牌を引く確率は、（2枚/山牌）の抽選を4回行うこととみなせるため、</w:t>
      </w:r>
    </w:p>
    <w:p w14:paraId="6EF52FF5" w14:textId="1B7FFCDA" w:rsidR="00CA4728" w:rsidRPr="00A3680D" w:rsidRDefault="00CA4728" w:rsidP="00CA4728">
      <w:pPr>
        <w:pStyle w:val="a7"/>
        <w:spacing w:line="480" w:lineRule="auto"/>
        <w:ind w:leftChars="0" w:left="360"/>
        <w:rPr>
          <w:sz w:val="22"/>
          <w:szCs w:val="24"/>
        </w:rPr>
      </w:pPr>
      <m:oMathPara>
        <m:oMath>
          <m:r>
            <w:rPr>
              <w:rFonts w:ascii="Cambria Math" w:hAnsi="Cambria Math" w:hint="eastAsia"/>
              <w:sz w:val="22"/>
              <w:szCs w:val="24"/>
            </w:rPr>
            <m:t>確率</m:t>
          </m:r>
          <m:r>
            <w:rPr>
              <w:rFonts w:ascii="Cambria Math" w:hAnsi="Cambria Math"/>
              <w:sz w:val="22"/>
              <w:szCs w:val="24"/>
            </w:rPr>
            <m:t xml:space="preserve">=1- </m:t>
          </m:r>
          <m:sSup>
            <m:sSupPr>
              <m:ctrlPr>
                <w:rPr>
                  <w:rFonts w:ascii="Cambria Math" w:hAnsi="Cambria Math"/>
                  <w:i/>
                  <w:sz w:val="22"/>
                  <w:szCs w:val="24"/>
                </w:rPr>
              </m:ctrlPr>
            </m:sSupPr>
            <m:e>
              <m:r>
                <w:rPr>
                  <w:rFonts w:ascii="Cambria Math" w:hAnsi="Cambria Math"/>
                  <w:sz w:val="22"/>
                  <w:szCs w:val="24"/>
                </w:rPr>
                <m:t>(</m:t>
              </m:r>
              <m:r>
                <w:rPr>
                  <w:rFonts w:ascii="Cambria Math" w:hAnsi="Cambria Math" w:hint="eastAsia"/>
                  <w:sz w:val="22"/>
                  <w:szCs w:val="24"/>
                </w:rPr>
                <m:t>引かない確率</m:t>
              </m:r>
              <m:r>
                <w:rPr>
                  <w:rFonts w:ascii="Cambria Math" w:hAnsi="Cambria Math"/>
                  <w:sz w:val="22"/>
                  <w:szCs w:val="24"/>
                </w:rPr>
                <m:t>)</m:t>
              </m:r>
            </m:e>
            <m:sup>
              <m:r>
                <w:rPr>
                  <w:rFonts w:ascii="Cambria Math" w:hAnsi="Cambria Math"/>
                  <w:sz w:val="22"/>
                  <w:szCs w:val="24"/>
                </w:rPr>
                <m:t>4</m:t>
              </m:r>
            </m:sup>
          </m:sSup>
        </m:oMath>
      </m:oMathPara>
    </w:p>
    <w:p w14:paraId="1813E8CD" w14:textId="29BCD3D1" w:rsidR="00A3680D" w:rsidRPr="00A3680D" w:rsidRDefault="00A3680D" w:rsidP="00CA4728">
      <w:pPr>
        <w:pStyle w:val="a7"/>
        <w:spacing w:line="480" w:lineRule="auto"/>
        <w:ind w:leftChars="0" w:left="360"/>
        <w:rPr>
          <w:iCs/>
          <w:sz w:val="22"/>
          <w:szCs w:val="24"/>
        </w:rPr>
      </w:pPr>
      <w:r>
        <w:rPr>
          <w:rFonts w:hint="eastAsia"/>
          <w:iCs/>
          <w:sz w:val="22"/>
          <w:szCs w:val="24"/>
        </w:rPr>
        <w:t>と表せる。よって、</w:t>
      </w:r>
    </w:p>
    <w:p w14:paraId="07443685" w14:textId="4C16BCE3" w:rsidR="00CA4728" w:rsidRPr="00A3680D" w:rsidRDefault="00A3680D" w:rsidP="00CA4728">
      <w:pPr>
        <w:pStyle w:val="a7"/>
        <w:spacing w:line="480" w:lineRule="auto"/>
        <w:ind w:leftChars="0" w:left="360"/>
        <w:rPr>
          <w:i/>
          <w:sz w:val="22"/>
          <w:szCs w:val="24"/>
        </w:rPr>
      </w:pPr>
      <m:oMathPara>
        <m:oMath>
          <m:r>
            <w:rPr>
              <w:rFonts w:ascii="Cambria Math" w:hAnsi="Cambria Math"/>
              <w:sz w:val="22"/>
              <w:szCs w:val="24"/>
            </w:rPr>
            <w:lastRenderedPageBreak/>
            <m:t xml:space="preserve">1 - </m:t>
          </m:r>
          <m:sSup>
            <m:sSupPr>
              <m:ctrlPr>
                <w:rPr>
                  <w:rFonts w:ascii="Cambria Math" w:hAnsi="Cambria Math"/>
                  <w:i/>
                  <w:sz w:val="22"/>
                  <w:szCs w:val="24"/>
                </w:rPr>
              </m:ctrlPr>
            </m:sSupPr>
            <m:e>
              <m:r>
                <w:rPr>
                  <w:rFonts w:ascii="Cambria Math" w:hAnsi="Cambria Math"/>
                  <w:sz w:val="22"/>
                  <w:szCs w:val="24"/>
                </w:rPr>
                <m:t>(1-</m:t>
              </m:r>
              <m:f>
                <m:fPr>
                  <m:ctrlPr>
                    <w:rPr>
                      <w:rFonts w:ascii="Cambria Math" w:hAnsi="Cambria Math"/>
                      <w:i/>
                      <w:sz w:val="22"/>
                      <w:szCs w:val="24"/>
                    </w:rPr>
                  </m:ctrlPr>
                </m:fPr>
                <m:num>
                  <m:r>
                    <w:rPr>
                      <w:rFonts w:ascii="Cambria Math" w:hAnsi="Cambria Math"/>
                      <w:sz w:val="22"/>
                      <w:szCs w:val="24"/>
                    </w:rPr>
                    <m:t>2</m:t>
                  </m:r>
                </m:num>
                <m:den>
                  <m:r>
                    <w:rPr>
                      <w:rFonts w:ascii="Cambria Math" w:hAnsi="Cambria Math" w:hint="eastAsia"/>
                      <w:sz w:val="22"/>
                      <w:szCs w:val="24"/>
                    </w:rPr>
                    <m:t>山牌</m:t>
                  </m:r>
                </m:den>
              </m:f>
              <m:r>
                <w:rPr>
                  <w:rFonts w:ascii="Cambria Math" w:hAnsi="Cambria Math"/>
                  <w:sz w:val="22"/>
                  <w:szCs w:val="24"/>
                </w:rPr>
                <m:t>)</m:t>
              </m:r>
            </m:e>
            <m:sup>
              <m:r>
                <w:rPr>
                  <w:rFonts w:ascii="Cambria Math" w:hAnsi="Cambria Math"/>
                  <w:sz w:val="22"/>
                  <w:szCs w:val="24"/>
                </w:rPr>
                <m:t>4</m:t>
              </m:r>
            </m:sup>
          </m:sSup>
        </m:oMath>
      </m:oMathPara>
    </w:p>
    <w:p w14:paraId="42022A46" w14:textId="681C8676" w:rsidR="00A3680D" w:rsidRDefault="00A3680D" w:rsidP="00A3680D">
      <w:pPr>
        <w:spacing w:line="480" w:lineRule="auto"/>
        <w:jc w:val="left"/>
        <w:rPr>
          <w:sz w:val="22"/>
          <w:szCs w:val="24"/>
        </w:rPr>
      </w:pPr>
      <w:r>
        <w:rPr>
          <w:rFonts w:hint="eastAsia"/>
          <w:sz w:val="22"/>
          <w:szCs w:val="24"/>
        </w:rPr>
        <w:t>の式を用い、毎順の和了率を計算する。</w:t>
      </w:r>
    </w:p>
    <w:p w14:paraId="295F3E33" w14:textId="616E9E7A" w:rsidR="00A3680D" w:rsidRDefault="00A3680D" w:rsidP="00A3680D">
      <w:pPr>
        <w:pStyle w:val="a7"/>
        <w:numPr>
          <w:ilvl w:val="0"/>
          <w:numId w:val="2"/>
        </w:numPr>
        <w:spacing w:line="480" w:lineRule="auto"/>
        <w:ind w:leftChars="0"/>
        <w:jc w:val="left"/>
        <w:rPr>
          <w:sz w:val="22"/>
          <w:szCs w:val="24"/>
        </w:rPr>
      </w:pPr>
      <w:r>
        <w:rPr>
          <w:rFonts w:hint="eastAsia"/>
          <w:sz w:val="22"/>
          <w:szCs w:val="24"/>
        </w:rPr>
        <w:t>この理由により、6対子の時の確率計算は特殊であるため、異なる式を用いている。それ以外の場合では、一人麻雀の場合と同じである。</w:t>
      </w:r>
    </w:p>
    <w:p w14:paraId="6BC28FBA" w14:textId="7E3E4828" w:rsidR="00BB7AB7" w:rsidRPr="00A3680D" w:rsidRDefault="00BB7AB7" w:rsidP="00BB7AB7">
      <w:pPr>
        <w:pStyle w:val="a7"/>
        <w:spacing w:line="480" w:lineRule="auto"/>
        <w:ind w:leftChars="0" w:left="360"/>
        <w:jc w:val="left"/>
        <w:rPr>
          <w:sz w:val="22"/>
          <w:szCs w:val="24"/>
        </w:rPr>
      </w:pPr>
      <w:r>
        <w:rPr>
          <w:noProof/>
          <w:sz w:val="22"/>
          <w:szCs w:val="24"/>
        </w:rPr>
        <w:drawing>
          <wp:inline distT="0" distB="0" distL="0" distR="0" wp14:anchorId="1C1E1F01" wp14:editId="57B2B7B4">
            <wp:extent cx="5401945" cy="4796790"/>
            <wp:effectExtent l="0" t="0" r="8255" b="381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945" cy="4796790"/>
                    </a:xfrm>
                    <a:prstGeom prst="rect">
                      <a:avLst/>
                    </a:prstGeom>
                    <a:noFill/>
                    <a:ln>
                      <a:noFill/>
                    </a:ln>
                  </pic:spPr>
                </pic:pic>
              </a:graphicData>
            </a:graphic>
          </wp:inline>
        </w:drawing>
      </w:r>
    </w:p>
    <w:p w14:paraId="1B8F7FBA" w14:textId="670EA735" w:rsidR="00CA4728" w:rsidRDefault="003E65DB" w:rsidP="00561459">
      <w:pPr>
        <w:spacing w:line="480" w:lineRule="auto"/>
        <w:rPr>
          <w:sz w:val="22"/>
          <w:szCs w:val="24"/>
        </w:rPr>
      </w:pPr>
      <w:r>
        <w:rPr>
          <w:rFonts w:hint="eastAsia"/>
          <w:sz w:val="22"/>
          <w:szCs w:val="24"/>
        </w:rPr>
        <w:t>アルゴリズムの実行結果を下に示す。</w:t>
      </w:r>
    </w:p>
    <w:p w14:paraId="38319AF5" w14:textId="77777777" w:rsidR="003E65DB" w:rsidRDefault="003E65DB" w:rsidP="00561459">
      <w:pPr>
        <w:spacing w:line="480" w:lineRule="auto"/>
        <w:rPr>
          <w:sz w:val="22"/>
          <w:szCs w:val="24"/>
        </w:rPr>
      </w:pPr>
    </w:p>
    <w:p w14:paraId="232FC8F4" w14:textId="432BA7AB" w:rsidR="003E65DB" w:rsidRDefault="003E65DB" w:rsidP="00561459">
      <w:pPr>
        <w:spacing w:line="480" w:lineRule="auto"/>
        <w:rPr>
          <w:sz w:val="22"/>
          <w:szCs w:val="24"/>
        </w:rPr>
      </w:pPr>
      <w:r>
        <w:rPr>
          <w:rFonts w:hint="eastAsia"/>
          <w:sz w:val="22"/>
          <w:szCs w:val="24"/>
        </w:rPr>
        <w:t>これを、自分以外の3人が平均的な巡目に和了することを考慮し、自分以外が誰も和了せず、かつ自分が和了する条件付き確率を用いることで、実際の和了率に近づけてゆく。</w:t>
      </w:r>
    </w:p>
    <w:p w14:paraId="7CCC2961" w14:textId="2DE6C8EA" w:rsidR="003E65DB" w:rsidRDefault="00006429" w:rsidP="00561459">
      <w:pPr>
        <w:spacing w:line="480" w:lineRule="auto"/>
        <w:rPr>
          <w:sz w:val="22"/>
          <w:szCs w:val="24"/>
        </w:rPr>
      </w:pPr>
      <w:r>
        <w:rPr>
          <w:rFonts w:hint="eastAsia"/>
          <w:sz w:val="22"/>
          <w:szCs w:val="24"/>
        </w:rPr>
        <w:lastRenderedPageBreak/>
        <w:t>以下に、ゲーム「天鳳」の、合計</w:t>
      </w:r>
      <w:r w:rsidRPr="00006429">
        <w:rPr>
          <w:sz w:val="22"/>
          <w:szCs w:val="24"/>
        </w:rPr>
        <w:t>159,798</w:t>
      </w:r>
      <w:r w:rsidRPr="00006429">
        <w:rPr>
          <w:sz w:val="22"/>
          <w:szCs w:val="24"/>
        </w:rPr>
        <w:tab/>
      </w:r>
      <w:r>
        <w:rPr>
          <w:rFonts w:hint="eastAsia"/>
          <w:sz w:val="22"/>
          <w:szCs w:val="24"/>
        </w:rPr>
        <w:t>局の統計データを示す。以下の統計処理では、この統計をもとに行う。</w:t>
      </w:r>
    </w:p>
    <w:p w14:paraId="09B690E7" w14:textId="3BE1A3DE" w:rsidR="00006429" w:rsidRDefault="00006429" w:rsidP="00561459">
      <w:pPr>
        <w:spacing w:line="480" w:lineRule="auto"/>
        <w:rPr>
          <w:sz w:val="22"/>
          <w:szCs w:val="24"/>
        </w:rPr>
      </w:pPr>
    </w:p>
    <w:p w14:paraId="5A584D18" w14:textId="607B8629" w:rsidR="00006429" w:rsidRPr="00006429" w:rsidRDefault="00006429" w:rsidP="00561459">
      <w:pPr>
        <w:spacing w:line="480" w:lineRule="auto"/>
        <w:rPr>
          <w:sz w:val="22"/>
          <w:szCs w:val="24"/>
        </w:rPr>
      </w:pPr>
      <w:r>
        <w:rPr>
          <w:noProof/>
        </w:rPr>
        <w:drawing>
          <wp:inline distT="0" distB="0" distL="0" distR="0" wp14:anchorId="7DD6C6F4" wp14:editId="2C308ABC">
            <wp:extent cx="3767432" cy="5730844"/>
            <wp:effectExtent l="0" t="0" r="508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936" cy="5762034"/>
                    </a:xfrm>
                    <a:prstGeom prst="rect">
                      <a:avLst/>
                    </a:prstGeom>
                  </pic:spPr>
                </pic:pic>
              </a:graphicData>
            </a:graphic>
          </wp:inline>
        </w:drawing>
      </w:r>
    </w:p>
    <w:p w14:paraId="6F401E45" w14:textId="33C384C3" w:rsidR="003E65DB" w:rsidRDefault="00006429" w:rsidP="00561459">
      <w:pPr>
        <w:spacing w:line="480" w:lineRule="auto"/>
        <w:rPr>
          <w:sz w:val="22"/>
          <w:szCs w:val="24"/>
        </w:rPr>
      </w:pPr>
      <w:r>
        <w:rPr>
          <w:rFonts w:hint="eastAsia"/>
          <w:sz w:val="22"/>
          <w:szCs w:val="24"/>
        </w:rPr>
        <w:t>ある巡目で自分以外の誰も和了しない確率は、</w:t>
      </w:r>
    </w:p>
    <w:p w14:paraId="4FF86A29" w14:textId="6EC8F598" w:rsidR="00006429" w:rsidRPr="00006429" w:rsidRDefault="00006429" w:rsidP="00561459">
      <w:pPr>
        <w:spacing w:line="480" w:lineRule="auto"/>
        <w:rPr>
          <w:i/>
          <w:sz w:val="22"/>
          <w:szCs w:val="24"/>
        </w:rPr>
      </w:pPr>
      <m:oMathPara>
        <m:oMath>
          <m:r>
            <w:rPr>
              <w:rFonts w:ascii="Cambria Math" w:hAnsi="Cambria Math"/>
              <w:sz w:val="22"/>
              <w:szCs w:val="24"/>
            </w:rPr>
            <m:t>(1-</m:t>
          </m:r>
          <m:sSup>
            <m:sSupPr>
              <m:ctrlPr>
                <w:rPr>
                  <w:rFonts w:ascii="Cambria Math" w:hAnsi="Cambria Math"/>
                  <w:i/>
                  <w:sz w:val="22"/>
                  <w:szCs w:val="24"/>
                </w:rPr>
              </m:ctrlPr>
            </m:sSupPr>
            <m:e>
              <m:r>
                <w:rPr>
                  <w:rFonts w:ascii="Cambria Math" w:hAnsi="Cambria Math"/>
                  <w:sz w:val="22"/>
                  <w:szCs w:val="24"/>
                </w:rPr>
                <m:t>(</m:t>
              </m:r>
              <m:r>
                <w:rPr>
                  <w:rFonts w:ascii="Cambria Math" w:hAnsi="Cambria Math" w:hint="eastAsia"/>
                  <w:sz w:val="22"/>
                  <w:szCs w:val="24"/>
                </w:rPr>
                <m:t>その巡目の和了率</m:t>
              </m:r>
              <m:r>
                <w:rPr>
                  <w:rFonts w:ascii="Cambria Math" w:hAnsi="Cambria Math"/>
                  <w:sz w:val="22"/>
                  <w:szCs w:val="24"/>
                </w:rPr>
                <m:t>))</m:t>
              </m:r>
            </m:e>
            <m:sup>
              <m:r>
                <w:rPr>
                  <w:rFonts w:ascii="Cambria Math" w:hAnsi="Cambria Math"/>
                  <w:sz w:val="22"/>
                  <w:szCs w:val="24"/>
                </w:rPr>
                <m:t>3</m:t>
              </m:r>
            </m:sup>
          </m:sSup>
        </m:oMath>
      </m:oMathPara>
    </w:p>
    <w:p w14:paraId="2E82B05F" w14:textId="37A2B781" w:rsidR="00006429" w:rsidRDefault="00006429" w:rsidP="00561459">
      <w:pPr>
        <w:spacing w:line="480" w:lineRule="auto"/>
        <w:rPr>
          <w:iCs/>
          <w:sz w:val="22"/>
          <w:szCs w:val="24"/>
        </w:rPr>
      </w:pPr>
      <w:r>
        <w:rPr>
          <w:rFonts w:hint="eastAsia"/>
          <w:iCs/>
          <w:sz w:val="22"/>
          <w:szCs w:val="24"/>
        </w:rPr>
        <w:lastRenderedPageBreak/>
        <w:t>である。また、誰かが和了し、かつ自分も和了する</w:t>
      </w:r>
      <w:r w:rsidR="00835E4F">
        <w:rPr>
          <w:rFonts w:hint="eastAsia"/>
          <w:iCs/>
          <w:sz w:val="22"/>
          <w:szCs w:val="24"/>
        </w:rPr>
        <w:t>ことはないため、これらは排反事象である。よって、自分以外の和了を考慮した際の自分の和了率は、</w:t>
      </w:r>
    </w:p>
    <w:p w14:paraId="78669312" w14:textId="645B57A8" w:rsidR="00835E4F" w:rsidRPr="00835E4F" w:rsidRDefault="00835E4F" w:rsidP="00561459">
      <w:pPr>
        <w:spacing w:line="480" w:lineRule="auto"/>
        <w:rPr>
          <w:i/>
          <w:iCs/>
          <w:sz w:val="22"/>
          <w:szCs w:val="24"/>
        </w:rPr>
      </w:pPr>
      <m:oMathPara>
        <m:oMath>
          <m:r>
            <w:rPr>
              <w:rFonts w:ascii="Cambria Math" w:hAnsi="Cambria Math"/>
              <w:sz w:val="22"/>
              <w:szCs w:val="24"/>
            </w:rPr>
            <m:t>(1-(</m:t>
          </m:r>
          <m:r>
            <w:rPr>
              <w:rFonts w:ascii="Cambria Math" w:hAnsi="Cambria Math" w:hint="eastAsia"/>
              <w:sz w:val="22"/>
              <w:szCs w:val="24"/>
            </w:rPr>
            <m:t>誰かが和了する確率</m:t>
          </m:r>
          <m:r>
            <w:rPr>
              <w:rFonts w:ascii="Cambria Math" w:hAnsi="Cambria Math"/>
              <w:sz w:val="22"/>
              <w:szCs w:val="24"/>
            </w:rPr>
            <m:t>))×(</m:t>
          </m:r>
          <m:r>
            <w:rPr>
              <w:rFonts w:ascii="Cambria Math" w:hAnsi="Cambria Math" w:hint="eastAsia"/>
              <w:sz w:val="22"/>
              <w:szCs w:val="24"/>
            </w:rPr>
            <m:t>自分が和了する確率</m:t>
          </m:r>
          <m:r>
            <w:rPr>
              <w:rFonts w:ascii="Cambria Math" w:hAnsi="Cambria Math"/>
              <w:sz w:val="22"/>
              <w:szCs w:val="24"/>
            </w:rPr>
            <m:t>)</m:t>
          </m:r>
        </m:oMath>
      </m:oMathPara>
    </w:p>
    <w:p w14:paraId="1F3EA458" w14:textId="42E35EEB" w:rsidR="00835E4F" w:rsidRDefault="00835E4F" w:rsidP="00561459">
      <w:pPr>
        <w:spacing w:line="480" w:lineRule="auto"/>
        <w:rPr>
          <w:sz w:val="22"/>
          <w:szCs w:val="24"/>
        </w:rPr>
      </w:pPr>
      <w:r>
        <w:rPr>
          <w:rFonts w:hint="eastAsia"/>
          <w:sz w:val="22"/>
          <w:szCs w:val="24"/>
        </w:rPr>
        <w:t>という、簡単な式によってあらわすことができる。これら二つの式をまとめると、</w:t>
      </w:r>
    </w:p>
    <w:p w14:paraId="67269A1C" w14:textId="038785B4" w:rsidR="00835E4F" w:rsidRPr="00006429" w:rsidRDefault="00835E4F" w:rsidP="00835E4F">
      <w:pPr>
        <w:spacing w:line="480" w:lineRule="auto"/>
        <w:rPr>
          <w:i/>
          <w:sz w:val="22"/>
          <w:szCs w:val="24"/>
        </w:rPr>
      </w:pPr>
      <m:oMathPara>
        <m:oMath>
          <m:r>
            <w:rPr>
              <w:rFonts w:ascii="Cambria Math" w:hAnsi="Cambria Math"/>
              <w:sz w:val="22"/>
              <w:szCs w:val="24"/>
            </w:rPr>
            <m:t>(1-</m:t>
          </m:r>
          <m:sSup>
            <m:sSupPr>
              <m:ctrlPr>
                <w:rPr>
                  <w:rFonts w:ascii="Cambria Math" w:hAnsi="Cambria Math"/>
                  <w:i/>
                  <w:sz w:val="22"/>
                  <w:szCs w:val="24"/>
                </w:rPr>
              </m:ctrlPr>
            </m:sSupPr>
            <m:e>
              <m:r>
                <w:rPr>
                  <w:rFonts w:ascii="Cambria Math" w:hAnsi="Cambria Math"/>
                  <w:sz w:val="22"/>
                  <w:szCs w:val="24"/>
                </w:rPr>
                <m:t>(</m:t>
              </m:r>
              <m:r>
                <w:rPr>
                  <w:rFonts w:ascii="Cambria Math" w:hAnsi="Cambria Math" w:hint="eastAsia"/>
                  <w:sz w:val="22"/>
                  <w:szCs w:val="24"/>
                </w:rPr>
                <m:t>その巡目の和了率</m:t>
              </m:r>
              <m:r>
                <w:rPr>
                  <w:rFonts w:ascii="Cambria Math" w:hAnsi="Cambria Math"/>
                  <w:sz w:val="22"/>
                  <w:szCs w:val="24"/>
                </w:rPr>
                <m:t>))</m:t>
              </m:r>
            </m:e>
            <m:sup>
              <m:r>
                <w:rPr>
                  <w:rFonts w:ascii="Cambria Math" w:hAnsi="Cambria Math"/>
                  <w:sz w:val="22"/>
                  <w:szCs w:val="24"/>
                </w:rPr>
                <m:t>3</m:t>
              </m:r>
            </m:sup>
          </m:sSup>
          <m:r>
            <w:rPr>
              <w:rFonts w:ascii="Cambria Math" w:hAnsi="Cambria Math"/>
              <w:sz w:val="22"/>
              <w:szCs w:val="24"/>
            </w:rPr>
            <m:t>×(</m:t>
          </m:r>
          <m:r>
            <w:rPr>
              <w:rFonts w:ascii="Cambria Math" w:hAnsi="Cambria Math" w:hint="eastAsia"/>
              <w:sz w:val="22"/>
              <w:szCs w:val="24"/>
            </w:rPr>
            <m:t>自分が和了する確率</m:t>
          </m:r>
          <m:r>
            <w:rPr>
              <w:rFonts w:ascii="Cambria Math" w:hAnsi="Cambria Math"/>
              <w:sz w:val="22"/>
              <w:szCs w:val="24"/>
            </w:rPr>
            <m:t>)</m:t>
          </m:r>
        </m:oMath>
      </m:oMathPara>
    </w:p>
    <w:p w14:paraId="27BD2767" w14:textId="615EE221" w:rsidR="00835E4F" w:rsidRDefault="00835E4F" w:rsidP="00561459">
      <w:pPr>
        <w:spacing w:line="480" w:lineRule="auto"/>
        <w:rPr>
          <w:sz w:val="22"/>
          <w:szCs w:val="24"/>
        </w:rPr>
      </w:pPr>
      <w:r>
        <w:rPr>
          <w:rFonts w:hint="eastAsia"/>
          <w:sz w:val="22"/>
          <w:szCs w:val="24"/>
        </w:rPr>
        <w:t>と表現できる。この式を用いて、Excelで処理した</w:t>
      </w:r>
      <w:r w:rsidR="00172B28">
        <w:rPr>
          <w:rFonts w:hint="eastAsia"/>
          <w:sz w:val="22"/>
          <w:szCs w:val="24"/>
        </w:rPr>
        <w:t>。更に、このデータの</w:t>
      </w:r>
      <w:r w:rsidR="00DB20DA">
        <w:rPr>
          <w:rFonts w:hint="eastAsia"/>
          <w:sz w:val="22"/>
          <w:szCs w:val="24"/>
        </w:rPr>
        <w:t>累計のグラフを作成し、どの巡目までにどれほどの確率で和了できるかを可視化</w:t>
      </w:r>
      <w:r w:rsidR="00172B28">
        <w:rPr>
          <w:rFonts w:hint="eastAsia"/>
          <w:sz w:val="22"/>
          <w:szCs w:val="24"/>
        </w:rPr>
        <w:t>することで、どのていど和了できそうかの判定を行った</w:t>
      </w:r>
      <w:r w:rsidR="00DB20DA">
        <w:rPr>
          <w:rFonts w:hint="eastAsia"/>
          <w:sz w:val="22"/>
          <w:szCs w:val="24"/>
        </w:rPr>
        <w:t>。</w:t>
      </w:r>
    </w:p>
    <w:p w14:paraId="0366C3E6" w14:textId="6186CCFF" w:rsidR="00DB20DA" w:rsidRPr="00172B28" w:rsidRDefault="00DB20DA" w:rsidP="00561459">
      <w:pPr>
        <w:spacing w:line="480" w:lineRule="auto"/>
        <w:rPr>
          <w:sz w:val="22"/>
          <w:szCs w:val="24"/>
        </w:rPr>
      </w:pPr>
    </w:p>
    <w:p w14:paraId="2CDEB7FC" w14:textId="1C089BDC" w:rsidR="00086E2F" w:rsidRPr="00835E4F" w:rsidRDefault="00086E2F" w:rsidP="00561459">
      <w:pPr>
        <w:spacing w:line="480" w:lineRule="auto"/>
        <w:rPr>
          <w:sz w:val="22"/>
          <w:szCs w:val="24"/>
        </w:rPr>
      </w:pPr>
      <w:r w:rsidRPr="00086E2F">
        <w:rPr>
          <w:noProof/>
          <w:sz w:val="22"/>
          <w:szCs w:val="24"/>
        </w:rPr>
        <w:drawing>
          <wp:inline distT="0" distB="0" distL="0" distR="0" wp14:anchorId="115006C4" wp14:editId="45C995DB">
            <wp:extent cx="5400040" cy="331724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317240"/>
                    </a:xfrm>
                    <a:prstGeom prst="rect">
                      <a:avLst/>
                    </a:prstGeom>
                  </pic:spPr>
                </pic:pic>
              </a:graphicData>
            </a:graphic>
          </wp:inline>
        </w:drawing>
      </w:r>
    </w:p>
    <w:p w14:paraId="7AE64BA2" w14:textId="7E9CBF8C" w:rsidR="003E65DB" w:rsidRDefault="00086E2F" w:rsidP="00561459">
      <w:pPr>
        <w:spacing w:line="480" w:lineRule="auto"/>
        <w:rPr>
          <w:sz w:val="22"/>
          <w:szCs w:val="24"/>
        </w:rPr>
      </w:pPr>
      <w:r>
        <w:rPr>
          <w:rFonts w:hint="eastAsia"/>
          <w:sz w:val="22"/>
          <w:szCs w:val="24"/>
        </w:rPr>
        <w:t>このグラフより、全体を通して対子数5，6個において、明らかに優位な結果となった。一方、対子４つにおいては、前半では一般の統計と比較して不利だが、16巡目で逆転</w:t>
      </w:r>
      <w:r>
        <w:rPr>
          <w:rFonts w:hint="eastAsia"/>
          <w:sz w:val="22"/>
          <w:szCs w:val="24"/>
        </w:rPr>
        <w:lastRenderedPageBreak/>
        <w:t>し、終盤で若干有利となっている。これが逆転する理由は、対子4個のデータでは常に上昇傾向にあるのに対し、実戦の統計では16巡目あたりから横ばいになっているためである。特に終盤においては、打ち手は失点を防ぐため、和了の機会を捨てることがあるためである。</w:t>
      </w:r>
      <w:r w:rsidR="00807042">
        <w:rPr>
          <w:rFonts w:hint="eastAsia"/>
          <w:sz w:val="22"/>
          <w:szCs w:val="24"/>
        </w:rPr>
        <w:t>本モデルではこのような意思を考慮していないため、グラフの形状にこのような差が発生していると考えられる。</w:t>
      </w:r>
    </w:p>
    <w:p w14:paraId="5E6D5F55" w14:textId="2369ED08" w:rsidR="00807042" w:rsidRDefault="00807042" w:rsidP="00561459">
      <w:pPr>
        <w:spacing w:line="480" w:lineRule="auto"/>
        <w:rPr>
          <w:sz w:val="22"/>
          <w:szCs w:val="24"/>
        </w:rPr>
      </w:pPr>
      <w:r>
        <w:rPr>
          <w:rFonts w:hint="eastAsia"/>
          <w:sz w:val="22"/>
          <w:szCs w:val="24"/>
        </w:rPr>
        <w:t xml:space="preserve">　このような理由から実際の和了率は若干減少することから、4対子では、通常形と比較してあまり優位な差は生じていないと考えられる。</w:t>
      </w:r>
    </w:p>
    <w:p w14:paraId="7B1CA457" w14:textId="14D9A84D" w:rsidR="003E65DB" w:rsidRPr="00807042" w:rsidRDefault="003E65DB" w:rsidP="00561459">
      <w:pPr>
        <w:spacing w:line="480" w:lineRule="auto"/>
        <w:rPr>
          <w:sz w:val="22"/>
          <w:szCs w:val="24"/>
        </w:rPr>
      </w:pPr>
    </w:p>
    <w:p w14:paraId="7D1A4DD6" w14:textId="49A301DC" w:rsidR="003E65DB" w:rsidRPr="00143783" w:rsidRDefault="00143783" w:rsidP="00143783">
      <w:pPr>
        <w:pStyle w:val="a7"/>
        <w:numPr>
          <w:ilvl w:val="0"/>
          <w:numId w:val="8"/>
        </w:numPr>
        <w:spacing w:line="480" w:lineRule="auto"/>
        <w:ind w:leftChars="0"/>
        <w:rPr>
          <w:sz w:val="28"/>
          <w:szCs w:val="32"/>
        </w:rPr>
      </w:pPr>
      <w:r w:rsidRPr="00143783">
        <w:rPr>
          <w:rFonts w:hint="eastAsia"/>
          <w:sz w:val="28"/>
          <w:szCs w:val="32"/>
        </w:rPr>
        <w:t>考察</w:t>
      </w:r>
    </w:p>
    <w:p w14:paraId="5481637F" w14:textId="34786BB9" w:rsidR="00807042" w:rsidRDefault="00172B28" w:rsidP="00191843">
      <w:pPr>
        <w:spacing w:line="480" w:lineRule="auto"/>
        <w:ind w:firstLineChars="100" w:firstLine="220"/>
        <w:rPr>
          <w:sz w:val="22"/>
          <w:szCs w:val="24"/>
        </w:rPr>
      </w:pPr>
      <w:r>
        <w:rPr>
          <w:rFonts w:hint="eastAsia"/>
          <w:sz w:val="22"/>
          <w:szCs w:val="24"/>
        </w:rPr>
        <w:t>以上より、四人麻雀において、配牌時に対子が5個以上ある場合、七対子を選択することで、和了率の面で大きく勝り、4対子では同程度か、若干劣ることが判明した。</w:t>
      </w:r>
    </w:p>
    <w:p w14:paraId="2505B954" w14:textId="77777777" w:rsidR="004E0157" w:rsidRDefault="004E0157" w:rsidP="00191843">
      <w:pPr>
        <w:spacing w:line="480" w:lineRule="auto"/>
        <w:ind w:firstLineChars="100" w:firstLine="220"/>
        <w:rPr>
          <w:sz w:val="22"/>
          <w:szCs w:val="24"/>
        </w:rPr>
      </w:pPr>
    </w:p>
    <w:p w14:paraId="066F9655" w14:textId="4CF8CC14" w:rsidR="004E0157" w:rsidRPr="004E0157" w:rsidRDefault="004E0157" w:rsidP="004E0157">
      <w:pPr>
        <w:pStyle w:val="a7"/>
        <w:numPr>
          <w:ilvl w:val="0"/>
          <w:numId w:val="20"/>
        </w:numPr>
        <w:spacing w:line="480" w:lineRule="auto"/>
        <w:ind w:leftChars="0"/>
        <w:rPr>
          <w:sz w:val="28"/>
          <w:szCs w:val="32"/>
        </w:rPr>
      </w:pPr>
      <w:r w:rsidRPr="004E0157">
        <w:rPr>
          <w:rFonts w:hint="eastAsia"/>
          <w:sz w:val="28"/>
          <w:szCs w:val="32"/>
        </w:rPr>
        <w:t>振り返り</w:t>
      </w:r>
    </w:p>
    <w:p w14:paraId="05451A04" w14:textId="11E0542A" w:rsidR="00065BFC" w:rsidRDefault="00191843" w:rsidP="00561459">
      <w:pPr>
        <w:spacing w:line="480" w:lineRule="auto"/>
        <w:rPr>
          <w:sz w:val="22"/>
          <w:szCs w:val="24"/>
        </w:rPr>
      </w:pPr>
      <w:r>
        <w:rPr>
          <w:rFonts w:hint="eastAsia"/>
          <w:sz w:val="22"/>
          <w:szCs w:val="24"/>
        </w:rPr>
        <w:t xml:space="preserve">　本研究では麻雀を簡単なモデルにすることで計算量の削減を図ったが、その過程で無視された条件が複数あ</w:t>
      </w:r>
      <w:r w:rsidR="00065BFC">
        <w:rPr>
          <w:rFonts w:hint="eastAsia"/>
          <w:sz w:val="22"/>
          <w:szCs w:val="24"/>
        </w:rPr>
        <w:t>り、これらを組み込んだシミュレーションを行うことが今後の課題である。</w:t>
      </w:r>
      <w:r w:rsidR="009F0C72">
        <w:rPr>
          <w:rFonts w:hint="eastAsia"/>
          <w:sz w:val="22"/>
          <w:szCs w:val="24"/>
        </w:rPr>
        <w:t>以下に問題の一部を示す。</w:t>
      </w:r>
    </w:p>
    <w:p w14:paraId="45A9CC6D" w14:textId="3EC705A3" w:rsidR="00191843" w:rsidRDefault="00191843" w:rsidP="00191843">
      <w:pPr>
        <w:pStyle w:val="a7"/>
        <w:numPr>
          <w:ilvl w:val="0"/>
          <w:numId w:val="2"/>
        </w:numPr>
        <w:spacing w:line="480" w:lineRule="auto"/>
        <w:ind w:leftChars="0"/>
        <w:rPr>
          <w:sz w:val="22"/>
          <w:szCs w:val="24"/>
        </w:rPr>
      </w:pPr>
      <w:r>
        <w:rPr>
          <w:rFonts w:hint="eastAsia"/>
          <w:sz w:val="22"/>
          <w:szCs w:val="24"/>
        </w:rPr>
        <w:t>有効牌を引く確率はプレイヤーの技術により若干左右される</w:t>
      </w:r>
    </w:p>
    <w:p w14:paraId="5ED9D00A" w14:textId="4F52A899" w:rsidR="00191843" w:rsidRDefault="00191843" w:rsidP="00191843">
      <w:pPr>
        <w:pStyle w:val="a7"/>
        <w:spacing w:line="480" w:lineRule="auto"/>
        <w:ind w:leftChars="0" w:left="360"/>
        <w:rPr>
          <w:sz w:val="22"/>
          <w:szCs w:val="24"/>
        </w:rPr>
      </w:pPr>
      <w:r>
        <w:rPr>
          <w:rFonts w:hint="eastAsia"/>
          <w:sz w:val="22"/>
          <w:szCs w:val="24"/>
        </w:rPr>
        <w:t>モデルでは、136枚ある牌から手牌とすでに山から引かれ、捨てられた牌以外は完</w:t>
      </w:r>
      <w:r>
        <w:rPr>
          <w:rFonts w:hint="eastAsia"/>
          <w:sz w:val="22"/>
          <w:szCs w:val="24"/>
        </w:rPr>
        <w:lastRenderedPageBreak/>
        <w:t>全にランダムで、予想できないものとしている。しかし、実戦においては、牌を区分すると、捨て牌（巡目×4枚）、手牌（13枚）、相手の手牌（１3 ×４枚）、山牌（残り）となる。モデルでは3つ目と4つ目をランダムとしているが、相手の手牌は大まかに予測可能なため、同じ有効牌の数でも“山にありそうな牌”と、“なさそうな牌”を分類し、</w:t>
      </w:r>
      <w:r w:rsidR="00F90CBE">
        <w:rPr>
          <w:rFonts w:hint="eastAsia"/>
          <w:sz w:val="22"/>
          <w:szCs w:val="24"/>
        </w:rPr>
        <w:t>山に多くありそうな牌を残すことにより、有効牌を引く確率を上げることができるのである。</w:t>
      </w:r>
    </w:p>
    <w:p w14:paraId="311AC588" w14:textId="5F209C65" w:rsidR="00F90CBE" w:rsidRDefault="00F90CBE" w:rsidP="00191843">
      <w:pPr>
        <w:pStyle w:val="a7"/>
        <w:spacing w:line="480" w:lineRule="auto"/>
        <w:ind w:leftChars="0" w:left="360"/>
        <w:rPr>
          <w:sz w:val="22"/>
          <w:szCs w:val="24"/>
        </w:rPr>
      </w:pPr>
      <w:r>
        <w:rPr>
          <w:rFonts w:hint="eastAsia"/>
          <w:sz w:val="22"/>
          <w:szCs w:val="24"/>
        </w:rPr>
        <w:t xml:space="preserve">　一方、すべての孤立牌が3枚ずつ山にあるとは限らない。有効牌であったものが他者によって捨てられた場合、他の牌と入れ替えるまでは有効牌が少ない状態でツモを繰り返すことになるため、対子ができる確率は若干低下する。</w:t>
      </w:r>
    </w:p>
    <w:p w14:paraId="011CAFA7" w14:textId="73679FA7" w:rsidR="00F90CBE" w:rsidRDefault="00F90CBE" w:rsidP="00191843">
      <w:pPr>
        <w:pStyle w:val="a7"/>
        <w:spacing w:line="480" w:lineRule="auto"/>
        <w:ind w:leftChars="0" w:left="360"/>
        <w:rPr>
          <w:sz w:val="22"/>
          <w:szCs w:val="24"/>
        </w:rPr>
      </w:pPr>
      <w:r>
        <w:rPr>
          <w:rFonts w:hint="eastAsia"/>
          <w:sz w:val="22"/>
          <w:szCs w:val="24"/>
        </w:rPr>
        <w:t xml:space="preserve">　これらの要因により、打ち手の能力や一時的な有効牌の減少によって確率は変化しうる。</w:t>
      </w:r>
    </w:p>
    <w:p w14:paraId="6964C200" w14:textId="04E2C31B" w:rsidR="00F90CBE" w:rsidRDefault="00F90CBE" w:rsidP="00F90CBE">
      <w:pPr>
        <w:pStyle w:val="a7"/>
        <w:numPr>
          <w:ilvl w:val="0"/>
          <w:numId w:val="2"/>
        </w:numPr>
        <w:spacing w:line="480" w:lineRule="auto"/>
        <w:ind w:leftChars="0"/>
        <w:rPr>
          <w:sz w:val="22"/>
          <w:szCs w:val="24"/>
        </w:rPr>
      </w:pPr>
      <w:r>
        <w:rPr>
          <w:rFonts w:hint="eastAsia"/>
          <w:sz w:val="22"/>
          <w:szCs w:val="24"/>
        </w:rPr>
        <w:t>“守る”行動を組み込んでいない</w:t>
      </w:r>
    </w:p>
    <w:p w14:paraId="0A638ECC" w14:textId="574D8B8F" w:rsidR="00F90CBE" w:rsidRDefault="00F90CBE" w:rsidP="00F90CBE">
      <w:pPr>
        <w:spacing w:line="480" w:lineRule="auto"/>
        <w:rPr>
          <w:sz w:val="22"/>
          <w:szCs w:val="24"/>
        </w:rPr>
      </w:pPr>
      <w:r>
        <w:rPr>
          <w:rFonts w:hint="eastAsia"/>
          <w:sz w:val="22"/>
          <w:szCs w:val="24"/>
        </w:rPr>
        <w:t>若干本題からは外れるが、麻雀は常に和了を狙うわけではなく、時には和了の可能性を捨てて守りに回ることがある。そのために特に終盤においては和了率が著しく減少するのだが、本研究のモデルおよびアルゴリズムはそれを考慮していないため、実戦においては理論値より和了率は減少するはずだ。</w:t>
      </w:r>
    </w:p>
    <w:p w14:paraId="54EFD1CD" w14:textId="77777777" w:rsidR="00F90CBE" w:rsidRPr="00F90CBE" w:rsidRDefault="00F90CBE" w:rsidP="00F90CBE">
      <w:pPr>
        <w:spacing w:line="480" w:lineRule="auto"/>
        <w:rPr>
          <w:sz w:val="22"/>
          <w:szCs w:val="24"/>
        </w:rPr>
      </w:pPr>
    </w:p>
    <w:p w14:paraId="0779FB5B" w14:textId="32C60707" w:rsidR="00F90CBE" w:rsidRPr="009F0C72" w:rsidRDefault="009F0C72" w:rsidP="009F0C72">
      <w:pPr>
        <w:pStyle w:val="a7"/>
        <w:numPr>
          <w:ilvl w:val="0"/>
          <w:numId w:val="21"/>
        </w:numPr>
        <w:spacing w:line="480" w:lineRule="auto"/>
        <w:ind w:leftChars="0"/>
        <w:rPr>
          <w:sz w:val="28"/>
          <w:szCs w:val="32"/>
        </w:rPr>
      </w:pPr>
      <w:r>
        <w:rPr>
          <w:rFonts w:hint="eastAsia"/>
          <w:sz w:val="28"/>
          <w:szCs w:val="32"/>
        </w:rPr>
        <w:t>使用</w:t>
      </w:r>
      <w:r w:rsidR="00561459" w:rsidRPr="009F0C72">
        <w:rPr>
          <w:rFonts w:hint="eastAsia"/>
          <w:sz w:val="28"/>
          <w:szCs w:val="32"/>
        </w:rPr>
        <w:t>ソフト</w:t>
      </w:r>
    </w:p>
    <w:p w14:paraId="48598D77" w14:textId="77777777" w:rsidR="00F90CBE" w:rsidRDefault="00F90CBE" w:rsidP="00F90CBE">
      <w:pPr>
        <w:pStyle w:val="a7"/>
        <w:numPr>
          <w:ilvl w:val="0"/>
          <w:numId w:val="2"/>
        </w:numPr>
        <w:spacing w:line="480" w:lineRule="auto"/>
        <w:ind w:leftChars="0"/>
        <w:rPr>
          <w:sz w:val="22"/>
          <w:szCs w:val="24"/>
        </w:rPr>
      </w:pPr>
      <w:r w:rsidRPr="00F90CBE">
        <w:rPr>
          <w:rFonts w:hint="eastAsia"/>
          <w:sz w:val="22"/>
          <w:szCs w:val="24"/>
        </w:rPr>
        <w:lastRenderedPageBreak/>
        <w:t>M</w:t>
      </w:r>
      <w:r w:rsidRPr="00F90CBE">
        <w:rPr>
          <w:sz w:val="22"/>
          <w:szCs w:val="24"/>
        </w:rPr>
        <w:t xml:space="preserve">icrosoft </w:t>
      </w:r>
      <w:r w:rsidR="00561459" w:rsidRPr="00F90CBE">
        <w:rPr>
          <w:rFonts w:hint="eastAsia"/>
          <w:sz w:val="22"/>
          <w:szCs w:val="24"/>
        </w:rPr>
        <w:t>Excel</w:t>
      </w:r>
    </w:p>
    <w:p w14:paraId="3C9C99B9" w14:textId="06D1C348" w:rsidR="00F90CBE" w:rsidRDefault="00F90CBE" w:rsidP="00F90CBE">
      <w:pPr>
        <w:pStyle w:val="a7"/>
        <w:spacing w:line="480" w:lineRule="auto"/>
        <w:ind w:leftChars="0" w:left="360"/>
        <w:rPr>
          <w:sz w:val="22"/>
          <w:szCs w:val="24"/>
        </w:rPr>
      </w:pPr>
      <w:r>
        <w:rPr>
          <w:rFonts w:hint="eastAsia"/>
          <w:sz w:val="22"/>
          <w:szCs w:val="24"/>
        </w:rPr>
        <w:t>グラフの作成、統計処理に使用。</w:t>
      </w:r>
    </w:p>
    <w:p w14:paraId="5CE24394" w14:textId="3BA9AB1C" w:rsidR="00F90CBE" w:rsidRPr="00F90CBE" w:rsidRDefault="00F90CBE" w:rsidP="00F90CBE">
      <w:pPr>
        <w:pStyle w:val="a7"/>
        <w:numPr>
          <w:ilvl w:val="0"/>
          <w:numId w:val="2"/>
        </w:numPr>
        <w:spacing w:line="480" w:lineRule="auto"/>
        <w:ind w:leftChars="0"/>
        <w:rPr>
          <w:sz w:val="22"/>
          <w:szCs w:val="24"/>
        </w:rPr>
      </w:pPr>
      <w:r>
        <w:rPr>
          <w:sz w:val="22"/>
          <w:szCs w:val="24"/>
        </w:rPr>
        <w:t>Draw.io</w:t>
      </w:r>
    </w:p>
    <w:p w14:paraId="6C1B3355" w14:textId="618C303B" w:rsidR="00561459" w:rsidRDefault="00F90CBE" w:rsidP="00F90CBE">
      <w:pPr>
        <w:pStyle w:val="a7"/>
        <w:spacing w:line="480" w:lineRule="auto"/>
        <w:ind w:leftChars="0" w:left="360"/>
        <w:rPr>
          <w:sz w:val="22"/>
          <w:szCs w:val="24"/>
        </w:rPr>
      </w:pPr>
      <w:r w:rsidRPr="00F90CBE">
        <w:rPr>
          <w:rFonts w:hint="eastAsia"/>
          <w:sz w:val="22"/>
          <w:szCs w:val="24"/>
        </w:rPr>
        <w:t>アルゴリズムの</w:t>
      </w:r>
      <w:r w:rsidR="00561459" w:rsidRPr="00F90CBE">
        <w:rPr>
          <w:rFonts w:hint="eastAsia"/>
          <w:sz w:val="22"/>
          <w:szCs w:val="24"/>
        </w:rPr>
        <w:t>フローチャート作成</w:t>
      </w:r>
      <w:r>
        <w:rPr>
          <w:rFonts w:hint="eastAsia"/>
          <w:sz w:val="22"/>
          <w:szCs w:val="24"/>
        </w:rPr>
        <w:t>に使用。</w:t>
      </w:r>
    </w:p>
    <w:p w14:paraId="12F45271" w14:textId="1CB12244" w:rsidR="00F90CBE" w:rsidRPr="00F90CBE" w:rsidRDefault="00F90CBE" w:rsidP="00F90CBE">
      <w:pPr>
        <w:pStyle w:val="a7"/>
        <w:numPr>
          <w:ilvl w:val="0"/>
          <w:numId w:val="2"/>
        </w:numPr>
        <w:spacing w:line="480" w:lineRule="auto"/>
        <w:ind w:leftChars="0"/>
        <w:rPr>
          <w:sz w:val="22"/>
          <w:szCs w:val="24"/>
        </w:rPr>
      </w:pPr>
      <w:r>
        <w:rPr>
          <w:rFonts w:hint="eastAsia"/>
          <w:sz w:val="22"/>
          <w:szCs w:val="24"/>
        </w:rPr>
        <w:t>N</w:t>
      </w:r>
      <w:r>
        <w:rPr>
          <w:sz w:val="22"/>
          <w:szCs w:val="24"/>
        </w:rPr>
        <w:t>odeJS</w:t>
      </w:r>
    </w:p>
    <w:p w14:paraId="2E015A33" w14:textId="00FD9A30" w:rsidR="00BB7AB7" w:rsidRDefault="00F90CBE" w:rsidP="00F90CBE">
      <w:pPr>
        <w:spacing w:line="480" w:lineRule="auto"/>
        <w:ind w:left="360"/>
        <w:rPr>
          <w:sz w:val="22"/>
          <w:szCs w:val="24"/>
        </w:rPr>
      </w:pPr>
      <w:r>
        <w:rPr>
          <w:rFonts w:hint="eastAsia"/>
          <w:sz w:val="22"/>
          <w:szCs w:val="24"/>
        </w:rPr>
        <w:t>J</w:t>
      </w:r>
      <w:r>
        <w:rPr>
          <w:sz w:val="22"/>
          <w:szCs w:val="24"/>
        </w:rPr>
        <w:t>avaScript</w:t>
      </w:r>
      <w:r>
        <w:rPr>
          <w:rFonts w:hint="eastAsia"/>
          <w:sz w:val="22"/>
          <w:szCs w:val="24"/>
        </w:rPr>
        <w:t>で実装したアルゴリズムの実行環境に採用。</w:t>
      </w:r>
    </w:p>
    <w:p w14:paraId="4557D7C9" w14:textId="77777777" w:rsidR="009F0C72" w:rsidRDefault="009F0C72" w:rsidP="00F90CBE">
      <w:pPr>
        <w:spacing w:line="480" w:lineRule="auto"/>
        <w:ind w:left="360"/>
        <w:rPr>
          <w:sz w:val="22"/>
          <w:szCs w:val="24"/>
        </w:rPr>
      </w:pPr>
    </w:p>
    <w:p w14:paraId="1204514D" w14:textId="77777777" w:rsidR="009F0C72" w:rsidRPr="00F90CBE" w:rsidRDefault="009F0C72" w:rsidP="00F90CBE">
      <w:pPr>
        <w:spacing w:line="480" w:lineRule="auto"/>
        <w:ind w:left="360"/>
        <w:rPr>
          <w:sz w:val="22"/>
          <w:szCs w:val="24"/>
        </w:rPr>
      </w:pPr>
    </w:p>
    <w:sdt>
      <w:sdtPr>
        <w:rPr>
          <w:rFonts w:asciiTheme="minorHAnsi" w:eastAsiaTheme="minorEastAsia" w:hAnsiTheme="minorHAnsi" w:cstheme="minorBidi"/>
          <w:sz w:val="21"/>
          <w:szCs w:val="22"/>
          <w:lang w:val="ja-JP"/>
        </w:rPr>
        <w:id w:val="924304347"/>
        <w:docPartObj>
          <w:docPartGallery w:val="Bibliographies"/>
          <w:docPartUnique/>
        </w:docPartObj>
      </w:sdtPr>
      <w:sdtEndPr>
        <w:rPr>
          <w:lang w:val="en-US"/>
        </w:rPr>
      </w:sdtEndPr>
      <w:sdtContent>
        <w:p w14:paraId="5698C95C" w14:textId="77949E5A" w:rsidR="00BB7AB7" w:rsidRDefault="00BB7AB7">
          <w:pPr>
            <w:pStyle w:val="1"/>
          </w:pPr>
          <w:r>
            <w:rPr>
              <w:lang w:val="ja-JP"/>
            </w:rPr>
            <w:t>参照文献</w:t>
          </w:r>
        </w:p>
        <w:sdt>
          <w:sdtPr>
            <w:id w:val="-573587230"/>
            <w:bibliography/>
          </w:sdtPr>
          <w:sdtEndPr/>
          <w:sdtContent>
            <w:p w14:paraId="069451A2" w14:textId="77777777" w:rsidR="00BB7AB7" w:rsidRDefault="00BB7AB7" w:rsidP="00BB7AB7">
              <w:pPr>
                <w:pStyle w:val="ac"/>
                <w:ind w:left="720" w:hanging="720"/>
                <w:jc w:val="left"/>
                <w:rPr>
                  <w:noProof/>
                  <w:kern w:val="0"/>
                  <w:sz w:val="24"/>
                  <w:szCs w:val="24"/>
                </w:rPr>
              </w:pPr>
              <w:r>
                <w:fldChar w:fldCharType="begin"/>
              </w:r>
              <w:r>
                <w:instrText>BIBLIOGRAPHY</w:instrText>
              </w:r>
              <w:r>
                <w:fldChar w:fldCharType="separate"/>
              </w:r>
              <w:r>
                <w:rPr>
                  <w:rFonts w:hint="eastAsia"/>
                  <w:noProof/>
                </w:rPr>
                <w:t xml:space="preserve">とつげき東北. </w:t>
              </w:r>
              <w:r>
                <w:rPr>
                  <w:rFonts w:hint="eastAsia"/>
                  <w:i/>
                  <w:iCs/>
                  <w:noProof/>
                </w:rPr>
                <w:t>『科学する麻雀』ボツ原稿～長村大プロをディスりまくった</w:t>
              </w:r>
              <w:r>
                <w:rPr>
                  <w:rFonts w:hint="eastAsia"/>
                  <w:noProof/>
                </w:rPr>
                <w:t>. 2019年6月15日. 2021年7月28日. &lt;https://note.com/mahjong_math/n/n86555c123504&gt;.</w:t>
              </w:r>
            </w:p>
            <w:p w14:paraId="030C5E57" w14:textId="77777777" w:rsidR="00BB7AB7" w:rsidRDefault="00BB7AB7" w:rsidP="00BB7AB7">
              <w:pPr>
                <w:pStyle w:val="ac"/>
                <w:ind w:left="720" w:hanging="720"/>
                <w:jc w:val="left"/>
                <w:rPr>
                  <w:noProof/>
                </w:rPr>
              </w:pPr>
              <w:r>
                <w:rPr>
                  <w:rFonts w:hint="eastAsia"/>
                  <w:noProof/>
                </w:rPr>
                <w:t xml:space="preserve">小林聡. </w:t>
              </w:r>
              <w:r>
                <w:rPr>
                  <w:rFonts w:hint="eastAsia"/>
                  <w:i/>
                  <w:iCs/>
                  <w:noProof/>
                </w:rPr>
                <w:t>天鳳統計(2) 〜 巡目ごとの向聴数・立直率・和了率</w:t>
              </w:r>
              <w:r>
                <w:rPr>
                  <w:rFonts w:hint="eastAsia"/>
                  <w:noProof/>
                </w:rPr>
                <w:t>. 2018年1月18日. 2021年7月28日. &lt;https://blog.kobalab.net/entry/20180118/1516202840&gt;.</w:t>
              </w:r>
            </w:p>
            <w:p w14:paraId="3E71BBBE" w14:textId="249B5EE8" w:rsidR="00BB7AB7" w:rsidRDefault="00BB7AB7" w:rsidP="00BB7AB7">
              <w:pPr>
                <w:jc w:val="left"/>
              </w:pPr>
              <w:r>
                <w:rPr>
                  <w:b/>
                  <w:bCs/>
                </w:rPr>
                <w:fldChar w:fldCharType="end"/>
              </w:r>
            </w:p>
          </w:sdtContent>
        </w:sdt>
      </w:sdtContent>
    </w:sdt>
    <w:p w14:paraId="4088DA68" w14:textId="77777777" w:rsidR="00BB7AB7" w:rsidRPr="00561459" w:rsidRDefault="00BB7AB7" w:rsidP="00BB7AB7">
      <w:pPr>
        <w:pStyle w:val="a7"/>
        <w:spacing w:line="480" w:lineRule="auto"/>
        <w:ind w:leftChars="0" w:left="360"/>
        <w:rPr>
          <w:sz w:val="22"/>
          <w:szCs w:val="24"/>
        </w:rPr>
      </w:pPr>
    </w:p>
    <w:sectPr w:rsidR="00BB7AB7" w:rsidRPr="005614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2051" w14:textId="77777777" w:rsidR="009E3843" w:rsidRDefault="009E3843" w:rsidP="00270CEF">
      <w:r>
        <w:separator/>
      </w:r>
    </w:p>
  </w:endnote>
  <w:endnote w:type="continuationSeparator" w:id="0">
    <w:p w14:paraId="4DF8965A" w14:textId="77777777" w:rsidR="009E3843" w:rsidRDefault="009E3843" w:rsidP="00270CEF">
      <w:r>
        <w:continuationSeparator/>
      </w:r>
    </w:p>
  </w:endnote>
  <w:endnote w:type="continuationNotice" w:id="1">
    <w:p w14:paraId="0511E111" w14:textId="77777777" w:rsidR="009E3843" w:rsidRDefault="009E3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426E6" w14:textId="77777777" w:rsidR="009E3843" w:rsidRDefault="009E3843" w:rsidP="00270CEF">
      <w:r>
        <w:separator/>
      </w:r>
    </w:p>
  </w:footnote>
  <w:footnote w:type="continuationSeparator" w:id="0">
    <w:p w14:paraId="7425EAA1" w14:textId="77777777" w:rsidR="009E3843" w:rsidRDefault="009E3843" w:rsidP="00270CEF">
      <w:r>
        <w:continuationSeparator/>
      </w:r>
    </w:p>
  </w:footnote>
  <w:footnote w:type="continuationNotice" w:id="1">
    <w:p w14:paraId="3FE2125C" w14:textId="77777777" w:rsidR="009E3843" w:rsidRDefault="009E38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1309"/>
    <w:multiLevelType w:val="hybridMultilevel"/>
    <w:tmpl w:val="FFFFFFFF"/>
    <w:lvl w:ilvl="0" w:tplc="F63855A2">
      <w:start w:val="1"/>
      <w:numFmt w:val="bullet"/>
      <w:lvlText w:val="-"/>
      <w:lvlJc w:val="left"/>
      <w:pPr>
        <w:ind w:left="420" w:hanging="420"/>
      </w:pPr>
      <w:rPr>
        <w:rFonts w:ascii="ＭＳ 明朝" w:hAnsi="ＭＳ 明朝" w:hint="default"/>
      </w:rPr>
    </w:lvl>
    <w:lvl w:ilvl="1" w:tplc="BD34E73A">
      <w:start w:val="1"/>
      <w:numFmt w:val="bullet"/>
      <w:lvlText w:val="o"/>
      <w:lvlJc w:val="left"/>
      <w:pPr>
        <w:ind w:left="840" w:hanging="420"/>
      </w:pPr>
      <w:rPr>
        <w:rFonts w:ascii="Courier New" w:hAnsi="Courier New" w:hint="default"/>
      </w:rPr>
    </w:lvl>
    <w:lvl w:ilvl="2" w:tplc="3D9ABD72">
      <w:start w:val="1"/>
      <w:numFmt w:val="bullet"/>
      <w:lvlText w:val=""/>
      <w:lvlJc w:val="left"/>
      <w:pPr>
        <w:ind w:left="1260" w:hanging="420"/>
      </w:pPr>
      <w:rPr>
        <w:rFonts w:ascii="Wingdings" w:hAnsi="Wingdings" w:hint="default"/>
      </w:rPr>
    </w:lvl>
    <w:lvl w:ilvl="3" w:tplc="435EEB04">
      <w:start w:val="1"/>
      <w:numFmt w:val="bullet"/>
      <w:lvlText w:val=""/>
      <w:lvlJc w:val="left"/>
      <w:pPr>
        <w:ind w:left="1680" w:hanging="420"/>
      </w:pPr>
      <w:rPr>
        <w:rFonts w:ascii="Symbol" w:hAnsi="Symbol" w:hint="default"/>
      </w:rPr>
    </w:lvl>
    <w:lvl w:ilvl="4" w:tplc="C084FE36">
      <w:start w:val="1"/>
      <w:numFmt w:val="bullet"/>
      <w:lvlText w:val="o"/>
      <w:lvlJc w:val="left"/>
      <w:pPr>
        <w:ind w:left="2100" w:hanging="420"/>
      </w:pPr>
      <w:rPr>
        <w:rFonts w:ascii="Courier New" w:hAnsi="Courier New" w:hint="default"/>
      </w:rPr>
    </w:lvl>
    <w:lvl w:ilvl="5" w:tplc="08B08652">
      <w:start w:val="1"/>
      <w:numFmt w:val="bullet"/>
      <w:lvlText w:val=""/>
      <w:lvlJc w:val="left"/>
      <w:pPr>
        <w:ind w:left="2520" w:hanging="420"/>
      </w:pPr>
      <w:rPr>
        <w:rFonts w:ascii="Wingdings" w:hAnsi="Wingdings" w:hint="default"/>
      </w:rPr>
    </w:lvl>
    <w:lvl w:ilvl="6" w:tplc="9D24F51E">
      <w:start w:val="1"/>
      <w:numFmt w:val="bullet"/>
      <w:lvlText w:val=""/>
      <w:lvlJc w:val="left"/>
      <w:pPr>
        <w:ind w:left="2940" w:hanging="420"/>
      </w:pPr>
      <w:rPr>
        <w:rFonts w:ascii="Symbol" w:hAnsi="Symbol" w:hint="default"/>
      </w:rPr>
    </w:lvl>
    <w:lvl w:ilvl="7" w:tplc="3BC67A9C">
      <w:start w:val="1"/>
      <w:numFmt w:val="bullet"/>
      <w:lvlText w:val="o"/>
      <w:lvlJc w:val="left"/>
      <w:pPr>
        <w:ind w:left="3360" w:hanging="420"/>
      </w:pPr>
      <w:rPr>
        <w:rFonts w:ascii="Courier New" w:hAnsi="Courier New" w:hint="default"/>
      </w:rPr>
    </w:lvl>
    <w:lvl w:ilvl="8" w:tplc="4F2A5F80">
      <w:start w:val="1"/>
      <w:numFmt w:val="bullet"/>
      <w:lvlText w:val=""/>
      <w:lvlJc w:val="left"/>
      <w:pPr>
        <w:ind w:left="3780" w:hanging="420"/>
      </w:pPr>
      <w:rPr>
        <w:rFonts w:ascii="Wingdings" w:hAnsi="Wingdings" w:hint="default"/>
      </w:rPr>
    </w:lvl>
  </w:abstractNum>
  <w:abstractNum w:abstractNumId="1" w15:restartNumberingAfterBreak="0">
    <w:nsid w:val="10983DB2"/>
    <w:multiLevelType w:val="hybridMultilevel"/>
    <w:tmpl w:val="BA98F27E"/>
    <w:lvl w:ilvl="0" w:tplc="BE10002A">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6305EB1"/>
    <w:multiLevelType w:val="hybridMultilevel"/>
    <w:tmpl w:val="D61EFBD0"/>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506BD8"/>
    <w:multiLevelType w:val="hybridMultilevel"/>
    <w:tmpl w:val="FFFFFFFF"/>
    <w:lvl w:ilvl="0" w:tplc="397A72EE">
      <w:start w:val="1"/>
      <w:numFmt w:val="bullet"/>
      <w:lvlText w:val="-"/>
      <w:lvlJc w:val="left"/>
      <w:pPr>
        <w:ind w:left="420" w:hanging="420"/>
      </w:pPr>
      <w:rPr>
        <w:rFonts w:ascii="ＭＳ 明朝" w:hAnsi="ＭＳ 明朝" w:hint="default"/>
      </w:rPr>
    </w:lvl>
    <w:lvl w:ilvl="1" w:tplc="7C9A85B4">
      <w:start w:val="1"/>
      <w:numFmt w:val="bullet"/>
      <w:lvlText w:val="o"/>
      <w:lvlJc w:val="left"/>
      <w:pPr>
        <w:ind w:left="840" w:hanging="420"/>
      </w:pPr>
      <w:rPr>
        <w:rFonts w:ascii="Courier New" w:hAnsi="Courier New" w:hint="default"/>
      </w:rPr>
    </w:lvl>
    <w:lvl w:ilvl="2" w:tplc="C6BEE6DA">
      <w:start w:val="1"/>
      <w:numFmt w:val="bullet"/>
      <w:lvlText w:val=""/>
      <w:lvlJc w:val="left"/>
      <w:pPr>
        <w:ind w:left="1260" w:hanging="420"/>
      </w:pPr>
      <w:rPr>
        <w:rFonts w:ascii="Wingdings" w:hAnsi="Wingdings" w:hint="default"/>
      </w:rPr>
    </w:lvl>
    <w:lvl w:ilvl="3" w:tplc="B6986B30">
      <w:start w:val="1"/>
      <w:numFmt w:val="bullet"/>
      <w:lvlText w:val=""/>
      <w:lvlJc w:val="left"/>
      <w:pPr>
        <w:ind w:left="1680" w:hanging="420"/>
      </w:pPr>
      <w:rPr>
        <w:rFonts w:ascii="Symbol" w:hAnsi="Symbol" w:hint="default"/>
      </w:rPr>
    </w:lvl>
    <w:lvl w:ilvl="4" w:tplc="A7088E24">
      <w:start w:val="1"/>
      <w:numFmt w:val="bullet"/>
      <w:lvlText w:val="o"/>
      <w:lvlJc w:val="left"/>
      <w:pPr>
        <w:ind w:left="2100" w:hanging="420"/>
      </w:pPr>
      <w:rPr>
        <w:rFonts w:ascii="Courier New" w:hAnsi="Courier New" w:hint="default"/>
      </w:rPr>
    </w:lvl>
    <w:lvl w:ilvl="5" w:tplc="6896A90C">
      <w:start w:val="1"/>
      <w:numFmt w:val="bullet"/>
      <w:lvlText w:val=""/>
      <w:lvlJc w:val="left"/>
      <w:pPr>
        <w:ind w:left="2520" w:hanging="420"/>
      </w:pPr>
      <w:rPr>
        <w:rFonts w:ascii="Wingdings" w:hAnsi="Wingdings" w:hint="default"/>
      </w:rPr>
    </w:lvl>
    <w:lvl w:ilvl="6" w:tplc="BED6C2C6">
      <w:start w:val="1"/>
      <w:numFmt w:val="bullet"/>
      <w:lvlText w:val=""/>
      <w:lvlJc w:val="left"/>
      <w:pPr>
        <w:ind w:left="2940" w:hanging="420"/>
      </w:pPr>
      <w:rPr>
        <w:rFonts w:ascii="Symbol" w:hAnsi="Symbol" w:hint="default"/>
      </w:rPr>
    </w:lvl>
    <w:lvl w:ilvl="7" w:tplc="D4EAA4FC">
      <w:start w:val="1"/>
      <w:numFmt w:val="bullet"/>
      <w:lvlText w:val="o"/>
      <w:lvlJc w:val="left"/>
      <w:pPr>
        <w:ind w:left="3360" w:hanging="420"/>
      </w:pPr>
      <w:rPr>
        <w:rFonts w:ascii="Courier New" w:hAnsi="Courier New" w:hint="default"/>
      </w:rPr>
    </w:lvl>
    <w:lvl w:ilvl="8" w:tplc="E5220922">
      <w:start w:val="1"/>
      <w:numFmt w:val="bullet"/>
      <w:lvlText w:val=""/>
      <w:lvlJc w:val="left"/>
      <w:pPr>
        <w:ind w:left="3780" w:hanging="420"/>
      </w:pPr>
      <w:rPr>
        <w:rFonts w:ascii="Wingdings" w:hAnsi="Wingdings" w:hint="default"/>
      </w:rPr>
    </w:lvl>
  </w:abstractNum>
  <w:abstractNum w:abstractNumId="4" w15:restartNumberingAfterBreak="0">
    <w:nsid w:val="1E304162"/>
    <w:multiLevelType w:val="hybridMultilevel"/>
    <w:tmpl w:val="FFFFFFFF"/>
    <w:lvl w:ilvl="0" w:tplc="2B7462F4">
      <w:start w:val="1"/>
      <w:numFmt w:val="bullet"/>
      <w:lvlText w:val="-"/>
      <w:lvlJc w:val="left"/>
      <w:pPr>
        <w:ind w:left="420" w:hanging="420"/>
      </w:pPr>
      <w:rPr>
        <w:rFonts w:ascii="ＭＳ 明朝" w:hAnsi="ＭＳ 明朝" w:hint="default"/>
      </w:rPr>
    </w:lvl>
    <w:lvl w:ilvl="1" w:tplc="7EA4DC1E">
      <w:start w:val="1"/>
      <w:numFmt w:val="bullet"/>
      <w:lvlText w:val="o"/>
      <w:lvlJc w:val="left"/>
      <w:pPr>
        <w:ind w:left="840" w:hanging="420"/>
      </w:pPr>
      <w:rPr>
        <w:rFonts w:ascii="Courier New" w:hAnsi="Courier New" w:hint="default"/>
      </w:rPr>
    </w:lvl>
    <w:lvl w:ilvl="2" w:tplc="F802FC0C">
      <w:start w:val="1"/>
      <w:numFmt w:val="bullet"/>
      <w:lvlText w:val=""/>
      <w:lvlJc w:val="left"/>
      <w:pPr>
        <w:ind w:left="1260" w:hanging="420"/>
      </w:pPr>
      <w:rPr>
        <w:rFonts w:ascii="Wingdings" w:hAnsi="Wingdings" w:hint="default"/>
      </w:rPr>
    </w:lvl>
    <w:lvl w:ilvl="3" w:tplc="F92A63D6">
      <w:start w:val="1"/>
      <w:numFmt w:val="bullet"/>
      <w:lvlText w:val=""/>
      <w:lvlJc w:val="left"/>
      <w:pPr>
        <w:ind w:left="1680" w:hanging="420"/>
      </w:pPr>
      <w:rPr>
        <w:rFonts w:ascii="Symbol" w:hAnsi="Symbol" w:hint="default"/>
      </w:rPr>
    </w:lvl>
    <w:lvl w:ilvl="4" w:tplc="65B0898A">
      <w:start w:val="1"/>
      <w:numFmt w:val="bullet"/>
      <w:lvlText w:val="o"/>
      <w:lvlJc w:val="left"/>
      <w:pPr>
        <w:ind w:left="2100" w:hanging="420"/>
      </w:pPr>
      <w:rPr>
        <w:rFonts w:ascii="Courier New" w:hAnsi="Courier New" w:hint="default"/>
      </w:rPr>
    </w:lvl>
    <w:lvl w:ilvl="5" w:tplc="19DC9234">
      <w:start w:val="1"/>
      <w:numFmt w:val="bullet"/>
      <w:lvlText w:val=""/>
      <w:lvlJc w:val="left"/>
      <w:pPr>
        <w:ind w:left="2520" w:hanging="420"/>
      </w:pPr>
      <w:rPr>
        <w:rFonts w:ascii="Wingdings" w:hAnsi="Wingdings" w:hint="default"/>
      </w:rPr>
    </w:lvl>
    <w:lvl w:ilvl="6" w:tplc="3B9080F6">
      <w:start w:val="1"/>
      <w:numFmt w:val="bullet"/>
      <w:lvlText w:val=""/>
      <w:lvlJc w:val="left"/>
      <w:pPr>
        <w:ind w:left="2940" w:hanging="420"/>
      </w:pPr>
      <w:rPr>
        <w:rFonts w:ascii="Symbol" w:hAnsi="Symbol" w:hint="default"/>
      </w:rPr>
    </w:lvl>
    <w:lvl w:ilvl="7" w:tplc="DF72B71E">
      <w:start w:val="1"/>
      <w:numFmt w:val="bullet"/>
      <w:lvlText w:val="o"/>
      <w:lvlJc w:val="left"/>
      <w:pPr>
        <w:ind w:left="3360" w:hanging="420"/>
      </w:pPr>
      <w:rPr>
        <w:rFonts w:ascii="Courier New" w:hAnsi="Courier New" w:hint="default"/>
      </w:rPr>
    </w:lvl>
    <w:lvl w:ilvl="8" w:tplc="8C761206">
      <w:start w:val="1"/>
      <w:numFmt w:val="bullet"/>
      <w:lvlText w:val=""/>
      <w:lvlJc w:val="left"/>
      <w:pPr>
        <w:ind w:left="3780" w:hanging="420"/>
      </w:pPr>
      <w:rPr>
        <w:rFonts w:ascii="Wingdings" w:hAnsi="Wingdings" w:hint="default"/>
      </w:rPr>
    </w:lvl>
  </w:abstractNum>
  <w:abstractNum w:abstractNumId="5" w15:restartNumberingAfterBreak="0">
    <w:nsid w:val="21F85F9E"/>
    <w:multiLevelType w:val="hybridMultilevel"/>
    <w:tmpl w:val="D764BB5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4242007"/>
    <w:multiLevelType w:val="hybridMultilevel"/>
    <w:tmpl w:val="0ED2E406"/>
    <w:lvl w:ilvl="0" w:tplc="BEB82F0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616620"/>
    <w:multiLevelType w:val="hybridMultilevel"/>
    <w:tmpl w:val="FDC63FCA"/>
    <w:lvl w:ilvl="0" w:tplc="30A8E22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9B6A3E"/>
    <w:multiLevelType w:val="hybridMultilevel"/>
    <w:tmpl w:val="CC102CC8"/>
    <w:lvl w:ilvl="0" w:tplc="1DA22E0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38649EB"/>
    <w:multiLevelType w:val="hybridMultilevel"/>
    <w:tmpl w:val="090C50A4"/>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DA47A42"/>
    <w:multiLevelType w:val="hybridMultilevel"/>
    <w:tmpl w:val="D864256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0774986"/>
    <w:multiLevelType w:val="hybridMultilevel"/>
    <w:tmpl w:val="20223CF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C8D0973"/>
    <w:multiLevelType w:val="hybridMultilevel"/>
    <w:tmpl w:val="7DA6C1B0"/>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FE553CB"/>
    <w:multiLevelType w:val="hybridMultilevel"/>
    <w:tmpl w:val="BD448CDC"/>
    <w:lvl w:ilvl="0" w:tplc="9F2E5192">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2472D5E"/>
    <w:multiLevelType w:val="hybridMultilevel"/>
    <w:tmpl w:val="FFFFFFFF"/>
    <w:lvl w:ilvl="0" w:tplc="42EE31A0">
      <w:start w:val="1"/>
      <w:numFmt w:val="bullet"/>
      <w:lvlText w:val="-"/>
      <w:lvlJc w:val="left"/>
      <w:pPr>
        <w:ind w:left="420" w:hanging="420"/>
      </w:pPr>
      <w:rPr>
        <w:rFonts w:ascii="ＭＳ 明朝" w:hAnsi="ＭＳ 明朝" w:hint="default"/>
      </w:rPr>
    </w:lvl>
    <w:lvl w:ilvl="1" w:tplc="1A16350E">
      <w:start w:val="1"/>
      <w:numFmt w:val="bullet"/>
      <w:lvlText w:val="o"/>
      <w:lvlJc w:val="left"/>
      <w:pPr>
        <w:ind w:left="840" w:hanging="420"/>
      </w:pPr>
      <w:rPr>
        <w:rFonts w:ascii="Courier New" w:hAnsi="Courier New" w:hint="default"/>
      </w:rPr>
    </w:lvl>
    <w:lvl w:ilvl="2" w:tplc="CF744ADC">
      <w:start w:val="1"/>
      <w:numFmt w:val="bullet"/>
      <w:lvlText w:val=""/>
      <w:lvlJc w:val="left"/>
      <w:pPr>
        <w:ind w:left="1260" w:hanging="420"/>
      </w:pPr>
      <w:rPr>
        <w:rFonts w:ascii="Wingdings" w:hAnsi="Wingdings" w:hint="default"/>
      </w:rPr>
    </w:lvl>
    <w:lvl w:ilvl="3" w:tplc="53AEB02A">
      <w:start w:val="1"/>
      <w:numFmt w:val="bullet"/>
      <w:lvlText w:val=""/>
      <w:lvlJc w:val="left"/>
      <w:pPr>
        <w:ind w:left="1680" w:hanging="420"/>
      </w:pPr>
      <w:rPr>
        <w:rFonts w:ascii="Symbol" w:hAnsi="Symbol" w:hint="default"/>
      </w:rPr>
    </w:lvl>
    <w:lvl w:ilvl="4" w:tplc="C2720708">
      <w:start w:val="1"/>
      <w:numFmt w:val="bullet"/>
      <w:lvlText w:val="o"/>
      <w:lvlJc w:val="left"/>
      <w:pPr>
        <w:ind w:left="2100" w:hanging="420"/>
      </w:pPr>
      <w:rPr>
        <w:rFonts w:ascii="Courier New" w:hAnsi="Courier New" w:hint="default"/>
      </w:rPr>
    </w:lvl>
    <w:lvl w:ilvl="5" w:tplc="30209362">
      <w:start w:val="1"/>
      <w:numFmt w:val="bullet"/>
      <w:lvlText w:val=""/>
      <w:lvlJc w:val="left"/>
      <w:pPr>
        <w:ind w:left="2520" w:hanging="420"/>
      </w:pPr>
      <w:rPr>
        <w:rFonts w:ascii="Wingdings" w:hAnsi="Wingdings" w:hint="default"/>
      </w:rPr>
    </w:lvl>
    <w:lvl w:ilvl="6" w:tplc="8BBE6646">
      <w:start w:val="1"/>
      <w:numFmt w:val="bullet"/>
      <w:lvlText w:val=""/>
      <w:lvlJc w:val="left"/>
      <w:pPr>
        <w:ind w:left="2940" w:hanging="420"/>
      </w:pPr>
      <w:rPr>
        <w:rFonts w:ascii="Symbol" w:hAnsi="Symbol" w:hint="default"/>
      </w:rPr>
    </w:lvl>
    <w:lvl w:ilvl="7" w:tplc="EB388532">
      <w:start w:val="1"/>
      <w:numFmt w:val="bullet"/>
      <w:lvlText w:val="o"/>
      <w:lvlJc w:val="left"/>
      <w:pPr>
        <w:ind w:left="3360" w:hanging="420"/>
      </w:pPr>
      <w:rPr>
        <w:rFonts w:ascii="Courier New" w:hAnsi="Courier New" w:hint="default"/>
      </w:rPr>
    </w:lvl>
    <w:lvl w:ilvl="8" w:tplc="3014D8D8">
      <w:start w:val="1"/>
      <w:numFmt w:val="bullet"/>
      <w:lvlText w:val=""/>
      <w:lvlJc w:val="left"/>
      <w:pPr>
        <w:ind w:left="3780" w:hanging="420"/>
      </w:pPr>
      <w:rPr>
        <w:rFonts w:ascii="Wingdings" w:hAnsi="Wingdings" w:hint="default"/>
      </w:rPr>
    </w:lvl>
  </w:abstractNum>
  <w:abstractNum w:abstractNumId="15" w15:restartNumberingAfterBreak="0">
    <w:nsid w:val="5A175C3F"/>
    <w:multiLevelType w:val="hybridMultilevel"/>
    <w:tmpl w:val="CB28510E"/>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05E332D"/>
    <w:multiLevelType w:val="hybridMultilevel"/>
    <w:tmpl w:val="1EF4C2CA"/>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0A15983"/>
    <w:multiLevelType w:val="hybridMultilevel"/>
    <w:tmpl w:val="56BE1572"/>
    <w:lvl w:ilvl="0" w:tplc="C8C4AEF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4826893"/>
    <w:multiLevelType w:val="hybridMultilevel"/>
    <w:tmpl w:val="FFFFFFFF"/>
    <w:lvl w:ilvl="0" w:tplc="36048516">
      <w:start w:val="1"/>
      <w:numFmt w:val="bullet"/>
      <w:lvlText w:val="-"/>
      <w:lvlJc w:val="left"/>
      <w:pPr>
        <w:ind w:left="420" w:hanging="420"/>
      </w:pPr>
      <w:rPr>
        <w:rFonts w:ascii="ＭＳ 明朝" w:hAnsi="ＭＳ 明朝" w:hint="default"/>
      </w:rPr>
    </w:lvl>
    <w:lvl w:ilvl="1" w:tplc="433A65DE">
      <w:start w:val="1"/>
      <w:numFmt w:val="bullet"/>
      <w:lvlText w:val="o"/>
      <w:lvlJc w:val="left"/>
      <w:pPr>
        <w:ind w:left="840" w:hanging="420"/>
      </w:pPr>
      <w:rPr>
        <w:rFonts w:ascii="Courier New" w:hAnsi="Courier New" w:hint="default"/>
      </w:rPr>
    </w:lvl>
    <w:lvl w:ilvl="2" w:tplc="65FAC8FE">
      <w:start w:val="1"/>
      <w:numFmt w:val="bullet"/>
      <w:lvlText w:val=""/>
      <w:lvlJc w:val="left"/>
      <w:pPr>
        <w:ind w:left="1260" w:hanging="420"/>
      </w:pPr>
      <w:rPr>
        <w:rFonts w:ascii="Wingdings" w:hAnsi="Wingdings" w:hint="default"/>
      </w:rPr>
    </w:lvl>
    <w:lvl w:ilvl="3" w:tplc="56CA0FA6">
      <w:start w:val="1"/>
      <w:numFmt w:val="bullet"/>
      <w:lvlText w:val=""/>
      <w:lvlJc w:val="left"/>
      <w:pPr>
        <w:ind w:left="1680" w:hanging="420"/>
      </w:pPr>
      <w:rPr>
        <w:rFonts w:ascii="Symbol" w:hAnsi="Symbol" w:hint="default"/>
      </w:rPr>
    </w:lvl>
    <w:lvl w:ilvl="4" w:tplc="AF8ACDBC">
      <w:start w:val="1"/>
      <w:numFmt w:val="bullet"/>
      <w:lvlText w:val="o"/>
      <w:lvlJc w:val="left"/>
      <w:pPr>
        <w:ind w:left="2100" w:hanging="420"/>
      </w:pPr>
      <w:rPr>
        <w:rFonts w:ascii="Courier New" w:hAnsi="Courier New" w:hint="default"/>
      </w:rPr>
    </w:lvl>
    <w:lvl w:ilvl="5" w:tplc="54E66DD6">
      <w:start w:val="1"/>
      <w:numFmt w:val="bullet"/>
      <w:lvlText w:val=""/>
      <w:lvlJc w:val="left"/>
      <w:pPr>
        <w:ind w:left="2520" w:hanging="420"/>
      </w:pPr>
      <w:rPr>
        <w:rFonts w:ascii="Wingdings" w:hAnsi="Wingdings" w:hint="default"/>
      </w:rPr>
    </w:lvl>
    <w:lvl w:ilvl="6" w:tplc="20828814">
      <w:start w:val="1"/>
      <w:numFmt w:val="bullet"/>
      <w:lvlText w:val=""/>
      <w:lvlJc w:val="left"/>
      <w:pPr>
        <w:ind w:left="2940" w:hanging="420"/>
      </w:pPr>
      <w:rPr>
        <w:rFonts w:ascii="Symbol" w:hAnsi="Symbol" w:hint="default"/>
      </w:rPr>
    </w:lvl>
    <w:lvl w:ilvl="7" w:tplc="FCE69E6E">
      <w:start w:val="1"/>
      <w:numFmt w:val="bullet"/>
      <w:lvlText w:val="o"/>
      <w:lvlJc w:val="left"/>
      <w:pPr>
        <w:ind w:left="3360" w:hanging="420"/>
      </w:pPr>
      <w:rPr>
        <w:rFonts w:ascii="Courier New" w:hAnsi="Courier New" w:hint="default"/>
      </w:rPr>
    </w:lvl>
    <w:lvl w:ilvl="8" w:tplc="48065AF0">
      <w:start w:val="1"/>
      <w:numFmt w:val="bullet"/>
      <w:lvlText w:val=""/>
      <w:lvlJc w:val="left"/>
      <w:pPr>
        <w:ind w:left="3780" w:hanging="420"/>
      </w:pPr>
      <w:rPr>
        <w:rFonts w:ascii="Wingdings" w:hAnsi="Wingdings" w:hint="default"/>
      </w:rPr>
    </w:lvl>
  </w:abstractNum>
  <w:abstractNum w:abstractNumId="19" w15:restartNumberingAfterBreak="0">
    <w:nsid w:val="776E7FC1"/>
    <w:multiLevelType w:val="hybridMultilevel"/>
    <w:tmpl w:val="DBE2FC14"/>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CBD3E0D"/>
    <w:multiLevelType w:val="hybridMultilevel"/>
    <w:tmpl w:val="FFFFFFFF"/>
    <w:lvl w:ilvl="0" w:tplc="4D8E9122">
      <w:start w:val="1"/>
      <w:numFmt w:val="bullet"/>
      <w:lvlText w:val="-"/>
      <w:lvlJc w:val="left"/>
      <w:pPr>
        <w:ind w:left="420" w:hanging="420"/>
      </w:pPr>
      <w:rPr>
        <w:rFonts w:ascii="ＭＳ 明朝" w:hAnsi="ＭＳ 明朝" w:hint="default"/>
      </w:rPr>
    </w:lvl>
    <w:lvl w:ilvl="1" w:tplc="4C0E3292">
      <w:start w:val="1"/>
      <w:numFmt w:val="bullet"/>
      <w:lvlText w:val="o"/>
      <w:lvlJc w:val="left"/>
      <w:pPr>
        <w:ind w:left="840" w:hanging="420"/>
      </w:pPr>
      <w:rPr>
        <w:rFonts w:ascii="Courier New" w:hAnsi="Courier New" w:hint="default"/>
      </w:rPr>
    </w:lvl>
    <w:lvl w:ilvl="2" w:tplc="7406AD84">
      <w:start w:val="1"/>
      <w:numFmt w:val="bullet"/>
      <w:lvlText w:val=""/>
      <w:lvlJc w:val="left"/>
      <w:pPr>
        <w:ind w:left="1260" w:hanging="420"/>
      </w:pPr>
      <w:rPr>
        <w:rFonts w:ascii="Wingdings" w:hAnsi="Wingdings" w:hint="default"/>
      </w:rPr>
    </w:lvl>
    <w:lvl w:ilvl="3" w:tplc="36CC9D40">
      <w:start w:val="1"/>
      <w:numFmt w:val="bullet"/>
      <w:lvlText w:val=""/>
      <w:lvlJc w:val="left"/>
      <w:pPr>
        <w:ind w:left="1680" w:hanging="420"/>
      </w:pPr>
      <w:rPr>
        <w:rFonts w:ascii="Symbol" w:hAnsi="Symbol" w:hint="default"/>
      </w:rPr>
    </w:lvl>
    <w:lvl w:ilvl="4" w:tplc="4D6A6B8E">
      <w:start w:val="1"/>
      <w:numFmt w:val="bullet"/>
      <w:lvlText w:val="o"/>
      <w:lvlJc w:val="left"/>
      <w:pPr>
        <w:ind w:left="2100" w:hanging="420"/>
      </w:pPr>
      <w:rPr>
        <w:rFonts w:ascii="Courier New" w:hAnsi="Courier New" w:hint="default"/>
      </w:rPr>
    </w:lvl>
    <w:lvl w:ilvl="5" w:tplc="7CF8C2B0">
      <w:start w:val="1"/>
      <w:numFmt w:val="bullet"/>
      <w:lvlText w:val=""/>
      <w:lvlJc w:val="left"/>
      <w:pPr>
        <w:ind w:left="2520" w:hanging="420"/>
      </w:pPr>
      <w:rPr>
        <w:rFonts w:ascii="Wingdings" w:hAnsi="Wingdings" w:hint="default"/>
      </w:rPr>
    </w:lvl>
    <w:lvl w:ilvl="6" w:tplc="8B20B854">
      <w:start w:val="1"/>
      <w:numFmt w:val="bullet"/>
      <w:lvlText w:val=""/>
      <w:lvlJc w:val="left"/>
      <w:pPr>
        <w:ind w:left="2940" w:hanging="420"/>
      </w:pPr>
      <w:rPr>
        <w:rFonts w:ascii="Symbol" w:hAnsi="Symbol" w:hint="default"/>
      </w:rPr>
    </w:lvl>
    <w:lvl w:ilvl="7" w:tplc="E26E3A6E">
      <w:start w:val="1"/>
      <w:numFmt w:val="bullet"/>
      <w:lvlText w:val="o"/>
      <w:lvlJc w:val="left"/>
      <w:pPr>
        <w:ind w:left="3360" w:hanging="420"/>
      </w:pPr>
      <w:rPr>
        <w:rFonts w:ascii="Courier New" w:hAnsi="Courier New" w:hint="default"/>
      </w:rPr>
    </w:lvl>
    <w:lvl w:ilvl="8" w:tplc="DB760006">
      <w:start w:val="1"/>
      <w:numFmt w:val="bullet"/>
      <w:lvlText w:val=""/>
      <w:lvlJc w:val="left"/>
      <w:pPr>
        <w:ind w:left="3780" w:hanging="420"/>
      </w:pPr>
      <w:rPr>
        <w:rFonts w:ascii="Wingdings" w:hAnsi="Wingdings" w:hint="default"/>
      </w:rPr>
    </w:lvl>
  </w:abstractNum>
  <w:num w:numId="1">
    <w:abstractNumId w:val="1"/>
  </w:num>
  <w:num w:numId="2">
    <w:abstractNumId w:val="8"/>
  </w:num>
  <w:num w:numId="3">
    <w:abstractNumId w:val="5"/>
  </w:num>
  <w:num w:numId="4">
    <w:abstractNumId w:val="6"/>
  </w:num>
  <w:num w:numId="5">
    <w:abstractNumId w:val="15"/>
  </w:num>
  <w:num w:numId="6">
    <w:abstractNumId w:val="11"/>
  </w:num>
  <w:num w:numId="7">
    <w:abstractNumId w:val="16"/>
  </w:num>
  <w:num w:numId="8">
    <w:abstractNumId w:val="12"/>
  </w:num>
  <w:num w:numId="9">
    <w:abstractNumId w:val="2"/>
  </w:num>
  <w:num w:numId="10">
    <w:abstractNumId w:val="9"/>
  </w:num>
  <w:num w:numId="11">
    <w:abstractNumId w:val="7"/>
  </w:num>
  <w:num w:numId="12">
    <w:abstractNumId w:val="17"/>
  </w:num>
  <w:num w:numId="13">
    <w:abstractNumId w:val="13"/>
  </w:num>
  <w:num w:numId="14">
    <w:abstractNumId w:val="3"/>
  </w:num>
  <w:num w:numId="15">
    <w:abstractNumId w:val="20"/>
  </w:num>
  <w:num w:numId="16">
    <w:abstractNumId w:val="4"/>
  </w:num>
  <w:num w:numId="17">
    <w:abstractNumId w:val="0"/>
  </w:num>
  <w:num w:numId="18">
    <w:abstractNumId w:val="18"/>
  </w:num>
  <w:num w:numId="19">
    <w:abstractNumId w:val="14"/>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MDK1NDewMDUzMjNT0lEKTi0uzszPAykwrAUApTZchywAAAA="/>
  </w:docVars>
  <w:rsids>
    <w:rsidRoot w:val="00E01F06"/>
    <w:rsid w:val="000006A6"/>
    <w:rsid w:val="00003B18"/>
    <w:rsid w:val="00006429"/>
    <w:rsid w:val="00007085"/>
    <w:rsid w:val="00011135"/>
    <w:rsid w:val="00015C7E"/>
    <w:rsid w:val="00026302"/>
    <w:rsid w:val="000301D9"/>
    <w:rsid w:val="000368B6"/>
    <w:rsid w:val="000418C8"/>
    <w:rsid w:val="0005076F"/>
    <w:rsid w:val="00055A93"/>
    <w:rsid w:val="00064582"/>
    <w:rsid w:val="00065BFC"/>
    <w:rsid w:val="0006662A"/>
    <w:rsid w:val="000667C1"/>
    <w:rsid w:val="00070C2D"/>
    <w:rsid w:val="000759F6"/>
    <w:rsid w:val="00082728"/>
    <w:rsid w:val="00086E2F"/>
    <w:rsid w:val="00087BEF"/>
    <w:rsid w:val="00094F9A"/>
    <w:rsid w:val="00097C97"/>
    <w:rsid w:val="000A3C7B"/>
    <w:rsid w:val="000A64E2"/>
    <w:rsid w:val="000B12E1"/>
    <w:rsid w:val="000B2599"/>
    <w:rsid w:val="000B3929"/>
    <w:rsid w:val="000E5C81"/>
    <w:rsid w:val="001055B1"/>
    <w:rsid w:val="001252FE"/>
    <w:rsid w:val="0013250C"/>
    <w:rsid w:val="001355DA"/>
    <w:rsid w:val="001406C0"/>
    <w:rsid w:val="00142BDD"/>
    <w:rsid w:val="00143783"/>
    <w:rsid w:val="00151FC2"/>
    <w:rsid w:val="00166D06"/>
    <w:rsid w:val="00172B28"/>
    <w:rsid w:val="00180BC9"/>
    <w:rsid w:val="00191843"/>
    <w:rsid w:val="001931BA"/>
    <w:rsid w:val="001A2353"/>
    <w:rsid w:val="001B2BEC"/>
    <w:rsid w:val="001B2CE7"/>
    <w:rsid w:val="001B4FEA"/>
    <w:rsid w:val="001D0E57"/>
    <w:rsid w:val="001D5652"/>
    <w:rsid w:val="001E2561"/>
    <w:rsid w:val="001E62A8"/>
    <w:rsid w:val="00203F0C"/>
    <w:rsid w:val="00211792"/>
    <w:rsid w:val="002218F9"/>
    <w:rsid w:val="0022406F"/>
    <w:rsid w:val="002242AD"/>
    <w:rsid w:val="00227173"/>
    <w:rsid w:val="00232CE1"/>
    <w:rsid w:val="00234308"/>
    <w:rsid w:val="00237F3E"/>
    <w:rsid w:val="00241CE2"/>
    <w:rsid w:val="00257344"/>
    <w:rsid w:val="002617C2"/>
    <w:rsid w:val="00262230"/>
    <w:rsid w:val="002678D0"/>
    <w:rsid w:val="00270CEF"/>
    <w:rsid w:val="002715D9"/>
    <w:rsid w:val="00272EA0"/>
    <w:rsid w:val="00273520"/>
    <w:rsid w:val="00281C0B"/>
    <w:rsid w:val="002969AA"/>
    <w:rsid w:val="002A3E67"/>
    <w:rsid w:val="002A42B8"/>
    <w:rsid w:val="002A42DD"/>
    <w:rsid w:val="002A608A"/>
    <w:rsid w:val="002B05A5"/>
    <w:rsid w:val="002B1D79"/>
    <w:rsid w:val="002B2C1E"/>
    <w:rsid w:val="002B7BFD"/>
    <w:rsid w:val="002C174F"/>
    <w:rsid w:val="002D75DC"/>
    <w:rsid w:val="002F343B"/>
    <w:rsid w:val="0033116F"/>
    <w:rsid w:val="00337801"/>
    <w:rsid w:val="003430EF"/>
    <w:rsid w:val="003436EE"/>
    <w:rsid w:val="00343A58"/>
    <w:rsid w:val="00346E18"/>
    <w:rsid w:val="003515D4"/>
    <w:rsid w:val="00354CB7"/>
    <w:rsid w:val="00365733"/>
    <w:rsid w:val="00365987"/>
    <w:rsid w:val="00366F8F"/>
    <w:rsid w:val="003672FD"/>
    <w:rsid w:val="00367E30"/>
    <w:rsid w:val="0038435B"/>
    <w:rsid w:val="00387A5E"/>
    <w:rsid w:val="00391279"/>
    <w:rsid w:val="00396D7F"/>
    <w:rsid w:val="003A034E"/>
    <w:rsid w:val="003B1546"/>
    <w:rsid w:val="003B5543"/>
    <w:rsid w:val="003C29B6"/>
    <w:rsid w:val="003C6A61"/>
    <w:rsid w:val="003E2937"/>
    <w:rsid w:val="003E3014"/>
    <w:rsid w:val="003E61C2"/>
    <w:rsid w:val="003E65DB"/>
    <w:rsid w:val="003F0FA1"/>
    <w:rsid w:val="0041055C"/>
    <w:rsid w:val="00425E13"/>
    <w:rsid w:val="00430F01"/>
    <w:rsid w:val="00434DF1"/>
    <w:rsid w:val="00443EE7"/>
    <w:rsid w:val="0045069A"/>
    <w:rsid w:val="00455585"/>
    <w:rsid w:val="00473438"/>
    <w:rsid w:val="004849A0"/>
    <w:rsid w:val="004A15C0"/>
    <w:rsid w:val="004B3914"/>
    <w:rsid w:val="004C6235"/>
    <w:rsid w:val="004E0157"/>
    <w:rsid w:val="004E705C"/>
    <w:rsid w:val="004E7714"/>
    <w:rsid w:val="004F0442"/>
    <w:rsid w:val="004F16E6"/>
    <w:rsid w:val="00503E07"/>
    <w:rsid w:val="00517532"/>
    <w:rsid w:val="00526492"/>
    <w:rsid w:val="005340B3"/>
    <w:rsid w:val="005374FE"/>
    <w:rsid w:val="00541CAB"/>
    <w:rsid w:val="0054629B"/>
    <w:rsid w:val="00561459"/>
    <w:rsid w:val="005671BC"/>
    <w:rsid w:val="005852C6"/>
    <w:rsid w:val="005A001C"/>
    <w:rsid w:val="005A11AA"/>
    <w:rsid w:val="005A692C"/>
    <w:rsid w:val="005A6FDD"/>
    <w:rsid w:val="005A7748"/>
    <w:rsid w:val="005A7F59"/>
    <w:rsid w:val="005B4918"/>
    <w:rsid w:val="005B6641"/>
    <w:rsid w:val="005C05BA"/>
    <w:rsid w:val="005D3757"/>
    <w:rsid w:val="005E3F42"/>
    <w:rsid w:val="005F481D"/>
    <w:rsid w:val="006122DD"/>
    <w:rsid w:val="00622515"/>
    <w:rsid w:val="00627FF5"/>
    <w:rsid w:val="00646CDE"/>
    <w:rsid w:val="00654C41"/>
    <w:rsid w:val="00667FCB"/>
    <w:rsid w:val="00676953"/>
    <w:rsid w:val="00683344"/>
    <w:rsid w:val="00690AB5"/>
    <w:rsid w:val="00695A3A"/>
    <w:rsid w:val="006A2A3F"/>
    <w:rsid w:val="006A4429"/>
    <w:rsid w:val="006B44ED"/>
    <w:rsid w:val="006C1CBC"/>
    <w:rsid w:val="006C20DD"/>
    <w:rsid w:val="006C33D4"/>
    <w:rsid w:val="006D6627"/>
    <w:rsid w:val="006F3FC4"/>
    <w:rsid w:val="00707224"/>
    <w:rsid w:val="00707332"/>
    <w:rsid w:val="00723410"/>
    <w:rsid w:val="0072467F"/>
    <w:rsid w:val="00724BF0"/>
    <w:rsid w:val="007349AD"/>
    <w:rsid w:val="00735791"/>
    <w:rsid w:val="00746019"/>
    <w:rsid w:val="00751745"/>
    <w:rsid w:val="007519E4"/>
    <w:rsid w:val="00752355"/>
    <w:rsid w:val="00754E91"/>
    <w:rsid w:val="00765BEB"/>
    <w:rsid w:val="00770879"/>
    <w:rsid w:val="00784685"/>
    <w:rsid w:val="0079325A"/>
    <w:rsid w:val="00794AAA"/>
    <w:rsid w:val="00794E2D"/>
    <w:rsid w:val="007956F0"/>
    <w:rsid w:val="007B267D"/>
    <w:rsid w:val="007B70AD"/>
    <w:rsid w:val="007B7ACE"/>
    <w:rsid w:val="007C2A7A"/>
    <w:rsid w:val="007C339A"/>
    <w:rsid w:val="007E5EC4"/>
    <w:rsid w:val="007E60F3"/>
    <w:rsid w:val="00800405"/>
    <w:rsid w:val="00805524"/>
    <w:rsid w:val="00807042"/>
    <w:rsid w:val="008114ED"/>
    <w:rsid w:val="008238FB"/>
    <w:rsid w:val="00824E27"/>
    <w:rsid w:val="00835E4F"/>
    <w:rsid w:val="008363E4"/>
    <w:rsid w:val="00843891"/>
    <w:rsid w:val="008451A4"/>
    <w:rsid w:val="0086023D"/>
    <w:rsid w:val="00862100"/>
    <w:rsid w:val="00865449"/>
    <w:rsid w:val="00865DA3"/>
    <w:rsid w:val="00875361"/>
    <w:rsid w:val="008841B7"/>
    <w:rsid w:val="00887B26"/>
    <w:rsid w:val="00887CB5"/>
    <w:rsid w:val="008A3D75"/>
    <w:rsid w:val="008A4E16"/>
    <w:rsid w:val="008B2976"/>
    <w:rsid w:val="008B2B5D"/>
    <w:rsid w:val="008C5716"/>
    <w:rsid w:val="008C5B54"/>
    <w:rsid w:val="008E1C4A"/>
    <w:rsid w:val="008F6B10"/>
    <w:rsid w:val="00906B70"/>
    <w:rsid w:val="00906F80"/>
    <w:rsid w:val="00911FBE"/>
    <w:rsid w:val="00921C24"/>
    <w:rsid w:val="009251B2"/>
    <w:rsid w:val="009342A1"/>
    <w:rsid w:val="00934FDA"/>
    <w:rsid w:val="00936A1C"/>
    <w:rsid w:val="00947E03"/>
    <w:rsid w:val="00952B8A"/>
    <w:rsid w:val="00960F26"/>
    <w:rsid w:val="009611D3"/>
    <w:rsid w:val="0098759E"/>
    <w:rsid w:val="0099240D"/>
    <w:rsid w:val="009B055C"/>
    <w:rsid w:val="009E3843"/>
    <w:rsid w:val="009E432A"/>
    <w:rsid w:val="009E5A69"/>
    <w:rsid w:val="009F0C72"/>
    <w:rsid w:val="009F1E8E"/>
    <w:rsid w:val="009F499D"/>
    <w:rsid w:val="00A0087D"/>
    <w:rsid w:val="00A01A17"/>
    <w:rsid w:val="00A04707"/>
    <w:rsid w:val="00A203F6"/>
    <w:rsid w:val="00A20B23"/>
    <w:rsid w:val="00A23F74"/>
    <w:rsid w:val="00A3680D"/>
    <w:rsid w:val="00A441D5"/>
    <w:rsid w:val="00A55E8A"/>
    <w:rsid w:val="00A656B5"/>
    <w:rsid w:val="00A73B72"/>
    <w:rsid w:val="00A76550"/>
    <w:rsid w:val="00A9170A"/>
    <w:rsid w:val="00AA42A6"/>
    <w:rsid w:val="00AB1F5B"/>
    <w:rsid w:val="00AB77F3"/>
    <w:rsid w:val="00AD7CFA"/>
    <w:rsid w:val="00AE634D"/>
    <w:rsid w:val="00B12A7B"/>
    <w:rsid w:val="00B23AB2"/>
    <w:rsid w:val="00B32EA5"/>
    <w:rsid w:val="00B47AB1"/>
    <w:rsid w:val="00B52E77"/>
    <w:rsid w:val="00B70EE2"/>
    <w:rsid w:val="00B8145C"/>
    <w:rsid w:val="00B8200A"/>
    <w:rsid w:val="00B85AF7"/>
    <w:rsid w:val="00B85CE2"/>
    <w:rsid w:val="00BA0D90"/>
    <w:rsid w:val="00BA37B5"/>
    <w:rsid w:val="00BB585C"/>
    <w:rsid w:val="00BB7AB7"/>
    <w:rsid w:val="00BE2939"/>
    <w:rsid w:val="00BF1EA9"/>
    <w:rsid w:val="00BF7204"/>
    <w:rsid w:val="00C0792E"/>
    <w:rsid w:val="00C30E84"/>
    <w:rsid w:val="00C3534D"/>
    <w:rsid w:val="00C45099"/>
    <w:rsid w:val="00C51FD2"/>
    <w:rsid w:val="00C547E5"/>
    <w:rsid w:val="00C5574A"/>
    <w:rsid w:val="00C618BE"/>
    <w:rsid w:val="00C716F8"/>
    <w:rsid w:val="00C831F6"/>
    <w:rsid w:val="00C85DED"/>
    <w:rsid w:val="00CA4728"/>
    <w:rsid w:val="00CA5860"/>
    <w:rsid w:val="00CA6D69"/>
    <w:rsid w:val="00CA6E52"/>
    <w:rsid w:val="00CD086F"/>
    <w:rsid w:val="00CD68D7"/>
    <w:rsid w:val="00CE1370"/>
    <w:rsid w:val="00CE1CA9"/>
    <w:rsid w:val="00CE36EA"/>
    <w:rsid w:val="00CE469A"/>
    <w:rsid w:val="00D04E11"/>
    <w:rsid w:val="00D05D15"/>
    <w:rsid w:val="00D1755D"/>
    <w:rsid w:val="00D21F62"/>
    <w:rsid w:val="00D370B2"/>
    <w:rsid w:val="00D437D1"/>
    <w:rsid w:val="00D548D7"/>
    <w:rsid w:val="00D83B7C"/>
    <w:rsid w:val="00D932C4"/>
    <w:rsid w:val="00DA5541"/>
    <w:rsid w:val="00DA6F1D"/>
    <w:rsid w:val="00DA7F73"/>
    <w:rsid w:val="00DB1328"/>
    <w:rsid w:val="00DB20DA"/>
    <w:rsid w:val="00DB63E4"/>
    <w:rsid w:val="00DE17A9"/>
    <w:rsid w:val="00DE5500"/>
    <w:rsid w:val="00DF7533"/>
    <w:rsid w:val="00E017B9"/>
    <w:rsid w:val="00E01F06"/>
    <w:rsid w:val="00E10B47"/>
    <w:rsid w:val="00E171EF"/>
    <w:rsid w:val="00E42092"/>
    <w:rsid w:val="00E4572E"/>
    <w:rsid w:val="00E53C15"/>
    <w:rsid w:val="00E646D1"/>
    <w:rsid w:val="00E858FA"/>
    <w:rsid w:val="00E94456"/>
    <w:rsid w:val="00EA4512"/>
    <w:rsid w:val="00EA45CD"/>
    <w:rsid w:val="00EB04A9"/>
    <w:rsid w:val="00EB3E54"/>
    <w:rsid w:val="00EB4298"/>
    <w:rsid w:val="00ED1929"/>
    <w:rsid w:val="00EF227A"/>
    <w:rsid w:val="00F021C3"/>
    <w:rsid w:val="00F032B3"/>
    <w:rsid w:val="00F37F08"/>
    <w:rsid w:val="00F47394"/>
    <w:rsid w:val="00F55F4D"/>
    <w:rsid w:val="00F57BBA"/>
    <w:rsid w:val="00F6729E"/>
    <w:rsid w:val="00F70535"/>
    <w:rsid w:val="00F72515"/>
    <w:rsid w:val="00F81DBB"/>
    <w:rsid w:val="00F8207B"/>
    <w:rsid w:val="00F8722B"/>
    <w:rsid w:val="00F90CBE"/>
    <w:rsid w:val="00F95107"/>
    <w:rsid w:val="00F9657A"/>
    <w:rsid w:val="00FA59DF"/>
    <w:rsid w:val="00FA7F53"/>
    <w:rsid w:val="00FB4138"/>
    <w:rsid w:val="00FC415B"/>
    <w:rsid w:val="00FD2802"/>
    <w:rsid w:val="00FE31AB"/>
    <w:rsid w:val="00FE3F38"/>
    <w:rsid w:val="00FE58D5"/>
    <w:rsid w:val="07B03B6A"/>
    <w:rsid w:val="08353BB2"/>
    <w:rsid w:val="09CCAB5D"/>
    <w:rsid w:val="0A35B629"/>
    <w:rsid w:val="0AA11ED5"/>
    <w:rsid w:val="1206812C"/>
    <w:rsid w:val="1304CAF8"/>
    <w:rsid w:val="14020E0D"/>
    <w:rsid w:val="1AA53E7A"/>
    <w:rsid w:val="25B10DDB"/>
    <w:rsid w:val="264FCCFD"/>
    <w:rsid w:val="2D5475BA"/>
    <w:rsid w:val="2F1CAC25"/>
    <w:rsid w:val="2F61A314"/>
    <w:rsid w:val="302D8391"/>
    <w:rsid w:val="3591B020"/>
    <w:rsid w:val="384F3D15"/>
    <w:rsid w:val="45B057ED"/>
    <w:rsid w:val="47E9DC59"/>
    <w:rsid w:val="4874D54E"/>
    <w:rsid w:val="4E533888"/>
    <w:rsid w:val="524E02F3"/>
    <w:rsid w:val="56CBE8C0"/>
    <w:rsid w:val="576F9578"/>
    <w:rsid w:val="578692C6"/>
    <w:rsid w:val="5BE08794"/>
    <w:rsid w:val="5EEE5C9A"/>
    <w:rsid w:val="6030969E"/>
    <w:rsid w:val="61496A88"/>
    <w:rsid w:val="670FD455"/>
    <w:rsid w:val="6794CA05"/>
    <w:rsid w:val="6A5D10A4"/>
    <w:rsid w:val="6A874107"/>
    <w:rsid w:val="6EB33C34"/>
    <w:rsid w:val="7204D939"/>
    <w:rsid w:val="7C5C4DEB"/>
    <w:rsid w:val="7D13CF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279FC9B"/>
  <w15:chartTrackingRefBased/>
  <w15:docId w15:val="{EE4652B7-E741-4D5D-B828-AC9B4FAC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344"/>
    <w:pPr>
      <w:widowControl w:val="0"/>
      <w:jc w:val="both"/>
    </w:pPr>
  </w:style>
  <w:style w:type="paragraph" w:styleId="1">
    <w:name w:val="heading 1"/>
    <w:basedOn w:val="a"/>
    <w:next w:val="a"/>
    <w:link w:val="10"/>
    <w:uiPriority w:val="9"/>
    <w:qFormat/>
    <w:rsid w:val="009924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9240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9240D"/>
    <w:rPr>
      <w:rFonts w:asciiTheme="majorHAnsi" w:eastAsiaTheme="majorEastAsia" w:hAnsiTheme="majorHAnsi" w:cstheme="majorBidi"/>
      <w:sz w:val="24"/>
      <w:szCs w:val="24"/>
    </w:rPr>
  </w:style>
  <w:style w:type="character" w:customStyle="1" w:styleId="20">
    <w:name w:val="見出し 2 (文字)"/>
    <w:basedOn w:val="a0"/>
    <w:link w:val="2"/>
    <w:uiPriority w:val="9"/>
    <w:rsid w:val="0099240D"/>
    <w:rPr>
      <w:rFonts w:asciiTheme="majorHAnsi" w:eastAsiaTheme="majorEastAsia" w:hAnsiTheme="majorHAnsi" w:cstheme="majorBidi"/>
    </w:rPr>
  </w:style>
  <w:style w:type="paragraph" w:styleId="a3">
    <w:name w:val="header"/>
    <w:basedOn w:val="a"/>
    <w:link w:val="a4"/>
    <w:uiPriority w:val="99"/>
    <w:unhideWhenUsed/>
    <w:rsid w:val="00270CEF"/>
    <w:pPr>
      <w:tabs>
        <w:tab w:val="center" w:pos="4252"/>
        <w:tab w:val="right" w:pos="8504"/>
      </w:tabs>
      <w:snapToGrid w:val="0"/>
    </w:pPr>
  </w:style>
  <w:style w:type="character" w:customStyle="1" w:styleId="a4">
    <w:name w:val="ヘッダー (文字)"/>
    <w:basedOn w:val="a0"/>
    <w:link w:val="a3"/>
    <w:uiPriority w:val="99"/>
    <w:rsid w:val="00270CEF"/>
  </w:style>
  <w:style w:type="paragraph" w:styleId="a5">
    <w:name w:val="footer"/>
    <w:basedOn w:val="a"/>
    <w:link w:val="a6"/>
    <w:uiPriority w:val="99"/>
    <w:unhideWhenUsed/>
    <w:rsid w:val="00270CEF"/>
    <w:pPr>
      <w:tabs>
        <w:tab w:val="center" w:pos="4252"/>
        <w:tab w:val="right" w:pos="8504"/>
      </w:tabs>
      <w:snapToGrid w:val="0"/>
    </w:pPr>
  </w:style>
  <w:style w:type="character" w:customStyle="1" w:styleId="a6">
    <w:name w:val="フッター (文字)"/>
    <w:basedOn w:val="a0"/>
    <w:link w:val="a5"/>
    <w:uiPriority w:val="99"/>
    <w:rsid w:val="00270CEF"/>
  </w:style>
  <w:style w:type="paragraph" w:styleId="a7">
    <w:name w:val="List Paragraph"/>
    <w:basedOn w:val="a"/>
    <w:uiPriority w:val="34"/>
    <w:qFormat/>
    <w:rsid w:val="00A73B72"/>
    <w:pPr>
      <w:ind w:leftChars="400" w:left="840"/>
    </w:pPr>
  </w:style>
  <w:style w:type="character" w:styleId="a8">
    <w:name w:val="Placeholder Text"/>
    <w:basedOn w:val="a0"/>
    <w:uiPriority w:val="99"/>
    <w:semiHidden/>
    <w:rsid w:val="00A73B72"/>
    <w:rPr>
      <w:color w:val="808080"/>
    </w:rPr>
  </w:style>
  <w:style w:type="paragraph" w:styleId="a9">
    <w:name w:val="Title"/>
    <w:basedOn w:val="a"/>
    <w:next w:val="a"/>
    <w:link w:val="aa"/>
    <w:uiPriority w:val="10"/>
    <w:qFormat/>
    <w:rsid w:val="005F481D"/>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5F481D"/>
    <w:rPr>
      <w:rFonts w:asciiTheme="majorHAnsi" w:eastAsiaTheme="majorEastAsia" w:hAnsiTheme="majorHAnsi" w:cstheme="majorBidi"/>
      <w:sz w:val="32"/>
      <w:szCs w:val="32"/>
    </w:rPr>
  </w:style>
  <w:style w:type="paragraph" w:styleId="Web">
    <w:name w:val="Normal (Web)"/>
    <w:basedOn w:val="a"/>
    <w:uiPriority w:val="99"/>
    <w:unhideWhenUsed/>
    <w:rsid w:val="00EB3E5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b">
    <w:name w:val="caption"/>
    <w:basedOn w:val="a"/>
    <w:next w:val="a"/>
    <w:uiPriority w:val="35"/>
    <w:unhideWhenUsed/>
    <w:qFormat/>
    <w:rsid w:val="000418C8"/>
    <w:rPr>
      <w:b/>
      <w:bCs/>
      <w:szCs w:val="21"/>
    </w:rPr>
  </w:style>
  <w:style w:type="paragraph" w:styleId="ac">
    <w:name w:val="Bibliography"/>
    <w:basedOn w:val="a"/>
    <w:next w:val="a"/>
    <w:uiPriority w:val="37"/>
    <w:unhideWhenUsed/>
    <w:rsid w:val="00BB7AB7"/>
  </w:style>
  <w:style w:type="character" w:customStyle="1" w:styleId="11">
    <w:name w:val="脚注文字列 (文字)1"/>
    <w:basedOn w:val="a0"/>
    <w:uiPriority w:val="99"/>
    <w:semiHidden/>
    <w:rsid w:val="002F343B"/>
  </w:style>
  <w:style w:type="character" w:customStyle="1" w:styleId="12">
    <w:name w:val="文末脚注文字列 (文字)1"/>
    <w:basedOn w:val="a0"/>
    <w:uiPriority w:val="99"/>
    <w:semiHidden/>
    <w:rsid w:val="00921C24"/>
  </w:style>
  <w:style w:type="paragraph" w:styleId="ad">
    <w:name w:val="Revision"/>
    <w:hidden/>
    <w:uiPriority w:val="99"/>
    <w:semiHidden/>
    <w:rsid w:val="00CA5860"/>
  </w:style>
  <w:style w:type="character" w:customStyle="1" w:styleId="21">
    <w:name w:val="文末脚注文字列 (文字)2"/>
    <w:basedOn w:val="a0"/>
    <w:uiPriority w:val="99"/>
    <w:semiHidden/>
    <w:rsid w:val="00BA0D90"/>
  </w:style>
  <w:style w:type="character" w:customStyle="1" w:styleId="22">
    <w:name w:val="脚注文字列 (文字)2"/>
    <w:basedOn w:val="a0"/>
    <w:uiPriority w:val="99"/>
    <w:semiHidden/>
    <w:rsid w:val="00BA0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3294">
      <w:bodyDiv w:val="1"/>
      <w:marLeft w:val="0"/>
      <w:marRight w:val="0"/>
      <w:marTop w:val="0"/>
      <w:marBottom w:val="0"/>
      <w:divBdr>
        <w:top w:val="none" w:sz="0" w:space="0" w:color="auto"/>
        <w:left w:val="none" w:sz="0" w:space="0" w:color="auto"/>
        <w:bottom w:val="none" w:sz="0" w:space="0" w:color="auto"/>
        <w:right w:val="none" w:sz="0" w:space="0" w:color="auto"/>
      </w:divBdr>
    </w:div>
    <w:div w:id="129052346">
      <w:bodyDiv w:val="1"/>
      <w:marLeft w:val="0"/>
      <w:marRight w:val="0"/>
      <w:marTop w:val="0"/>
      <w:marBottom w:val="0"/>
      <w:divBdr>
        <w:top w:val="none" w:sz="0" w:space="0" w:color="auto"/>
        <w:left w:val="none" w:sz="0" w:space="0" w:color="auto"/>
        <w:bottom w:val="none" w:sz="0" w:space="0" w:color="auto"/>
        <w:right w:val="none" w:sz="0" w:space="0" w:color="auto"/>
      </w:divBdr>
      <w:divsChild>
        <w:div w:id="335883858">
          <w:marLeft w:val="0"/>
          <w:marRight w:val="0"/>
          <w:marTop w:val="0"/>
          <w:marBottom w:val="0"/>
          <w:divBdr>
            <w:top w:val="none" w:sz="0" w:space="0" w:color="auto"/>
            <w:left w:val="none" w:sz="0" w:space="0" w:color="auto"/>
            <w:bottom w:val="none" w:sz="0" w:space="0" w:color="auto"/>
            <w:right w:val="none" w:sz="0" w:space="0" w:color="auto"/>
          </w:divBdr>
          <w:divsChild>
            <w:div w:id="17051912">
              <w:marLeft w:val="0"/>
              <w:marRight w:val="0"/>
              <w:marTop w:val="0"/>
              <w:marBottom w:val="0"/>
              <w:divBdr>
                <w:top w:val="none" w:sz="0" w:space="0" w:color="auto"/>
                <w:left w:val="none" w:sz="0" w:space="0" w:color="auto"/>
                <w:bottom w:val="none" w:sz="0" w:space="0" w:color="auto"/>
                <w:right w:val="none" w:sz="0" w:space="0" w:color="auto"/>
              </w:divBdr>
            </w:div>
            <w:div w:id="69617795">
              <w:marLeft w:val="0"/>
              <w:marRight w:val="0"/>
              <w:marTop w:val="0"/>
              <w:marBottom w:val="0"/>
              <w:divBdr>
                <w:top w:val="none" w:sz="0" w:space="0" w:color="auto"/>
                <w:left w:val="none" w:sz="0" w:space="0" w:color="auto"/>
                <w:bottom w:val="none" w:sz="0" w:space="0" w:color="auto"/>
                <w:right w:val="none" w:sz="0" w:space="0" w:color="auto"/>
              </w:divBdr>
            </w:div>
            <w:div w:id="78336016">
              <w:marLeft w:val="0"/>
              <w:marRight w:val="0"/>
              <w:marTop w:val="0"/>
              <w:marBottom w:val="0"/>
              <w:divBdr>
                <w:top w:val="none" w:sz="0" w:space="0" w:color="auto"/>
                <w:left w:val="none" w:sz="0" w:space="0" w:color="auto"/>
                <w:bottom w:val="none" w:sz="0" w:space="0" w:color="auto"/>
                <w:right w:val="none" w:sz="0" w:space="0" w:color="auto"/>
              </w:divBdr>
            </w:div>
            <w:div w:id="254170216">
              <w:marLeft w:val="0"/>
              <w:marRight w:val="0"/>
              <w:marTop w:val="0"/>
              <w:marBottom w:val="0"/>
              <w:divBdr>
                <w:top w:val="none" w:sz="0" w:space="0" w:color="auto"/>
                <w:left w:val="none" w:sz="0" w:space="0" w:color="auto"/>
                <w:bottom w:val="none" w:sz="0" w:space="0" w:color="auto"/>
                <w:right w:val="none" w:sz="0" w:space="0" w:color="auto"/>
              </w:divBdr>
            </w:div>
            <w:div w:id="293559231">
              <w:marLeft w:val="0"/>
              <w:marRight w:val="0"/>
              <w:marTop w:val="0"/>
              <w:marBottom w:val="0"/>
              <w:divBdr>
                <w:top w:val="none" w:sz="0" w:space="0" w:color="auto"/>
                <w:left w:val="none" w:sz="0" w:space="0" w:color="auto"/>
                <w:bottom w:val="none" w:sz="0" w:space="0" w:color="auto"/>
                <w:right w:val="none" w:sz="0" w:space="0" w:color="auto"/>
              </w:divBdr>
            </w:div>
            <w:div w:id="699160068">
              <w:marLeft w:val="0"/>
              <w:marRight w:val="0"/>
              <w:marTop w:val="0"/>
              <w:marBottom w:val="0"/>
              <w:divBdr>
                <w:top w:val="none" w:sz="0" w:space="0" w:color="auto"/>
                <w:left w:val="none" w:sz="0" w:space="0" w:color="auto"/>
                <w:bottom w:val="none" w:sz="0" w:space="0" w:color="auto"/>
                <w:right w:val="none" w:sz="0" w:space="0" w:color="auto"/>
              </w:divBdr>
            </w:div>
            <w:div w:id="735475826">
              <w:marLeft w:val="0"/>
              <w:marRight w:val="0"/>
              <w:marTop w:val="0"/>
              <w:marBottom w:val="0"/>
              <w:divBdr>
                <w:top w:val="none" w:sz="0" w:space="0" w:color="auto"/>
                <w:left w:val="none" w:sz="0" w:space="0" w:color="auto"/>
                <w:bottom w:val="none" w:sz="0" w:space="0" w:color="auto"/>
                <w:right w:val="none" w:sz="0" w:space="0" w:color="auto"/>
              </w:divBdr>
            </w:div>
            <w:div w:id="1152982549">
              <w:marLeft w:val="0"/>
              <w:marRight w:val="0"/>
              <w:marTop w:val="0"/>
              <w:marBottom w:val="0"/>
              <w:divBdr>
                <w:top w:val="none" w:sz="0" w:space="0" w:color="auto"/>
                <w:left w:val="none" w:sz="0" w:space="0" w:color="auto"/>
                <w:bottom w:val="none" w:sz="0" w:space="0" w:color="auto"/>
                <w:right w:val="none" w:sz="0" w:space="0" w:color="auto"/>
              </w:divBdr>
            </w:div>
            <w:div w:id="1176505572">
              <w:marLeft w:val="0"/>
              <w:marRight w:val="0"/>
              <w:marTop w:val="0"/>
              <w:marBottom w:val="0"/>
              <w:divBdr>
                <w:top w:val="none" w:sz="0" w:space="0" w:color="auto"/>
                <w:left w:val="none" w:sz="0" w:space="0" w:color="auto"/>
                <w:bottom w:val="none" w:sz="0" w:space="0" w:color="auto"/>
                <w:right w:val="none" w:sz="0" w:space="0" w:color="auto"/>
              </w:divBdr>
            </w:div>
            <w:div w:id="1420060645">
              <w:marLeft w:val="0"/>
              <w:marRight w:val="0"/>
              <w:marTop w:val="0"/>
              <w:marBottom w:val="0"/>
              <w:divBdr>
                <w:top w:val="none" w:sz="0" w:space="0" w:color="auto"/>
                <w:left w:val="none" w:sz="0" w:space="0" w:color="auto"/>
                <w:bottom w:val="none" w:sz="0" w:space="0" w:color="auto"/>
                <w:right w:val="none" w:sz="0" w:space="0" w:color="auto"/>
              </w:divBdr>
            </w:div>
            <w:div w:id="1583904804">
              <w:marLeft w:val="0"/>
              <w:marRight w:val="0"/>
              <w:marTop w:val="0"/>
              <w:marBottom w:val="0"/>
              <w:divBdr>
                <w:top w:val="none" w:sz="0" w:space="0" w:color="auto"/>
                <w:left w:val="none" w:sz="0" w:space="0" w:color="auto"/>
                <w:bottom w:val="none" w:sz="0" w:space="0" w:color="auto"/>
                <w:right w:val="none" w:sz="0" w:space="0" w:color="auto"/>
              </w:divBdr>
            </w:div>
            <w:div w:id="1590965805">
              <w:marLeft w:val="0"/>
              <w:marRight w:val="0"/>
              <w:marTop w:val="0"/>
              <w:marBottom w:val="0"/>
              <w:divBdr>
                <w:top w:val="none" w:sz="0" w:space="0" w:color="auto"/>
                <w:left w:val="none" w:sz="0" w:space="0" w:color="auto"/>
                <w:bottom w:val="none" w:sz="0" w:space="0" w:color="auto"/>
                <w:right w:val="none" w:sz="0" w:space="0" w:color="auto"/>
              </w:divBdr>
            </w:div>
            <w:div w:id="17350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012">
      <w:bodyDiv w:val="1"/>
      <w:marLeft w:val="0"/>
      <w:marRight w:val="0"/>
      <w:marTop w:val="0"/>
      <w:marBottom w:val="0"/>
      <w:divBdr>
        <w:top w:val="none" w:sz="0" w:space="0" w:color="auto"/>
        <w:left w:val="none" w:sz="0" w:space="0" w:color="auto"/>
        <w:bottom w:val="none" w:sz="0" w:space="0" w:color="auto"/>
        <w:right w:val="none" w:sz="0" w:space="0" w:color="auto"/>
      </w:divBdr>
    </w:div>
    <w:div w:id="909849939">
      <w:bodyDiv w:val="1"/>
      <w:marLeft w:val="0"/>
      <w:marRight w:val="0"/>
      <w:marTop w:val="0"/>
      <w:marBottom w:val="0"/>
      <w:divBdr>
        <w:top w:val="none" w:sz="0" w:space="0" w:color="auto"/>
        <w:left w:val="none" w:sz="0" w:space="0" w:color="auto"/>
        <w:bottom w:val="none" w:sz="0" w:space="0" w:color="auto"/>
        <w:right w:val="none" w:sz="0" w:space="0" w:color="auto"/>
      </w:divBdr>
      <w:divsChild>
        <w:div w:id="1446657066">
          <w:marLeft w:val="0"/>
          <w:marRight w:val="0"/>
          <w:marTop w:val="0"/>
          <w:marBottom w:val="0"/>
          <w:divBdr>
            <w:top w:val="none" w:sz="0" w:space="0" w:color="auto"/>
            <w:left w:val="none" w:sz="0" w:space="0" w:color="auto"/>
            <w:bottom w:val="none" w:sz="0" w:space="0" w:color="auto"/>
            <w:right w:val="none" w:sz="0" w:space="0" w:color="auto"/>
          </w:divBdr>
          <w:divsChild>
            <w:div w:id="94986680">
              <w:marLeft w:val="0"/>
              <w:marRight w:val="0"/>
              <w:marTop w:val="0"/>
              <w:marBottom w:val="0"/>
              <w:divBdr>
                <w:top w:val="none" w:sz="0" w:space="0" w:color="auto"/>
                <w:left w:val="none" w:sz="0" w:space="0" w:color="auto"/>
                <w:bottom w:val="none" w:sz="0" w:space="0" w:color="auto"/>
                <w:right w:val="none" w:sz="0" w:space="0" w:color="auto"/>
              </w:divBdr>
            </w:div>
            <w:div w:id="95566916">
              <w:marLeft w:val="0"/>
              <w:marRight w:val="0"/>
              <w:marTop w:val="0"/>
              <w:marBottom w:val="0"/>
              <w:divBdr>
                <w:top w:val="none" w:sz="0" w:space="0" w:color="auto"/>
                <w:left w:val="none" w:sz="0" w:space="0" w:color="auto"/>
                <w:bottom w:val="none" w:sz="0" w:space="0" w:color="auto"/>
                <w:right w:val="none" w:sz="0" w:space="0" w:color="auto"/>
              </w:divBdr>
            </w:div>
            <w:div w:id="586109906">
              <w:marLeft w:val="0"/>
              <w:marRight w:val="0"/>
              <w:marTop w:val="0"/>
              <w:marBottom w:val="0"/>
              <w:divBdr>
                <w:top w:val="none" w:sz="0" w:space="0" w:color="auto"/>
                <w:left w:val="none" w:sz="0" w:space="0" w:color="auto"/>
                <w:bottom w:val="none" w:sz="0" w:space="0" w:color="auto"/>
                <w:right w:val="none" w:sz="0" w:space="0" w:color="auto"/>
              </w:divBdr>
            </w:div>
            <w:div w:id="657226424">
              <w:marLeft w:val="0"/>
              <w:marRight w:val="0"/>
              <w:marTop w:val="0"/>
              <w:marBottom w:val="0"/>
              <w:divBdr>
                <w:top w:val="none" w:sz="0" w:space="0" w:color="auto"/>
                <w:left w:val="none" w:sz="0" w:space="0" w:color="auto"/>
                <w:bottom w:val="none" w:sz="0" w:space="0" w:color="auto"/>
                <w:right w:val="none" w:sz="0" w:space="0" w:color="auto"/>
              </w:divBdr>
            </w:div>
            <w:div w:id="664821960">
              <w:marLeft w:val="0"/>
              <w:marRight w:val="0"/>
              <w:marTop w:val="0"/>
              <w:marBottom w:val="0"/>
              <w:divBdr>
                <w:top w:val="none" w:sz="0" w:space="0" w:color="auto"/>
                <w:left w:val="none" w:sz="0" w:space="0" w:color="auto"/>
                <w:bottom w:val="none" w:sz="0" w:space="0" w:color="auto"/>
                <w:right w:val="none" w:sz="0" w:space="0" w:color="auto"/>
              </w:divBdr>
            </w:div>
            <w:div w:id="713774288">
              <w:marLeft w:val="0"/>
              <w:marRight w:val="0"/>
              <w:marTop w:val="0"/>
              <w:marBottom w:val="0"/>
              <w:divBdr>
                <w:top w:val="none" w:sz="0" w:space="0" w:color="auto"/>
                <w:left w:val="none" w:sz="0" w:space="0" w:color="auto"/>
                <w:bottom w:val="none" w:sz="0" w:space="0" w:color="auto"/>
                <w:right w:val="none" w:sz="0" w:space="0" w:color="auto"/>
              </w:divBdr>
            </w:div>
            <w:div w:id="962267782">
              <w:marLeft w:val="0"/>
              <w:marRight w:val="0"/>
              <w:marTop w:val="0"/>
              <w:marBottom w:val="0"/>
              <w:divBdr>
                <w:top w:val="none" w:sz="0" w:space="0" w:color="auto"/>
                <w:left w:val="none" w:sz="0" w:space="0" w:color="auto"/>
                <w:bottom w:val="none" w:sz="0" w:space="0" w:color="auto"/>
                <w:right w:val="none" w:sz="0" w:space="0" w:color="auto"/>
              </w:divBdr>
            </w:div>
            <w:div w:id="989140281">
              <w:marLeft w:val="0"/>
              <w:marRight w:val="0"/>
              <w:marTop w:val="0"/>
              <w:marBottom w:val="0"/>
              <w:divBdr>
                <w:top w:val="none" w:sz="0" w:space="0" w:color="auto"/>
                <w:left w:val="none" w:sz="0" w:space="0" w:color="auto"/>
                <w:bottom w:val="none" w:sz="0" w:space="0" w:color="auto"/>
                <w:right w:val="none" w:sz="0" w:space="0" w:color="auto"/>
              </w:divBdr>
            </w:div>
            <w:div w:id="1070273270">
              <w:marLeft w:val="0"/>
              <w:marRight w:val="0"/>
              <w:marTop w:val="0"/>
              <w:marBottom w:val="0"/>
              <w:divBdr>
                <w:top w:val="none" w:sz="0" w:space="0" w:color="auto"/>
                <w:left w:val="none" w:sz="0" w:space="0" w:color="auto"/>
                <w:bottom w:val="none" w:sz="0" w:space="0" w:color="auto"/>
                <w:right w:val="none" w:sz="0" w:space="0" w:color="auto"/>
              </w:divBdr>
            </w:div>
            <w:div w:id="1363633675">
              <w:marLeft w:val="0"/>
              <w:marRight w:val="0"/>
              <w:marTop w:val="0"/>
              <w:marBottom w:val="0"/>
              <w:divBdr>
                <w:top w:val="none" w:sz="0" w:space="0" w:color="auto"/>
                <w:left w:val="none" w:sz="0" w:space="0" w:color="auto"/>
                <w:bottom w:val="none" w:sz="0" w:space="0" w:color="auto"/>
                <w:right w:val="none" w:sz="0" w:space="0" w:color="auto"/>
              </w:divBdr>
            </w:div>
            <w:div w:id="1541631742">
              <w:marLeft w:val="0"/>
              <w:marRight w:val="0"/>
              <w:marTop w:val="0"/>
              <w:marBottom w:val="0"/>
              <w:divBdr>
                <w:top w:val="none" w:sz="0" w:space="0" w:color="auto"/>
                <w:left w:val="none" w:sz="0" w:space="0" w:color="auto"/>
                <w:bottom w:val="none" w:sz="0" w:space="0" w:color="auto"/>
                <w:right w:val="none" w:sz="0" w:space="0" w:color="auto"/>
              </w:divBdr>
            </w:div>
            <w:div w:id="1562324661">
              <w:marLeft w:val="0"/>
              <w:marRight w:val="0"/>
              <w:marTop w:val="0"/>
              <w:marBottom w:val="0"/>
              <w:divBdr>
                <w:top w:val="none" w:sz="0" w:space="0" w:color="auto"/>
                <w:left w:val="none" w:sz="0" w:space="0" w:color="auto"/>
                <w:bottom w:val="none" w:sz="0" w:space="0" w:color="auto"/>
                <w:right w:val="none" w:sz="0" w:space="0" w:color="auto"/>
              </w:divBdr>
            </w:div>
            <w:div w:id="1568026838">
              <w:marLeft w:val="0"/>
              <w:marRight w:val="0"/>
              <w:marTop w:val="0"/>
              <w:marBottom w:val="0"/>
              <w:divBdr>
                <w:top w:val="none" w:sz="0" w:space="0" w:color="auto"/>
                <w:left w:val="none" w:sz="0" w:space="0" w:color="auto"/>
                <w:bottom w:val="none" w:sz="0" w:space="0" w:color="auto"/>
                <w:right w:val="none" w:sz="0" w:space="0" w:color="auto"/>
              </w:divBdr>
            </w:div>
            <w:div w:id="1876655877">
              <w:marLeft w:val="0"/>
              <w:marRight w:val="0"/>
              <w:marTop w:val="0"/>
              <w:marBottom w:val="0"/>
              <w:divBdr>
                <w:top w:val="none" w:sz="0" w:space="0" w:color="auto"/>
                <w:left w:val="none" w:sz="0" w:space="0" w:color="auto"/>
                <w:bottom w:val="none" w:sz="0" w:space="0" w:color="auto"/>
                <w:right w:val="none" w:sz="0" w:space="0" w:color="auto"/>
              </w:divBdr>
            </w:div>
            <w:div w:id="1958178846">
              <w:marLeft w:val="0"/>
              <w:marRight w:val="0"/>
              <w:marTop w:val="0"/>
              <w:marBottom w:val="0"/>
              <w:divBdr>
                <w:top w:val="none" w:sz="0" w:space="0" w:color="auto"/>
                <w:left w:val="none" w:sz="0" w:space="0" w:color="auto"/>
                <w:bottom w:val="none" w:sz="0" w:space="0" w:color="auto"/>
                <w:right w:val="none" w:sz="0" w:space="0" w:color="auto"/>
              </w:divBdr>
            </w:div>
            <w:div w:id="2131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3174">
      <w:bodyDiv w:val="1"/>
      <w:marLeft w:val="0"/>
      <w:marRight w:val="0"/>
      <w:marTop w:val="0"/>
      <w:marBottom w:val="0"/>
      <w:divBdr>
        <w:top w:val="none" w:sz="0" w:space="0" w:color="auto"/>
        <w:left w:val="none" w:sz="0" w:space="0" w:color="auto"/>
        <w:bottom w:val="none" w:sz="0" w:space="0" w:color="auto"/>
        <w:right w:val="none" w:sz="0" w:space="0" w:color="auto"/>
      </w:divBdr>
    </w:div>
    <w:div w:id="1554002255">
      <w:bodyDiv w:val="1"/>
      <w:marLeft w:val="0"/>
      <w:marRight w:val="0"/>
      <w:marTop w:val="0"/>
      <w:marBottom w:val="0"/>
      <w:divBdr>
        <w:top w:val="none" w:sz="0" w:space="0" w:color="auto"/>
        <w:left w:val="none" w:sz="0" w:space="0" w:color="auto"/>
        <w:bottom w:val="none" w:sz="0" w:space="0" w:color="auto"/>
        <w:right w:val="none" w:sz="0" w:space="0" w:color="auto"/>
      </w:divBdr>
      <w:divsChild>
        <w:div w:id="1835023230">
          <w:marLeft w:val="0"/>
          <w:marRight w:val="0"/>
          <w:marTop w:val="0"/>
          <w:marBottom w:val="0"/>
          <w:divBdr>
            <w:top w:val="none" w:sz="0" w:space="0" w:color="auto"/>
            <w:left w:val="none" w:sz="0" w:space="0" w:color="auto"/>
            <w:bottom w:val="none" w:sz="0" w:space="0" w:color="auto"/>
            <w:right w:val="none" w:sz="0" w:space="0" w:color="auto"/>
          </w:divBdr>
          <w:divsChild>
            <w:div w:id="203951687">
              <w:marLeft w:val="0"/>
              <w:marRight w:val="0"/>
              <w:marTop w:val="0"/>
              <w:marBottom w:val="0"/>
              <w:divBdr>
                <w:top w:val="none" w:sz="0" w:space="0" w:color="auto"/>
                <w:left w:val="none" w:sz="0" w:space="0" w:color="auto"/>
                <w:bottom w:val="none" w:sz="0" w:space="0" w:color="auto"/>
                <w:right w:val="none" w:sz="0" w:space="0" w:color="auto"/>
              </w:divBdr>
            </w:div>
            <w:div w:id="265311624">
              <w:marLeft w:val="0"/>
              <w:marRight w:val="0"/>
              <w:marTop w:val="0"/>
              <w:marBottom w:val="0"/>
              <w:divBdr>
                <w:top w:val="none" w:sz="0" w:space="0" w:color="auto"/>
                <w:left w:val="none" w:sz="0" w:space="0" w:color="auto"/>
                <w:bottom w:val="none" w:sz="0" w:space="0" w:color="auto"/>
                <w:right w:val="none" w:sz="0" w:space="0" w:color="auto"/>
              </w:divBdr>
            </w:div>
            <w:div w:id="309796480">
              <w:marLeft w:val="0"/>
              <w:marRight w:val="0"/>
              <w:marTop w:val="0"/>
              <w:marBottom w:val="0"/>
              <w:divBdr>
                <w:top w:val="none" w:sz="0" w:space="0" w:color="auto"/>
                <w:left w:val="none" w:sz="0" w:space="0" w:color="auto"/>
                <w:bottom w:val="none" w:sz="0" w:space="0" w:color="auto"/>
                <w:right w:val="none" w:sz="0" w:space="0" w:color="auto"/>
              </w:divBdr>
            </w:div>
            <w:div w:id="554894426">
              <w:marLeft w:val="0"/>
              <w:marRight w:val="0"/>
              <w:marTop w:val="0"/>
              <w:marBottom w:val="0"/>
              <w:divBdr>
                <w:top w:val="none" w:sz="0" w:space="0" w:color="auto"/>
                <w:left w:val="none" w:sz="0" w:space="0" w:color="auto"/>
                <w:bottom w:val="none" w:sz="0" w:space="0" w:color="auto"/>
                <w:right w:val="none" w:sz="0" w:space="0" w:color="auto"/>
              </w:divBdr>
            </w:div>
            <w:div w:id="618950901">
              <w:marLeft w:val="0"/>
              <w:marRight w:val="0"/>
              <w:marTop w:val="0"/>
              <w:marBottom w:val="0"/>
              <w:divBdr>
                <w:top w:val="none" w:sz="0" w:space="0" w:color="auto"/>
                <w:left w:val="none" w:sz="0" w:space="0" w:color="auto"/>
                <w:bottom w:val="none" w:sz="0" w:space="0" w:color="auto"/>
                <w:right w:val="none" w:sz="0" w:space="0" w:color="auto"/>
              </w:divBdr>
            </w:div>
            <w:div w:id="629089053">
              <w:marLeft w:val="0"/>
              <w:marRight w:val="0"/>
              <w:marTop w:val="0"/>
              <w:marBottom w:val="0"/>
              <w:divBdr>
                <w:top w:val="none" w:sz="0" w:space="0" w:color="auto"/>
                <w:left w:val="none" w:sz="0" w:space="0" w:color="auto"/>
                <w:bottom w:val="none" w:sz="0" w:space="0" w:color="auto"/>
                <w:right w:val="none" w:sz="0" w:space="0" w:color="auto"/>
              </w:divBdr>
            </w:div>
            <w:div w:id="641664913">
              <w:marLeft w:val="0"/>
              <w:marRight w:val="0"/>
              <w:marTop w:val="0"/>
              <w:marBottom w:val="0"/>
              <w:divBdr>
                <w:top w:val="none" w:sz="0" w:space="0" w:color="auto"/>
                <w:left w:val="none" w:sz="0" w:space="0" w:color="auto"/>
                <w:bottom w:val="none" w:sz="0" w:space="0" w:color="auto"/>
                <w:right w:val="none" w:sz="0" w:space="0" w:color="auto"/>
              </w:divBdr>
            </w:div>
            <w:div w:id="651713784">
              <w:marLeft w:val="0"/>
              <w:marRight w:val="0"/>
              <w:marTop w:val="0"/>
              <w:marBottom w:val="0"/>
              <w:divBdr>
                <w:top w:val="none" w:sz="0" w:space="0" w:color="auto"/>
                <w:left w:val="none" w:sz="0" w:space="0" w:color="auto"/>
                <w:bottom w:val="none" w:sz="0" w:space="0" w:color="auto"/>
                <w:right w:val="none" w:sz="0" w:space="0" w:color="auto"/>
              </w:divBdr>
            </w:div>
            <w:div w:id="660962828">
              <w:marLeft w:val="0"/>
              <w:marRight w:val="0"/>
              <w:marTop w:val="0"/>
              <w:marBottom w:val="0"/>
              <w:divBdr>
                <w:top w:val="none" w:sz="0" w:space="0" w:color="auto"/>
                <w:left w:val="none" w:sz="0" w:space="0" w:color="auto"/>
                <w:bottom w:val="none" w:sz="0" w:space="0" w:color="auto"/>
                <w:right w:val="none" w:sz="0" w:space="0" w:color="auto"/>
              </w:divBdr>
            </w:div>
            <w:div w:id="706179602">
              <w:marLeft w:val="0"/>
              <w:marRight w:val="0"/>
              <w:marTop w:val="0"/>
              <w:marBottom w:val="0"/>
              <w:divBdr>
                <w:top w:val="none" w:sz="0" w:space="0" w:color="auto"/>
                <w:left w:val="none" w:sz="0" w:space="0" w:color="auto"/>
                <w:bottom w:val="none" w:sz="0" w:space="0" w:color="auto"/>
                <w:right w:val="none" w:sz="0" w:space="0" w:color="auto"/>
              </w:divBdr>
            </w:div>
            <w:div w:id="758135391">
              <w:marLeft w:val="0"/>
              <w:marRight w:val="0"/>
              <w:marTop w:val="0"/>
              <w:marBottom w:val="0"/>
              <w:divBdr>
                <w:top w:val="none" w:sz="0" w:space="0" w:color="auto"/>
                <w:left w:val="none" w:sz="0" w:space="0" w:color="auto"/>
                <w:bottom w:val="none" w:sz="0" w:space="0" w:color="auto"/>
                <w:right w:val="none" w:sz="0" w:space="0" w:color="auto"/>
              </w:divBdr>
            </w:div>
            <w:div w:id="766854250">
              <w:marLeft w:val="0"/>
              <w:marRight w:val="0"/>
              <w:marTop w:val="0"/>
              <w:marBottom w:val="0"/>
              <w:divBdr>
                <w:top w:val="none" w:sz="0" w:space="0" w:color="auto"/>
                <w:left w:val="none" w:sz="0" w:space="0" w:color="auto"/>
                <w:bottom w:val="none" w:sz="0" w:space="0" w:color="auto"/>
                <w:right w:val="none" w:sz="0" w:space="0" w:color="auto"/>
              </w:divBdr>
            </w:div>
            <w:div w:id="873543591">
              <w:marLeft w:val="0"/>
              <w:marRight w:val="0"/>
              <w:marTop w:val="0"/>
              <w:marBottom w:val="0"/>
              <w:divBdr>
                <w:top w:val="none" w:sz="0" w:space="0" w:color="auto"/>
                <w:left w:val="none" w:sz="0" w:space="0" w:color="auto"/>
                <w:bottom w:val="none" w:sz="0" w:space="0" w:color="auto"/>
                <w:right w:val="none" w:sz="0" w:space="0" w:color="auto"/>
              </w:divBdr>
            </w:div>
            <w:div w:id="961882575">
              <w:marLeft w:val="0"/>
              <w:marRight w:val="0"/>
              <w:marTop w:val="0"/>
              <w:marBottom w:val="0"/>
              <w:divBdr>
                <w:top w:val="none" w:sz="0" w:space="0" w:color="auto"/>
                <w:left w:val="none" w:sz="0" w:space="0" w:color="auto"/>
                <w:bottom w:val="none" w:sz="0" w:space="0" w:color="auto"/>
                <w:right w:val="none" w:sz="0" w:space="0" w:color="auto"/>
              </w:divBdr>
            </w:div>
            <w:div w:id="996687824">
              <w:marLeft w:val="0"/>
              <w:marRight w:val="0"/>
              <w:marTop w:val="0"/>
              <w:marBottom w:val="0"/>
              <w:divBdr>
                <w:top w:val="none" w:sz="0" w:space="0" w:color="auto"/>
                <w:left w:val="none" w:sz="0" w:space="0" w:color="auto"/>
                <w:bottom w:val="none" w:sz="0" w:space="0" w:color="auto"/>
                <w:right w:val="none" w:sz="0" w:space="0" w:color="auto"/>
              </w:divBdr>
            </w:div>
            <w:div w:id="1035429169">
              <w:marLeft w:val="0"/>
              <w:marRight w:val="0"/>
              <w:marTop w:val="0"/>
              <w:marBottom w:val="0"/>
              <w:divBdr>
                <w:top w:val="none" w:sz="0" w:space="0" w:color="auto"/>
                <w:left w:val="none" w:sz="0" w:space="0" w:color="auto"/>
                <w:bottom w:val="none" w:sz="0" w:space="0" w:color="auto"/>
                <w:right w:val="none" w:sz="0" w:space="0" w:color="auto"/>
              </w:divBdr>
            </w:div>
            <w:div w:id="1062292487">
              <w:marLeft w:val="0"/>
              <w:marRight w:val="0"/>
              <w:marTop w:val="0"/>
              <w:marBottom w:val="0"/>
              <w:divBdr>
                <w:top w:val="none" w:sz="0" w:space="0" w:color="auto"/>
                <w:left w:val="none" w:sz="0" w:space="0" w:color="auto"/>
                <w:bottom w:val="none" w:sz="0" w:space="0" w:color="auto"/>
                <w:right w:val="none" w:sz="0" w:space="0" w:color="auto"/>
              </w:divBdr>
            </w:div>
            <w:div w:id="1099909588">
              <w:marLeft w:val="0"/>
              <w:marRight w:val="0"/>
              <w:marTop w:val="0"/>
              <w:marBottom w:val="0"/>
              <w:divBdr>
                <w:top w:val="none" w:sz="0" w:space="0" w:color="auto"/>
                <w:left w:val="none" w:sz="0" w:space="0" w:color="auto"/>
                <w:bottom w:val="none" w:sz="0" w:space="0" w:color="auto"/>
                <w:right w:val="none" w:sz="0" w:space="0" w:color="auto"/>
              </w:divBdr>
            </w:div>
            <w:div w:id="1128818144">
              <w:marLeft w:val="0"/>
              <w:marRight w:val="0"/>
              <w:marTop w:val="0"/>
              <w:marBottom w:val="0"/>
              <w:divBdr>
                <w:top w:val="none" w:sz="0" w:space="0" w:color="auto"/>
                <w:left w:val="none" w:sz="0" w:space="0" w:color="auto"/>
                <w:bottom w:val="none" w:sz="0" w:space="0" w:color="auto"/>
                <w:right w:val="none" w:sz="0" w:space="0" w:color="auto"/>
              </w:divBdr>
            </w:div>
            <w:div w:id="1225289922">
              <w:marLeft w:val="0"/>
              <w:marRight w:val="0"/>
              <w:marTop w:val="0"/>
              <w:marBottom w:val="0"/>
              <w:divBdr>
                <w:top w:val="none" w:sz="0" w:space="0" w:color="auto"/>
                <w:left w:val="none" w:sz="0" w:space="0" w:color="auto"/>
                <w:bottom w:val="none" w:sz="0" w:space="0" w:color="auto"/>
                <w:right w:val="none" w:sz="0" w:space="0" w:color="auto"/>
              </w:divBdr>
            </w:div>
            <w:div w:id="1279029640">
              <w:marLeft w:val="0"/>
              <w:marRight w:val="0"/>
              <w:marTop w:val="0"/>
              <w:marBottom w:val="0"/>
              <w:divBdr>
                <w:top w:val="none" w:sz="0" w:space="0" w:color="auto"/>
                <w:left w:val="none" w:sz="0" w:space="0" w:color="auto"/>
                <w:bottom w:val="none" w:sz="0" w:space="0" w:color="auto"/>
                <w:right w:val="none" w:sz="0" w:space="0" w:color="auto"/>
              </w:divBdr>
            </w:div>
            <w:div w:id="1299451376">
              <w:marLeft w:val="0"/>
              <w:marRight w:val="0"/>
              <w:marTop w:val="0"/>
              <w:marBottom w:val="0"/>
              <w:divBdr>
                <w:top w:val="none" w:sz="0" w:space="0" w:color="auto"/>
                <w:left w:val="none" w:sz="0" w:space="0" w:color="auto"/>
                <w:bottom w:val="none" w:sz="0" w:space="0" w:color="auto"/>
                <w:right w:val="none" w:sz="0" w:space="0" w:color="auto"/>
              </w:divBdr>
            </w:div>
            <w:div w:id="1308172050">
              <w:marLeft w:val="0"/>
              <w:marRight w:val="0"/>
              <w:marTop w:val="0"/>
              <w:marBottom w:val="0"/>
              <w:divBdr>
                <w:top w:val="none" w:sz="0" w:space="0" w:color="auto"/>
                <w:left w:val="none" w:sz="0" w:space="0" w:color="auto"/>
                <w:bottom w:val="none" w:sz="0" w:space="0" w:color="auto"/>
                <w:right w:val="none" w:sz="0" w:space="0" w:color="auto"/>
              </w:divBdr>
            </w:div>
            <w:div w:id="1599824489">
              <w:marLeft w:val="0"/>
              <w:marRight w:val="0"/>
              <w:marTop w:val="0"/>
              <w:marBottom w:val="0"/>
              <w:divBdr>
                <w:top w:val="none" w:sz="0" w:space="0" w:color="auto"/>
                <w:left w:val="none" w:sz="0" w:space="0" w:color="auto"/>
                <w:bottom w:val="none" w:sz="0" w:space="0" w:color="auto"/>
                <w:right w:val="none" w:sz="0" w:space="0" w:color="auto"/>
              </w:divBdr>
            </w:div>
            <w:div w:id="1668701902">
              <w:marLeft w:val="0"/>
              <w:marRight w:val="0"/>
              <w:marTop w:val="0"/>
              <w:marBottom w:val="0"/>
              <w:divBdr>
                <w:top w:val="none" w:sz="0" w:space="0" w:color="auto"/>
                <w:left w:val="none" w:sz="0" w:space="0" w:color="auto"/>
                <w:bottom w:val="none" w:sz="0" w:space="0" w:color="auto"/>
                <w:right w:val="none" w:sz="0" w:space="0" w:color="auto"/>
              </w:divBdr>
            </w:div>
            <w:div w:id="1686201042">
              <w:marLeft w:val="0"/>
              <w:marRight w:val="0"/>
              <w:marTop w:val="0"/>
              <w:marBottom w:val="0"/>
              <w:divBdr>
                <w:top w:val="none" w:sz="0" w:space="0" w:color="auto"/>
                <w:left w:val="none" w:sz="0" w:space="0" w:color="auto"/>
                <w:bottom w:val="none" w:sz="0" w:space="0" w:color="auto"/>
                <w:right w:val="none" w:sz="0" w:space="0" w:color="auto"/>
              </w:divBdr>
            </w:div>
            <w:div w:id="1786466366">
              <w:marLeft w:val="0"/>
              <w:marRight w:val="0"/>
              <w:marTop w:val="0"/>
              <w:marBottom w:val="0"/>
              <w:divBdr>
                <w:top w:val="none" w:sz="0" w:space="0" w:color="auto"/>
                <w:left w:val="none" w:sz="0" w:space="0" w:color="auto"/>
                <w:bottom w:val="none" w:sz="0" w:space="0" w:color="auto"/>
                <w:right w:val="none" w:sz="0" w:space="0" w:color="auto"/>
              </w:divBdr>
            </w:div>
            <w:div w:id="1800996284">
              <w:marLeft w:val="0"/>
              <w:marRight w:val="0"/>
              <w:marTop w:val="0"/>
              <w:marBottom w:val="0"/>
              <w:divBdr>
                <w:top w:val="none" w:sz="0" w:space="0" w:color="auto"/>
                <w:left w:val="none" w:sz="0" w:space="0" w:color="auto"/>
                <w:bottom w:val="none" w:sz="0" w:space="0" w:color="auto"/>
                <w:right w:val="none" w:sz="0" w:space="0" w:color="auto"/>
              </w:divBdr>
            </w:div>
            <w:div w:id="1887252945">
              <w:marLeft w:val="0"/>
              <w:marRight w:val="0"/>
              <w:marTop w:val="0"/>
              <w:marBottom w:val="0"/>
              <w:divBdr>
                <w:top w:val="none" w:sz="0" w:space="0" w:color="auto"/>
                <w:left w:val="none" w:sz="0" w:space="0" w:color="auto"/>
                <w:bottom w:val="none" w:sz="0" w:space="0" w:color="auto"/>
                <w:right w:val="none" w:sz="0" w:space="0" w:color="auto"/>
              </w:divBdr>
            </w:div>
            <w:div w:id="1990747869">
              <w:marLeft w:val="0"/>
              <w:marRight w:val="0"/>
              <w:marTop w:val="0"/>
              <w:marBottom w:val="0"/>
              <w:divBdr>
                <w:top w:val="none" w:sz="0" w:space="0" w:color="auto"/>
                <w:left w:val="none" w:sz="0" w:space="0" w:color="auto"/>
                <w:bottom w:val="none" w:sz="0" w:space="0" w:color="auto"/>
                <w:right w:val="none" w:sz="0" w:space="0" w:color="auto"/>
              </w:divBdr>
            </w:div>
            <w:div w:id="2013215240">
              <w:marLeft w:val="0"/>
              <w:marRight w:val="0"/>
              <w:marTop w:val="0"/>
              <w:marBottom w:val="0"/>
              <w:divBdr>
                <w:top w:val="none" w:sz="0" w:space="0" w:color="auto"/>
                <w:left w:val="none" w:sz="0" w:space="0" w:color="auto"/>
                <w:bottom w:val="none" w:sz="0" w:space="0" w:color="auto"/>
                <w:right w:val="none" w:sz="0" w:space="0" w:color="auto"/>
              </w:divBdr>
            </w:div>
            <w:div w:id="2056192174">
              <w:marLeft w:val="0"/>
              <w:marRight w:val="0"/>
              <w:marTop w:val="0"/>
              <w:marBottom w:val="0"/>
              <w:divBdr>
                <w:top w:val="none" w:sz="0" w:space="0" w:color="auto"/>
                <w:left w:val="none" w:sz="0" w:space="0" w:color="auto"/>
                <w:bottom w:val="none" w:sz="0" w:space="0" w:color="auto"/>
                <w:right w:val="none" w:sz="0" w:space="0" w:color="auto"/>
              </w:divBdr>
            </w:div>
            <w:div w:id="21007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394">
      <w:bodyDiv w:val="1"/>
      <w:marLeft w:val="0"/>
      <w:marRight w:val="0"/>
      <w:marTop w:val="0"/>
      <w:marBottom w:val="0"/>
      <w:divBdr>
        <w:top w:val="none" w:sz="0" w:space="0" w:color="auto"/>
        <w:left w:val="none" w:sz="0" w:space="0" w:color="auto"/>
        <w:bottom w:val="none" w:sz="0" w:space="0" w:color="auto"/>
        <w:right w:val="none" w:sz="0" w:space="0" w:color="auto"/>
      </w:divBdr>
    </w:div>
    <w:div w:id="2116171380">
      <w:bodyDiv w:val="1"/>
      <w:marLeft w:val="0"/>
      <w:marRight w:val="0"/>
      <w:marTop w:val="0"/>
      <w:marBottom w:val="0"/>
      <w:divBdr>
        <w:top w:val="none" w:sz="0" w:space="0" w:color="auto"/>
        <w:left w:val="none" w:sz="0" w:space="0" w:color="auto"/>
        <w:bottom w:val="none" w:sz="0" w:space="0" w:color="auto"/>
        <w:right w:val="none" w:sz="0" w:space="0" w:color="auto"/>
      </w:divBdr>
      <w:divsChild>
        <w:div w:id="636952832">
          <w:marLeft w:val="0"/>
          <w:marRight w:val="0"/>
          <w:marTop w:val="0"/>
          <w:marBottom w:val="0"/>
          <w:divBdr>
            <w:top w:val="none" w:sz="0" w:space="0" w:color="auto"/>
            <w:left w:val="none" w:sz="0" w:space="0" w:color="auto"/>
            <w:bottom w:val="none" w:sz="0" w:space="0" w:color="auto"/>
            <w:right w:val="none" w:sz="0" w:space="0" w:color="auto"/>
          </w:divBdr>
          <w:divsChild>
            <w:div w:id="185217335">
              <w:marLeft w:val="0"/>
              <w:marRight w:val="0"/>
              <w:marTop w:val="0"/>
              <w:marBottom w:val="0"/>
              <w:divBdr>
                <w:top w:val="none" w:sz="0" w:space="0" w:color="auto"/>
                <w:left w:val="none" w:sz="0" w:space="0" w:color="auto"/>
                <w:bottom w:val="none" w:sz="0" w:space="0" w:color="auto"/>
                <w:right w:val="none" w:sz="0" w:space="0" w:color="auto"/>
              </w:divBdr>
            </w:div>
            <w:div w:id="333802721">
              <w:marLeft w:val="0"/>
              <w:marRight w:val="0"/>
              <w:marTop w:val="0"/>
              <w:marBottom w:val="0"/>
              <w:divBdr>
                <w:top w:val="none" w:sz="0" w:space="0" w:color="auto"/>
                <w:left w:val="none" w:sz="0" w:space="0" w:color="auto"/>
                <w:bottom w:val="none" w:sz="0" w:space="0" w:color="auto"/>
                <w:right w:val="none" w:sz="0" w:space="0" w:color="auto"/>
              </w:divBdr>
            </w:div>
            <w:div w:id="388921377">
              <w:marLeft w:val="0"/>
              <w:marRight w:val="0"/>
              <w:marTop w:val="0"/>
              <w:marBottom w:val="0"/>
              <w:divBdr>
                <w:top w:val="none" w:sz="0" w:space="0" w:color="auto"/>
                <w:left w:val="none" w:sz="0" w:space="0" w:color="auto"/>
                <w:bottom w:val="none" w:sz="0" w:space="0" w:color="auto"/>
                <w:right w:val="none" w:sz="0" w:space="0" w:color="auto"/>
              </w:divBdr>
            </w:div>
            <w:div w:id="428233030">
              <w:marLeft w:val="0"/>
              <w:marRight w:val="0"/>
              <w:marTop w:val="0"/>
              <w:marBottom w:val="0"/>
              <w:divBdr>
                <w:top w:val="none" w:sz="0" w:space="0" w:color="auto"/>
                <w:left w:val="none" w:sz="0" w:space="0" w:color="auto"/>
                <w:bottom w:val="none" w:sz="0" w:space="0" w:color="auto"/>
                <w:right w:val="none" w:sz="0" w:space="0" w:color="auto"/>
              </w:divBdr>
            </w:div>
            <w:div w:id="527721299">
              <w:marLeft w:val="0"/>
              <w:marRight w:val="0"/>
              <w:marTop w:val="0"/>
              <w:marBottom w:val="0"/>
              <w:divBdr>
                <w:top w:val="none" w:sz="0" w:space="0" w:color="auto"/>
                <w:left w:val="none" w:sz="0" w:space="0" w:color="auto"/>
                <w:bottom w:val="none" w:sz="0" w:space="0" w:color="auto"/>
                <w:right w:val="none" w:sz="0" w:space="0" w:color="auto"/>
              </w:divBdr>
            </w:div>
            <w:div w:id="593513500">
              <w:marLeft w:val="0"/>
              <w:marRight w:val="0"/>
              <w:marTop w:val="0"/>
              <w:marBottom w:val="0"/>
              <w:divBdr>
                <w:top w:val="none" w:sz="0" w:space="0" w:color="auto"/>
                <w:left w:val="none" w:sz="0" w:space="0" w:color="auto"/>
                <w:bottom w:val="none" w:sz="0" w:space="0" w:color="auto"/>
                <w:right w:val="none" w:sz="0" w:space="0" w:color="auto"/>
              </w:divBdr>
            </w:div>
            <w:div w:id="617613627">
              <w:marLeft w:val="0"/>
              <w:marRight w:val="0"/>
              <w:marTop w:val="0"/>
              <w:marBottom w:val="0"/>
              <w:divBdr>
                <w:top w:val="none" w:sz="0" w:space="0" w:color="auto"/>
                <w:left w:val="none" w:sz="0" w:space="0" w:color="auto"/>
                <w:bottom w:val="none" w:sz="0" w:space="0" w:color="auto"/>
                <w:right w:val="none" w:sz="0" w:space="0" w:color="auto"/>
              </w:divBdr>
            </w:div>
            <w:div w:id="623735032">
              <w:marLeft w:val="0"/>
              <w:marRight w:val="0"/>
              <w:marTop w:val="0"/>
              <w:marBottom w:val="0"/>
              <w:divBdr>
                <w:top w:val="none" w:sz="0" w:space="0" w:color="auto"/>
                <w:left w:val="none" w:sz="0" w:space="0" w:color="auto"/>
                <w:bottom w:val="none" w:sz="0" w:space="0" w:color="auto"/>
                <w:right w:val="none" w:sz="0" w:space="0" w:color="auto"/>
              </w:divBdr>
            </w:div>
            <w:div w:id="1057506871">
              <w:marLeft w:val="0"/>
              <w:marRight w:val="0"/>
              <w:marTop w:val="0"/>
              <w:marBottom w:val="0"/>
              <w:divBdr>
                <w:top w:val="none" w:sz="0" w:space="0" w:color="auto"/>
                <w:left w:val="none" w:sz="0" w:space="0" w:color="auto"/>
                <w:bottom w:val="none" w:sz="0" w:space="0" w:color="auto"/>
                <w:right w:val="none" w:sz="0" w:space="0" w:color="auto"/>
              </w:divBdr>
            </w:div>
            <w:div w:id="1298339208">
              <w:marLeft w:val="0"/>
              <w:marRight w:val="0"/>
              <w:marTop w:val="0"/>
              <w:marBottom w:val="0"/>
              <w:divBdr>
                <w:top w:val="none" w:sz="0" w:space="0" w:color="auto"/>
                <w:left w:val="none" w:sz="0" w:space="0" w:color="auto"/>
                <w:bottom w:val="none" w:sz="0" w:space="0" w:color="auto"/>
                <w:right w:val="none" w:sz="0" w:space="0" w:color="auto"/>
              </w:divBdr>
            </w:div>
            <w:div w:id="1406879042">
              <w:marLeft w:val="0"/>
              <w:marRight w:val="0"/>
              <w:marTop w:val="0"/>
              <w:marBottom w:val="0"/>
              <w:divBdr>
                <w:top w:val="none" w:sz="0" w:space="0" w:color="auto"/>
                <w:left w:val="none" w:sz="0" w:space="0" w:color="auto"/>
                <w:bottom w:val="none" w:sz="0" w:space="0" w:color="auto"/>
                <w:right w:val="none" w:sz="0" w:space="0" w:color="auto"/>
              </w:divBdr>
            </w:div>
            <w:div w:id="1446581572">
              <w:marLeft w:val="0"/>
              <w:marRight w:val="0"/>
              <w:marTop w:val="0"/>
              <w:marBottom w:val="0"/>
              <w:divBdr>
                <w:top w:val="none" w:sz="0" w:space="0" w:color="auto"/>
                <w:left w:val="none" w:sz="0" w:space="0" w:color="auto"/>
                <w:bottom w:val="none" w:sz="0" w:space="0" w:color="auto"/>
                <w:right w:val="none" w:sz="0" w:space="0" w:color="auto"/>
              </w:divBdr>
            </w:div>
            <w:div w:id="1484469030">
              <w:marLeft w:val="0"/>
              <w:marRight w:val="0"/>
              <w:marTop w:val="0"/>
              <w:marBottom w:val="0"/>
              <w:divBdr>
                <w:top w:val="none" w:sz="0" w:space="0" w:color="auto"/>
                <w:left w:val="none" w:sz="0" w:space="0" w:color="auto"/>
                <w:bottom w:val="none" w:sz="0" w:space="0" w:color="auto"/>
                <w:right w:val="none" w:sz="0" w:space="0" w:color="auto"/>
              </w:divBdr>
            </w:div>
            <w:div w:id="1871336069">
              <w:marLeft w:val="0"/>
              <w:marRight w:val="0"/>
              <w:marTop w:val="0"/>
              <w:marBottom w:val="0"/>
              <w:divBdr>
                <w:top w:val="none" w:sz="0" w:space="0" w:color="auto"/>
                <w:left w:val="none" w:sz="0" w:space="0" w:color="auto"/>
                <w:bottom w:val="none" w:sz="0" w:space="0" w:color="auto"/>
                <w:right w:val="none" w:sz="0" w:space="0" w:color="auto"/>
              </w:divBdr>
            </w:div>
            <w:div w:id="1974289207">
              <w:marLeft w:val="0"/>
              <w:marRight w:val="0"/>
              <w:marTop w:val="0"/>
              <w:marBottom w:val="0"/>
              <w:divBdr>
                <w:top w:val="none" w:sz="0" w:space="0" w:color="auto"/>
                <w:left w:val="none" w:sz="0" w:space="0" w:color="auto"/>
                <w:bottom w:val="none" w:sz="0" w:space="0" w:color="auto"/>
                <w:right w:val="none" w:sz="0" w:space="0" w:color="auto"/>
              </w:divBdr>
            </w:div>
            <w:div w:id="21233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とつげ19</b:Tag>
    <b:SourceType>InternetSite</b:SourceType>
    <b:Guid>{E1072B5D-78B1-4DF5-A704-F3E636CFFF7C}</b:Guid>
    <b:Author>
      <b:Author>
        <b:NameList>
          <b:Person>
            <b:Last>とつげき東北</b:Last>
          </b:Person>
        </b:NameList>
      </b:Author>
    </b:Author>
    <b:Title>『科学する麻雀』ボツ原稿～長村大プロをディスりまくった</b:Title>
    <b:Year>2019</b:Year>
    <b:YearAccessed>2021</b:YearAccessed>
    <b:MonthAccessed>7</b:MonthAccessed>
    <b:DayAccessed>28</b:DayAccessed>
    <b:URL>https://note.com/mahjong_math/n/n86555c123504</b:URL>
    <b:Month>6</b:Month>
    <b:Day>15</b:Day>
    <b:RefOrder>2</b:RefOrder>
  </b:Source>
  <b:Source>
    <b:Tag>小林聡18</b:Tag>
    <b:SourceType>InternetSite</b:SourceType>
    <b:Guid>{CB16105F-EADE-4D5D-B55F-ECE853CCD3DA}</b:Guid>
    <b:Title>天鳳統計(2) 〜 巡目ごとの向聴数・立直率・和了率</b:Title>
    <b:Year>2018</b:Year>
    <b:Month>1</b:Month>
    <b:Day>18</b:Day>
    <b:YearAccessed>2021</b:YearAccessed>
    <b:MonthAccessed>7</b:MonthAccessed>
    <b:DayAccessed>28</b:DayAccessed>
    <b:Author>
      <b:Author>
        <b:NameList>
          <b:Person>
            <b:Last>小林聡</b:Last>
          </b:Person>
        </b:NameList>
      </b:Author>
    </b:Author>
    <b:URL>https://blog.kobalab.net/entry/20180118/1516202840</b:URL>
    <b:RefOrder>1</b:RefOrder>
  </b:Source>
</b:Sources>
</file>

<file path=customXml/itemProps1.xml><?xml version="1.0" encoding="utf-8"?>
<ds:datastoreItem xmlns:ds="http://schemas.openxmlformats.org/officeDocument/2006/customXml" ds:itemID="{E9F9753D-E2E2-4956-9CF0-5B766994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澁江 秀太</dc:creator>
  <cp:keywords/>
  <dc:description/>
  <cp:lastModifiedBy>澁江 秀太</cp:lastModifiedBy>
  <cp:revision>3</cp:revision>
  <cp:lastPrinted>2021-07-30T16:49:00Z</cp:lastPrinted>
  <dcterms:created xsi:type="dcterms:W3CDTF">2021-07-30T14:57:00Z</dcterms:created>
  <dcterms:modified xsi:type="dcterms:W3CDTF">2021-10-21T15:10:00Z</dcterms:modified>
</cp:coreProperties>
</file>