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2026-10-12</w:t>
      </w:r>
    </w:p>
    <w:p>
      <w:r>
        <w:rPr>
          <w:color w:val="8A939E"/>
          <w:sz w:val="18"/>
        </w:rPr>
        <w:t>覆盖 6 家媒体 · 入库 14,432 条 · 去重后 1,616 条 · 识别热点 58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0.756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视频|特朗普：乌克兰该换新总统了！美国六次要求泽连斯基停止袭</w:t>
            </w:r>
          </w:p>
        </w:tc>
        <w:tc>
          <w:tcPr>
            <w:tcW w:type="dxa" w:w="1440"/>
          </w:tcPr>
          <w:p>
            <w:r>
              <w:t>16/2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四部门：汽车生产企业不得作虚假、夸大或引人误解的宣传 不得诱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0.700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交运物流</w:t>
            </w:r>
          </w:p>
        </w:tc>
        <w:tc>
          <w:tcPr>
            <w:tcW w:type="dxa" w:w="1440"/>
          </w:tcPr>
          <w:p>
            <w:r>
              <w:t>外媒：特朗普称胡塞武装袭击利雅得机场“不可接受”，将与沙特王</w:t>
            </w:r>
          </w:p>
        </w:tc>
        <w:tc>
          <w:tcPr>
            <w:tcW w:type="dxa" w:w="1440"/>
          </w:tcPr>
          <w:p>
            <w:r>
              <w:t>21/3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0.576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（经济观察）在机制化对话中管控分歧 中欧经贸形成多项成果共识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0.557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证监会召开资本市场和金融形势专家座谈会 与会专家建议：进一步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0.531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分众传媒收购新潮通过反垄断审查：带有六项限制性条件，有效期5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0.526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雅思考试突发大面积取消，发生了什么？为何如此突然？退费重考怎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国家发改委：推动“十五五”规划、“六张网”建设实施方案等明确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0.498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价格大跳水，“4000多元跌到1000左右”，有的低至“2”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0.491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新模式浮动费率基金规模增至1373亿元 运作满一年产品近八成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视频|特朗普：乌克兰该换新总统了！美国六次要求泽连斯基停止袭击俄罗斯炼油厂 均被泽连斯基</w:t>
      </w:r>
    </w:p>
    <w:p>
      <w:r>
        <w:rPr>
          <w:color w:val="8A939E"/>
          <w:sz w:val="18"/>
        </w:rPr>
        <w:t>热度 0.756（爆点）· 16 篇 / 2 家媒体 · 综合</w:t>
      </w:r>
    </w:p>
    <w:p>
      <w:r>
        <w:rPr>
          <w:b/>
          <w:color w:val="16324F"/>
        </w:rPr>
        <w:t>事件概述：</w:t>
      </w:r>
      <w:r>
        <w:t>「视频|特朗普：乌克兰该换新总统了！美国六次要求泽连斯基停止袭击俄罗斯炼油厂 均被泽连斯基无视」由 16 篇报道聚合而成，覆盖 2 家媒体，热度 0.756（爆点），所属板块类目：综合。</w:t>
      </w:r>
    </w:p>
    <w:p>
      <w:r>
        <w:rPr>
          <w:b/>
          <w:color w:val="16324F"/>
        </w:rPr>
        <w:t>关键信息：</w:t>
      </w:r>
      <w:r>
        <w:t>视频|特朗普：乌克兰该换新总统了！美国六次要求泽连斯基停止袭击俄罗斯炼油厂 均被；特朗普：乌克兰需要能与俄罗斯达成协议的领导人；特朗普：“乌克兰应该换个总统”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引用：[1]视频|特朗普：乌克兰该换新总统了！美国六次要求泽连斯 / [2]特朗普：乌克兰需要能与俄罗斯达成协议的领导人 / [3]特朗普：“乌克兰应该换个总统” / [4]乌克兰总统泽连斯基：我们已做好能源停火的准备。 选择</w:t>
      </w:r>
    </w:p>
    <w:p>
      <w:pPr>
        <w:pStyle w:val="Heading2"/>
      </w:pPr>
      <w:r>
        <w:t>四部门：汽车生产企业不得作虚假、夸大或引人误解的宣传 不得诱导驾驶人忽视安全驾驶责任</w:t>
      </w:r>
    </w:p>
    <w:p>
      <w:r>
        <w:rPr>
          <w:color w:val="8A939E"/>
          <w:sz w:val="18"/>
        </w:rPr>
        <w:t>热度 0.710（爆点）· 11 篇 / 3 家媒体 · 汽车出行</w:t>
      </w:r>
    </w:p>
    <w:p>
      <w:r>
        <w:rPr>
          <w:b/>
          <w:color w:val="16324F"/>
        </w:rPr>
        <w:t>事件概述：</w:t>
      </w:r>
      <w:r>
        <w:t>「四部门：汽车生产企业不得作虚假、夸大或引人误解的宣传 不得诱导驾驶人忽视安全驾驶责任」由 11 篇报道聚合而成，覆盖 3 家媒体，热度 0.71（爆点），所属板块类目：汽车出行。</w:t>
      </w:r>
    </w:p>
    <w:p>
      <w:r>
        <w:rPr>
          <w:b/>
          <w:color w:val="16324F"/>
        </w:rPr>
        <w:t>关键信息：</w:t>
      </w:r>
      <w:r>
        <w:t>四部门：汽车生产企业不得作虚假、夸大或引人误解的宣传 不得诱导驾驶人忽视安全驾驶；四部门重磅发布！汽车禁止配备全隐藏式门把手，禁止夸大宣传；四部门：汽车生产企业获知其生产销售的产品发生安全事件 应主动开展调查分析</w:t>
      </w:r>
    </w:p>
    <w:p>
      <w:r>
        <w:rPr>
          <w:b/>
          <w:color w:val="16324F"/>
        </w:rPr>
        <w:t>市场影响：</w:t>
      </w:r>
      <w:r>
        <w:t>关联板块代码：BK0481。（LLM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引用：[1]四部门：汽车生产企业不得作虚假、夸大或引人误解的宣传 / [2]四部门重磅发布！汽车禁止配备全隐藏式门把手，禁止夸大 / [3]四部门：汽车生产企业获知其生产销售的产品发生安全事件 / [4]四部门联手对“速成车”说不！人民日报：安全是汽车工业</w:t>
      </w:r>
    </w:p>
    <w:p>
      <w:pPr>
        <w:pStyle w:val="Heading2"/>
      </w:pPr>
      <w:r>
        <w:t>外媒：特朗普称胡塞武装袭击利雅得机场“不可接受”，将与沙特王储“对话”</w:t>
      </w:r>
    </w:p>
    <w:p>
      <w:r>
        <w:rPr>
          <w:color w:val="8A939E"/>
          <w:sz w:val="18"/>
        </w:rPr>
        <w:t>热度 0.700（爆点）· 21 篇 / 3 家媒体 · 交运物流</w:t>
      </w:r>
    </w:p>
    <w:p>
      <w:r>
        <w:rPr>
          <w:b/>
          <w:color w:val="16324F"/>
        </w:rPr>
        <w:t>事件概述：</w:t>
      </w:r>
      <w:r>
        <w:t>「外媒：特朗普称胡塞武装袭击利雅得机场“不可接受”，将与沙特王储“对话”」由 21 篇报道聚合而成，覆盖 3 家媒体，热度 0.7（爆点），所属板块类目：交运物流。</w:t>
      </w:r>
    </w:p>
    <w:p>
      <w:r>
        <w:rPr>
          <w:b/>
          <w:color w:val="16324F"/>
        </w:rPr>
        <w:t>关键信息：</w:t>
      </w:r>
      <w:r>
        <w:t>外媒：特朗普称胡塞武装袭击利雅得机场“不可接受”，将与沙特王储“对话”；沙特指责胡塞武装袭击利雅得机场；特朗普称考虑加入沙特对胡塞武装的打击行动</w:t>
      </w:r>
    </w:p>
    <w:p>
      <w:r>
        <w:rPr>
          <w:b/>
          <w:color w:val="16324F"/>
        </w:rPr>
        <w:t>市场影响：</w:t>
      </w:r>
      <w:r>
        <w:t>关联板块代码：BK1480。（LLM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引用：[1]外媒：特朗普称胡塞武装袭击利雅得机场“不可接受”，将 / [2]沙特指责胡塞武装袭击利雅得机场 / [3]特朗普称考虑加入沙特对胡塞武装的打击行动 / [4]特朗普：将考虑加入沙特打击胡塞武装的行动</w:t>
      </w:r>
    </w:p>
    <w:p>
      <w:pPr>
        <w:pStyle w:val="Heading2"/>
      </w:pPr>
      <w:r>
        <w:t>（经济观察）在机制化对话中管控分歧 中欧经贸形成多项成果共识</w:t>
      </w:r>
    </w:p>
    <w:p>
      <w:r>
        <w:rPr>
          <w:color w:val="8A939E"/>
          <w:sz w:val="18"/>
        </w:rPr>
        <w:t>热度 0.576（爆点）· 5 篇 / 3 家媒体 · 国际市场</w:t>
      </w:r>
    </w:p>
    <w:p>
      <w:r>
        <w:rPr>
          <w:b/>
          <w:color w:val="16324F"/>
        </w:rPr>
        <w:t>事件概述：</w:t>
      </w:r>
      <w:r>
        <w:t>「（经济观察）在机制化对话中管控分歧 中欧经贸形成多项成果共识」由 5 篇报道聚合而成，覆盖 3 家媒体，热度 0.576（爆点），所属板块类目：国际市场。</w:t>
      </w:r>
    </w:p>
    <w:p>
      <w:r>
        <w:rPr>
          <w:b/>
          <w:color w:val="16324F"/>
        </w:rPr>
        <w:t>关键信息：</w:t>
      </w:r>
      <w:r>
        <w:t>（经济观察）在机制化对话中管控分歧 中欧经贸形成多项成果共识；“欧洲与中国对话，才是务实做法”；商务部欧洲司负责人解读中欧贸易投资磋商机制第二次例会成果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引用：[1]（经济观察）在机制化对话中管控分歧 中欧经贸形成多项 / [2]“欧洲与中国对话，才是务实做法” / [3]商务部欧洲司负责人解读中欧贸易投资磋商机制第二次例会 / [4]中法举行战略对话</w:t>
      </w:r>
    </w:p>
    <w:p>
      <w:pPr>
        <w:pStyle w:val="Heading2"/>
      </w:pPr>
      <w:r>
        <w:t>证监会召开资本市场和金融形势专家座谈会 与会专家建议：进一步拓宽中长期资金来源、渠道和入</w:t>
      </w:r>
    </w:p>
    <w:p>
      <w:r>
        <w:rPr>
          <w:color w:val="8A939E"/>
          <w:sz w:val="18"/>
        </w:rPr>
        <w:t>热度 0.557（爆点）· 5 篇 / 2 家媒体 · 金融市场</w:t>
      </w:r>
    </w:p>
    <w:p>
      <w:r>
        <w:rPr>
          <w:b/>
          <w:color w:val="16324F"/>
        </w:rPr>
        <w:t>事件概述：</w:t>
      </w:r>
      <w:r>
        <w:t>「证监会召开资本市场和金融形势专家座谈会 与会专家建议：进一步拓宽中长期资金来源、渠道和入市方式」由 5 篇报道聚合而成，覆盖 2 家媒体，热度 0.557（爆点），所属板块类目：金融市场。</w:t>
      </w:r>
    </w:p>
    <w:p>
      <w:r>
        <w:rPr>
          <w:b/>
          <w:color w:val="16324F"/>
        </w:rPr>
        <w:t>关键信息：</w:t>
      </w:r>
      <w:r>
        <w:t>证监会召开资本市场和金融形势专家座谈会 与会专家建议：进一步拓宽中长期资金来源、；A股大消息！证监会刚刚发布；中国证监会召开资本市场和金融形势专家座谈会</w:t>
      </w:r>
    </w:p>
    <w:p>
      <w:r>
        <w:rPr>
          <w:b/>
          <w:color w:val="16324F"/>
        </w:rPr>
        <w:t>市场影响：</w:t>
      </w:r>
      <w:r>
        <w:t>关联板块代码：BK000199。（LLM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引用：[1]证监会召开资本市场和金融形势专家座谈会 与会专家建议 / [2]A股大消息！证监会刚刚发布 / [3]中国证监会召开资本市场和金融形势专家座谈会 / [4]政策加码 四季度增量资金入市可期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14,432 条</w:t>
      </w:r>
    </w:p>
    <w:p>
      <w:pPr>
        <w:pStyle w:val="ListBullet"/>
      </w:pPr>
      <w:r>
        <w:t>三层去重：1,914 → 1,616 条（精确160/SimHash13/语义125）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