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2026-10-08</w:t>
      </w:r>
    </w:p>
    <w:p>
      <w:r>
        <w:rPr>
          <w:color w:val="8A939E"/>
          <w:sz w:val="18"/>
        </w:rPr>
        <w:t>覆盖 6 家媒体 · 入库 13,781 条 · 去重后 1,884 条 · 识别热点 56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0.808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交通运输部：10月7日，37个高速公路路段易发拥堵，58个服</w:t>
            </w:r>
          </w:p>
        </w:tc>
        <w:tc>
          <w:tcPr>
            <w:tcW w:type="dxa" w:w="1440"/>
          </w:tcPr>
          <w:p>
            <w:r>
              <w:t>16/4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0.658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10月8日隔夜要闻：美股收跌 美光涨超4% 欧元区股市触及四</w:t>
            </w:r>
          </w:p>
        </w:tc>
        <w:tc>
          <w:tcPr>
            <w:tcW w:type="dxa" w:w="1440"/>
          </w:tcPr>
          <w:p>
            <w:r>
              <w:t>38/3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0.607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江淮汽车封死跌停！百万豪车尊界V800被曝测试中刹车踏板支架</w:t>
            </w:r>
          </w:p>
        </w:tc>
        <w:tc>
          <w:tcPr>
            <w:tcW w:type="dxa" w:w="1440"/>
          </w:tcPr>
          <w:p>
            <w:r>
              <w:t>11/2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截至早盘收盘，日经225指数跌0.9%，东证指数跌1.5%。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商品期货开盘，液化气、燃料油主力合约涨超7%，LU燃油涨超4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 xml:space="preserve">美国副总统万斯：伊朗必须通过砍掉铀浓缩（项目）来结束战争。 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提醒：北京时间04:30，美国石油协会（API）将发布行业版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0.531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LG电子第三季度销售额为23.83万亿韩元 预期为24.13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0.528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SpaceX计划通过阿波罗主导的融资筹集400亿美元 以采购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0.516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周三亚太盘初，WTI原油期货高开0.6%，投资者关注霍尔木兹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交通运输部：10月7日，37个高速公路路段易发拥堵，58个服务区预计充电特别繁忙</w:t>
      </w:r>
    </w:p>
    <w:p>
      <w:r>
        <w:rPr>
          <w:color w:val="8A939E"/>
          <w:sz w:val="18"/>
        </w:rPr>
        <w:t>热度 0.808（爆点）· 16 篇 / 4 家媒体 · 综合</w:t>
      </w:r>
    </w:p>
    <w:p>
      <w:r>
        <w:rPr>
          <w:b/>
          <w:color w:val="16324F"/>
        </w:rPr>
        <w:t>事件概述：</w:t>
      </w:r>
      <w:r>
        <w:t>「交通运输部：10月7日，37个高速公路路段易发拥堵，58个服务区预计充电特别繁忙」由 16 篇报道聚合而成，覆盖 4 家媒体，热度 0.808（爆点），所属板块类目：综合。</w:t>
      </w:r>
    </w:p>
    <w:p>
      <w:r>
        <w:rPr>
          <w:b/>
          <w:color w:val="16324F"/>
        </w:rPr>
        <w:t>关键信息：</w:t>
      </w:r>
      <w:r>
        <w:t>交通运输部：10月7日，37个高速公路路段易发拥堵，58个服务区预计充电特别繁忙；宁夏交警发布最新提示！；视频丨今日37个高速公路路段易发拥堵 主要集中在江苏河北等地</w:t>
      </w:r>
    </w:p>
    <w:p>
      <w:r>
        <w:rPr>
          <w:b/>
          <w:color w:val="16324F"/>
        </w:rPr>
        <w:t>市场影响：</w:t>
      </w:r>
      <w:r>
        <w:t>关联板块代码：BK0422。（LLM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引用：[1]交通运输部：10月7日，37个高速公路路段易发拥堵， / [2]宁夏交警发布最新提示！ / [3]视频丨今日37个高速公路路段易发拥堵 主要集中在江苏 / [4]新场景里看活力：国庆假期车流量增 日均充电特别繁忙服</w:t>
      </w:r>
    </w:p>
    <w:p>
      <w:pPr>
        <w:pStyle w:val="Heading2"/>
      </w:pPr>
      <w:r>
        <w:t>10月8日隔夜要闻：美股收跌 美光涨超4% 欧元区股市触及四个月低点 美联储纪要显示9月</w:t>
      </w:r>
    </w:p>
    <w:p>
      <w:r>
        <w:rPr>
          <w:color w:val="8A939E"/>
          <w:sz w:val="18"/>
        </w:rPr>
        <w:t>热度 0.658（爆点）· 38 篇 / 3 家媒体 · 宏观政策</w:t>
      </w:r>
    </w:p>
    <w:p>
      <w:r>
        <w:rPr>
          <w:b/>
          <w:color w:val="16324F"/>
        </w:rPr>
        <w:t>事件概述：</w:t>
      </w:r>
      <w:r>
        <w:t>「10月8日隔夜要闻：美股收跌 美光涨超4% 欧元区股市触及四个月低点 美联储纪要显示9月升息获一」由 38 篇报道聚合而成，覆盖 3 家媒体，热度 0.658（爆点），所属板块类目：宏观政策。</w:t>
      </w:r>
    </w:p>
    <w:p>
      <w:r>
        <w:rPr>
          <w:b/>
          <w:color w:val="16324F"/>
        </w:rPr>
        <w:t>关键信息：</w:t>
      </w:r>
      <w:r>
        <w:t>10月8日隔夜要闻：美股收跌 美光涨超4% 欧元区股市触及四个月低点 美联储纪要；10月8日外盘头条：美联储纪要显示多数官员倾向年内再加息一次 高盛、巴克莱等美债；10月7日隔夜要闻：美股收涨 AI热潮引领涨势 油价持稳 苹果联手LG开发智能家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引用：[1]10月8日隔夜要闻：美股收跌 美光涨超4% 欧元区股 / [2]10月8日外盘头条：美联储纪要显示多数官员倾向年内再 / [3]10月7日隔夜要闻：美股收涨 AI热潮引领涨势 油价 / [4]美联储纪要显示9月升息获一致支持 多数与会者倾向年内</w:t>
      </w:r>
    </w:p>
    <w:p>
      <w:pPr>
        <w:pStyle w:val="Heading2"/>
      </w:pPr>
      <w:r>
        <w:t>江淮汽车封死跌停！百万豪车尊界V800被曝测试中刹车踏板支架断裂，江淮汽车：正在调查中</w:t>
      </w:r>
    </w:p>
    <w:p>
      <w:r>
        <w:rPr>
          <w:color w:val="8A939E"/>
          <w:sz w:val="18"/>
        </w:rPr>
        <w:t>热度 0.607（爆点）· 11 篇 / 2 家媒体 · 汽车出行</w:t>
      </w:r>
    </w:p>
    <w:p>
      <w:r>
        <w:rPr>
          <w:b/>
          <w:color w:val="16324F"/>
        </w:rPr>
        <w:t>事件概述：</w:t>
      </w:r>
      <w:r>
        <w:t>「江淮汽车封死跌停！百万豪车尊界V800被曝测试中刹车踏板支架断裂，江淮汽车：正在调查中」由 11 篇报道聚合而成，覆盖 2 家媒体，热度 0.607（爆点），所属板块类目：汽车出行。</w:t>
      </w:r>
    </w:p>
    <w:p>
      <w:r>
        <w:rPr>
          <w:b/>
          <w:color w:val="16324F"/>
        </w:rPr>
        <w:t>关键信息：</w:t>
      </w:r>
      <w:r>
        <w:t>江淮汽车封死跌停！百万豪车尊界V800被曝测试中刹车踏板支架断裂，江淮汽车：正在；江淮汽车回应尊界V800刹车踏板支架断裂一事：目前正在调查中；江淮汽车方面人士回应尊界V800懂车帝测试：在关注中</w:t>
      </w:r>
    </w:p>
    <w:p>
      <w:r>
        <w:rPr>
          <w:b/>
          <w:color w:val="16324F"/>
        </w:rPr>
        <w:t>市场影响：</w:t>
      </w:r>
      <w:r>
        <w:t>关联板块代码：BK0854、BK0953、BK1211、BK000060。（LLM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引用：[1]江淮汽车封死跌停！百万豪车尊界V800被曝测试中刹车 / [2]江淮汽车回应尊界V800刹车踏板支架断裂一事：目前正 / [3]江淮汽车方面人士回应尊界V800懂车帝测试：在关注中 / [4]封死跌停！江淮汽车，最新回应！</w:t>
      </w:r>
    </w:p>
    <w:p>
      <w:pPr>
        <w:pStyle w:val="Heading2"/>
      </w:pPr>
      <w:r>
        <w:t>截至早盘收盘，日经225指数跌0.9%，东证指数跌1.5%。</w:t>
      </w:r>
    </w:p>
    <w:p>
      <w:r>
        <w:rPr>
          <w:color w:val="8A939E"/>
          <w:sz w:val="18"/>
        </w:rPr>
        <w:t>热度 0.586（爆点）· 6 篇 / 3 家媒体 · 综合</w:t>
      </w:r>
    </w:p>
    <w:p>
      <w:r>
        <w:rPr>
          <w:b/>
          <w:color w:val="16324F"/>
        </w:rPr>
        <w:t>事件概述：</w:t>
      </w:r>
      <w:r>
        <w:t>「截至早盘收盘，日经225指数跌0.9%，东证指数跌1.5%。」由 6 篇报道聚合而成，覆盖 3 家媒体，热度 0.586（爆点），所属板块类目：综合。</w:t>
      </w:r>
    </w:p>
    <w:p>
      <w:r>
        <w:rPr>
          <w:b/>
          <w:color w:val="16324F"/>
        </w:rPr>
        <w:t>关键信息：</w:t>
      </w:r>
      <w:r>
        <w:t>截至早盘收盘，日经225指数跌0.9%，东证指数跌1.5%。；日经225指数日内跌幅扩大至1%。；亚太市场 全线回调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引用：[1]截至早盘收盘，日经225指数跌0.9%，东证指数跌1 / [2]日经225指数日内跌幅扩大至1%。 / [3]亚太市场 全线回调 / [4]日经225指数低开0.14%。韩国首尔综指低开1.1</w:t>
      </w:r>
    </w:p>
    <w:p>
      <w:pPr>
        <w:pStyle w:val="Heading2"/>
      </w:pPr>
      <w:r>
        <w:t>商品期货开盘，液化气、燃料油主力合约涨超7%，LU燃油涨超4%，甲醇涨超3%。钯</w:t>
      </w:r>
    </w:p>
    <w:p>
      <w:r>
        <w:rPr>
          <w:color w:val="8A939E"/>
          <w:sz w:val="18"/>
        </w:rPr>
        <w:t>热度 0.560（爆点）· 6 篇 / 3 家媒体 · 大宗与能化</w:t>
      </w:r>
    </w:p>
    <w:p>
      <w:r>
        <w:rPr>
          <w:b/>
          <w:color w:val="16324F"/>
        </w:rPr>
        <w:t>事件概述：</w:t>
      </w:r>
      <w:r>
        <w:t>「商品期货开盘，液化气、燃料油主力合约涨超7%，LU燃油涨超4%，甲醇涨超3%。钯」由 6 篇报道聚合而成，覆盖 3 家媒体，热度 0.56（爆点），所属板块类目：大宗与能化。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商品期货开盘，液化气、燃料油主力合约涨超7%，LU燃油涨超4%，甲醇涨超3%。钯；开盘|国内期货主力合约涨多跌少 液化石油气（LPG）、燃料油涨超7%；国内商品期货夜盘开盘 主力合约多数下跌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引用：[1]商品期货开盘，液化气、燃料油主力合约涨超7%，LU燃 / [2]开盘|国内期货主力合约涨多跌少 液化石油气（LPG） / [3]国内商品期货夜盘开盘 主力合约多数下跌 / [4]收评|多个能化品种涨停 燃料油涨超18%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13,781 条</w:t>
      </w:r>
    </w:p>
    <w:p>
      <w:pPr>
        <w:pStyle w:val="ListBullet"/>
      </w:pPr>
      <w:r>
        <w:t>三层去重：2,214 → 1,884 条（精确149/SimHash17/语义164）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