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2026-10-09</w:t>
      </w:r>
    </w:p>
    <w:p>
      <w:r>
        <w:rPr>
          <w:color w:val="8A939E"/>
          <w:sz w:val="18"/>
        </w:rPr>
        <w:t>覆盖 6 家媒体 · 入库 13,843 条 · 去重后 2,043 条 · 识别热点 58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0.854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交通运输部今天发布的最新数据显示，国庆七天假期，全社会跨区域</w:t>
            </w:r>
          </w:p>
        </w:tc>
        <w:tc>
          <w:tcPr>
            <w:tcW w:type="dxa" w:w="1440"/>
          </w:tcPr>
          <w:p>
            <w:r>
              <w:t>18/4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0.787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美股盘初：道指跌0.6%，费城半导体指数跌超2%，存储芯片股</w:t>
            </w:r>
          </w:p>
        </w:tc>
        <w:tc>
          <w:tcPr>
            <w:tcW w:type="dxa" w:w="1440"/>
          </w:tcPr>
          <w:p>
            <w:r>
              <w:t>19/4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0.783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10月8日隔夜要闻：美股收跌 美光涨超4% 欧元区股市触及四</w:t>
            </w:r>
          </w:p>
        </w:tc>
        <w:tc>
          <w:tcPr>
            <w:tcW w:type="dxa" w:w="1440"/>
          </w:tcPr>
          <w:p>
            <w:r>
              <w:t>19/3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0.744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商品期货开盘，液化气、燃料油主力合约涨超7%，LU燃油涨超4</w:t>
            </w:r>
          </w:p>
        </w:tc>
        <w:tc>
          <w:tcPr>
            <w:tcW w:type="dxa" w:w="1440"/>
          </w:tcPr>
          <w:p>
            <w:r>
              <w:t>11/3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0.733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汽车出行</w:t>
            </w:r>
          </w:p>
        </w:tc>
        <w:tc>
          <w:tcPr>
            <w:tcW w:type="dxa" w:w="1440"/>
          </w:tcPr>
          <w:p>
            <w:r>
              <w:t>江淮汽车封死跌停！百万豪车尊界V800被曝测试中刹车踏板支架</w:t>
            </w:r>
          </w:p>
        </w:tc>
        <w:tc>
          <w:tcPr>
            <w:tcW w:type="dxa" w:w="1440"/>
          </w:tcPr>
          <w:p>
            <w:r>
              <w:t>16/3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0.714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恒指低开0.41%，报24031.66点；恒生科技指数跌0.</w:t>
            </w:r>
          </w:p>
        </w:tc>
        <w:tc>
          <w:tcPr>
            <w:tcW w:type="dxa" w:w="1440"/>
          </w:tcPr>
          <w:p>
            <w:r>
              <w:t>12/3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0.587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截至早盘收盘，日经225指数跌0.9%，东证指数跌1.5%。</w:t>
            </w:r>
          </w:p>
        </w:tc>
        <w:tc>
          <w:tcPr>
            <w:tcW w:type="dxa" w:w="1440"/>
          </w:tcPr>
          <w:p>
            <w:r>
              <w:t>10/2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0.553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中国央行：2005年汇改以来人民币对美元汇率累计升值23%</w:t>
            </w:r>
          </w:p>
        </w:tc>
        <w:tc>
          <w:tcPr>
            <w:tcW w:type="dxa" w:w="1440"/>
          </w:tcPr>
          <w:p>
            <w:r>
              <w:t>8/2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0.535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伊朗总统佩泽希齐扬据悉与俄罗斯总统普京举行了电话会谈</w:t>
            </w:r>
          </w:p>
        </w:tc>
        <w:tc>
          <w:tcPr>
            <w:tcW w:type="dxa" w:w="1440"/>
          </w:tcPr>
          <w:p>
            <w:r>
              <w:t>3/3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0.525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报道：特朗普8月买入最高2500万美元Meta股票及最高50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交通运输部今天发布的最新数据显示，国庆七天假期，全社会跨区域人员流动量预计达21</w:t>
      </w:r>
    </w:p>
    <w:p>
      <w:r>
        <w:rPr>
          <w:color w:val="8A939E"/>
          <w:sz w:val="18"/>
        </w:rPr>
        <w:t>热度 0.854（爆点）· 18 篇 / 4 家媒体 · 综合</w:t>
      </w:r>
    </w:p>
    <w:p>
      <w:r>
        <w:rPr>
          <w:b/>
          <w:color w:val="16324F"/>
        </w:rPr>
        <w:t>事件概述：</w:t>
      </w:r>
      <w:r>
        <w:t>「交通运输部今天发布的最新数据显示，国庆七天假期，全社会跨区域人员流动量预计达21」由 18 篇报道聚合而成，覆盖 4 家媒体，热度 0.854（爆点），所属板块类目：综合。</w:t>
      </w:r>
    </w:p>
    <w:p>
      <w:r>
        <w:rPr>
          <w:b/>
          <w:color w:val="16324F"/>
        </w:rPr>
        <w:t>关键信息：</w:t>
      </w:r>
      <w:r>
        <w:t>交通运输部今天发布的最新数据显示，国庆七天假期，全社会跨区域人员流动量预计达21；交通运输部：10月6日全社会跨区域人员流动量30346.0万人次；国庆假期中国跨区域人员流动量料达21.44亿人次</w:t>
      </w:r>
    </w:p>
    <w:p>
      <w:r>
        <w:rPr>
          <w:b/>
          <w:color w:val="16324F"/>
        </w:rPr>
        <w:t>市场影响：</w:t>
      </w:r>
      <w:r>
        <w:t>关联板块代码：BK0422。（LLM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引用：[1]交通运输部今天发布的最新数据显示，国庆七天假期，全社 / [2]交通运输部：10月6日全社会跨区域人员流动量3034 / [3]国庆假期中国跨区域人员流动量料达21.44亿人次 / [4]21.44亿的“大项目”，你参与了吗？</w:t>
      </w:r>
    </w:p>
    <w:p>
      <w:pPr>
        <w:pStyle w:val="Heading2"/>
      </w:pPr>
      <w:r>
        <w:t>美股盘初：道指跌0.6%，费城半导体指数跌超2%，存储芯片股、光通信股、黄金股普跌</w:t>
      </w:r>
    </w:p>
    <w:p>
      <w:r>
        <w:rPr>
          <w:color w:val="8A939E"/>
          <w:sz w:val="18"/>
        </w:rPr>
        <w:t>热度 0.787（爆点）· 19 篇 / 4 家媒体 · 金融市场</w:t>
      </w:r>
    </w:p>
    <w:p>
      <w:r>
        <w:rPr>
          <w:b/>
          <w:color w:val="16324F"/>
        </w:rPr>
        <w:t>事件概述：</w:t>
      </w:r>
      <w:r>
        <w:t>「美股盘初：道指跌0.6%，费城半导体指数跌超2%，存储芯片股、光通信股、黄金股普跌」由 19 篇报道聚合而成，覆盖 4 家媒体，热度 0.787（爆点），所属板块类目：金融市场。</w:t>
      </w:r>
    </w:p>
    <w:p>
      <w:r>
        <w:rPr>
          <w:b/>
          <w:color w:val="16324F"/>
        </w:rPr>
        <w:t>关键信息：</w:t>
      </w:r>
      <w:r>
        <w:t>美股盘初：道指跌0.6%，费城半导体指数跌超2%，存储芯片股、光通信股、黄金股普；费城半导体指数开盘下跌2% 报12944.57点；美股三大指数集体低开 光通信板块领跌</w:t>
      </w:r>
    </w:p>
    <w:p>
      <w:r>
        <w:rPr>
          <w:b/>
          <w:color w:val="16324F"/>
        </w:rPr>
        <w:t>市场影响：</w:t>
      </w:r>
      <w:r>
        <w:t>关联板块代码：BK0800。（LLM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引用：[1]美股盘初：道指跌0.6%，费城半导体指数跌超2%，存 / [2]费城半导体指数开盘下跌2% 报12944.57点 / [3]美股三大指数集体低开 光通信板块领跌 / [4]纳指低开0.6% 光通信、存储板块走低</w:t>
      </w:r>
    </w:p>
    <w:p>
      <w:pPr>
        <w:pStyle w:val="Heading2"/>
      </w:pPr>
      <w:r>
        <w:t>10月8日隔夜要闻：美股收跌 美光涨超4% 欧元区股市触及四个月低点 美联储纪要显示9月</w:t>
      </w:r>
    </w:p>
    <w:p>
      <w:r>
        <w:rPr>
          <w:color w:val="8A939E"/>
          <w:sz w:val="18"/>
        </w:rPr>
        <w:t>热度 0.783（爆点）· 19 篇 / 3 家媒体 · 国际市场</w:t>
      </w:r>
    </w:p>
    <w:p>
      <w:r>
        <w:rPr>
          <w:b/>
          <w:color w:val="16324F"/>
        </w:rPr>
        <w:t>事件概述：</w:t>
      </w:r>
      <w:r>
        <w:t>「10月8日隔夜要闻：美股收跌 美光涨超4% 欧元区股市触及四个月低点 美联储纪要显示9月升息获一」由 19 篇报道聚合而成，覆盖 3 家媒体，热度 0.783（爆点），所属板块类目：国际市场。</w:t>
      </w:r>
    </w:p>
    <w:p>
      <w:r>
        <w:rPr>
          <w:b/>
          <w:color w:val="16324F"/>
        </w:rPr>
        <w:t>关键信息：</w:t>
      </w:r>
      <w:r>
        <w:t>10月8日隔夜要闻：美股收跌 美光涨超4% 欧元区股市触及四个月低点 美联储纪要；10月8日外盘头条：美联储纪要显示多数官员倾向年内再加息一次 高盛、巴克莱等美债；10月9日隔夜要闻：纳指下跌 AI泡沫担忧再升温 金价反弹 油价上涨 美抵押贷款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引用：[1]10月8日隔夜要闻：美股收跌 美光涨超4% 欧元区股 / [2]10月8日外盘头条：美联储纪要显示多数官员倾向年内再 / [3]10月9日隔夜要闻：纳指下跌 AI泡沫担忧再升温 金 / [4]美联储纪要显示9月升息获一致支持 多数与会者倾向年内</w:t>
      </w:r>
    </w:p>
    <w:p>
      <w:pPr>
        <w:pStyle w:val="Heading2"/>
      </w:pPr>
      <w:r>
        <w:t>商品期货开盘，液化气、燃料油主力合约涨超7%，LU燃油涨超4%，甲醇涨超3%。钯</w:t>
      </w:r>
    </w:p>
    <w:p>
      <w:r>
        <w:rPr>
          <w:color w:val="8A939E"/>
          <w:sz w:val="18"/>
        </w:rPr>
        <w:t>热度 0.744（爆点）· 11 篇 / 3 家媒体 · 大宗与能化</w:t>
      </w:r>
    </w:p>
    <w:p>
      <w:r>
        <w:rPr>
          <w:b/>
          <w:color w:val="16324F"/>
        </w:rPr>
        <w:t>事件概述：</w:t>
      </w:r>
      <w:r>
        <w:t>「商品期货开盘，液化气、燃料油主力合约涨超7%，LU燃油涨超4%，甲醇涨超3%。钯」由 11 篇报道聚合而成，覆盖 3 家媒体，热度 0.744（爆点），所属板块类目：大宗与能化。</w:t>
      </w:r>
    </w:p>
    <w:p>
      <w:r>
        <w:rPr>
          <w:b/>
          <w:color w:val="16324F"/>
        </w:rPr>
        <w:t>关键信息：</w:t>
      </w:r>
      <w:r>
        <w:t>商品期货开盘，液化气、燃料油主力合约涨超7%，LU燃油涨超4%，甲醇涨超3%。钯；开盘|国内期货主力合约涨多跌少 液化石油气（LPG）、燃料油涨超7%；国内商品期货夜盘开盘 主力合约多数下跌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引用：[1]商品期货开盘，液化气、燃料油主力合约涨超7%，LU燃 / [2]开盘|国内期货主力合约涨多跌少 液化石油气（LPG） / [3]国内商品期货夜盘开盘 主力合约多数下跌 / [4]收评|多个能化品种涨停 燃料油涨超18%</w:t>
      </w:r>
    </w:p>
    <w:p>
      <w:pPr>
        <w:pStyle w:val="Heading2"/>
      </w:pPr>
      <w:r>
        <w:t>江淮汽车封死跌停！百万豪车尊界V800被曝测试中刹车踏板支架断裂，江淮汽车：正在调查中</w:t>
      </w:r>
    </w:p>
    <w:p>
      <w:r>
        <w:rPr>
          <w:color w:val="8A939E"/>
          <w:sz w:val="18"/>
        </w:rPr>
        <w:t>热度 0.733（爆点）· 16 篇 / 3 家媒体 · 汽车出行</w:t>
      </w:r>
    </w:p>
    <w:p>
      <w:r>
        <w:rPr>
          <w:b/>
          <w:color w:val="16324F"/>
        </w:rPr>
        <w:t>事件概述：</w:t>
      </w:r>
      <w:r>
        <w:t>「江淮汽车封死跌停！百万豪车尊界V800被曝测试中刹车踏板支架断裂，江淮汽车：正在调查中」由 16 篇报道聚合而成，覆盖 3 家媒体，热度 0.733（爆点），所属板块类目：汽车出行。</w:t>
      </w:r>
    </w:p>
    <w:p>
      <w:r>
        <w:rPr>
          <w:b/>
          <w:color w:val="16324F"/>
        </w:rPr>
        <w:t>关键信息：</w:t>
      </w:r>
      <w:r>
        <w:t>江淮汽车封死跌停！百万豪车尊界V800被曝测试中刹车踏板支架断裂，江淮汽车：正在；江淮汽车回应尊界V800刹车踏板支架断裂一事：目前正在调查中；江淮汽车方面人士回应尊界V800懂车帝测试：在关注中</w:t>
      </w:r>
    </w:p>
    <w:p>
      <w:r>
        <w:rPr>
          <w:b/>
          <w:color w:val="16324F"/>
        </w:rPr>
        <w:t>市场影响：</w:t>
      </w:r>
      <w:r>
        <w:t>关联板块代码：BK0854、BK0953、BK1211、BK000060。（LLM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引用：[1]江淮汽车封死跌停！百万豪车尊界V800被曝测试中刹车 / [2]江淮汽车回应尊界V800刹车踏板支架断裂一事：目前正 / [3]江淮汽车方面人士回应尊界V800懂车帝测试：在关注中 / [4]封死跌停！江淮汽车，最新回应！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13,843 条</w:t>
      </w:r>
    </w:p>
    <w:p>
      <w:pPr>
        <w:pStyle w:val="ListBullet"/>
      </w:pPr>
      <w:r>
        <w:t>三层去重：2,376 → 2,043 条（精确137/SimHash31/语义165）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