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0D802">
      <w:pPr>
        <w:jc w:val="center"/>
      </w:pPr>
      <w:r>
        <w:t>Министерство науки и высшего образования РФ.</w:t>
      </w:r>
    </w:p>
    <w:p w14:paraId="533BAE3A">
      <w:pPr>
        <w:jc w:val="center"/>
      </w:pPr>
      <w:r>
        <w:t>«СЕВЕРО-КАВКАЗСКИЙ ФЕДЕРАЛЬНЫЙ УНИВЕРСИТЕТ»</w:t>
      </w:r>
    </w:p>
    <w:p w14:paraId="3397B752">
      <w:pPr>
        <w:jc w:val="center"/>
      </w:pPr>
      <w:r>
        <w:t>Институт цифрового развития</w:t>
      </w:r>
    </w:p>
    <w:p w14:paraId="5E608CDE">
      <w:pPr>
        <w:jc w:val="center"/>
      </w:pPr>
    </w:p>
    <w:p w14:paraId="390916D0">
      <w:pPr>
        <w:jc w:val="center"/>
      </w:pPr>
    </w:p>
    <w:p w14:paraId="2CBCEE33">
      <w:pPr>
        <w:jc w:val="center"/>
        <w:rPr>
          <w:rFonts w:hint="default"/>
          <w:lang w:val="ru-RU"/>
        </w:rPr>
      </w:pPr>
      <w:r>
        <w:t>Лабораторная работа №</w:t>
      </w:r>
      <w:r>
        <w:rPr>
          <w:rFonts w:hint="default"/>
          <w:lang w:val="ru-RU"/>
        </w:rPr>
        <w:t>5</w:t>
      </w:r>
    </w:p>
    <w:p w14:paraId="670ADCB0">
      <w:pPr>
        <w:jc w:val="center"/>
      </w:pPr>
      <w:r>
        <w:t>по дисциплине</w:t>
      </w:r>
    </w:p>
    <w:p w14:paraId="2794715D">
      <w:pPr>
        <w:jc w:val="center"/>
      </w:pPr>
      <w:r>
        <w:t>«Информационно-коммуникационные технологии»</w:t>
      </w:r>
    </w:p>
    <w:p w14:paraId="04CDC8D7"/>
    <w:tbl>
      <w:tblPr>
        <w:tblStyle w:val="12"/>
        <w:tblW w:w="4725" w:type="dxa"/>
        <w:tblInd w:w="536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25"/>
      </w:tblGrid>
      <w:tr w14:paraId="0774A2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</w:trPr>
        <w:tc>
          <w:tcPr>
            <w:tcW w:w="4725" w:type="dxa"/>
          </w:tcPr>
          <w:p w14:paraId="659EA197">
            <w:r>
              <w:t>Выполнил:</w:t>
            </w:r>
          </w:p>
          <w:p w14:paraId="44E5C76B">
            <w:r>
              <w:rPr>
                <w:lang w:val="ru-RU"/>
              </w:rPr>
              <w:t>Окунев</w:t>
            </w:r>
            <w:r>
              <w:rPr>
                <w:rFonts w:hint="default"/>
                <w:lang w:val="ru-RU"/>
              </w:rPr>
              <w:t xml:space="preserve"> Николай Александрович </w:t>
            </w:r>
            <w:r>
              <w:t>студент 2 курса группы КМБ-с-о-23-1 специальности 10.05.01 «Компьютерная безопасность»</w:t>
            </w:r>
          </w:p>
          <w:p w14:paraId="70C91058">
            <w:r>
              <w:t>очной формы обучения</w:t>
            </w:r>
          </w:p>
          <w:p w14:paraId="6C84E173">
            <w:r>
              <mc:AlternateContent>
                <mc:Choice Requires="wpg">
                  <w:drawing>
                    <wp:inline distT="0" distB="0" distL="0" distR="0">
                      <wp:extent cx="2130425" cy="7620"/>
                      <wp:effectExtent l="9525" t="9525" r="12700" b="1905"/>
                      <wp:docPr id="2133650632" name="Группа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425" cy="7620"/>
                                <a:chOff x="0" y="0"/>
                                <a:chExt cx="3355" cy="12"/>
                              </a:xfrm>
                            </wpg:grpSpPr>
                            <wps:wsp>
                              <wps:cNvPr id="324666445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125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071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510864916" name="Lin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57" y="6"/>
                                  <a:ext cx="8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071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551017306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97" y="6"/>
                                  <a:ext cx="8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071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17632655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7" y="6"/>
                                  <a:ext cx="41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071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8" o:spid="_x0000_s1026" o:spt="203" style="height:0.6pt;width:167.75pt;" coordsize="3355,12" o:gfxdata="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gg7yktMAAAADAQAADwAAAAAAAAABACAAAAAiAAAAZHJz&#10;L2Rvd25yZXYueG1sUEsBAhQAFAAAAAgAh07iQCHYt/m0AgAAMgoAAA4AAAAAAAAAAQAgAAAAIgEA&#10;AGRycy9lMm9Eb2MueG1sUEsFBgAAAAAGAAYAWQEAAEgGAAAAAA==&#10;">
                      <o:lock v:ext="edit" aspectratio="f"/>
                      <v:line id="Line 3" o:spid="_x0000_s1026" o:spt="20" style="position:absolute;left:0;top:6;height:0;width:1253;" filled="f" stroked="t" coordsize="21600,21600" o:gfxdata="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AvSAMQAAADiAAAADwAAAAAAAAABACAAAAAiAAAAZHJzL2Rvd25yZXYueG1sUEsBAhQAFAAAAAgA&#10;h07iQDMvBZ47AAAAOQAAABAAAAAAAAAAAQAgAAAAEwEAAGRycy9zaGFwZXhtbC54bWxQSwUGAAAA&#10;AAYABgBbAQAAvQMAAAAA&#10;">
                        <v:fill on="f" focussize="0,0"/>
                        <v:stroke weight="0.556771653543307pt" color="#000000" joinstyle="round"/>
                        <v:imagedata o:title=""/>
                        <o:lock v:ext="edit" aspectratio="f"/>
                      </v:line>
                      <v:line id="Line 4" o:spid="_x0000_s1026" o:spt="20" style="position:absolute;left:1257;top:6;height:0;width:835;" filled="f" stroked="t" coordsize="21600,21600" o:gfxdata="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0Z/mGMQAAADiAAAADwAAAAAAAAABACAAAAAiAAAAZHJzL2Rvd25yZXYueG1sUEsBAhQAFAAAAAgA&#10;h07iQDMvBZ47AAAAOQAAABAAAAAAAAAAAQAgAAAAEwEAAGRycy9zaGFwZXhtbC54bWxQSwUGAAAA&#10;AAYABgBbAQAAvQMAAAAA&#10;">
                        <v:fill on="f" focussize="0,0"/>
                        <v:stroke weight="0.556771653543307pt" color="#000000" joinstyle="round"/>
                        <v:imagedata o:title=""/>
                        <o:lock v:ext="edit" aspectratio="f"/>
                      </v:line>
                      <v:line id="Line 5" o:spid="_x0000_s1026" o:spt="20" style="position:absolute;left:2097;top:6;height:0;width:835;" filled="f" stroked="t" coordsize="21600,21600" o:gfxdata="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vrpG8QAAADiAAAADwAAAAAAAAABACAAAAAiAAAAZHJzL2Rvd25yZXYueG1sUEsBAhQAFAAAAAgA&#10;h07iQDMvBZ47AAAAOQAAABAAAAAAAAAAAQAgAAAAEwEAAGRycy9zaGFwZXhtbC54bWxQSwUGAAAA&#10;AAYABgBbAQAAvQMAAAAA&#10;">
                        <v:fill on="f" focussize="0,0"/>
                        <v:stroke weight="0.556771653543307pt" color="#000000" joinstyle="round"/>
                        <v:imagedata o:title=""/>
                        <o:lock v:ext="edit" aspectratio="f"/>
                      </v:line>
                      <v:line id="Line 6" o:spid="_x0000_s1026" o:spt="20" style="position:absolute;left:2937;top:6;height:0;width:417;" filled="f" stroked="t" coordsize="21600,21600" o:gfxdata="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2x4yy8QAAADiAAAADwAAAAAAAAABACAAAAAiAAAAZHJzL2Rvd25yZXYueG1sUEsBAhQAFAAAAAgA&#10;h07iQDMvBZ47AAAAOQAAABAAAAAAAAAAAQAgAAAAEwEAAGRycy9zaGFwZXhtbC54bWxQSwUGAAAA&#10;AAYABgBbAQAAvQMAAAAA&#10;">
                        <v:fill on="f" focussize="0,0"/>
                        <v:stroke weight="0.556771653543307pt" color="#000000" joinstyle="round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0C9DEC1">
            <w:r>
              <w:t>(подпись)</w:t>
            </w:r>
          </w:p>
          <w:p w14:paraId="1B737432">
            <w:r>
              <w:t>Проверил:</w:t>
            </w:r>
          </w:p>
          <w:p w14:paraId="373D7316">
            <w:r>
              <w:t>Дымченко Иван Павлович</w:t>
            </w:r>
          </w:p>
          <w:p w14:paraId="60AB6DAB">
            <w:r>
              <w:t>старший преподаватель кафедры компьютерной безопасности</w:t>
            </w:r>
          </w:p>
          <w:p w14:paraId="2B9B277E">
            <w:r>
              <mc:AlternateContent>
                <mc:Choice Requires="wpg">
                  <w:drawing>
                    <wp:inline distT="0" distB="0" distL="0" distR="0">
                      <wp:extent cx="2130425" cy="7620"/>
                      <wp:effectExtent l="9525" t="9525" r="12700" b="1905"/>
                      <wp:docPr id="1408336794" name="Группа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425" cy="7620"/>
                                <a:chOff x="0" y="0"/>
                                <a:chExt cx="3355" cy="12"/>
                              </a:xfrm>
                            </wpg:grpSpPr>
                            <wps:wsp>
                              <wps:cNvPr id="116008428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125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071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10680177" name="Lin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57" y="6"/>
                                  <a:ext cx="8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071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29093184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97" y="6"/>
                                  <a:ext cx="8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071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8166427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7" y="6"/>
                                  <a:ext cx="41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071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" o:spid="_x0000_s1026" o:spt="203" style="height:0.6pt;width:167.75pt;" coordsize="3355,12" o:gfxdata="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CCDvKS0wAAAAMBAAAPAAAAAAAAAAEAIAAAACIAAABk&#10;cnMvZG93bnJldi54bWxQSwECFAAUAAAACACHTuJAF+F0AbYCAAA0CgAADgAAAAAAAAABACAAAAAi&#10;AQAAZHJzL2Uyb0RvYy54bWxQSwUGAAAAAAYABgBZAQAASgYAAAAA&#10;">
                      <o:lock v:ext="edit" aspectratio="f"/>
                      <v:line id="Line 3" o:spid="_x0000_s1026" o:spt="20" style="position:absolute;left:0;top:6;height:0;width:1253;" filled="f" stroked="t" coordsize="21600,21600" o:gfxdata="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iAJL&#10;wAAAAOIAAAAPAAAAAAAAAAEAIAAAACIAAABkcnMvZG93bnJldi54bWxQSwECFAAUAAAACACHTuJA&#10;My8FnjsAAAA5AAAAEAAAAAAAAAABACAAAAAPAQAAZHJzL3NoYXBleG1sLnhtbFBLBQYAAAAABgAG&#10;AFsBAAC5AwAAAAA=&#10;">
                        <v:fill on="f" focussize="0,0"/>
                        <v:stroke weight="0.556771653543307pt" color="#000000" joinstyle="round"/>
                        <v:imagedata o:title=""/>
                        <o:lock v:ext="edit" aspectratio="f"/>
                      </v:line>
                      <v:line id="Line 4" o:spid="_x0000_s1026" o:spt="20" style="position:absolute;left:1257;top:6;height:0;width:835;" filled="f" stroked="t" coordsize="21600,21600" o:gfxdata="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K9f&#10;IcEAAADjAAAADwAAAAAAAAABACAAAAAiAAAAZHJzL2Rvd25yZXYueG1sUEsBAhQAFAAAAAgAh07i&#10;QDMvBZ47AAAAOQAAABAAAAAAAAAAAQAgAAAAEAEAAGRycy9zaGFwZXhtbC54bWxQSwUGAAAAAAYA&#10;BgBbAQAAugMAAAAA&#10;">
                        <v:fill on="f" focussize="0,0"/>
                        <v:stroke weight="0.556771653543307pt" color="#000000" joinstyle="round"/>
                        <v:imagedata o:title=""/>
                        <o:lock v:ext="edit" aspectratio="f"/>
                      </v:line>
                      <v:line id="Line 5" o:spid="_x0000_s1026" o:spt="20" style="position:absolute;left:2097;top:6;height:0;width:835;" filled="f" stroked="t" coordsize="21600,21600" o:gfxdata="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4x&#10;PSvCAAAA4wAAAA8AAAAAAAAAAQAgAAAAIgAAAGRycy9kb3ducmV2LnhtbFBLAQIUABQAAAAIAIdO&#10;4kAzLwWeOwAAADkAAAAQAAAAAAAAAAEAIAAAABEBAABkcnMvc2hhcGV4bWwueG1sUEsFBgAAAAAG&#10;AAYAWwEAALsDAAAAAA==&#10;">
                        <v:fill on="f" focussize="0,0"/>
                        <v:stroke weight="0.556771653543307pt" color="#000000" joinstyle="round"/>
                        <v:imagedata o:title=""/>
                        <o:lock v:ext="edit" aspectratio="f"/>
                      </v:line>
                      <v:line id="Line 6" o:spid="_x0000_s1026" o:spt="20" style="position:absolute;left:2937;top:6;height:0;width:417;" filled="f" stroked="t" coordsize="21600,21600" o:gfxdata="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NMFT&#10;wAAAAOIAAAAPAAAAAAAAAAEAIAAAACIAAABkcnMvZG93bnJldi54bWxQSwECFAAUAAAACACHTuJA&#10;My8FnjsAAAA5AAAAEAAAAAAAAAABACAAAAAPAQAAZHJzL3NoYXBleG1sLnhtbFBLBQYAAAAABgAG&#10;AFsBAAC5AwAAAAA=&#10;">
                        <v:fill on="f" focussize="0,0"/>
                        <v:stroke weight="0.556771653543307pt" color="#000000" joinstyle="round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A7D6411">
            <w:r>
              <w:t>(подпись)</w:t>
            </w:r>
          </w:p>
        </w:tc>
      </w:tr>
    </w:tbl>
    <w:p w14:paraId="20792683"/>
    <w:p w14:paraId="62C73100">
      <w:r>
        <w:t>Ставрополь, 2025 г.</w:t>
      </w:r>
    </w:p>
    <w:p w14:paraId="700422DC"/>
    <w:p w14:paraId="1F053D7C">
      <w:pPr>
        <w:rPr>
          <w:b/>
          <w:bCs/>
        </w:rPr>
      </w:pPr>
      <w:r>
        <w:rPr>
          <w:b/>
          <w:bCs/>
        </w:rPr>
        <w:t>5 Лабораторная работа «Построение графиков функций в MathCAD»</w:t>
      </w:r>
    </w:p>
    <w:p w14:paraId="27147A5E">
      <w:r>
        <w:rPr>
          <w:b/>
          <w:bCs/>
        </w:rPr>
        <w:t>Цель работы</w:t>
      </w:r>
      <w:r>
        <w:t>: освоить построение двумерных и трехмерных графиков функ-</w:t>
      </w:r>
    </w:p>
    <w:p w14:paraId="57A72417">
      <w:r>
        <w:t>ций, научиться представлять значения функции для заданного диапазона значений аргументов в табличном виде.</w:t>
      </w:r>
    </w:p>
    <w:p w14:paraId="42206C2F">
      <w:pPr>
        <w:rPr>
          <w:b/>
          <w:bCs/>
        </w:rPr>
      </w:pPr>
      <w:r>
        <w:rPr>
          <w:b/>
          <w:bCs/>
        </w:rPr>
        <w:t>5.1 Технология работы</w:t>
      </w:r>
    </w:p>
    <w:p w14:paraId="70E31B24">
      <w:r>
        <w:t>Рассмотрим построение декартовых графиков функций, а также поверхностей на примерах.</w:t>
      </w:r>
    </w:p>
    <w:p w14:paraId="53952CA3">
      <w:pPr>
        <w:rPr>
          <w:b/>
          <w:bCs/>
        </w:rPr>
      </w:pPr>
      <w:r>
        <w:rPr>
          <w:b/>
          <w:bCs/>
        </w:rPr>
        <w:t>Задание 1</w:t>
      </w:r>
    </w:p>
    <w:p w14:paraId="1CDE4D19">
      <w:r>
        <w:t>1) Построить график функции y=sin(x);</w:t>
      </w:r>
    </w:p>
    <w:p w14:paraId="1740706E">
      <w:r>
        <w:t>2)Построить график функции z cos(0,2xy) и получить таблицу ее значений</w:t>
      </w:r>
    </w:p>
    <w:p w14:paraId="1E25F638">
      <w:r>
        <w:t>для заданных аргументов.</w:t>
      </w:r>
    </w:p>
    <w:p w14:paraId="3163760C">
      <w:pPr>
        <w:rPr>
          <w:b/>
          <w:bCs/>
        </w:rPr>
      </w:pPr>
      <w:r>
        <w:rPr>
          <w:b/>
          <w:bCs/>
        </w:rPr>
        <w:t>Решение</w:t>
      </w:r>
    </w:p>
    <w:p w14:paraId="4FB46A93">
      <w:r>
        <w:t>1) зададим вид функций одной переменной, например f(x):=sin(x);</w:t>
      </w:r>
    </w:p>
    <w:p w14:paraId="5769566D">
      <w:r>
        <w:t>2) построим график функции, для этого:</w:t>
      </w:r>
    </w:p>
    <w:p w14:paraId="7F25894E">
      <w:r>
        <w:t>a) В отмеченном курсором месте, нажмёт одну из семи кнопок панели</w:t>
      </w:r>
    </w:p>
    <w:p w14:paraId="5E118340">
      <w:r>
        <w:t xml:space="preserve">инструментов «Графики», в данном случае </w:t>
      </w:r>
      <w:r>
        <w:drawing>
          <wp:inline distT="0" distB="0" distL="0" distR="0">
            <wp:extent cx="381000" cy="276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, при этом на экране появится шаблон (рисунок 29).</w:t>
      </w:r>
    </w:p>
    <w:p w14:paraId="60E50949">
      <w:pPr>
        <w:jc w:val="center"/>
      </w:pPr>
      <w:r>
        <w:drawing>
          <wp:inline distT="0" distB="0" distL="0" distR="0">
            <wp:extent cx="5940425" cy="3130550"/>
            <wp:effectExtent l="0" t="0" r="3175" b="0"/>
            <wp:docPr id="898089014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89014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29F5"/>
    <w:p w14:paraId="6130802E">
      <w:r>
        <w:t>b) Заполним два чёрных квадратика заготовки графика именем функции и</w:t>
      </w:r>
    </w:p>
    <w:p w14:paraId="1CB25F4C">
      <w:r>
        <w:t>именем аргумента. Если функций больше одной, то их имена вводятся через запятую. В заготовке есть и другие чёрные квадратики, которые можно не заполнять. Среда MathCAD заполнит их сама.</w:t>
      </w:r>
    </w:p>
    <w:p w14:paraId="01FEA062">
      <w:r>
        <w:t>График появляется на дисплее после вывода курсора из зоны графика (автоматический режим расчётов) или после нажатия клавиши F9 (ручной или автоматический режим расчётов). Параметры графика задаются стандартами по умолчанию, в соответствии с рисунком 30. Вид итогового графика представлен на рисунке 31.</w:t>
      </w:r>
    </w:p>
    <w:p w14:paraId="205B84CE">
      <w:pPr>
        <w:jc w:val="center"/>
      </w:pPr>
      <w:r>
        <w:drawing>
          <wp:inline distT="0" distB="0" distL="0" distR="0">
            <wp:extent cx="5514975" cy="5638800"/>
            <wp:effectExtent l="0" t="0" r="9525" b="0"/>
            <wp:docPr id="1550633988" name="Рисунок 1" descr="Изображение выглядит как текст, Прямоугольник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33988" name="Рисунок 1" descr="Изображение выглядит как текст, Прямоугольник, диаграмма, снимок экрана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84F6">
      <w:r>
        <w:t>c) Если параметры графика, установленные по умолчанию, не устраивают пользователя, и он хочет их изменить, то следует выполнить ряд действий. Для этого достаточно щелкнуть по изменяемому параметру и ввести новое числовое значение. Например, изменим значения -1 и 1 на -10 и 10 соответственно, получим следующий вид графика, представленного на рисунке 32 той же самой функции одной переменной.</w:t>
      </w:r>
    </w:p>
    <w:p w14:paraId="65B3D610">
      <w:pPr>
        <w:rPr>
          <w:lang w:val="en-US"/>
        </w:rPr>
      </w:pPr>
      <w:r>
        <w:tab/>
      </w:r>
      <w:r>
        <w:tab/>
      </w:r>
      <w:r>
        <w:tab/>
      </w:r>
    </w:p>
    <w:p w14:paraId="3F281807">
      <w:pPr>
        <w:rPr>
          <w:b/>
          <w:bCs/>
        </w:rPr>
      </w:pPr>
      <w:r>
        <w:rPr>
          <w:b/>
          <w:bCs/>
        </w:rPr>
        <w:t>Задание 2</w:t>
      </w:r>
    </w:p>
    <w:p w14:paraId="620936CC">
      <w:pPr>
        <w:rPr>
          <w:b/>
          <w:bCs/>
        </w:rPr>
      </w:pPr>
      <w:r>
        <w:drawing>
          <wp:inline distT="0" distB="0" distL="114300" distR="114300">
            <wp:extent cx="5934710" cy="2851785"/>
            <wp:effectExtent l="0" t="0" r="8890" b="133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93D2">
      <w:r>
        <w:t xml:space="preserve">Графически отобразить функцию двух аргументов </w:t>
      </w:r>
      <w:r>
        <w:rPr>
          <w:lang w:val="en-US"/>
        </w:rPr>
        <w:t>f</w:t>
      </w:r>
      <w:r>
        <w:t>(</w:t>
      </w:r>
      <w:r>
        <w:rPr>
          <w:lang w:val="en-US"/>
        </w:rPr>
        <w:t>x</w:t>
      </w:r>
      <w:r>
        <w:t>,</w:t>
      </w:r>
      <w:r>
        <w:rPr>
          <w:lang w:val="en-US"/>
        </w:rPr>
        <w:t>y</w:t>
      </w:r>
      <w:r>
        <w:t>):=</w:t>
      </w:r>
      <w:r>
        <w:rPr>
          <w:lang w:val="en-US"/>
        </w:rPr>
        <w:t>cos</w:t>
      </w:r>
      <w:r>
        <w:t>(0.2</w:t>
      </w:r>
      <w:r>
        <w:rPr>
          <w:lang w:val="en-US"/>
        </w:rPr>
        <w:t>xy</w:t>
      </w:r>
      <w:r>
        <w:t>) с помощью графика поверхности (</w:t>
      </w:r>
      <w:r>
        <w:rPr>
          <w:lang w:val="en-US"/>
        </w:rPr>
        <w:t>Surface</w:t>
      </w:r>
      <w:r>
        <w:t xml:space="preserve"> </w:t>
      </w:r>
      <w:r>
        <w:rPr>
          <w:lang w:val="en-US"/>
        </w:rPr>
        <w:t>Plot</w:t>
      </w:r>
      <w:r>
        <w:t>).</w:t>
      </w:r>
    </w:p>
    <w:p w14:paraId="15E99983">
      <w:pPr>
        <w:rPr>
          <w:b/>
          <w:bCs/>
        </w:rPr>
      </w:pPr>
      <w:r>
        <w:rPr>
          <w:b/>
          <w:bCs/>
        </w:rPr>
        <w:t>Решение</w:t>
      </w:r>
    </w:p>
    <w:p w14:paraId="3DB2EF3D">
      <w:r>
        <w:t>1) Упрощенный метод построения поверхности.</w:t>
      </w:r>
    </w:p>
    <w:p w14:paraId="1490C54B">
      <w:r>
        <w:t>Упрощенный метод построения поверхности, изображенный на рисунке 33, 40</w:t>
      </w:r>
    </w:p>
    <w:p w14:paraId="10ED9AE7">
      <w:r>
        <w:t>аналогичен построению двумерного графика, а именно:</w:t>
      </w:r>
    </w:p>
    <w:p w14:paraId="065C3C6E">
      <w:r>
        <w:t xml:space="preserve">- задается функция двух переменных, например </w:t>
      </w:r>
      <w:r>
        <w:rPr>
          <w:lang w:val="en-US"/>
        </w:rPr>
        <w:t>f</w:t>
      </w:r>
      <w:r>
        <w:t>(</w:t>
      </w:r>
      <w:r>
        <w:rPr>
          <w:lang w:val="en-US"/>
        </w:rPr>
        <w:t>x</w:t>
      </w:r>
      <w:r>
        <w:t>,</w:t>
      </w:r>
      <w:r>
        <w:rPr>
          <w:lang w:val="en-US"/>
        </w:rPr>
        <w:t>y</w:t>
      </w:r>
      <w:r>
        <w:t>):=</w:t>
      </w:r>
      <w:r>
        <w:rPr>
          <w:lang w:val="en-US"/>
        </w:rPr>
        <w:t>cos</w:t>
      </w:r>
      <w:r>
        <w:t>(0.2</w:t>
      </w:r>
      <w:r>
        <w:rPr>
          <w:lang w:val="en-US"/>
        </w:rPr>
        <w:t>xy</w:t>
      </w:r>
      <w:r>
        <w:t>);</w:t>
      </w:r>
    </w:p>
    <w:p w14:paraId="1B86F765">
      <w:pPr>
        <w:rPr>
          <w:i/>
          <w:iCs/>
        </w:rPr>
      </w:pPr>
      <w:r>
        <w:t xml:space="preserve">- определяется место вставки графика и на панели инструментов </w:t>
      </w:r>
      <w:r>
        <w:rPr>
          <w:i/>
          <w:iCs/>
        </w:rPr>
        <w:t>Построение график</w:t>
      </w:r>
      <w:r>
        <w:t xml:space="preserve">а выбирается кнопка </w:t>
      </w:r>
      <w:r>
        <w:rPr>
          <w:lang w:val="en-US"/>
        </w:rPr>
        <w:drawing>
          <wp:inline distT="0" distB="0" distL="0" distR="0">
            <wp:extent cx="361950" cy="266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9058">
      <w:r>
        <w:t xml:space="preserve">- в нижнем левом углу задается имя функции, в данном случае </w:t>
      </w:r>
      <w:r>
        <w:rPr>
          <w:lang w:val="en-US"/>
        </w:rPr>
        <w:t>f</w:t>
      </w:r>
      <w:r>
        <w:t xml:space="preserve"> (рисунок 33).</w:t>
      </w:r>
    </w:p>
    <w:p w14:paraId="202751B8">
      <w:r>
        <w:t>Недостатком этого метода построения поверхности является неопределенность в масштабировании, поэтому для получения приемлемого вида графика требуется форматирование.</w:t>
      </w:r>
    </w:p>
    <w:p w14:paraId="1F76B9D7">
      <w:r>
        <w:t>Недостатком этого метода построения поверхности является неопределенность в масштабировании, поэтому для получения приемлемого вида графика требуется форматирование.</w:t>
      </w:r>
    </w:p>
    <w:p w14:paraId="28C43736">
      <w:pPr>
        <w:jc w:val="center"/>
        <w:rPr>
          <w:lang w:val="en-US"/>
        </w:rPr>
      </w:pPr>
      <w:r>
        <w:drawing>
          <wp:inline distT="0" distB="0" distL="114300" distR="114300">
            <wp:extent cx="3457575" cy="4362450"/>
            <wp:effectExtent l="0" t="0" r="1905" b="1143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DEBF">
      <w:pPr>
        <w:rPr>
          <w:b/>
          <w:bCs/>
        </w:rPr>
      </w:pPr>
      <w:r>
        <w:rPr>
          <w:b/>
          <w:bCs/>
        </w:rPr>
        <w:t>2) Применение мастера построения трехмерных графиков.</w:t>
      </w:r>
    </w:p>
    <w:p w14:paraId="731C0DD7">
      <w:r>
        <w:t>При использовании данного способа необходимо, как и в предыдущих способах, сначала задать функцию и выбрать место вставки графика, затем в пункте меню</w:t>
      </w:r>
    </w:p>
    <w:p w14:paraId="164BE3C0">
      <w:r>
        <w:t>Вставка выбрать команду График - Мастер 3-d участка и в диалоговом режиме</w:t>
      </w:r>
    </w:p>
    <w:p w14:paraId="786CECED">
      <w:r>
        <w:t>установить необходимые параметры.</w:t>
      </w:r>
    </w:p>
    <w:p w14:paraId="05CA3870">
      <w:r>
        <w:t>3) Применение встроенной функции:</w:t>
      </w:r>
    </w:p>
    <w:p w14:paraId="39E3C960">
      <w:pPr>
        <w:rPr>
          <w:b/>
          <w:bCs/>
          <w:lang w:val="en-US"/>
        </w:rPr>
      </w:pPr>
      <w:r>
        <w:rPr>
          <w:b/>
          <w:bCs/>
          <w:lang w:val="en-US"/>
        </w:rPr>
        <w:t>GreateMesh(F, s0, sl, 10, tl, sgrid, tgrid, fmap).</w:t>
      </w:r>
    </w:p>
    <w:p w14:paraId="72B1338D">
      <w:r>
        <w:t>Эта функция возвращает массив из трех матриц, представляющих координаты х, у, z для функции F, определенной в векторной параметрической форме в качестве функции двух переменных sgrid и tgrid. Аргумент fmap - трехэлементный вектор значений, задающий число линий в сетке изображаемой функции.</w:t>
      </w:r>
    </w:p>
    <w:p w14:paraId="13139399">
      <w:r>
        <w:t>Построение графика функции с помощью данной функции проиллюстрировано на рисунке 34.</w:t>
      </w:r>
    </w:p>
    <w:p w14:paraId="7112134B">
      <w:pPr>
        <w:jc w:val="center"/>
      </w:pPr>
      <w:r>
        <w:drawing>
          <wp:inline distT="0" distB="0" distL="114300" distR="114300">
            <wp:extent cx="3124200" cy="4467225"/>
            <wp:effectExtent l="0" t="0" r="0" b="1333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25B9">
      <w:r>
        <w:t>Графики можно расцветить так, чтобы более высокие зоны имели тёплые</w:t>
      </w:r>
    </w:p>
    <w:p w14:paraId="5862FF40">
      <w:r>
        <w:t>цвета, а более низкие - холодные. Пакет MathCAD может раскрасить объёмные конструкции так, чтобы пользователь смог увидеть всё, что ему нужно.</w:t>
      </w:r>
    </w:p>
    <w:p w14:paraId="68E71A4E">
      <w:r>
        <w:t>Основной недостаток трёхмерной графики MathCAD и других подобных пакетов - в том, что область изменения аргументов должна быть прямоугольной.</w:t>
      </w:r>
    </w:p>
    <w:p w14:paraId="04E91D4C">
      <w:pPr>
        <w:rPr>
          <w:b/>
          <w:bCs/>
        </w:rPr>
      </w:pPr>
      <w:r>
        <w:rPr>
          <w:b/>
          <w:bCs/>
        </w:rPr>
        <w:t>5.2 Задания лабораторной работы</w:t>
      </w:r>
    </w:p>
    <w:p w14:paraId="7E15A2DB">
      <w:pPr>
        <w:rPr>
          <w:b/>
          <w:bCs/>
        </w:rPr>
      </w:pPr>
      <w:r>
        <w:rPr>
          <w:b/>
          <w:bCs/>
        </w:rPr>
        <w:t>Задание 1</w:t>
      </w:r>
    </w:p>
    <w:p w14:paraId="1F1598E2">
      <w:r>
        <w:t xml:space="preserve">На одной координатной плоскости построить графики функций f(x)и g(x) (таблица 13), согласно варианту при изменении х на отрезке [a,b] с шагом h. Значения a,b, h определить самостоятельно, исходя из особенностей ваших функций (Вариант </w:t>
      </w:r>
      <w:r>
        <w:rPr>
          <w:rFonts w:hint="default"/>
          <w:lang w:val="ru-RU"/>
        </w:rPr>
        <w:t>13</w:t>
      </w:r>
      <w:r>
        <w:t>).</w:t>
      </w:r>
    </w:p>
    <w:p w14:paraId="1A96CA2E">
      <w:pPr>
        <w:rPr>
          <w:lang w:val="en-US"/>
        </w:rPr>
      </w:pPr>
      <w:r>
        <w:drawing>
          <wp:inline distT="0" distB="0" distL="114300" distR="114300">
            <wp:extent cx="5924550" cy="495300"/>
            <wp:effectExtent l="0" t="0" r="3810" b="762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0368">
      <w:pPr>
        <w:rPr>
          <w:lang w:val="en-US"/>
        </w:rPr>
      </w:pPr>
    </w:p>
    <w:p w14:paraId="44AA6534">
      <w:pPr>
        <w:rPr>
          <w:b/>
          <w:bCs/>
        </w:rPr>
      </w:pPr>
      <w:r>
        <w:rPr>
          <w:b/>
          <w:bCs/>
        </w:rPr>
        <w:t>Результат:</w:t>
      </w:r>
    </w:p>
    <w:p w14:paraId="57F94D1D">
      <w:r>
        <w:drawing>
          <wp:inline distT="0" distB="0" distL="114300" distR="114300">
            <wp:extent cx="5495925" cy="4648200"/>
            <wp:effectExtent l="0" t="0" r="5715" b="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38D05"/>
    <w:p w14:paraId="1210277B">
      <w:pPr>
        <w:rPr>
          <w:b/>
          <w:bCs/>
        </w:rPr>
      </w:pPr>
      <w:r>
        <w:rPr>
          <w:b/>
          <w:bCs/>
        </w:rPr>
        <w:t>Задание 2</w:t>
      </w:r>
    </w:p>
    <w:p w14:paraId="10C75A46">
      <w:r>
        <w:t>Построить график функции z=f(x,y) (таблица 14), где а, в некоторые констан-ты (задать самостоятельно). Используйте разные способы построения графика (вариант 2)</w:t>
      </w:r>
    </w:p>
    <w:p w14:paraId="4ADEF8EF">
      <w:r>
        <w:drawing>
          <wp:inline distT="0" distB="0" distL="114300" distR="114300">
            <wp:extent cx="4762500" cy="762000"/>
            <wp:effectExtent l="0" t="0" r="7620" b="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C9EE"/>
    <w:p w14:paraId="281093DD">
      <w:pPr>
        <w:rPr>
          <w:b/>
          <w:bCs/>
        </w:rPr>
      </w:pPr>
      <w:r>
        <w:rPr>
          <w:b/>
          <w:bCs/>
        </w:rPr>
        <w:t>Результат:</w:t>
      </w:r>
    </w:p>
    <w:p w14:paraId="654A3E71">
      <w:pPr>
        <w:rPr>
          <w:b/>
          <w:bCs/>
          <w:lang w:val="en-US"/>
        </w:rPr>
      </w:pPr>
      <w:r>
        <w:drawing>
          <wp:inline distT="0" distB="0" distL="114300" distR="114300">
            <wp:extent cx="4562475" cy="5019675"/>
            <wp:effectExtent l="0" t="0" r="9525" b="952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1C0A3">
      <w:r>
        <w:t xml:space="preserve"> </w:t>
      </w:r>
    </w:p>
    <w:p w14:paraId="02417699">
      <w:pPr>
        <w:rPr>
          <w:rFonts w:hint="default"/>
          <w:lang w:val="en-US"/>
        </w:rPr>
      </w:pPr>
      <w:r>
        <w:t xml:space="preserve"> </w:t>
      </w:r>
      <w:r>
        <w:rPr>
          <w:lang w:val="en-US"/>
        </w:rPr>
        <w:tab/>
      </w:r>
      <w:r>
        <w:rPr>
          <w:lang w:val="ru-RU"/>
        </w:rPr>
        <w:t>Вывод</w:t>
      </w:r>
      <w:r>
        <w:rPr>
          <w:rFonts w:hint="default"/>
          <w:lang w:val="en-US"/>
        </w:rPr>
        <w:t xml:space="preserve">: </w:t>
      </w:r>
      <w:r>
        <w:t>осво</w:t>
      </w:r>
      <w:r>
        <w:rPr>
          <w:rFonts w:hint="default"/>
          <w:lang w:val="ru-RU"/>
        </w:rPr>
        <w:t>или</w:t>
      </w:r>
      <w:r>
        <w:t xml:space="preserve"> построение двумерных и трехмерных графиков функций, научи</w:t>
      </w:r>
      <w:r>
        <w:rPr>
          <w:lang w:val="ru-RU"/>
        </w:rPr>
        <w:t>лись</w:t>
      </w:r>
      <w:r>
        <w:t xml:space="preserve"> представлять значения функции для заданного диапазона значений аргументов в табличном виде.</w:t>
      </w:r>
      <w:bookmarkStart w:id="0" w:name="_GoBack"/>
      <w:bookmarkEnd w:id="0"/>
    </w:p>
    <w:p w14:paraId="600C3430">
      <w:r>
        <w:rPr>
          <w:lang w:val="en-US"/>
        </w:rPr>
        <w:tab/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949"/>
    <w:rsid w:val="00072E81"/>
    <w:rsid w:val="000B567C"/>
    <w:rsid w:val="001E194C"/>
    <w:rsid w:val="006078AF"/>
    <w:rsid w:val="0066378D"/>
    <w:rsid w:val="00715DD5"/>
    <w:rsid w:val="00861949"/>
    <w:rsid w:val="0091762E"/>
    <w:rsid w:val="009F4BC5"/>
    <w:rsid w:val="00A73053"/>
    <w:rsid w:val="00A86A91"/>
    <w:rsid w:val="00B411ED"/>
    <w:rsid w:val="00C03FDE"/>
    <w:rsid w:val="00D96F43"/>
    <w:rsid w:val="1E91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702</Words>
  <Characters>4003</Characters>
  <Lines>33</Lines>
  <Paragraphs>9</Paragraphs>
  <TotalTime>4</TotalTime>
  <ScaleCrop>false</ScaleCrop>
  <LinksUpToDate>false</LinksUpToDate>
  <CharactersWithSpaces>4696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2025-03-20T13:41:00Z</dcterms:created>
  <dc:creator>Станислав Маршанский</dc:creator>
  <cp:lastModifiedBy>shuts</cp:lastModifiedBy>
  <dcterms:modified xsi:type="dcterms:W3CDTF">2025-04-11T11:23:17Z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F7BE8DE790B7487DBFF6BAC3893948DE_12</vt:lpwstr>
  </property>
</Properties>
</file>