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F685B" w14:textId="5C1774A9" w:rsidR="00616A56" w:rsidRPr="00F401FE" w:rsidRDefault="00FE4674" w:rsidP="00606E2F">
      <w:pPr>
        <w:pStyle w:val="Otsikko"/>
      </w:pPr>
      <w:r w:rsidRPr="00FE4674">
        <w:t>Uhka-arvio</w:t>
      </w:r>
      <w:r>
        <w:t xml:space="preserve"> </w:t>
      </w:r>
      <w:proofErr w:type="spellStart"/>
      <w:r w:rsidRPr="00FE4674">
        <w:t>DefendByVirtual</w:t>
      </w:r>
      <w:proofErr w:type="spellEnd"/>
    </w:p>
    <w:p w14:paraId="48F35994" w14:textId="065C88F6" w:rsidR="00616A56" w:rsidRPr="00F401FE" w:rsidRDefault="005713A7" w:rsidP="008E1D38">
      <w:pPr>
        <w:pStyle w:val="Kansilehtialanimi"/>
      </w:pPr>
      <w:r>
        <w:t xml:space="preserve">Ryhmä </w:t>
      </w:r>
      <w:r w:rsidR="005B3CA5">
        <w:t>13</w:t>
      </w:r>
    </w:p>
    <w:p w14:paraId="3AC05989" w14:textId="14A622C5" w:rsidR="00616A56" w:rsidRPr="0049377F" w:rsidRDefault="005B3CA5" w:rsidP="005B3CA5">
      <w:pPr>
        <w:pStyle w:val="KansilehtiOpintotiedot"/>
      </w:pPr>
      <w:r w:rsidRPr="0049377F">
        <w:t>Leevi Kauranen, AC7750</w:t>
      </w:r>
    </w:p>
    <w:p w14:paraId="00379D49" w14:textId="18F24198" w:rsidR="00EC6E41" w:rsidRPr="0049377F" w:rsidRDefault="005B3CA5" w:rsidP="005B3CA5">
      <w:pPr>
        <w:pStyle w:val="KansilehtiOpintotiedot"/>
      </w:pPr>
      <w:proofErr w:type="spellStart"/>
      <w:r w:rsidRPr="0049377F">
        <w:t>Samir</w:t>
      </w:r>
      <w:proofErr w:type="spellEnd"/>
      <w:r w:rsidRPr="0049377F">
        <w:t xml:space="preserve"> </w:t>
      </w:r>
      <w:proofErr w:type="spellStart"/>
      <w:r w:rsidRPr="0049377F">
        <w:t>Benjenna</w:t>
      </w:r>
      <w:proofErr w:type="spellEnd"/>
      <w:r w:rsidRPr="0049377F">
        <w:t>, AD1437</w:t>
      </w:r>
    </w:p>
    <w:p w14:paraId="765E9007" w14:textId="531FC081" w:rsidR="005B3CA5" w:rsidRDefault="005B3CA5" w:rsidP="005B3CA5">
      <w:pPr>
        <w:pStyle w:val="KansilehtiOpintotiedot"/>
      </w:pPr>
      <w:r>
        <w:t>Eelis Suhonen, AA3910</w:t>
      </w:r>
    </w:p>
    <w:p w14:paraId="30D8E6E2" w14:textId="669E79B6" w:rsidR="005B3CA5" w:rsidRDefault="005B3CA5" w:rsidP="005B3CA5">
      <w:pPr>
        <w:pStyle w:val="KansilehtiOpintotiedot"/>
      </w:pPr>
      <w:r>
        <w:t>Juho Eräjärvi, AD1276</w:t>
      </w:r>
    </w:p>
    <w:p w14:paraId="465A4A17" w14:textId="190DD375" w:rsidR="005B3CA5" w:rsidRDefault="005B3CA5" w:rsidP="005B3CA5">
      <w:pPr>
        <w:pStyle w:val="KansilehtiOpintotiedot"/>
      </w:pPr>
      <w:r>
        <w:t>Mikke Kuula, AC7806</w:t>
      </w:r>
    </w:p>
    <w:p w14:paraId="29E21604" w14:textId="77777777" w:rsidR="005B3CA5" w:rsidRDefault="005B3CA5" w:rsidP="005B3CA5">
      <w:pPr>
        <w:pStyle w:val="KansilehtiOpintotiedot"/>
      </w:pPr>
    </w:p>
    <w:p w14:paraId="22025C1F" w14:textId="77777777" w:rsidR="005B3CA5" w:rsidRDefault="005B3CA5" w:rsidP="005B3CA5">
      <w:pPr>
        <w:pStyle w:val="KansilehtiOpintotiedot"/>
      </w:pPr>
    </w:p>
    <w:p w14:paraId="7CF1D7BB" w14:textId="77777777" w:rsidR="005B3CA5" w:rsidRDefault="005B3CA5" w:rsidP="005B3CA5">
      <w:pPr>
        <w:pStyle w:val="KansilehtiOpintotiedot"/>
      </w:pPr>
    </w:p>
    <w:p w14:paraId="1E9F6BB5" w14:textId="77777777" w:rsidR="005B3CA5" w:rsidRDefault="005B3CA5" w:rsidP="005B3CA5">
      <w:pPr>
        <w:pStyle w:val="KansilehtiOpintotiedot"/>
      </w:pPr>
    </w:p>
    <w:p w14:paraId="4421BC31" w14:textId="77777777" w:rsidR="005B3CA5" w:rsidRDefault="005B3CA5" w:rsidP="005B3CA5">
      <w:pPr>
        <w:pStyle w:val="KansilehtiOpintotiedot"/>
      </w:pPr>
    </w:p>
    <w:p w14:paraId="7E66B776" w14:textId="77777777" w:rsidR="005B3CA5" w:rsidRPr="005B3CA5" w:rsidRDefault="005B3CA5" w:rsidP="005B3CA5">
      <w:pPr>
        <w:pStyle w:val="KansilehtiOpintotiedot"/>
        <w:ind w:left="0"/>
      </w:pPr>
    </w:p>
    <w:p w14:paraId="7099BC0E" w14:textId="699171BA" w:rsidR="00180EDE" w:rsidRPr="00DD209B" w:rsidRDefault="002709C1" w:rsidP="008E1D38">
      <w:pPr>
        <w:pStyle w:val="KansilehtiOpintotiedot"/>
      </w:pPr>
      <w:r w:rsidRPr="002709C1">
        <w:t>Hyökkäykset ja puolustusmenetelmät sekä suojaaminen</w:t>
      </w:r>
      <w:r w:rsidR="76E7221E">
        <w:t xml:space="preserve"> TTC60</w:t>
      </w:r>
      <w:r>
        <w:t>4</w:t>
      </w:r>
      <w:r w:rsidR="76E7221E">
        <w:t>0-300</w:t>
      </w:r>
      <w:r>
        <w:t>9</w:t>
      </w:r>
    </w:p>
    <w:p w14:paraId="4C8E410C" w14:textId="0FAAE98E" w:rsidR="55A842EB" w:rsidRDefault="55A842EB" w:rsidP="25A0298F">
      <w:pPr>
        <w:pStyle w:val="KansilehtiOpintotiedot"/>
      </w:pPr>
      <w:r>
        <w:t>4.12.2024</w:t>
      </w:r>
    </w:p>
    <w:p w14:paraId="55BFD692" w14:textId="18E8F313" w:rsidR="001E78E3" w:rsidRDefault="005B3CA5" w:rsidP="001E78E3">
      <w:pPr>
        <w:pStyle w:val="KansilehtiOpintotiedot"/>
      </w:pPr>
      <w:r>
        <w:t>Tieto- ja viestintätekniikka</w:t>
      </w:r>
    </w:p>
    <w:p w14:paraId="3B979461" w14:textId="77777777" w:rsidR="001E78E3" w:rsidRDefault="001E78E3" w:rsidP="001E78E3">
      <w:pPr>
        <w:pStyle w:val="KansilehtiOpintotiedot"/>
      </w:pPr>
    </w:p>
    <w:p w14:paraId="412411F3" w14:textId="77777777" w:rsidR="001E78E3" w:rsidRDefault="001E78E3">
      <w:pPr>
        <w:sectPr w:rsidR="001E78E3" w:rsidSect="0058148B">
          <w:headerReference w:type="default" r:id="rId11"/>
          <w:footerReference w:type="default" r:id="rId12"/>
          <w:pgSz w:w="11907" w:h="16839" w:code="9"/>
          <w:pgMar w:top="1134" w:right="1134" w:bottom="1134" w:left="1134" w:header="1128" w:footer="1162" w:gutter="0"/>
          <w:cols w:space="708"/>
          <w:docGrid w:linePitch="360"/>
        </w:sectPr>
      </w:pPr>
    </w:p>
    <w:p w14:paraId="1FD16069" w14:textId="77777777" w:rsidR="00115876" w:rsidRPr="00E84789" w:rsidRDefault="005B1701" w:rsidP="00FF4C28">
      <w:pPr>
        <w:pStyle w:val="Sisllysluettelootsikko"/>
        <w:rPr>
          <w:lang w:val="fi-FI"/>
        </w:rPr>
      </w:pPr>
      <w:r w:rsidRPr="00E84789">
        <w:rPr>
          <w:lang w:val="fi-FI"/>
        </w:rPr>
        <w:lastRenderedPageBreak/>
        <w:t>Sisä</w:t>
      </w:r>
      <w:r w:rsidR="004666C1" w:rsidRPr="00E84789">
        <w:rPr>
          <w:lang w:val="fi-FI"/>
        </w:rPr>
        <w:t>ltö</w:t>
      </w:r>
    </w:p>
    <w:p w14:paraId="2802CE45" w14:textId="6C4A25FE" w:rsidR="002D1929" w:rsidRDefault="00F131CE">
      <w:pPr>
        <w:pStyle w:val="Sisluet1"/>
        <w:rPr>
          <w:rFonts w:asciiTheme="minorHAnsi" w:eastAsiaTheme="minorEastAsia" w:hAnsiTheme="minorHAnsi" w:cstheme="minorBidi"/>
          <w:b w:val="0"/>
          <w:color w:val="auto"/>
          <w:kern w:val="2"/>
          <w:szCs w:val="24"/>
          <w:lang w:val="fi-FI" w:eastAsia="fi-FI"/>
          <w14:ligatures w14:val="standardContextual"/>
        </w:rPr>
      </w:pPr>
      <w:r>
        <w:fldChar w:fldCharType="begin"/>
      </w:r>
      <w:r>
        <w:instrText xml:space="preserve"> TOC \o "1-3" \h \z \u </w:instrText>
      </w:r>
      <w:r>
        <w:fldChar w:fldCharType="separate"/>
      </w:r>
      <w:hyperlink w:anchor="_Toc184231130" w:history="1">
        <w:r w:rsidR="002D1929" w:rsidRPr="00973DCC">
          <w:rPr>
            <w:rStyle w:val="Hyperlinkki"/>
            <w:lang w:val="fi-FI"/>
          </w:rPr>
          <w:t>1</w:t>
        </w:r>
        <w:r w:rsidR="002D1929">
          <w:rPr>
            <w:rFonts w:asciiTheme="minorHAnsi" w:eastAsiaTheme="minorEastAsia" w:hAnsiTheme="minorHAnsi" w:cstheme="minorBidi"/>
            <w:b w:val="0"/>
            <w:color w:val="auto"/>
            <w:kern w:val="2"/>
            <w:szCs w:val="24"/>
            <w:lang w:val="fi-FI" w:eastAsia="fi-FI"/>
            <w14:ligatures w14:val="standardContextual"/>
          </w:rPr>
          <w:tab/>
        </w:r>
        <w:r w:rsidR="002D1929" w:rsidRPr="00973DCC">
          <w:rPr>
            <w:rStyle w:val="Hyperlinkki"/>
          </w:rPr>
          <w:t>Johdanto</w:t>
        </w:r>
        <w:r w:rsidR="002D1929">
          <w:rPr>
            <w:webHidden/>
          </w:rPr>
          <w:tab/>
        </w:r>
        <w:r w:rsidR="002D1929">
          <w:rPr>
            <w:webHidden/>
          </w:rPr>
          <w:fldChar w:fldCharType="begin"/>
        </w:r>
        <w:r w:rsidR="002D1929">
          <w:rPr>
            <w:webHidden/>
          </w:rPr>
          <w:instrText xml:space="preserve"> PAGEREF _Toc184231130 \h </w:instrText>
        </w:r>
        <w:r w:rsidR="002D1929">
          <w:rPr>
            <w:webHidden/>
          </w:rPr>
        </w:r>
        <w:r w:rsidR="002D1929">
          <w:rPr>
            <w:webHidden/>
          </w:rPr>
          <w:fldChar w:fldCharType="separate"/>
        </w:r>
        <w:r w:rsidR="002D1929">
          <w:rPr>
            <w:webHidden/>
          </w:rPr>
          <w:t>3</w:t>
        </w:r>
        <w:r w:rsidR="002D1929">
          <w:rPr>
            <w:webHidden/>
          </w:rPr>
          <w:fldChar w:fldCharType="end"/>
        </w:r>
      </w:hyperlink>
    </w:p>
    <w:p w14:paraId="0EAFEEB5" w14:textId="12BC9A61" w:rsidR="002D1929" w:rsidRDefault="002D1929">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231131" w:history="1">
        <w:r w:rsidRPr="00973DCC">
          <w:rPr>
            <w:rStyle w:val="Hyperlinkki"/>
          </w:rPr>
          <w:t>2</w:t>
        </w:r>
        <w:r>
          <w:rPr>
            <w:rFonts w:asciiTheme="minorHAnsi" w:eastAsiaTheme="minorEastAsia" w:hAnsiTheme="minorHAnsi" w:cstheme="minorBidi"/>
            <w:b w:val="0"/>
            <w:color w:val="auto"/>
            <w:kern w:val="2"/>
            <w:szCs w:val="24"/>
            <w:lang w:val="fi-FI" w:eastAsia="fi-FI"/>
            <w14:ligatures w14:val="standardContextual"/>
          </w:rPr>
          <w:tab/>
        </w:r>
        <w:r w:rsidRPr="00973DCC">
          <w:rPr>
            <w:rStyle w:val="Hyperlinkki"/>
          </w:rPr>
          <w:t>Suojattava omaisuus</w:t>
        </w:r>
        <w:r>
          <w:rPr>
            <w:webHidden/>
          </w:rPr>
          <w:tab/>
        </w:r>
        <w:r>
          <w:rPr>
            <w:webHidden/>
          </w:rPr>
          <w:fldChar w:fldCharType="begin"/>
        </w:r>
        <w:r>
          <w:rPr>
            <w:webHidden/>
          </w:rPr>
          <w:instrText xml:space="preserve"> PAGEREF _Toc184231131 \h </w:instrText>
        </w:r>
        <w:r>
          <w:rPr>
            <w:webHidden/>
          </w:rPr>
        </w:r>
        <w:r>
          <w:rPr>
            <w:webHidden/>
          </w:rPr>
          <w:fldChar w:fldCharType="separate"/>
        </w:r>
        <w:r>
          <w:rPr>
            <w:webHidden/>
          </w:rPr>
          <w:t>3</w:t>
        </w:r>
        <w:r>
          <w:rPr>
            <w:webHidden/>
          </w:rPr>
          <w:fldChar w:fldCharType="end"/>
        </w:r>
      </w:hyperlink>
    </w:p>
    <w:p w14:paraId="0E654DBB" w14:textId="5CF97F6F"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32" w:history="1">
        <w:r w:rsidRPr="00973DCC">
          <w:rPr>
            <w:rStyle w:val="Hyperlinkki"/>
          </w:rPr>
          <w:t>2.1</w:t>
        </w:r>
        <w:r>
          <w:rPr>
            <w:rFonts w:asciiTheme="minorHAnsi" w:eastAsiaTheme="minorEastAsia" w:hAnsiTheme="minorHAnsi" w:cstheme="minorBidi"/>
            <w:color w:val="auto"/>
            <w:kern w:val="2"/>
            <w:lang w:eastAsia="fi-FI"/>
            <w14:ligatures w14:val="standardContextual"/>
          </w:rPr>
          <w:tab/>
        </w:r>
        <w:r w:rsidRPr="00973DCC">
          <w:rPr>
            <w:rStyle w:val="Hyperlinkki"/>
          </w:rPr>
          <w:t>Käyttäjätiedot</w:t>
        </w:r>
        <w:r>
          <w:rPr>
            <w:webHidden/>
          </w:rPr>
          <w:tab/>
        </w:r>
        <w:r>
          <w:rPr>
            <w:webHidden/>
          </w:rPr>
          <w:fldChar w:fldCharType="begin"/>
        </w:r>
        <w:r>
          <w:rPr>
            <w:webHidden/>
          </w:rPr>
          <w:instrText xml:space="preserve"> PAGEREF _Toc184231132 \h </w:instrText>
        </w:r>
        <w:r>
          <w:rPr>
            <w:webHidden/>
          </w:rPr>
        </w:r>
        <w:r>
          <w:rPr>
            <w:webHidden/>
          </w:rPr>
          <w:fldChar w:fldCharType="separate"/>
        </w:r>
        <w:r>
          <w:rPr>
            <w:webHidden/>
          </w:rPr>
          <w:t>4</w:t>
        </w:r>
        <w:r>
          <w:rPr>
            <w:webHidden/>
          </w:rPr>
          <w:fldChar w:fldCharType="end"/>
        </w:r>
      </w:hyperlink>
    </w:p>
    <w:p w14:paraId="5F63A658" w14:textId="1B753B30"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33" w:history="1">
        <w:r w:rsidRPr="00973DCC">
          <w:rPr>
            <w:rStyle w:val="Hyperlinkki"/>
          </w:rPr>
          <w:t>2.2</w:t>
        </w:r>
        <w:r>
          <w:rPr>
            <w:rFonts w:asciiTheme="minorHAnsi" w:eastAsiaTheme="minorEastAsia" w:hAnsiTheme="minorHAnsi" w:cstheme="minorBidi"/>
            <w:color w:val="auto"/>
            <w:kern w:val="2"/>
            <w:lang w:eastAsia="fi-FI"/>
            <w14:ligatures w14:val="standardContextual"/>
          </w:rPr>
          <w:tab/>
        </w:r>
        <w:r w:rsidRPr="00973DCC">
          <w:rPr>
            <w:rStyle w:val="Hyperlinkki"/>
          </w:rPr>
          <w:t>Palvelimet</w:t>
        </w:r>
        <w:r>
          <w:rPr>
            <w:webHidden/>
          </w:rPr>
          <w:tab/>
        </w:r>
        <w:r>
          <w:rPr>
            <w:webHidden/>
          </w:rPr>
          <w:fldChar w:fldCharType="begin"/>
        </w:r>
        <w:r>
          <w:rPr>
            <w:webHidden/>
          </w:rPr>
          <w:instrText xml:space="preserve"> PAGEREF _Toc184231133 \h </w:instrText>
        </w:r>
        <w:r>
          <w:rPr>
            <w:webHidden/>
          </w:rPr>
        </w:r>
        <w:r>
          <w:rPr>
            <w:webHidden/>
          </w:rPr>
          <w:fldChar w:fldCharType="separate"/>
        </w:r>
        <w:r>
          <w:rPr>
            <w:webHidden/>
          </w:rPr>
          <w:t>4</w:t>
        </w:r>
        <w:r>
          <w:rPr>
            <w:webHidden/>
          </w:rPr>
          <w:fldChar w:fldCharType="end"/>
        </w:r>
      </w:hyperlink>
    </w:p>
    <w:p w14:paraId="0CF16CA4" w14:textId="4DDED231"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34" w:history="1">
        <w:r w:rsidRPr="00973DCC">
          <w:rPr>
            <w:rStyle w:val="Hyperlinkki"/>
          </w:rPr>
          <w:t>2.3</w:t>
        </w:r>
        <w:r>
          <w:rPr>
            <w:rFonts w:asciiTheme="minorHAnsi" w:eastAsiaTheme="minorEastAsia" w:hAnsiTheme="minorHAnsi" w:cstheme="minorBidi"/>
            <w:color w:val="auto"/>
            <w:kern w:val="2"/>
            <w:lang w:eastAsia="fi-FI"/>
            <w14:ligatures w14:val="standardContextual"/>
          </w:rPr>
          <w:tab/>
        </w:r>
        <w:r w:rsidRPr="00973DCC">
          <w:rPr>
            <w:rStyle w:val="Hyperlinkki"/>
          </w:rPr>
          <w:t>Verkot</w:t>
        </w:r>
        <w:r>
          <w:rPr>
            <w:webHidden/>
          </w:rPr>
          <w:tab/>
        </w:r>
        <w:r>
          <w:rPr>
            <w:webHidden/>
          </w:rPr>
          <w:fldChar w:fldCharType="begin"/>
        </w:r>
        <w:r>
          <w:rPr>
            <w:webHidden/>
          </w:rPr>
          <w:instrText xml:space="preserve"> PAGEREF _Toc184231134 \h </w:instrText>
        </w:r>
        <w:r>
          <w:rPr>
            <w:webHidden/>
          </w:rPr>
        </w:r>
        <w:r>
          <w:rPr>
            <w:webHidden/>
          </w:rPr>
          <w:fldChar w:fldCharType="separate"/>
        </w:r>
        <w:r>
          <w:rPr>
            <w:webHidden/>
          </w:rPr>
          <w:t>5</w:t>
        </w:r>
        <w:r>
          <w:rPr>
            <w:webHidden/>
          </w:rPr>
          <w:fldChar w:fldCharType="end"/>
        </w:r>
      </w:hyperlink>
    </w:p>
    <w:p w14:paraId="24E18DEC" w14:textId="408A82A4"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35" w:history="1">
        <w:r w:rsidRPr="00973DCC">
          <w:rPr>
            <w:rStyle w:val="Hyperlinkki"/>
          </w:rPr>
          <w:t>2.4</w:t>
        </w:r>
        <w:r>
          <w:rPr>
            <w:rFonts w:asciiTheme="minorHAnsi" w:eastAsiaTheme="minorEastAsia" w:hAnsiTheme="minorHAnsi" w:cstheme="minorBidi"/>
            <w:color w:val="auto"/>
            <w:kern w:val="2"/>
            <w:lang w:eastAsia="fi-FI"/>
            <w14:ligatures w14:val="standardContextual"/>
          </w:rPr>
          <w:tab/>
        </w:r>
        <w:r w:rsidRPr="00973DCC">
          <w:rPr>
            <w:rStyle w:val="Hyperlinkki"/>
          </w:rPr>
          <w:t>Asiakastiedot</w:t>
        </w:r>
        <w:r>
          <w:rPr>
            <w:webHidden/>
          </w:rPr>
          <w:tab/>
        </w:r>
        <w:r>
          <w:rPr>
            <w:webHidden/>
          </w:rPr>
          <w:fldChar w:fldCharType="begin"/>
        </w:r>
        <w:r>
          <w:rPr>
            <w:webHidden/>
          </w:rPr>
          <w:instrText xml:space="preserve"> PAGEREF _Toc184231135 \h </w:instrText>
        </w:r>
        <w:r>
          <w:rPr>
            <w:webHidden/>
          </w:rPr>
        </w:r>
        <w:r>
          <w:rPr>
            <w:webHidden/>
          </w:rPr>
          <w:fldChar w:fldCharType="separate"/>
        </w:r>
        <w:r>
          <w:rPr>
            <w:webHidden/>
          </w:rPr>
          <w:t>5</w:t>
        </w:r>
        <w:r>
          <w:rPr>
            <w:webHidden/>
          </w:rPr>
          <w:fldChar w:fldCharType="end"/>
        </w:r>
      </w:hyperlink>
    </w:p>
    <w:p w14:paraId="7C0E4F01" w14:textId="7A619747"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36" w:history="1">
        <w:r w:rsidRPr="00973DCC">
          <w:rPr>
            <w:rStyle w:val="Hyperlinkki"/>
          </w:rPr>
          <w:t>2.5</w:t>
        </w:r>
        <w:r>
          <w:rPr>
            <w:rFonts w:asciiTheme="minorHAnsi" w:eastAsiaTheme="minorEastAsia" w:hAnsiTheme="minorHAnsi" w:cstheme="minorBidi"/>
            <w:color w:val="auto"/>
            <w:kern w:val="2"/>
            <w:lang w:eastAsia="fi-FI"/>
            <w14:ligatures w14:val="standardContextual"/>
          </w:rPr>
          <w:tab/>
        </w:r>
        <w:r w:rsidRPr="00973DCC">
          <w:rPr>
            <w:rStyle w:val="Hyperlinkki"/>
          </w:rPr>
          <w:t>Palomuurit</w:t>
        </w:r>
        <w:r>
          <w:rPr>
            <w:webHidden/>
          </w:rPr>
          <w:tab/>
        </w:r>
        <w:r>
          <w:rPr>
            <w:webHidden/>
          </w:rPr>
          <w:fldChar w:fldCharType="begin"/>
        </w:r>
        <w:r>
          <w:rPr>
            <w:webHidden/>
          </w:rPr>
          <w:instrText xml:space="preserve"> PAGEREF _Toc184231136 \h </w:instrText>
        </w:r>
        <w:r>
          <w:rPr>
            <w:webHidden/>
          </w:rPr>
        </w:r>
        <w:r>
          <w:rPr>
            <w:webHidden/>
          </w:rPr>
          <w:fldChar w:fldCharType="separate"/>
        </w:r>
        <w:r>
          <w:rPr>
            <w:webHidden/>
          </w:rPr>
          <w:t>5</w:t>
        </w:r>
        <w:r>
          <w:rPr>
            <w:webHidden/>
          </w:rPr>
          <w:fldChar w:fldCharType="end"/>
        </w:r>
      </w:hyperlink>
    </w:p>
    <w:p w14:paraId="4BF9C303" w14:textId="4B1D4EA7" w:rsidR="002D1929" w:rsidRDefault="002D1929">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231137" w:history="1">
        <w:r w:rsidRPr="00973DCC">
          <w:rPr>
            <w:rStyle w:val="Hyperlinkki"/>
          </w:rPr>
          <w:t>3</w:t>
        </w:r>
        <w:r>
          <w:rPr>
            <w:rFonts w:asciiTheme="minorHAnsi" w:eastAsiaTheme="minorEastAsia" w:hAnsiTheme="minorHAnsi" w:cstheme="minorBidi"/>
            <w:b w:val="0"/>
            <w:color w:val="auto"/>
            <w:kern w:val="2"/>
            <w:szCs w:val="24"/>
            <w:lang w:val="fi-FI" w:eastAsia="fi-FI"/>
            <w14:ligatures w14:val="standardContextual"/>
          </w:rPr>
          <w:tab/>
        </w:r>
        <w:r w:rsidRPr="00973DCC">
          <w:rPr>
            <w:rStyle w:val="Hyperlinkki"/>
          </w:rPr>
          <w:t>Uhka-arvio</w:t>
        </w:r>
        <w:r>
          <w:rPr>
            <w:webHidden/>
          </w:rPr>
          <w:tab/>
        </w:r>
        <w:r>
          <w:rPr>
            <w:webHidden/>
          </w:rPr>
          <w:fldChar w:fldCharType="begin"/>
        </w:r>
        <w:r>
          <w:rPr>
            <w:webHidden/>
          </w:rPr>
          <w:instrText xml:space="preserve"> PAGEREF _Toc184231137 \h </w:instrText>
        </w:r>
        <w:r>
          <w:rPr>
            <w:webHidden/>
          </w:rPr>
        </w:r>
        <w:r>
          <w:rPr>
            <w:webHidden/>
          </w:rPr>
          <w:fldChar w:fldCharType="separate"/>
        </w:r>
        <w:r>
          <w:rPr>
            <w:webHidden/>
          </w:rPr>
          <w:t>6</w:t>
        </w:r>
        <w:r>
          <w:rPr>
            <w:webHidden/>
          </w:rPr>
          <w:fldChar w:fldCharType="end"/>
        </w:r>
      </w:hyperlink>
    </w:p>
    <w:p w14:paraId="47BB286D" w14:textId="54C53959"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38" w:history="1">
        <w:r w:rsidRPr="00973DCC">
          <w:rPr>
            <w:rStyle w:val="Hyperlinkki"/>
            <w:rFonts w:cs="Calibri"/>
          </w:rPr>
          <w:t>3.1</w:t>
        </w:r>
        <w:r>
          <w:rPr>
            <w:rFonts w:asciiTheme="minorHAnsi" w:eastAsiaTheme="minorEastAsia" w:hAnsiTheme="minorHAnsi" w:cstheme="minorBidi"/>
            <w:color w:val="auto"/>
            <w:kern w:val="2"/>
            <w:lang w:eastAsia="fi-FI"/>
            <w14:ligatures w14:val="standardContextual"/>
          </w:rPr>
          <w:tab/>
        </w:r>
        <w:r w:rsidRPr="00973DCC">
          <w:rPr>
            <w:rStyle w:val="Hyperlinkki"/>
            <w:rFonts w:cs="Calibri"/>
          </w:rPr>
          <w:t>Uhkahypoteesi APT 28</w:t>
        </w:r>
        <w:r>
          <w:rPr>
            <w:webHidden/>
          </w:rPr>
          <w:tab/>
        </w:r>
        <w:r>
          <w:rPr>
            <w:webHidden/>
          </w:rPr>
          <w:fldChar w:fldCharType="begin"/>
        </w:r>
        <w:r>
          <w:rPr>
            <w:webHidden/>
          </w:rPr>
          <w:instrText xml:space="preserve"> PAGEREF _Toc184231138 \h </w:instrText>
        </w:r>
        <w:r>
          <w:rPr>
            <w:webHidden/>
          </w:rPr>
        </w:r>
        <w:r>
          <w:rPr>
            <w:webHidden/>
          </w:rPr>
          <w:fldChar w:fldCharType="separate"/>
        </w:r>
        <w:r>
          <w:rPr>
            <w:webHidden/>
          </w:rPr>
          <w:t>6</w:t>
        </w:r>
        <w:r>
          <w:rPr>
            <w:webHidden/>
          </w:rPr>
          <w:fldChar w:fldCharType="end"/>
        </w:r>
      </w:hyperlink>
    </w:p>
    <w:p w14:paraId="720AAB5F" w14:textId="5D1B236A"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39" w:history="1">
        <w:r w:rsidRPr="00973DCC">
          <w:rPr>
            <w:rStyle w:val="Hyperlinkki"/>
          </w:rPr>
          <w:t>3.2</w:t>
        </w:r>
        <w:r>
          <w:rPr>
            <w:rFonts w:asciiTheme="minorHAnsi" w:eastAsiaTheme="minorEastAsia" w:hAnsiTheme="minorHAnsi" w:cstheme="minorBidi"/>
            <w:color w:val="auto"/>
            <w:kern w:val="2"/>
            <w:lang w:eastAsia="fi-FI"/>
            <w14:ligatures w14:val="standardContextual"/>
          </w:rPr>
          <w:tab/>
        </w:r>
        <w:r w:rsidRPr="00973DCC">
          <w:rPr>
            <w:rStyle w:val="Hyperlinkki"/>
          </w:rPr>
          <w:t>STRIDE-luokittelu:</w:t>
        </w:r>
        <w:r>
          <w:rPr>
            <w:webHidden/>
          </w:rPr>
          <w:tab/>
        </w:r>
        <w:r>
          <w:rPr>
            <w:webHidden/>
          </w:rPr>
          <w:fldChar w:fldCharType="begin"/>
        </w:r>
        <w:r>
          <w:rPr>
            <w:webHidden/>
          </w:rPr>
          <w:instrText xml:space="preserve"> PAGEREF _Toc184231139 \h </w:instrText>
        </w:r>
        <w:r>
          <w:rPr>
            <w:webHidden/>
          </w:rPr>
        </w:r>
        <w:r>
          <w:rPr>
            <w:webHidden/>
          </w:rPr>
          <w:fldChar w:fldCharType="separate"/>
        </w:r>
        <w:r>
          <w:rPr>
            <w:webHidden/>
          </w:rPr>
          <w:t>8</w:t>
        </w:r>
        <w:r>
          <w:rPr>
            <w:webHidden/>
          </w:rPr>
          <w:fldChar w:fldCharType="end"/>
        </w:r>
      </w:hyperlink>
    </w:p>
    <w:p w14:paraId="1E5D4A2F" w14:textId="171FFCC8"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40" w:history="1">
        <w:r w:rsidRPr="00973DCC">
          <w:rPr>
            <w:rStyle w:val="Hyperlinkki"/>
          </w:rPr>
          <w:t>3.3</w:t>
        </w:r>
        <w:r>
          <w:rPr>
            <w:rFonts w:asciiTheme="minorHAnsi" w:eastAsiaTheme="minorEastAsia" w:hAnsiTheme="minorHAnsi" w:cstheme="minorBidi"/>
            <w:color w:val="auto"/>
            <w:kern w:val="2"/>
            <w:lang w:eastAsia="fi-FI"/>
            <w14:ligatures w14:val="standardContextual"/>
          </w:rPr>
          <w:tab/>
        </w:r>
        <w:r w:rsidRPr="00973DCC">
          <w:rPr>
            <w:rStyle w:val="Hyperlinkki"/>
          </w:rPr>
          <w:t>Tehtyjen kontrollien lieventävä vaikutus</w:t>
        </w:r>
        <w:r>
          <w:rPr>
            <w:webHidden/>
          </w:rPr>
          <w:tab/>
        </w:r>
        <w:r>
          <w:rPr>
            <w:webHidden/>
          </w:rPr>
          <w:fldChar w:fldCharType="begin"/>
        </w:r>
        <w:r>
          <w:rPr>
            <w:webHidden/>
          </w:rPr>
          <w:instrText xml:space="preserve"> PAGEREF _Toc184231140 \h </w:instrText>
        </w:r>
        <w:r>
          <w:rPr>
            <w:webHidden/>
          </w:rPr>
        </w:r>
        <w:r>
          <w:rPr>
            <w:webHidden/>
          </w:rPr>
          <w:fldChar w:fldCharType="separate"/>
        </w:r>
        <w:r>
          <w:rPr>
            <w:webHidden/>
          </w:rPr>
          <w:t>9</w:t>
        </w:r>
        <w:r>
          <w:rPr>
            <w:webHidden/>
          </w:rPr>
          <w:fldChar w:fldCharType="end"/>
        </w:r>
      </w:hyperlink>
    </w:p>
    <w:p w14:paraId="7BF3AB7C" w14:textId="4D19C775"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41" w:history="1">
        <w:r w:rsidRPr="00973DCC">
          <w:rPr>
            <w:rStyle w:val="Hyperlinkki"/>
          </w:rPr>
          <w:t>3.4</w:t>
        </w:r>
        <w:r>
          <w:rPr>
            <w:rFonts w:asciiTheme="minorHAnsi" w:eastAsiaTheme="minorEastAsia" w:hAnsiTheme="minorHAnsi" w:cstheme="minorBidi"/>
            <w:color w:val="auto"/>
            <w:kern w:val="2"/>
            <w:lang w:eastAsia="fi-FI"/>
            <w14:ligatures w14:val="standardContextual"/>
          </w:rPr>
          <w:tab/>
        </w:r>
        <w:r w:rsidRPr="00973DCC">
          <w:rPr>
            <w:rStyle w:val="Hyperlinkki"/>
          </w:rPr>
          <w:t>APT28 hyökkäyspolku</w:t>
        </w:r>
        <w:r>
          <w:rPr>
            <w:webHidden/>
          </w:rPr>
          <w:tab/>
        </w:r>
        <w:r>
          <w:rPr>
            <w:webHidden/>
          </w:rPr>
          <w:fldChar w:fldCharType="begin"/>
        </w:r>
        <w:r>
          <w:rPr>
            <w:webHidden/>
          </w:rPr>
          <w:instrText xml:space="preserve"> PAGEREF _Toc184231141 \h </w:instrText>
        </w:r>
        <w:r>
          <w:rPr>
            <w:webHidden/>
          </w:rPr>
        </w:r>
        <w:r>
          <w:rPr>
            <w:webHidden/>
          </w:rPr>
          <w:fldChar w:fldCharType="separate"/>
        </w:r>
        <w:r>
          <w:rPr>
            <w:webHidden/>
          </w:rPr>
          <w:t>10</w:t>
        </w:r>
        <w:r>
          <w:rPr>
            <w:webHidden/>
          </w:rPr>
          <w:fldChar w:fldCharType="end"/>
        </w:r>
      </w:hyperlink>
    </w:p>
    <w:p w14:paraId="4E06C003" w14:textId="62E36F5D" w:rsidR="002D1929" w:rsidRDefault="002D1929">
      <w:pPr>
        <w:pStyle w:val="Sisluet2"/>
        <w:rPr>
          <w:rFonts w:asciiTheme="minorHAnsi" w:eastAsiaTheme="minorEastAsia" w:hAnsiTheme="minorHAnsi" w:cstheme="minorBidi"/>
          <w:color w:val="auto"/>
          <w:kern w:val="2"/>
          <w:lang w:eastAsia="fi-FI"/>
          <w14:ligatures w14:val="standardContextual"/>
        </w:rPr>
      </w:pPr>
      <w:hyperlink w:anchor="_Toc184231142" w:history="1">
        <w:r w:rsidRPr="00973DCC">
          <w:rPr>
            <w:rStyle w:val="Hyperlinkki"/>
          </w:rPr>
          <w:t>3.5</w:t>
        </w:r>
        <w:r>
          <w:rPr>
            <w:rFonts w:asciiTheme="minorHAnsi" w:eastAsiaTheme="minorEastAsia" w:hAnsiTheme="minorHAnsi" w:cstheme="minorBidi"/>
            <w:color w:val="auto"/>
            <w:kern w:val="2"/>
            <w:lang w:eastAsia="fi-FI"/>
            <w14:ligatures w14:val="standardContextual"/>
          </w:rPr>
          <w:tab/>
        </w:r>
        <w:r w:rsidRPr="00973DCC">
          <w:rPr>
            <w:rStyle w:val="Hyperlinkki"/>
          </w:rPr>
          <w:t>STRIDE Varautumiskeinot:</w:t>
        </w:r>
        <w:r>
          <w:rPr>
            <w:webHidden/>
          </w:rPr>
          <w:tab/>
        </w:r>
        <w:r>
          <w:rPr>
            <w:webHidden/>
          </w:rPr>
          <w:fldChar w:fldCharType="begin"/>
        </w:r>
        <w:r>
          <w:rPr>
            <w:webHidden/>
          </w:rPr>
          <w:instrText xml:space="preserve"> PAGEREF _Toc184231142 \h </w:instrText>
        </w:r>
        <w:r>
          <w:rPr>
            <w:webHidden/>
          </w:rPr>
        </w:r>
        <w:r>
          <w:rPr>
            <w:webHidden/>
          </w:rPr>
          <w:fldChar w:fldCharType="separate"/>
        </w:r>
        <w:r>
          <w:rPr>
            <w:webHidden/>
          </w:rPr>
          <w:t>11</w:t>
        </w:r>
        <w:r>
          <w:rPr>
            <w:webHidden/>
          </w:rPr>
          <w:fldChar w:fldCharType="end"/>
        </w:r>
      </w:hyperlink>
    </w:p>
    <w:p w14:paraId="7401189D" w14:textId="4DDA0A1A" w:rsidR="002D1929" w:rsidRDefault="002D1929">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231143" w:history="1">
        <w:r w:rsidRPr="00973DCC">
          <w:rPr>
            <w:rStyle w:val="Hyperlinkki"/>
          </w:rPr>
          <w:t>4</w:t>
        </w:r>
        <w:r>
          <w:rPr>
            <w:rFonts w:asciiTheme="minorHAnsi" w:eastAsiaTheme="minorEastAsia" w:hAnsiTheme="minorHAnsi" w:cstheme="minorBidi"/>
            <w:b w:val="0"/>
            <w:color w:val="auto"/>
            <w:kern w:val="2"/>
            <w:szCs w:val="24"/>
            <w:lang w:val="fi-FI" w:eastAsia="fi-FI"/>
            <w14:ligatures w14:val="standardContextual"/>
          </w:rPr>
          <w:tab/>
        </w:r>
        <w:r w:rsidRPr="00973DCC">
          <w:rPr>
            <w:rStyle w:val="Hyperlinkki"/>
          </w:rPr>
          <w:t>Pohdinta</w:t>
        </w:r>
        <w:r>
          <w:rPr>
            <w:webHidden/>
          </w:rPr>
          <w:tab/>
        </w:r>
        <w:r>
          <w:rPr>
            <w:webHidden/>
          </w:rPr>
          <w:fldChar w:fldCharType="begin"/>
        </w:r>
        <w:r>
          <w:rPr>
            <w:webHidden/>
          </w:rPr>
          <w:instrText xml:space="preserve"> PAGEREF _Toc184231143 \h </w:instrText>
        </w:r>
        <w:r>
          <w:rPr>
            <w:webHidden/>
          </w:rPr>
        </w:r>
        <w:r>
          <w:rPr>
            <w:webHidden/>
          </w:rPr>
          <w:fldChar w:fldCharType="separate"/>
        </w:r>
        <w:r>
          <w:rPr>
            <w:webHidden/>
          </w:rPr>
          <w:t>13</w:t>
        </w:r>
        <w:r>
          <w:rPr>
            <w:webHidden/>
          </w:rPr>
          <w:fldChar w:fldCharType="end"/>
        </w:r>
      </w:hyperlink>
    </w:p>
    <w:p w14:paraId="691A43F5" w14:textId="34A3B841" w:rsidR="002D1929" w:rsidRDefault="002D1929">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231144" w:history="1">
        <w:r w:rsidRPr="00973DCC">
          <w:rPr>
            <w:rStyle w:val="Hyperlinkki"/>
          </w:rPr>
          <w:t>Lähteet</w:t>
        </w:r>
        <w:r>
          <w:rPr>
            <w:webHidden/>
          </w:rPr>
          <w:tab/>
        </w:r>
        <w:r>
          <w:rPr>
            <w:webHidden/>
          </w:rPr>
          <w:fldChar w:fldCharType="begin"/>
        </w:r>
        <w:r>
          <w:rPr>
            <w:webHidden/>
          </w:rPr>
          <w:instrText xml:space="preserve"> PAGEREF _Toc184231144 \h </w:instrText>
        </w:r>
        <w:r>
          <w:rPr>
            <w:webHidden/>
          </w:rPr>
        </w:r>
        <w:r>
          <w:rPr>
            <w:webHidden/>
          </w:rPr>
          <w:fldChar w:fldCharType="separate"/>
        </w:r>
        <w:r>
          <w:rPr>
            <w:webHidden/>
          </w:rPr>
          <w:t>15</w:t>
        </w:r>
        <w:r>
          <w:rPr>
            <w:webHidden/>
          </w:rPr>
          <w:fldChar w:fldCharType="end"/>
        </w:r>
      </w:hyperlink>
    </w:p>
    <w:p w14:paraId="464D7DD4" w14:textId="2FADF0D6" w:rsidR="002D1929" w:rsidRDefault="00F131CE" w:rsidP="00CA77C5">
      <w:pPr>
        <w:pStyle w:val="Sisllysluettelootsikko"/>
      </w:pPr>
      <w:r>
        <w:fldChar w:fldCharType="end"/>
      </w:r>
      <w:r w:rsidR="00016973" w:rsidRPr="00F65E36">
        <w:rPr>
          <w:lang w:val="fi-FI"/>
        </w:rPr>
        <w:t>Kuviot</w:t>
      </w:r>
      <w:r w:rsidR="00CA77C5">
        <w:fldChar w:fldCharType="begin"/>
      </w:r>
      <w:r w:rsidR="00CA77C5" w:rsidRPr="00F65E36">
        <w:rPr>
          <w:lang w:val="fi-FI"/>
        </w:rPr>
        <w:instrText xml:space="preserve"> TOC \h \z \c "Kuvio" </w:instrText>
      </w:r>
      <w:r w:rsidR="00CA77C5">
        <w:fldChar w:fldCharType="separate"/>
      </w:r>
    </w:p>
    <w:p w14:paraId="25E0FDF7" w14:textId="3FFA1773" w:rsidR="002D1929" w:rsidRDefault="002D1929">
      <w:pPr>
        <w:pStyle w:val="Kuvaotsikkoluettelo"/>
        <w:rPr>
          <w:rFonts w:asciiTheme="minorHAnsi" w:eastAsiaTheme="minorEastAsia" w:hAnsiTheme="minorHAnsi" w:cstheme="minorBidi"/>
          <w:noProof/>
          <w:color w:val="auto"/>
          <w:kern w:val="2"/>
          <w:lang w:eastAsia="fi-FI"/>
          <w14:ligatures w14:val="standardContextual"/>
        </w:rPr>
      </w:pPr>
      <w:hyperlink w:anchor="_Toc184231128" w:history="1">
        <w:r w:rsidRPr="00511656">
          <w:rPr>
            <w:rStyle w:val="Hyperlinkki"/>
            <w:noProof/>
          </w:rPr>
          <w:t>Kuvio 1. VLE</w:t>
        </w:r>
        <w:r>
          <w:rPr>
            <w:noProof/>
            <w:webHidden/>
          </w:rPr>
          <w:tab/>
        </w:r>
        <w:r>
          <w:rPr>
            <w:noProof/>
            <w:webHidden/>
          </w:rPr>
          <w:fldChar w:fldCharType="begin"/>
        </w:r>
        <w:r>
          <w:rPr>
            <w:noProof/>
            <w:webHidden/>
          </w:rPr>
          <w:instrText xml:space="preserve"> PAGEREF _Toc184231128 \h </w:instrText>
        </w:r>
        <w:r>
          <w:rPr>
            <w:noProof/>
            <w:webHidden/>
          </w:rPr>
        </w:r>
        <w:r>
          <w:rPr>
            <w:noProof/>
            <w:webHidden/>
          </w:rPr>
          <w:fldChar w:fldCharType="separate"/>
        </w:r>
        <w:r>
          <w:rPr>
            <w:noProof/>
            <w:webHidden/>
          </w:rPr>
          <w:t>3</w:t>
        </w:r>
        <w:r>
          <w:rPr>
            <w:noProof/>
            <w:webHidden/>
          </w:rPr>
          <w:fldChar w:fldCharType="end"/>
        </w:r>
      </w:hyperlink>
    </w:p>
    <w:p w14:paraId="437BBF4D" w14:textId="3E1656D4" w:rsidR="002D1929" w:rsidRDefault="002D1929">
      <w:pPr>
        <w:pStyle w:val="Kuvaotsikkoluettelo"/>
        <w:rPr>
          <w:rFonts w:asciiTheme="minorHAnsi" w:eastAsiaTheme="minorEastAsia" w:hAnsiTheme="minorHAnsi" w:cstheme="minorBidi"/>
          <w:noProof/>
          <w:color w:val="auto"/>
          <w:kern w:val="2"/>
          <w:lang w:eastAsia="fi-FI"/>
          <w14:ligatures w14:val="standardContextual"/>
        </w:rPr>
      </w:pPr>
      <w:hyperlink w:anchor="_Toc184231129" w:history="1">
        <w:r w:rsidRPr="00511656">
          <w:rPr>
            <w:rStyle w:val="Hyperlinkki"/>
            <w:noProof/>
          </w:rPr>
          <w:t>Kuvio 2. resurssit</w:t>
        </w:r>
        <w:r>
          <w:rPr>
            <w:noProof/>
            <w:webHidden/>
          </w:rPr>
          <w:tab/>
        </w:r>
        <w:r>
          <w:rPr>
            <w:noProof/>
            <w:webHidden/>
          </w:rPr>
          <w:fldChar w:fldCharType="begin"/>
        </w:r>
        <w:r>
          <w:rPr>
            <w:noProof/>
            <w:webHidden/>
          </w:rPr>
          <w:instrText xml:space="preserve"> PAGEREF _Toc184231129 \h </w:instrText>
        </w:r>
        <w:r>
          <w:rPr>
            <w:noProof/>
            <w:webHidden/>
          </w:rPr>
        </w:r>
        <w:r>
          <w:rPr>
            <w:noProof/>
            <w:webHidden/>
          </w:rPr>
          <w:fldChar w:fldCharType="separate"/>
        </w:r>
        <w:r>
          <w:rPr>
            <w:noProof/>
            <w:webHidden/>
          </w:rPr>
          <w:t>4</w:t>
        </w:r>
        <w:r>
          <w:rPr>
            <w:noProof/>
            <w:webHidden/>
          </w:rPr>
          <w:fldChar w:fldCharType="end"/>
        </w:r>
      </w:hyperlink>
    </w:p>
    <w:p w14:paraId="48B17C74" w14:textId="77777777" w:rsidR="00095E62" w:rsidRDefault="00CA77C5" w:rsidP="00CA77C5">
      <w:pPr>
        <w:pStyle w:val="Sisllysluettelootsikko"/>
      </w:pPr>
      <w:r>
        <w:fldChar w:fldCharType="end"/>
      </w:r>
      <w:r w:rsidR="00D54DFF" w:rsidRPr="007303A1">
        <w:rPr>
          <w:lang w:val="fi-FI"/>
        </w:rPr>
        <w:t>Taulukot</w:t>
      </w:r>
      <w:r w:rsidR="005643B0">
        <w:fldChar w:fldCharType="begin"/>
      </w:r>
      <w:r w:rsidR="005643B0" w:rsidRPr="007303A1">
        <w:rPr>
          <w:lang w:val="fi-FI"/>
        </w:rPr>
        <w:instrText xml:space="preserve"> TOC \h \z \t "Taulukko" \c </w:instrText>
      </w:r>
      <w:r w:rsidR="005643B0">
        <w:fldChar w:fldCharType="end"/>
      </w:r>
      <w:r w:rsidR="0074339C">
        <w:rPr>
          <w:rFonts w:eastAsiaTheme="minorHAnsi" w:cstheme="minorHAnsi"/>
          <w:sz w:val="28"/>
          <w:szCs w:val="24"/>
          <w:lang w:val="fi-FI"/>
        </w:rPr>
        <w:fldChar w:fldCharType="begin"/>
      </w:r>
      <w:r w:rsidR="0074339C" w:rsidRPr="007303A1">
        <w:rPr>
          <w:lang w:val="fi-FI"/>
        </w:rPr>
        <w:instrText xml:space="preserve"> TOC \h \z \c "Taulukko" </w:instrText>
      </w:r>
      <w:r w:rsidR="0074339C">
        <w:rPr>
          <w:rFonts w:eastAsiaTheme="minorHAnsi" w:cstheme="minorHAnsi"/>
          <w:sz w:val="28"/>
          <w:szCs w:val="24"/>
          <w:lang w:val="fi-FI"/>
        </w:rPr>
        <w:fldChar w:fldCharType="separate"/>
      </w:r>
    </w:p>
    <w:p w14:paraId="5C004DAC" w14:textId="0A80713F" w:rsidR="00095E62" w:rsidRDefault="00095E62">
      <w:pPr>
        <w:pStyle w:val="Kuvaotsikkoluettelo"/>
        <w:rPr>
          <w:rFonts w:asciiTheme="minorHAnsi" w:eastAsiaTheme="minorEastAsia" w:hAnsiTheme="minorHAnsi" w:cstheme="minorBidi"/>
          <w:noProof/>
          <w:color w:val="auto"/>
          <w:kern w:val="2"/>
          <w:lang w:eastAsia="fi-FI"/>
          <w14:ligatures w14:val="standardContextual"/>
        </w:rPr>
      </w:pPr>
      <w:hyperlink w:anchor="_Toc184201246" w:history="1">
        <w:r w:rsidRPr="00AF0C09">
          <w:rPr>
            <w:rStyle w:val="Hyperlinkki"/>
            <w:noProof/>
          </w:rPr>
          <w:t>Taulukko 1. STRIDE-luokittelu</w:t>
        </w:r>
        <w:r>
          <w:rPr>
            <w:noProof/>
            <w:webHidden/>
          </w:rPr>
          <w:tab/>
        </w:r>
        <w:r>
          <w:rPr>
            <w:noProof/>
            <w:webHidden/>
          </w:rPr>
          <w:fldChar w:fldCharType="begin"/>
        </w:r>
        <w:r>
          <w:rPr>
            <w:noProof/>
            <w:webHidden/>
          </w:rPr>
          <w:instrText xml:space="preserve"> PAGEREF _Toc184201246 \h </w:instrText>
        </w:r>
        <w:r>
          <w:rPr>
            <w:noProof/>
            <w:webHidden/>
          </w:rPr>
        </w:r>
        <w:r>
          <w:rPr>
            <w:noProof/>
            <w:webHidden/>
          </w:rPr>
          <w:fldChar w:fldCharType="separate"/>
        </w:r>
        <w:r>
          <w:rPr>
            <w:noProof/>
            <w:webHidden/>
          </w:rPr>
          <w:t>7</w:t>
        </w:r>
        <w:r>
          <w:rPr>
            <w:noProof/>
            <w:webHidden/>
          </w:rPr>
          <w:fldChar w:fldCharType="end"/>
        </w:r>
      </w:hyperlink>
    </w:p>
    <w:p w14:paraId="12B0B008" w14:textId="68283A52" w:rsidR="00095E62" w:rsidRDefault="00095E62">
      <w:pPr>
        <w:pStyle w:val="Kuvaotsikkoluettelo"/>
        <w:rPr>
          <w:rStyle w:val="Hyperlinkki"/>
          <w:noProof/>
        </w:rPr>
      </w:pPr>
      <w:hyperlink w:anchor="_Toc184201247" w:history="1">
        <w:r w:rsidRPr="00AF0C09">
          <w:rPr>
            <w:rStyle w:val="Hyperlinkki"/>
            <w:noProof/>
          </w:rPr>
          <w:t>Taulukko 2. Varautumiskeinot</w:t>
        </w:r>
        <w:r>
          <w:rPr>
            <w:noProof/>
            <w:webHidden/>
          </w:rPr>
          <w:tab/>
        </w:r>
        <w:r>
          <w:rPr>
            <w:noProof/>
            <w:webHidden/>
          </w:rPr>
          <w:fldChar w:fldCharType="begin"/>
        </w:r>
        <w:r>
          <w:rPr>
            <w:noProof/>
            <w:webHidden/>
          </w:rPr>
          <w:instrText xml:space="preserve"> PAGEREF _Toc184201247 \h </w:instrText>
        </w:r>
        <w:r>
          <w:rPr>
            <w:noProof/>
            <w:webHidden/>
          </w:rPr>
        </w:r>
        <w:r>
          <w:rPr>
            <w:noProof/>
            <w:webHidden/>
          </w:rPr>
          <w:fldChar w:fldCharType="separate"/>
        </w:r>
        <w:r>
          <w:rPr>
            <w:noProof/>
            <w:webHidden/>
          </w:rPr>
          <w:t>10</w:t>
        </w:r>
        <w:r>
          <w:rPr>
            <w:noProof/>
            <w:webHidden/>
          </w:rPr>
          <w:fldChar w:fldCharType="end"/>
        </w:r>
      </w:hyperlink>
    </w:p>
    <w:p w14:paraId="6A8EE5C5" w14:textId="77777777" w:rsidR="00095E62" w:rsidRPr="00095E62" w:rsidRDefault="00095E62" w:rsidP="00095E62"/>
    <w:p w14:paraId="72EC8C80" w14:textId="33B3D6E3" w:rsidR="003E0724" w:rsidRPr="00963124" w:rsidRDefault="0074339C" w:rsidP="00963124">
      <w:pPr>
        <w:pStyle w:val="Otsikko1"/>
        <w:rPr>
          <w:lang w:val="fi-FI"/>
        </w:rPr>
      </w:pPr>
      <w:r>
        <w:lastRenderedPageBreak/>
        <w:fldChar w:fldCharType="end"/>
      </w:r>
      <w:bookmarkStart w:id="0" w:name="_Toc428542252"/>
      <w:bookmarkStart w:id="1" w:name="_Toc428799791"/>
      <w:bookmarkStart w:id="2" w:name="_Toc430675189"/>
      <w:bookmarkStart w:id="3" w:name="_Toc430767989"/>
      <w:bookmarkStart w:id="4" w:name="_Toc527546201"/>
      <w:bookmarkStart w:id="5" w:name="_Toc17205362"/>
      <w:bookmarkStart w:id="6" w:name="_Toc52971244"/>
      <w:bookmarkStart w:id="7" w:name="_Toc52971603"/>
      <w:bookmarkStart w:id="8" w:name="_Toc58338869"/>
      <w:bookmarkStart w:id="9" w:name="_Toc63413616"/>
      <w:bookmarkStart w:id="10" w:name="_Toc184231130"/>
      <w:r w:rsidR="0071788B" w:rsidRPr="00CD2D68">
        <w:t>Johdanto</w:t>
      </w:r>
      <w:bookmarkEnd w:id="0"/>
      <w:bookmarkEnd w:id="1"/>
      <w:bookmarkEnd w:id="2"/>
      <w:bookmarkEnd w:id="3"/>
      <w:bookmarkEnd w:id="4"/>
      <w:bookmarkEnd w:id="5"/>
      <w:bookmarkEnd w:id="6"/>
      <w:bookmarkEnd w:id="7"/>
      <w:bookmarkEnd w:id="8"/>
      <w:bookmarkEnd w:id="9"/>
      <w:bookmarkEnd w:id="10"/>
    </w:p>
    <w:p w14:paraId="77D70F45" w14:textId="2AD46949" w:rsidR="00A67A4F" w:rsidRDefault="0049377F" w:rsidP="004B30A1">
      <w:bookmarkStart w:id="11" w:name="_Toc428542253"/>
      <w:bookmarkStart w:id="12" w:name="_Toc428799792"/>
      <w:bookmarkStart w:id="13" w:name="_Toc430675190"/>
      <w:bookmarkStart w:id="14" w:name="_Toc430767990"/>
      <w:bookmarkStart w:id="15" w:name="_Toc527546202"/>
      <w:bookmarkStart w:id="16" w:name="_Toc17205363"/>
      <w:r>
        <w:t>T</w:t>
      </w:r>
      <w:r w:rsidR="00CC5F4F">
        <w:t>ämän harjoitustyön</w:t>
      </w:r>
      <w:r w:rsidR="00556B4D">
        <w:t xml:space="preserve"> </w:t>
      </w:r>
      <w:r w:rsidR="00CC5F4F">
        <w:t xml:space="preserve">tehtävänä on </w:t>
      </w:r>
      <w:r w:rsidR="00556B4D">
        <w:t>tote</w:t>
      </w:r>
      <w:r w:rsidR="00251CEB">
        <w:t>u</w:t>
      </w:r>
      <w:r w:rsidR="00556B4D">
        <w:t xml:space="preserve">ttaa uhka-arvio </w:t>
      </w:r>
      <w:proofErr w:type="spellStart"/>
      <w:r w:rsidR="00095E62">
        <w:t>DefendByVirtual</w:t>
      </w:r>
      <w:proofErr w:type="spellEnd"/>
      <w:r w:rsidR="00095E62">
        <w:t xml:space="preserve"> yritykselle</w:t>
      </w:r>
      <w:r w:rsidR="00556B4D">
        <w:t xml:space="preserve">. Työ tulee pitämään sisällään </w:t>
      </w:r>
      <w:r w:rsidR="00E27A6B">
        <w:t>uhkahypoteesin, analyysin uhkien lieventämis</w:t>
      </w:r>
      <w:r w:rsidR="00BE2799">
        <w:t xml:space="preserve">en nykytilanteesta sekä uhkamallinnuksen. </w:t>
      </w:r>
      <w:r w:rsidR="00BE2799">
        <w:br/>
      </w:r>
      <w:proofErr w:type="spellStart"/>
      <w:r w:rsidR="00BE2799">
        <w:t>DefendByVirtual</w:t>
      </w:r>
      <w:proofErr w:type="spellEnd"/>
      <w:r w:rsidR="00BE2799">
        <w:t xml:space="preserve"> on </w:t>
      </w:r>
      <w:r w:rsidR="009F6050">
        <w:t>yritys,</w:t>
      </w:r>
      <w:r w:rsidR="00BE2799">
        <w:t xml:space="preserve"> joka keskittyy </w:t>
      </w:r>
      <w:r w:rsidR="009F4C07">
        <w:t>kyber</w:t>
      </w:r>
      <w:r w:rsidR="009F6050">
        <w:t>puolust</w:t>
      </w:r>
      <w:r w:rsidR="00162E06">
        <w:t>usmenetelmien kehitykseen</w:t>
      </w:r>
      <w:r w:rsidR="00BE2799">
        <w:t xml:space="preserve"> ja yritysten kouluttamiseen</w:t>
      </w:r>
      <w:r w:rsidR="009F4C07">
        <w:t xml:space="preserve"> sekä konsultointiin</w:t>
      </w:r>
      <w:r w:rsidR="009F6050">
        <w:t xml:space="preserve">. Yrityksen ympäristö on kuvattu kuviossa 1. </w:t>
      </w:r>
    </w:p>
    <w:p w14:paraId="0EDEC879" w14:textId="77777777" w:rsidR="00F73054" w:rsidRDefault="009F6050" w:rsidP="00F73054">
      <w:pPr>
        <w:keepNext/>
      </w:pPr>
      <w:r w:rsidRPr="009F6050">
        <w:rPr>
          <w:noProof/>
        </w:rPr>
        <w:drawing>
          <wp:inline distT="0" distB="0" distL="0" distR="0" wp14:anchorId="47E0F360" wp14:editId="13E67C3E">
            <wp:extent cx="4371975" cy="2909351"/>
            <wp:effectExtent l="0" t="0" r="0" b="5715"/>
            <wp:docPr id="1964016203" name="Kuva 1" descr="Kuva, joka sisältää kohteen teksti, diagrammi, kuvakaappaus,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16203" name="Kuva 1" descr="Kuva, joka sisältää kohteen teksti, diagrammi, kuvakaappaus, Suunnitelma&#10;&#10;Kuvaus luotu automaattisesti"/>
                    <pic:cNvPicPr/>
                  </pic:nvPicPr>
                  <pic:blipFill>
                    <a:blip r:embed="rId13"/>
                    <a:stretch>
                      <a:fillRect/>
                    </a:stretch>
                  </pic:blipFill>
                  <pic:spPr>
                    <a:xfrm>
                      <a:off x="0" y="0"/>
                      <a:ext cx="4377100" cy="2912761"/>
                    </a:xfrm>
                    <a:prstGeom prst="rect">
                      <a:avLst/>
                    </a:prstGeom>
                  </pic:spPr>
                </pic:pic>
              </a:graphicData>
            </a:graphic>
          </wp:inline>
        </w:drawing>
      </w:r>
    </w:p>
    <w:p w14:paraId="5BB2FCDC" w14:textId="011CB9C0" w:rsidR="009F6050" w:rsidRDefault="00F73054" w:rsidP="00F73054">
      <w:pPr>
        <w:pStyle w:val="Kuvaotsikko"/>
      </w:pPr>
      <w:bookmarkStart w:id="17" w:name="_Toc184231128"/>
      <w:r>
        <w:t xml:space="preserve">Kuvio </w:t>
      </w:r>
      <w:r>
        <w:fldChar w:fldCharType="begin"/>
      </w:r>
      <w:r>
        <w:instrText xml:space="preserve"> SEQ Kuvio \* ARABIC </w:instrText>
      </w:r>
      <w:r>
        <w:fldChar w:fldCharType="separate"/>
      </w:r>
      <w:r w:rsidR="00087EEA">
        <w:t>1</w:t>
      </w:r>
      <w:r>
        <w:fldChar w:fldCharType="end"/>
      </w:r>
      <w:r>
        <w:t xml:space="preserve">. </w:t>
      </w:r>
      <w:r w:rsidR="00963124">
        <w:t>VLE</w:t>
      </w:r>
      <w:bookmarkEnd w:id="17"/>
    </w:p>
    <w:p w14:paraId="73624B0E" w14:textId="77777777" w:rsidR="00214C4D" w:rsidRDefault="00214C4D" w:rsidP="00214C4D">
      <w:pPr>
        <w:pStyle w:val="Otsikko1"/>
      </w:pPr>
      <w:bookmarkStart w:id="18" w:name="_Toc184231131"/>
      <w:r>
        <w:t>Suojattava omaisuus</w:t>
      </w:r>
      <w:bookmarkEnd w:id="18"/>
    </w:p>
    <w:p w14:paraId="1CE65046" w14:textId="71B5071B" w:rsidR="00214C4D" w:rsidRPr="007303A1" w:rsidRDefault="006F77D4" w:rsidP="00214C4D">
      <w:r>
        <w:t>Kuviossa 2</w:t>
      </w:r>
      <w:r w:rsidR="3D11F3A1">
        <w:t xml:space="preserve"> </w:t>
      </w:r>
      <w:r w:rsidR="552E82ED">
        <w:t xml:space="preserve">on tehtynä suojattavan omaisuuden kategorisointi ja luokittelu. Omaisuuden suojauksessa </w:t>
      </w:r>
      <w:r w:rsidR="2A790B15">
        <w:t>tulee tietää ensinnäkin, mitä omaisuuksia organisaatiolla</w:t>
      </w:r>
      <w:r w:rsidR="005A6AFB">
        <w:t xml:space="preserve"> on</w:t>
      </w:r>
      <w:r w:rsidR="2A790B15">
        <w:t>, ja myös, miten tärkeitä ne ovat liiketoiminnan kannalta. Omaisuu</w:t>
      </w:r>
      <w:r w:rsidR="79DB06C8">
        <w:t xml:space="preserve">ksien </w:t>
      </w:r>
      <w:r w:rsidR="005A6AFB">
        <w:t>läpi</w:t>
      </w:r>
      <w:r w:rsidR="79DB06C8">
        <w:t xml:space="preserve">käyminen auttaa myös uhka-arvion tekemisessä niin, että yritys näkee, mitkä omaisuuserät ovat </w:t>
      </w:r>
      <w:r w:rsidR="7A489709">
        <w:t>niitä kohteita, joihin kyberrikolliset voisivat yrittää päästä käsiksi.</w:t>
      </w:r>
      <w:r w:rsidR="27189079">
        <w:t xml:space="preserve"> Excel taulukko</w:t>
      </w:r>
      <w:r w:rsidR="6E180BE3">
        <w:t xml:space="preserve"> </w:t>
      </w:r>
      <w:r>
        <w:t>kuviossa 2</w:t>
      </w:r>
      <w:r w:rsidR="6E180BE3">
        <w:t>,</w:t>
      </w:r>
      <w:r w:rsidR="27189079">
        <w:t xml:space="preserve"> pohjautuu </w:t>
      </w:r>
      <w:proofErr w:type="spellStart"/>
      <w:r w:rsidR="27189079">
        <w:t>DefendByVirtualin</w:t>
      </w:r>
      <w:proofErr w:type="spellEnd"/>
      <w:r w:rsidR="27189079">
        <w:t xml:space="preserve"> aiempiin dokumentteihin, jo</w:t>
      </w:r>
      <w:r w:rsidR="3C0EFE72">
        <w:t>issa käydään läpi yrityksen omaisuuksia ja niiden hallintaa.</w:t>
      </w:r>
    </w:p>
    <w:p w14:paraId="74A8FC96" w14:textId="77777777" w:rsidR="00087EEA" w:rsidRDefault="04B54A49" w:rsidP="00087EEA">
      <w:pPr>
        <w:keepNext/>
      </w:pPr>
      <w:r>
        <w:rPr>
          <w:noProof/>
        </w:rPr>
        <w:lastRenderedPageBreak/>
        <w:drawing>
          <wp:inline distT="0" distB="0" distL="0" distR="0" wp14:anchorId="200086EC" wp14:editId="26AFF7A9">
            <wp:extent cx="6333696" cy="2856567"/>
            <wp:effectExtent l="0" t="0" r="0" b="0"/>
            <wp:docPr id="499977173" name="Picture 49997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333696" cy="2856567"/>
                    </a:xfrm>
                    <a:prstGeom prst="rect">
                      <a:avLst/>
                    </a:prstGeom>
                  </pic:spPr>
                </pic:pic>
              </a:graphicData>
            </a:graphic>
          </wp:inline>
        </w:drawing>
      </w:r>
    </w:p>
    <w:p w14:paraId="42A6A1BE" w14:textId="11E42530" w:rsidR="5D938355" w:rsidRDefault="00087EEA" w:rsidP="00087EEA">
      <w:pPr>
        <w:pStyle w:val="Kuvaotsikko"/>
      </w:pPr>
      <w:bookmarkStart w:id="19" w:name="_Toc184231129"/>
      <w:r>
        <w:t xml:space="preserve">Kuvio </w:t>
      </w:r>
      <w:r>
        <w:fldChar w:fldCharType="begin"/>
      </w:r>
      <w:r>
        <w:instrText xml:space="preserve"> SEQ Kuvio \* ARABIC </w:instrText>
      </w:r>
      <w:r>
        <w:fldChar w:fldCharType="separate"/>
      </w:r>
      <w:r>
        <w:t>2</w:t>
      </w:r>
      <w:r>
        <w:fldChar w:fldCharType="end"/>
      </w:r>
      <w:r>
        <w:t>. resurssit</w:t>
      </w:r>
      <w:bookmarkEnd w:id="19"/>
    </w:p>
    <w:p w14:paraId="7C7BFF81" w14:textId="081D7100" w:rsidR="00CD1D37" w:rsidRDefault="0044400D" w:rsidP="00CD1D37">
      <w:pPr>
        <w:pStyle w:val="Otsikko2"/>
      </w:pPr>
      <w:bookmarkStart w:id="20" w:name="_Toc184231132"/>
      <w:r>
        <w:t>Käyttäjätiedot</w:t>
      </w:r>
      <w:bookmarkEnd w:id="20"/>
    </w:p>
    <w:p w14:paraId="1B0E92F3" w14:textId="2D392279" w:rsidR="009459BB" w:rsidRDefault="00750E6E" w:rsidP="0044400D">
      <w:r>
        <w:t>Käyttäjät</w:t>
      </w:r>
      <w:r w:rsidR="00F26201">
        <w:t xml:space="preserve">iedot </w:t>
      </w:r>
      <w:r w:rsidR="005A1476">
        <w:t>sisältävät</w:t>
      </w:r>
      <w:r w:rsidR="00F26201">
        <w:t xml:space="preserve"> yrity</w:t>
      </w:r>
      <w:r w:rsidR="005A1476">
        <w:t>ksen sisäisiä tunnuksia, joi</w:t>
      </w:r>
      <w:r w:rsidR="00F37475">
        <w:t xml:space="preserve">den käyttöoikeudet </w:t>
      </w:r>
      <w:r w:rsidR="001E1AB5">
        <w:t xml:space="preserve">määräytyvät työtehtävän ja </w:t>
      </w:r>
      <w:r w:rsidR="009E7712">
        <w:t>tarpeen perusteella</w:t>
      </w:r>
      <w:r w:rsidR="0042739F">
        <w:t>. Niiden käyttötarkoitus on yrityksen sisäisii</w:t>
      </w:r>
      <w:r w:rsidR="004879FC">
        <w:t xml:space="preserve">n laitteistoihin ja järjestelmiin </w:t>
      </w:r>
      <w:r w:rsidR="0042739F">
        <w:t>kirjautuminen</w:t>
      </w:r>
      <w:r w:rsidR="004879FC">
        <w:t>, kuten WS01, DC01, KALI-WS</w:t>
      </w:r>
      <w:r w:rsidR="00A72A5D">
        <w:t xml:space="preserve"> ja </w:t>
      </w:r>
      <w:proofErr w:type="spellStart"/>
      <w:r w:rsidR="00A72A5D">
        <w:t>ElasticSIEM</w:t>
      </w:r>
      <w:proofErr w:type="spellEnd"/>
      <w:r w:rsidR="00A72A5D">
        <w:t>. K</w:t>
      </w:r>
      <w:r w:rsidR="009E7712">
        <w:t xml:space="preserve">äyttäjätietojen joutumista vääriin käsiin tulee ehkäistä </w:t>
      </w:r>
      <w:r w:rsidR="00BA0746">
        <w:t xml:space="preserve">erilaisten säädösten, </w:t>
      </w:r>
      <w:r w:rsidR="000503F7">
        <w:t xml:space="preserve">tietoturvakulttuurin, </w:t>
      </w:r>
      <w:r w:rsidR="00770864">
        <w:t>järjestelmien ja monitoroinnin avulla.</w:t>
      </w:r>
    </w:p>
    <w:p w14:paraId="6EC1415F" w14:textId="22E530BD" w:rsidR="00914372" w:rsidRDefault="00914372" w:rsidP="0044400D">
      <w:r>
        <w:t xml:space="preserve">Intraan kuuluviin kriittisiin kohteisiin kuuluu esimerkiksi </w:t>
      </w:r>
      <w:proofErr w:type="spellStart"/>
      <w:r w:rsidR="004E00A5">
        <w:t>Servers</w:t>
      </w:r>
      <w:proofErr w:type="spellEnd"/>
      <w:r w:rsidR="004E00A5">
        <w:t xml:space="preserve">-net ja </w:t>
      </w:r>
      <w:proofErr w:type="spellStart"/>
      <w:r w:rsidR="004E00A5">
        <w:t>Admin</w:t>
      </w:r>
      <w:proofErr w:type="spellEnd"/>
      <w:r w:rsidR="004E00A5">
        <w:t xml:space="preserve">-net </w:t>
      </w:r>
      <w:r w:rsidR="008D29BD">
        <w:t>verkko</w:t>
      </w:r>
      <w:r w:rsidR="00922092">
        <w:t>alueiden käyttäjätunnukset.</w:t>
      </w:r>
    </w:p>
    <w:p w14:paraId="683F1DA5" w14:textId="303F6062" w:rsidR="00A27C6D" w:rsidRDefault="00F61F4E" w:rsidP="00A27C6D">
      <w:pPr>
        <w:pStyle w:val="Otsikko2"/>
      </w:pPr>
      <w:bookmarkStart w:id="21" w:name="_Toc184231133"/>
      <w:r>
        <w:t>Palvelimet</w:t>
      </w:r>
      <w:bookmarkEnd w:id="21"/>
    </w:p>
    <w:p w14:paraId="232922CB" w14:textId="16765FE7" w:rsidR="00D142C2" w:rsidRPr="00D142C2" w:rsidRDefault="00D142C2" w:rsidP="00D142C2">
      <w:r>
        <w:t>Ympäristö</w:t>
      </w:r>
      <w:r w:rsidR="002F7F66">
        <w:t xml:space="preserve">mme palvelimet koostuvat </w:t>
      </w:r>
      <w:proofErr w:type="spellStart"/>
      <w:r w:rsidR="002F7F66">
        <w:t>Servers</w:t>
      </w:r>
      <w:proofErr w:type="spellEnd"/>
      <w:r w:rsidR="002F7F66">
        <w:t>-net</w:t>
      </w:r>
      <w:r w:rsidR="00847003">
        <w:t xml:space="preserve"> ja DMZ verkkoalueiden laiteista, kuten </w:t>
      </w:r>
      <w:r w:rsidR="00EA2719">
        <w:t>WWW-palvelin, DC01</w:t>
      </w:r>
      <w:r w:rsidR="00730BCF">
        <w:t xml:space="preserve">, NS1, WSUS, SRV01.  Käyttötarkoituksiin sisältyy </w:t>
      </w:r>
      <w:r w:rsidR="003D7A0E">
        <w:t>W</w:t>
      </w:r>
      <w:r w:rsidR="00730BCF">
        <w:t xml:space="preserve">indows </w:t>
      </w:r>
      <w:r w:rsidR="003D7A0E">
        <w:t>A</w:t>
      </w:r>
      <w:r w:rsidR="00730BCF">
        <w:t xml:space="preserve">ctive </w:t>
      </w:r>
      <w:r w:rsidR="003D7A0E">
        <w:t>D</w:t>
      </w:r>
      <w:r w:rsidR="00730BCF">
        <w:t>irectory ympäris</w:t>
      </w:r>
      <w:r w:rsidR="00730BCF">
        <w:lastRenderedPageBreak/>
        <w:t xml:space="preserve">tön hallinta, </w:t>
      </w:r>
      <w:r w:rsidR="002D7B4B">
        <w:t xml:space="preserve">Nimipalvelin, </w:t>
      </w:r>
      <w:r w:rsidR="000D5DAA">
        <w:t xml:space="preserve">verkkosivustojen </w:t>
      </w:r>
      <w:r w:rsidR="003D7A0E">
        <w:t>isännöinti, ja</w:t>
      </w:r>
      <w:r w:rsidR="000E2E17">
        <w:t xml:space="preserve"> päivitysten hallinta.  Palvelimet ovat kriittisessä osassa yrityksen verkkoa ja niitä täytyy suojata erilaisin menetelmin kuten</w:t>
      </w:r>
      <w:r w:rsidR="00D77252">
        <w:t xml:space="preserve"> pääsynhallinta, </w:t>
      </w:r>
      <w:r w:rsidR="00AA7808">
        <w:t>tietoturvajärjestelmät ja liikenteen monitorointi.</w:t>
      </w:r>
    </w:p>
    <w:p w14:paraId="1DC27A2C" w14:textId="4C9D9BBE" w:rsidR="009A1087" w:rsidRDefault="03794CAA" w:rsidP="009A1087">
      <w:pPr>
        <w:pStyle w:val="Otsikko2"/>
      </w:pPr>
      <w:bookmarkStart w:id="22" w:name="_Toc184231134"/>
      <w:r>
        <w:t>Verkot</w:t>
      </w:r>
      <w:bookmarkEnd w:id="22"/>
    </w:p>
    <w:p w14:paraId="64889FEB" w14:textId="639EB03A" w:rsidR="009A1087" w:rsidRPr="009A1087" w:rsidRDefault="739C2400" w:rsidP="009A1087">
      <w:r>
        <w:t xml:space="preserve">Yrityksen verkkorakenne on monipuolinen. </w:t>
      </w:r>
      <w:r w:rsidR="3D3552CA">
        <w:t>Se sisältää työasemaverkon (WS-net) jossa käyttäjien päälaitteet sijaitsevat.</w:t>
      </w:r>
      <w:r w:rsidR="365475A2">
        <w:t xml:space="preserve"> Se on eristetty muista verkoista turvallisuuden takaamiseksi. </w:t>
      </w:r>
      <w:r w:rsidR="3B85EFED">
        <w:t xml:space="preserve">Hallintaverkkona käytämme </w:t>
      </w:r>
      <w:proofErr w:type="spellStart"/>
      <w:r w:rsidR="3B85EFED">
        <w:t>Admin</w:t>
      </w:r>
      <w:proofErr w:type="spellEnd"/>
      <w:r w:rsidR="3B85EFED">
        <w:t xml:space="preserve">-nettiä, joka sisältää tietoturvan </w:t>
      </w:r>
      <w:r w:rsidR="6B4761E3">
        <w:t xml:space="preserve">ja hallinnan työkalut, kuten SIEM, SOAR ja Kali Linux -työasemat. Tämä verkko on rajattu tietenkin vain ylläpitäjille. </w:t>
      </w:r>
      <w:r w:rsidR="29BC56C9">
        <w:t>Demilitar</w:t>
      </w:r>
      <w:r w:rsidR="000E52CE">
        <w:t>i</w:t>
      </w:r>
      <w:r w:rsidR="29BC56C9">
        <w:t xml:space="preserve">soitu vyöhyke DMZ sisältää julkisesti saavutettavat palvelut, kuten verkkosivut ja nimipalvelimet (WWW </w:t>
      </w:r>
      <w:r w:rsidR="45B7AEFC">
        <w:t>ja NS1)</w:t>
      </w:r>
      <w:r w:rsidR="769B2CF2">
        <w:t>.</w:t>
      </w:r>
      <w:r w:rsidR="29BC56C9">
        <w:t xml:space="preserve"> </w:t>
      </w:r>
      <w:proofErr w:type="spellStart"/>
      <w:r w:rsidR="769B2CF2">
        <w:t>Servers</w:t>
      </w:r>
      <w:proofErr w:type="spellEnd"/>
      <w:r w:rsidR="769B2CF2">
        <w:t xml:space="preserve">-net </w:t>
      </w:r>
      <w:r w:rsidR="29F5F41C">
        <w:t xml:space="preserve">on palvelinverkkomme, joka </w:t>
      </w:r>
      <w:r w:rsidR="2BDED6B4">
        <w:t>on vahvasti suojattu, sillä se toimii yrityksen sisäisten palveluiden ytimenä ja sisältää</w:t>
      </w:r>
      <w:r w:rsidR="0E13B26E">
        <w:t xml:space="preserve"> tärkeimmät palvelimet</w:t>
      </w:r>
      <w:r w:rsidR="0295BB63">
        <w:t xml:space="preserve"> (</w:t>
      </w:r>
      <w:r w:rsidR="0E13B26E">
        <w:t>DC01, WSUS ja SRV01</w:t>
      </w:r>
      <w:r w:rsidR="0D04872D">
        <w:t>)</w:t>
      </w:r>
      <w:r w:rsidR="0009AACE">
        <w:t xml:space="preserve">. </w:t>
      </w:r>
      <w:r w:rsidR="0CC483EC">
        <w:t xml:space="preserve">Kaikkien segmenttien välillä toimii Palomuuri </w:t>
      </w:r>
      <w:r w:rsidR="3E79C0CE">
        <w:t>(Palo Alto VM)</w:t>
      </w:r>
      <w:r w:rsidR="29F1D4E8">
        <w:t>.</w:t>
      </w:r>
    </w:p>
    <w:p w14:paraId="459E1B8A" w14:textId="485ED465" w:rsidR="009A1087" w:rsidRDefault="04C4D0C3" w:rsidP="009A1087">
      <w:pPr>
        <w:pStyle w:val="Otsikko2"/>
      </w:pPr>
      <w:bookmarkStart w:id="23" w:name="_Toc184231135"/>
      <w:r>
        <w:t>Asiakastiedot</w:t>
      </w:r>
      <w:bookmarkEnd w:id="23"/>
      <w:r w:rsidR="009A1087">
        <w:t xml:space="preserve"> </w:t>
      </w:r>
    </w:p>
    <w:p w14:paraId="49368127" w14:textId="5101E19E" w:rsidR="009A1087" w:rsidRPr="009A1087" w:rsidRDefault="138C56B8" w:rsidP="009A1087">
      <w:r>
        <w:t xml:space="preserve">Asiakastiedot </w:t>
      </w:r>
      <w:r w:rsidR="5439FF4B">
        <w:t>koskevat yrityksen sisäisiä ja ulkoisia sopimuksia, liikesalaisuuksia, yhteystietoja ja projektitietoja.</w:t>
      </w:r>
      <w:r w:rsidR="07CC0931">
        <w:t xml:space="preserve"> Asiakastiedot ovat pääsääntöisesti arkaluonteista tietoja, joten kaikkia asiakas</w:t>
      </w:r>
      <w:r w:rsidR="3FAE7FB2">
        <w:t xml:space="preserve">tietoja säilytetään SRV01-tiedostopalvelimella. </w:t>
      </w:r>
      <w:r w:rsidR="3BCF5E13">
        <w:t>Palvelimella on oltava vahva salaus ja si</w:t>
      </w:r>
      <w:r w:rsidR="48BFB063">
        <w:t>tä on valvottava erityisen tarkasti vältt</w:t>
      </w:r>
      <w:r w:rsidR="6AFB6AC0">
        <w:t xml:space="preserve">yäkseen esimerkiksi tietomurroilta. Tietoihin pääsee käsiksi vain ne yrityksen työntekijät, joilla on siihen oikeus. </w:t>
      </w:r>
      <w:r w:rsidR="0CB0D70C">
        <w:t xml:space="preserve">Työntekijät käsittelevät </w:t>
      </w:r>
      <w:r w:rsidR="38AEDEE5">
        <w:t>asiakas</w:t>
      </w:r>
      <w:r w:rsidR="0CB0D70C">
        <w:t>tietoja omilla WS01-työasemilla.</w:t>
      </w:r>
      <w:r w:rsidR="6AFB6AC0">
        <w:t xml:space="preserve"> </w:t>
      </w:r>
      <w:r w:rsidR="5CF112C3">
        <w:t xml:space="preserve">Sen takia yrityksen liikennettä on </w:t>
      </w:r>
      <w:r w:rsidR="32050EA7">
        <w:t xml:space="preserve">rajoitettava </w:t>
      </w:r>
      <w:r w:rsidR="49B7CBBE">
        <w:t xml:space="preserve">ja </w:t>
      </w:r>
      <w:r w:rsidR="32050EA7">
        <w:t xml:space="preserve">valvottava vahvasti palomuurilla </w:t>
      </w:r>
      <w:r w:rsidR="49B7CBBE">
        <w:t xml:space="preserve">ja erillisillä </w:t>
      </w:r>
      <w:r w:rsidR="051A036D">
        <w:t>monitorointityökaluilla</w:t>
      </w:r>
      <w:r w:rsidR="49B7CBBE">
        <w:t>. Asiakastiedot o</w:t>
      </w:r>
      <w:r w:rsidR="1E42D0CB">
        <w:t xml:space="preserve">vat luokiteltu kriittisyyden mukaan, jonka </w:t>
      </w:r>
      <w:r w:rsidR="5D66CEA0">
        <w:t>perusteella suojaustasot määritellään.</w:t>
      </w:r>
    </w:p>
    <w:p w14:paraId="3F4863EF" w14:textId="1862E574" w:rsidR="6A9639C0" w:rsidRDefault="27A0ACBA" w:rsidP="6A9639C0">
      <w:pPr>
        <w:pStyle w:val="Otsikko2"/>
      </w:pPr>
      <w:bookmarkStart w:id="24" w:name="_Toc184231136"/>
      <w:r>
        <w:t>Palomuurit</w:t>
      </w:r>
      <w:bookmarkEnd w:id="24"/>
    </w:p>
    <w:p w14:paraId="6E13A264" w14:textId="2F8ED423" w:rsidR="276E6836" w:rsidRDefault="061B1E4C" w:rsidP="276E6836">
      <w:r>
        <w:t xml:space="preserve">Palomuurin käyttö on keskeinen osa yrityksen tietoturvastrategiaa. </w:t>
      </w:r>
      <w:r w:rsidR="27A0ACBA">
        <w:t xml:space="preserve">Yrityksen sisäistä ja </w:t>
      </w:r>
      <w:r w:rsidR="5A526BC6">
        <w:t xml:space="preserve">sinne </w:t>
      </w:r>
      <w:r w:rsidR="27A0ACBA">
        <w:t xml:space="preserve">saapuvaa liikennettä valvotaan Palo-Alto palomuurilla. </w:t>
      </w:r>
      <w:r w:rsidR="675669D2">
        <w:t xml:space="preserve">Palomuurilla verkon segmentointi on tärkeä </w:t>
      </w:r>
      <w:r w:rsidR="675669D2">
        <w:lastRenderedPageBreak/>
        <w:t xml:space="preserve">osa </w:t>
      </w:r>
      <w:r w:rsidR="0D8F428A">
        <w:t xml:space="preserve">yrityksen suojausta ja valvontaa. </w:t>
      </w:r>
      <w:r w:rsidR="47E9126B">
        <w:t>Verkot jaetaan sääntöjen avulla loogisiin alueisiin, jotka vähentävät sivuttaisliikenteen riskiä (</w:t>
      </w:r>
      <w:proofErr w:type="spellStart"/>
      <w:r w:rsidR="47E9126B">
        <w:t>lateral</w:t>
      </w:r>
      <w:proofErr w:type="spellEnd"/>
      <w:r w:rsidR="47E9126B">
        <w:t xml:space="preserve"> </w:t>
      </w:r>
      <w:proofErr w:type="spellStart"/>
      <w:r w:rsidR="47E9126B">
        <w:t>movement</w:t>
      </w:r>
      <w:proofErr w:type="spellEnd"/>
      <w:r w:rsidR="47E9126B">
        <w:t xml:space="preserve">) hyökkäyksissä. </w:t>
      </w:r>
      <w:r w:rsidR="638671D0">
        <w:t xml:space="preserve">Säännöillä määritetään myös kuka ja mikä voi käyttää tiettyjä resursseja. </w:t>
      </w:r>
      <w:r w:rsidR="03359CDF">
        <w:t xml:space="preserve">Palomuuri suojaa ympäristöä tunnetuilta hyökkäyksiltä ja esimerkiksi estää palvelunestohyökkäyksiä havaitsemalla epäilyttävä suuren liikenteen ja suodattamalla sen. </w:t>
      </w:r>
      <w:r w:rsidR="1A33D0D4">
        <w:t>Palomuuri toimii yrityksen ensimmäisenä puolustuslinjana.</w:t>
      </w:r>
    </w:p>
    <w:p w14:paraId="1071C52D" w14:textId="0FD26195" w:rsidR="002F20AC" w:rsidRPr="00691307" w:rsidRDefault="00AC34C2" w:rsidP="00123E0F">
      <w:pPr>
        <w:pStyle w:val="Otsikko1"/>
      </w:pPr>
      <w:bookmarkStart w:id="25" w:name="_Toc184231137"/>
      <w:bookmarkEnd w:id="11"/>
      <w:bookmarkEnd w:id="12"/>
      <w:bookmarkEnd w:id="13"/>
      <w:bookmarkEnd w:id="14"/>
      <w:bookmarkEnd w:id="15"/>
      <w:bookmarkEnd w:id="16"/>
      <w:r>
        <w:t>Uhka-arvio</w:t>
      </w:r>
      <w:bookmarkEnd w:id="25"/>
    </w:p>
    <w:p w14:paraId="4BC318EE" w14:textId="2C536EC6" w:rsidR="00A67A4F" w:rsidRDefault="00BC0707" w:rsidP="00A67A4F">
      <w:pPr>
        <w:pStyle w:val="Otsikko2"/>
        <w:rPr>
          <w:rFonts w:cs="Calibri"/>
        </w:rPr>
      </w:pPr>
      <w:bookmarkStart w:id="26" w:name="_Toc184231138"/>
      <w:r w:rsidRPr="3F49E7B7">
        <w:rPr>
          <w:rFonts w:cs="Calibri"/>
        </w:rPr>
        <w:t>Uhkahypoteesi APT 28</w:t>
      </w:r>
      <w:bookmarkEnd w:id="26"/>
    </w:p>
    <w:p w14:paraId="20EBEBD0" w14:textId="7462C0F7" w:rsidR="7EC1FC84" w:rsidRDefault="7EC1FC84" w:rsidP="3F49E7B7">
      <w:r w:rsidRPr="67BD464B">
        <w:rPr>
          <w:b/>
          <w:bCs/>
        </w:rPr>
        <w:t>APT 28</w:t>
      </w:r>
      <w:r w:rsidR="00CE2C7D" w:rsidRPr="67BD464B">
        <w:rPr>
          <w:b/>
          <w:bCs/>
        </w:rPr>
        <w:t xml:space="preserve"> </w:t>
      </w:r>
      <w:r w:rsidR="00CE2C7D">
        <w:t xml:space="preserve">(tunnetaan myös muilla nimillä, kuten </w:t>
      </w:r>
      <w:proofErr w:type="spellStart"/>
      <w:r w:rsidR="00CE2C7D">
        <w:t>Fancy</w:t>
      </w:r>
      <w:proofErr w:type="spellEnd"/>
      <w:r w:rsidR="00CE2C7D">
        <w:t xml:space="preserve"> </w:t>
      </w:r>
      <w:proofErr w:type="spellStart"/>
      <w:r w:rsidR="00CE2C7D">
        <w:t>Bear</w:t>
      </w:r>
      <w:proofErr w:type="spellEnd"/>
      <w:r w:rsidR="00CE2C7D">
        <w:t xml:space="preserve"> tai </w:t>
      </w:r>
      <w:proofErr w:type="spellStart"/>
      <w:r w:rsidR="00CE2C7D">
        <w:t>Sofancy</w:t>
      </w:r>
      <w:proofErr w:type="spellEnd"/>
      <w:r w:rsidR="00CE2C7D">
        <w:t>) on</w:t>
      </w:r>
      <w:r>
        <w:t xml:space="preserve"> Venäjällä jo pitkään toiminut kyberuhkaryhmä (APT). Se on</w:t>
      </w:r>
      <w:r w:rsidR="3535706B">
        <w:t xml:space="preserve"> </w:t>
      </w:r>
      <w:r>
        <w:t>ollut tiedetysti aktiivisena ainakin 2000-luvun puolesta välistä lähtien. Tämän uhkatoimijan ensisijaiset kohteet ovat länsi- ja NATO-maiden hallitukset, armeijat ja geopoliittiset toimijat. APT28:n uskotaan olevan yhteydessä Venäjän armeijan tiedustelupalveluun (GRU), ja sen toiminnan uskotaan olevan valtion tukemaa. Sen resurssien tulee olla niin suuret (perustuen aiempaan toimintaan), ja toimintatavat niin edistyksellisiä, että ryhmä saa mitä luultavimmin tukea Venäjän valtiolta toimiinsa.</w:t>
      </w:r>
      <w:r w:rsidR="3DA27028">
        <w:t xml:space="preserve"> </w:t>
      </w:r>
      <w:r w:rsidR="557FD678">
        <w:t>Kun ymmärrämme uhkatoimijan motiivit</w:t>
      </w:r>
      <w:r w:rsidR="754C8BAA">
        <w:t xml:space="preserve"> ja toimintatavat</w:t>
      </w:r>
      <w:r w:rsidR="557FD678">
        <w:t xml:space="preserve">, voimme tämän pohjalta tehdä arvion, mihin APT28 voisi kohdistaa </w:t>
      </w:r>
      <w:r w:rsidR="47DAC368">
        <w:t xml:space="preserve">kyberhyökkäyksensä organisaatiossa. </w:t>
      </w:r>
      <w:r w:rsidR="3DA27028">
        <w:t>(</w:t>
      </w:r>
      <w:proofErr w:type="spellStart"/>
      <w:r w:rsidR="3DA27028">
        <w:t>Understanding</w:t>
      </w:r>
      <w:proofErr w:type="spellEnd"/>
      <w:r w:rsidR="3DA27028">
        <w:t xml:space="preserve"> APT28: A Full </w:t>
      </w:r>
      <w:proofErr w:type="spellStart"/>
      <w:r w:rsidR="3DA27028">
        <w:t>Recap</w:t>
      </w:r>
      <w:proofErr w:type="spellEnd"/>
      <w:r w:rsidR="3DA27028">
        <w:t xml:space="preserve"> of </w:t>
      </w:r>
      <w:proofErr w:type="spellStart"/>
      <w:r w:rsidR="3DA27028">
        <w:t>Notorious</w:t>
      </w:r>
      <w:proofErr w:type="spellEnd"/>
      <w:r w:rsidR="3DA27028">
        <w:t xml:space="preserve"> </w:t>
      </w:r>
      <w:proofErr w:type="spellStart"/>
      <w:r w:rsidR="3DA27028">
        <w:t>Cyber</w:t>
      </w:r>
      <w:proofErr w:type="spellEnd"/>
      <w:r w:rsidR="3DA27028">
        <w:t xml:space="preserve"> </w:t>
      </w:r>
      <w:proofErr w:type="spellStart"/>
      <w:r w:rsidR="3DA27028">
        <w:t>Threat</w:t>
      </w:r>
      <w:proofErr w:type="spellEnd"/>
      <w:r w:rsidR="3DA27028">
        <w:t>. 2024)</w:t>
      </w:r>
    </w:p>
    <w:p w14:paraId="57DB1881" w14:textId="06505D9D" w:rsidR="77C1F226" w:rsidRDefault="77C1F226" w:rsidP="00B96DA3">
      <w:pPr>
        <w:pStyle w:val="Luettelokappale"/>
        <w:numPr>
          <w:ilvl w:val="0"/>
          <w:numId w:val="15"/>
        </w:numPr>
        <w:rPr>
          <w:sz w:val="24"/>
        </w:rPr>
      </w:pPr>
      <w:r w:rsidRPr="3F49E7B7">
        <w:rPr>
          <w:b/>
          <w:bCs/>
          <w:sz w:val="24"/>
        </w:rPr>
        <w:t>Geopolitiikka:</w:t>
      </w:r>
      <w:r w:rsidRPr="3F49E7B7">
        <w:rPr>
          <w:sz w:val="24"/>
        </w:rPr>
        <w:t xml:space="preserve"> APT28 tavoitteena on heikentää </w:t>
      </w:r>
      <w:proofErr w:type="spellStart"/>
      <w:r w:rsidRPr="3F49E7B7">
        <w:rPr>
          <w:sz w:val="24"/>
        </w:rPr>
        <w:t>NATO:n</w:t>
      </w:r>
      <w:proofErr w:type="spellEnd"/>
      <w:r w:rsidRPr="3F49E7B7">
        <w:rPr>
          <w:sz w:val="24"/>
        </w:rPr>
        <w:t xml:space="preserve"> ja EU:n poliittista vakautta, koska nämä ovat Venäjän vastaisia toimijoita.</w:t>
      </w:r>
    </w:p>
    <w:p w14:paraId="7E76D729" w14:textId="117C89EC" w:rsidR="77C1F226" w:rsidRDefault="77C1F226" w:rsidP="00B96DA3">
      <w:pPr>
        <w:pStyle w:val="Luettelokappale"/>
        <w:numPr>
          <w:ilvl w:val="0"/>
          <w:numId w:val="15"/>
        </w:numPr>
        <w:rPr>
          <w:sz w:val="24"/>
        </w:rPr>
      </w:pPr>
      <w:r w:rsidRPr="3F49E7B7">
        <w:rPr>
          <w:b/>
          <w:bCs/>
          <w:sz w:val="24"/>
        </w:rPr>
        <w:t>Kybervakoilu ja tietovuodot:</w:t>
      </w:r>
      <w:r w:rsidRPr="3F49E7B7">
        <w:rPr>
          <w:sz w:val="24"/>
        </w:rPr>
        <w:t xml:space="preserve"> APT28 tekee kybervakoilua, jonka kautta se saa tietoja esimerkiksi tärkeiltä länsimaisilta organisaatioilta.</w:t>
      </w:r>
    </w:p>
    <w:p w14:paraId="325EE694" w14:textId="17BFC2F9" w:rsidR="77C1F226" w:rsidRDefault="77C1F226" w:rsidP="00B96DA3">
      <w:pPr>
        <w:pStyle w:val="Luettelokappale"/>
        <w:numPr>
          <w:ilvl w:val="0"/>
          <w:numId w:val="15"/>
        </w:numPr>
        <w:rPr>
          <w:sz w:val="24"/>
        </w:rPr>
      </w:pPr>
      <w:r w:rsidRPr="3F49E7B7">
        <w:rPr>
          <w:b/>
          <w:bCs/>
          <w:sz w:val="24"/>
        </w:rPr>
        <w:t>Liittoutumien murtaminen</w:t>
      </w:r>
      <w:r w:rsidR="0A07C12F" w:rsidRPr="3F49E7B7">
        <w:rPr>
          <w:b/>
          <w:bCs/>
          <w:sz w:val="24"/>
        </w:rPr>
        <w:t xml:space="preserve"> ja vaikutusvalta</w:t>
      </w:r>
      <w:r w:rsidRPr="3F49E7B7">
        <w:rPr>
          <w:b/>
          <w:bCs/>
          <w:sz w:val="24"/>
        </w:rPr>
        <w:t>:</w:t>
      </w:r>
      <w:r w:rsidRPr="3F49E7B7">
        <w:rPr>
          <w:sz w:val="24"/>
        </w:rPr>
        <w:t xml:space="preserve"> APT28:n toimet länsimaisten liittoumien (EU, NATO) heikentämiseen ja yleisesti Venäjän vaikutusvallan lisäämiseen Euroopassa.</w:t>
      </w:r>
    </w:p>
    <w:p w14:paraId="7B637081" w14:textId="2D756B61" w:rsidR="3F49E7B7" w:rsidRDefault="368CBC17" w:rsidP="67BD464B">
      <w:pPr>
        <w:ind w:firstLine="720"/>
      </w:pPr>
      <w:r w:rsidRPr="67BD464B">
        <w:rPr>
          <w:lang w:val="en-US"/>
        </w:rPr>
        <w:t xml:space="preserve">(Understanding APT28: A Full Recap of Notorious Cyber Threat. </w:t>
      </w:r>
      <w:r>
        <w:t>2024)</w:t>
      </w:r>
    </w:p>
    <w:p w14:paraId="3F1D31D5" w14:textId="5CCFF21B" w:rsidR="00BC0707" w:rsidRDefault="00BC0707" w:rsidP="00BC0707">
      <w:r>
        <w:t xml:space="preserve">On </w:t>
      </w:r>
      <w:r w:rsidR="00B20ADD">
        <w:t>arvioitu,</w:t>
      </w:r>
      <w:r>
        <w:t xml:space="preserve"> et</w:t>
      </w:r>
      <w:r w:rsidR="00F83005">
        <w:t>tä APT 28</w:t>
      </w:r>
      <w:r w:rsidR="00D86FAB">
        <w:t xml:space="preserve"> </w:t>
      </w:r>
      <w:r w:rsidR="00F83005">
        <w:t xml:space="preserve">saattaa lisätä </w:t>
      </w:r>
      <w:r w:rsidR="003224EC">
        <w:t>S</w:t>
      </w:r>
      <w:r w:rsidR="00F83005">
        <w:t xml:space="preserve">uomeen kohdistuvaa toimintaansa presidentinvaalien yhteydessä. </w:t>
      </w:r>
      <w:r w:rsidR="00B20ADD">
        <w:t>Tämän vuoksi on tärkeää valmistautua mahdollis</w:t>
      </w:r>
      <w:r w:rsidR="00D53CDB">
        <w:t>ii</w:t>
      </w:r>
      <w:r w:rsidR="00B20ADD">
        <w:t>n ryhmän vaikuttamisyrityksiin.</w:t>
      </w:r>
    </w:p>
    <w:p w14:paraId="70DD805B" w14:textId="32AC079D" w:rsidR="00BD498A" w:rsidRDefault="006D68ED" w:rsidP="00BD498A">
      <w:r>
        <w:rPr>
          <w:b/>
          <w:bCs/>
        </w:rPr>
        <w:lastRenderedPageBreak/>
        <w:t>Kohdennettu kalastelu</w:t>
      </w:r>
      <w:r w:rsidR="00C66079">
        <w:rPr>
          <w:b/>
          <w:bCs/>
        </w:rPr>
        <w:t xml:space="preserve">: </w:t>
      </w:r>
      <w:r w:rsidR="00C66079">
        <w:t xml:space="preserve">APT28 </w:t>
      </w:r>
      <w:r w:rsidR="00C66079" w:rsidRPr="00C66079">
        <w:t xml:space="preserve">yrittää saada jalansijaa verkossamme käyttämällä kohdennettuja </w:t>
      </w:r>
      <w:r>
        <w:t>kalastelu</w:t>
      </w:r>
      <w:r w:rsidR="00C66079" w:rsidRPr="00C66079">
        <w:t xml:space="preserve">viestejä, jotka on räätälöity </w:t>
      </w:r>
      <w:r>
        <w:t xml:space="preserve">yrityksen </w:t>
      </w:r>
      <w:r w:rsidR="00C66079" w:rsidRPr="00C66079">
        <w:t>ylimmälle johdolle. Viestit sisältävät haitallisia liitetiedostoja, jotka hyödyntävät nollapäivähaavoittuvuuksia Microsoft Office -ohjelmissa.</w:t>
      </w:r>
    </w:p>
    <w:p w14:paraId="30D5A06D" w14:textId="1BFD4DEE" w:rsidR="00C66079" w:rsidRDefault="003C3AE7" w:rsidP="00BD498A">
      <w:r>
        <w:rPr>
          <w:b/>
          <w:bCs/>
        </w:rPr>
        <w:t xml:space="preserve">Kirjautuminen oikeilla tunnisteilla: </w:t>
      </w:r>
      <w:r>
        <w:t xml:space="preserve">APT28 </w:t>
      </w:r>
      <w:r w:rsidR="003E4741">
        <w:t>on saanut käsiinsä käyttäjätunnuksia</w:t>
      </w:r>
      <w:r w:rsidR="00326113">
        <w:t xml:space="preserve"> koh</w:t>
      </w:r>
      <w:r w:rsidR="003C44FB">
        <w:t>dennetuilla</w:t>
      </w:r>
      <w:r w:rsidR="003E4741">
        <w:t xml:space="preserve"> sähköpost</w:t>
      </w:r>
      <w:r w:rsidR="003C44FB">
        <w:t>iin lähetetyillä kalasteluviesteillä</w:t>
      </w:r>
      <w:r w:rsidR="003E4741">
        <w:t xml:space="preserve"> ja pystyy kirjautumaan</w:t>
      </w:r>
      <w:r w:rsidR="00A10F19">
        <w:t xml:space="preserve"> </w:t>
      </w:r>
      <w:r w:rsidR="000759AF">
        <w:t>yrityksen järjestelmiin. Ryhmä on käyttänyt myös laitevalmistajien asettamia vakio salasanoja esimerkiksi tulostimi</w:t>
      </w:r>
      <w:r w:rsidR="00C03642">
        <w:t>in kirjautumiseen.</w:t>
      </w:r>
    </w:p>
    <w:p w14:paraId="22BBFFE3" w14:textId="61EA578A" w:rsidR="00C03642" w:rsidRDefault="00783065" w:rsidP="00BD498A">
      <w:r>
        <w:rPr>
          <w:b/>
          <w:bCs/>
        </w:rPr>
        <w:t xml:space="preserve">Verkon haistelu: </w:t>
      </w:r>
      <w:r>
        <w:t xml:space="preserve">APT28 </w:t>
      </w:r>
      <w:r w:rsidR="007D664B">
        <w:t xml:space="preserve">saa kaapattua käyttäjänimiä ja salasanojen </w:t>
      </w:r>
      <w:proofErr w:type="spellStart"/>
      <w:r w:rsidR="007D664B">
        <w:t>hasheja</w:t>
      </w:r>
      <w:proofErr w:type="spellEnd"/>
      <w:r w:rsidR="007D664B">
        <w:t xml:space="preserve"> käyttämällä </w:t>
      </w:r>
      <w:proofErr w:type="spellStart"/>
      <w:r w:rsidR="00221F2B">
        <w:t>NetBIOS</w:t>
      </w:r>
      <w:proofErr w:type="spellEnd"/>
      <w:r w:rsidR="00221F2B">
        <w:t xml:space="preserve"> nimipalvelun myrkyttämistä. Ryhmä voi käyttää myös </w:t>
      </w:r>
      <w:proofErr w:type="spellStart"/>
      <w:r w:rsidR="00221F2B">
        <w:t>Wi-FI</w:t>
      </w:r>
      <w:proofErr w:type="spellEnd"/>
      <w:r w:rsidR="00221F2B">
        <w:t xml:space="preserve"> </w:t>
      </w:r>
      <w:proofErr w:type="spellStart"/>
      <w:r w:rsidR="00221F2B">
        <w:t>pineapple</w:t>
      </w:r>
      <w:proofErr w:type="spellEnd"/>
      <w:r w:rsidR="00221F2B">
        <w:t xml:space="preserve"> työkalua kaappaamaan Wi-Fi signaaleja.</w:t>
      </w:r>
    </w:p>
    <w:p w14:paraId="787C6314" w14:textId="6A3883EE" w:rsidR="00221F2B" w:rsidRDefault="00063D1A" w:rsidP="00BD498A">
      <w:r>
        <w:rPr>
          <w:b/>
          <w:bCs/>
        </w:rPr>
        <w:t>Palvelunestohyökkäys:</w:t>
      </w:r>
      <w:r>
        <w:t xml:space="preserve"> APT</w:t>
      </w:r>
      <w:r w:rsidR="000B7059">
        <w:t>28 pyrkii</w:t>
      </w:r>
      <w:r w:rsidR="00424367">
        <w:t xml:space="preserve"> </w:t>
      </w:r>
      <w:r w:rsidR="000B7059">
        <w:t xml:space="preserve">häiritsemään </w:t>
      </w:r>
      <w:r w:rsidR="00E00EFE">
        <w:t>organisaation toimintaa ja verkkopalveluita toteuttamalla laajamittaisen hajautetun palvelunestohyökkäyksen (DDOS)</w:t>
      </w:r>
      <w:r w:rsidR="00B829C0">
        <w:t xml:space="preserve"> käyttäen bottiverkkoa.</w:t>
      </w:r>
      <w:r w:rsidR="00E3088F">
        <w:t xml:space="preserve"> </w:t>
      </w:r>
      <w:r w:rsidR="00CF4DB3" w:rsidRPr="00CF4DB3">
        <w:t>Tämä voi olla osa laajempaa häirintätoimenpidettä, jonka tarkoituksena on estää organisaation toiminta ja luoda sekaannusta.</w:t>
      </w:r>
      <w:r w:rsidR="00CD2EC0">
        <w:t xml:space="preserve"> </w:t>
      </w:r>
    </w:p>
    <w:p w14:paraId="15D2E202" w14:textId="00913B2A" w:rsidR="00424367" w:rsidRDefault="00C4467F" w:rsidP="00BD498A">
      <w:r>
        <w:rPr>
          <w:b/>
          <w:bCs/>
        </w:rPr>
        <w:t>Julkisen</w:t>
      </w:r>
      <w:r w:rsidR="009300D4">
        <w:rPr>
          <w:b/>
          <w:bCs/>
        </w:rPr>
        <w:t xml:space="preserve"> </w:t>
      </w:r>
      <w:r w:rsidR="0080723C">
        <w:rPr>
          <w:b/>
          <w:bCs/>
        </w:rPr>
        <w:t xml:space="preserve">palvelun haavoittuvuuksien hyödyntäminen: </w:t>
      </w:r>
      <w:r w:rsidR="0080723C">
        <w:t xml:space="preserve">APT28 hyväksikäyttää </w:t>
      </w:r>
      <w:r w:rsidR="0089567F">
        <w:t>julkisesta osoitteesta löytyvää haavoittuvuutta</w:t>
      </w:r>
      <w:r w:rsidR="001C69FD">
        <w:t>,</w:t>
      </w:r>
      <w:r w:rsidR="0089567F">
        <w:t xml:space="preserve"> kuten CVE-2020</w:t>
      </w:r>
      <w:r w:rsidR="00491925">
        <w:t>-17144</w:t>
      </w:r>
      <w:r w:rsidR="008B070B">
        <w:t>,</w:t>
      </w:r>
      <w:r w:rsidR="00491925">
        <w:t xml:space="preserve"> jonka avulla </w:t>
      </w:r>
      <w:r w:rsidR="00411102">
        <w:t>APT</w:t>
      </w:r>
      <w:r w:rsidR="00740737">
        <w:t>28 pääse</w:t>
      </w:r>
      <w:r w:rsidR="00F61F14">
        <w:t>e</w:t>
      </w:r>
      <w:r w:rsidR="00740737">
        <w:t xml:space="preserve"> käsiksi kaikkiin </w:t>
      </w:r>
      <w:r w:rsidR="008B070B">
        <w:t>Microsoft</w:t>
      </w:r>
      <w:r w:rsidR="00740737">
        <w:t xml:space="preserve"> Exchange palvelimiin ja saavat järjestelmänvalvoja</w:t>
      </w:r>
      <w:r w:rsidR="008B070B">
        <w:t>n</w:t>
      </w:r>
      <w:r w:rsidR="00740737">
        <w:t xml:space="preserve"> oikeudet.</w:t>
      </w:r>
    </w:p>
    <w:p w14:paraId="46C09405" w14:textId="5742D702" w:rsidR="00740737" w:rsidRDefault="000B3714" w:rsidP="00BD498A">
      <w:r w:rsidRPr="67BD464B">
        <w:rPr>
          <w:b/>
          <w:bCs/>
        </w:rPr>
        <w:t xml:space="preserve">Tunnistetietojen </w:t>
      </w:r>
      <w:r w:rsidR="00A76830" w:rsidRPr="67BD464B">
        <w:rPr>
          <w:b/>
          <w:bCs/>
        </w:rPr>
        <w:t xml:space="preserve">kaappaus: </w:t>
      </w:r>
      <w:r w:rsidR="0086580C">
        <w:t xml:space="preserve">APT28 käyttää </w:t>
      </w:r>
      <w:proofErr w:type="spellStart"/>
      <w:r w:rsidR="0086580C">
        <w:t>Mimikatz</w:t>
      </w:r>
      <w:proofErr w:type="spellEnd"/>
      <w:r w:rsidR="0086580C">
        <w:t xml:space="preserve"> ohjelmaa saadakseen salasanoja muistista</w:t>
      </w:r>
      <w:r w:rsidR="008B070B">
        <w:t>,</w:t>
      </w:r>
      <w:r w:rsidR="0086580C">
        <w:t xml:space="preserve"> </w:t>
      </w:r>
      <w:r w:rsidR="00885635">
        <w:t xml:space="preserve">joiden avulla he </w:t>
      </w:r>
      <w:r w:rsidR="0086580C">
        <w:t>saavuttavat sivuttaisliikettä ympäristössämme</w:t>
      </w:r>
      <w:r w:rsidR="00885635">
        <w:t>.</w:t>
      </w:r>
    </w:p>
    <w:p w14:paraId="489506CF" w14:textId="70112F27" w:rsidR="756E86AC" w:rsidRDefault="756E86AC">
      <w:r w:rsidRPr="67BD464B">
        <w:rPr>
          <w:b/>
          <w:bCs/>
        </w:rPr>
        <w:t>Proxyjen käyttö</w:t>
      </w:r>
      <w:r w:rsidR="396BAD34" w:rsidRPr="67BD464B">
        <w:rPr>
          <w:b/>
          <w:bCs/>
        </w:rPr>
        <w:t xml:space="preserve"> (</w:t>
      </w:r>
      <w:proofErr w:type="spellStart"/>
      <w:r w:rsidR="396BAD34" w:rsidRPr="67BD464B">
        <w:rPr>
          <w:b/>
          <w:bCs/>
        </w:rPr>
        <w:t>Proxying</w:t>
      </w:r>
      <w:proofErr w:type="spellEnd"/>
      <w:r w:rsidR="396BAD34" w:rsidRPr="67BD464B">
        <w:rPr>
          <w:b/>
          <w:bCs/>
        </w:rPr>
        <w:t>)</w:t>
      </w:r>
      <w:r w:rsidRPr="67BD464B">
        <w:rPr>
          <w:b/>
          <w:bCs/>
        </w:rPr>
        <w:t xml:space="preserve">: </w:t>
      </w:r>
      <w:r>
        <w:t xml:space="preserve">APT28 voi käyttää </w:t>
      </w:r>
      <w:r w:rsidR="01E0D2E8">
        <w:t>Proxy</w:t>
      </w:r>
      <w:r w:rsidR="4156A21E">
        <w:t>-palvelimia</w:t>
      </w:r>
      <w:r w:rsidR="19652D0F">
        <w:t xml:space="preserve">, eli </w:t>
      </w:r>
      <w:r w:rsidR="599DFE34">
        <w:t xml:space="preserve">sisäverkon laitetta, jonka kautta </w:t>
      </w:r>
      <w:r w:rsidR="129A31D8">
        <w:t>hyökkääjä kerää tietoa ja ajaa komentoja</w:t>
      </w:r>
      <w:r w:rsidR="01E0D2E8">
        <w:t>.</w:t>
      </w:r>
      <w:r w:rsidR="00A604FC">
        <w:t xml:space="preserve"> Näin hyökkääjän oikea osoite pysyy salassa, koska kaikki</w:t>
      </w:r>
      <w:r w:rsidR="2DB76B5F">
        <w:t xml:space="preserve"> liikenne näyttää tulevan sisäverkossa olevalta laitteelta</w:t>
      </w:r>
      <w:r w:rsidR="00A604FC">
        <w:t>.</w:t>
      </w:r>
      <w:r w:rsidR="01E0D2E8">
        <w:t xml:space="preserve"> C2-liiken</w:t>
      </w:r>
      <w:r w:rsidR="5099430E">
        <w:t>ne</w:t>
      </w:r>
      <w:r w:rsidR="01E0D2E8">
        <w:t xml:space="preserve"> </w:t>
      </w:r>
      <w:r w:rsidR="5099430E">
        <w:t xml:space="preserve">voidaan salata ja peittää </w:t>
      </w:r>
      <w:proofErr w:type="spellStart"/>
      <w:r w:rsidR="5099430E">
        <w:t>proxyjen</w:t>
      </w:r>
      <w:proofErr w:type="spellEnd"/>
      <w:r w:rsidR="5099430E">
        <w:t xml:space="preserve"> avulla. </w:t>
      </w:r>
      <w:r w:rsidR="4BDED319">
        <w:t>H</w:t>
      </w:r>
      <w:r w:rsidR="01E0D2E8">
        <w:t>aittaohjelmat, kuten CHOPSTICK</w:t>
      </w:r>
      <w:r w:rsidR="7CA5B1CB">
        <w:t xml:space="preserve"> voivat hyödyntää tätä tiedonsiirrossa.</w:t>
      </w:r>
      <w:r w:rsidR="5CFE6D75">
        <w:t xml:space="preserve"> </w:t>
      </w:r>
    </w:p>
    <w:p w14:paraId="6D9DE426" w14:textId="0E80599B" w:rsidR="00885635" w:rsidRDefault="00BF58E1" w:rsidP="00BD498A">
      <w:r>
        <w:rPr>
          <w:b/>
          <w:bCs/>
        </w:rPr>
        <w:lastRenderedPageBreak/>
        <w:t xml:space="preserve">C2 palvelimelle yhdistäminen: </w:t>
      </w:r>
      <w:r>
        <w:t xml:space="preserve">APT28 </w:t>
      </w:r>
      <w:r w:rsidR="00F07435">
        <w:t xml:space="preserve">luo yhteyden komentopalvelimelleen käyttäen CHOPSTICK </w:t>
      </w:r>
      <w:r w:rsidR="001F00C8">
        <w:t>haittaohjelmaa</w:t>
      </w:r>
      <w:r w:rsidR="00F84F6F">
        <w:t xml:space="preserve">. </w:t>
      </w:r>
      <w:r w:rsidR="00F84F6F" w:rsidRPr="00F84F6F">
        <w:t>CHOPSTICK on kehittynyt, moduulirakenteinen haittaohjelma, jonka avulla APT28 voi etäohjata tartunnan saaneita laitteita, välittää tietoa, varmistaa pysyvyyden kohdeympäristössä ja hallita muita hyökkäyksen vaiheita. Yhteyden avulla APT28 pystyy siirtämään lisämoduuleja ja hyötykuormia tartunnan saaneeseen ympäristöön tarpeen mukaan</w:t>
      </w:r>
      <w:r w:rsidR="00FB2A14">
        <w:t>.</w:t>
      </w:r>
    </w:p>
    <w:p w14:paraId="2EC01DFC" w14:textId="7BA6D294" w:rsidR="00FB2A14" w:rsidRDefault="00FB2A14" w:rsidP="00BD498A">
      <w:r>
        <w:rPr>
          <w:b/>
          <w:bCs/>
        </w:rPr>
        <w:t>Tiedon kerääminen:</w:t>
      </w:r>
      <w:r w:rsidR="00874A9C">
        <w:rPr>
          <w:b/>
          <w:bCs/>
        </w:rPr>
        <w:t xml:space="preserve"> </w:t>
      </w:r>
      <w:r>
        <w:t xml:space="preserve">APT28 käyttää </w:t>
      </w:r>
      <w:r w:rsidR="00F54F5E">
        <w:t>FPT tai HTTP/HTTPS protokollaa lähettämään tietoa heidän palvelimilleen.</w:t>
      </w:r>
    </w:p>
    <w:p w14:paraId="2FC087B5" w14:textId="0AAF2F83" w:rsidR="004D314A" w:rsidRDefault="004D314A" w:rsidP="67BD464B">
      <w:pPr>
        <w:pStyle w:val="Otsikko2"/>
      </w:pPr>
      <w:bookmarkStart w:id="27" w:name="_Toc184231139"/>
      <w:r>
        <w:t>STRIDE</w:t>
      </w:r>
      <w:r w:rsidR="60C53568">
        <w:t>-luokittelu</w:t>
      </w:r>
      <w:r w:rsidR="1E14AD82">
        <w:t>:</w:t>
      </w:r>
      <w:bookmarkEnd w:id="27"/>
    </w:p>
    <w:p w14:paraId="0DF3FB00" w14:textId="2F4E6E57" w:rsidR="00963124" w:rsidRDefault="00963124" w:rsidP="00963124">
      <w:pPr>
        <w:pStyle w:val="Kuvaotsikko"/>
        <w:keepNext/>
      </w:pPr>
      <w:bookmarkStart w:id="28" w:name="_Toc184201246"/>
      <w:r>
        <w:t xml:space="preserve">Taulukko </w:t>
      </w:r>
      <w:r>
        <w:fldChar w:fldCharType="begin"/>
      </w:r>
      <w:r>
        <w:instrText xml:space="preserve"> SEQ Taulukko \* ARABIC </w:instrText>
      </w:r>
      <w:r>
        <w:fldChar w:fldCharType="separate"/>
      </w:r>
      <w:r>
        <w:t>1</w:t>
      </w:r>
      <w:r>
        <w:fldChar w:fldCharType="end"/>
      </w:r>
      <w:r>
        <w:t>. STRIDE-luokittelu</w:t>
      </w:r>
      <w:bookmarkEnd w:id="28"/>
    </w:p>
    <w:tbl>
      <w:tblPr>
        <w:tblStyle w:val="Yksinkertainentaulukko1"/>
        <w:tblW w:w="0" w:type="auto"/>
        <w:tblLook w:val="04A0" w:firstRow="1" w:lastRow="0" w:firstColumn="1" w:lastColumn="0" w:noHBand="0" w:noVBand="1"/>
      </w:tblPr>
      <w:tblGrid>
        <w:gridCol w:w="3209"/>
        <w:gridCol w:w="3209"/>
        <w:gridCol w:w="3210"/>
      </w:tblGrid>
      <w:tr w:rsidR="004D314A" w14:paraId="73271168" w14:textId="77777777" w:rsidTr="67BD4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35F3369" w14:textId="3ED3E4C0" w:rsidR="004D314A" w:rsidRDefault="004D314A" w:rsidP="00BD498A">
            <w:r>
              <w:t>Tyyppi</w:t>
            </w:r>
          </w:p>
        </w:tc>
        <w:tc>
          <w:tcPr>
            <w:tcW w:w="3209" w:type="dxa"/>
          </w:tcPr>
          <w:p w14:paraId="06442202" w14:textId="30902394" w:rsidR="004D314A" w:rsidRDefault="004D314A" w:rsidP="00BD498A">
            <w:pPr>
              <w:cnfStyle w:val="100000000000" w:firstRow="1" w:lastRow="0" w:firstColumn="0" w:lastColumn="0" w:oddVBand="0" w:evenVBand="0" w:oddHBand="0" w:evenHBand="0" w:firstRowFirstColumn="0" w:firstRowLastColumn="0" w:lastRowFirstColumn="0" w:lastRowLastColumn="0"/>
            </w:pPr>
            <w:r>
              <w:t>APT28 esimerkki</w:t>
            </w:r>
          </w:p>
        </w:tc>
        <w:tc>
          <w:tcPr>
            <w:tcW w:w="3210" w:type="dxa"/>
          </w:tcPr>
          <w:p w14:paraId="7ED9588D" w14:textId="570C731F" w:rsidR="004D314A" w:rsidRDefault="004D314A" w:rsidP="00BD498A">
            <w:pPr>
              <w:cnfStyle w:val="100000000000" w:firstRow="1" w:lastRow="0" w:firstColumn="0" w:lastColumn="0" w:oddVBand="0" w:evenVBand="0" w:oddHBand="0" w:evenHBand="0" w:firstRowFirstColumn="0" w:firstRowLastColumn="0" w:lastRowFirstColumn="0" w:lastRowLastColumn="0"/>
            </w:pPr>
            <w:r>
              <w:t>Kontrolli</w:t>
            </w:r>
          </w:p>
        </w:tc>
      </w:tr>
      <w:tr w:rsidR="004D314A" w14:paraId="23A75119" w14:textId="77777777" w:rsidTr="67BD4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D3AA1C" w14:textId="6E18F462" w:rsidR="004D314A" w:rsidRDefault="48DB0C30" w:rsidP="00BD498A">
            <w:r>
              <w:t>Identiteettivarkaus (</w:t>
            </w:r>
            <w:proofErr w:type="spellStart"/>
            <w:r>
              <w:t>Spoofing</w:t>
            </w:r>
            <w:proofErr w:type="spellEnd"/>
            <w:r>
              <w:t>)</w:t>
            </w:r>
          </w:p>
        </w:tc>
        <w:tc>
          <w:tcPr>
            <w:tcW w:w="3209" w:type="dxa"/>
          </w:tcPr>
          <w:p w14:paraId="1F31BA3B" w14:textId="79668C00" w:rsidR="004D314A" w:rsidRDefault="73E72214" w:rsidP="00BD498A">
            <w:pPr>
              <w:cnfStyle w:val="000000100000" w:firstRow="0" w:lastRow="0" w:firstColumn="0" w:lastColumn="0" w:oddVBand="0" w:evenVBand="0" w:oddHBand="1" w:evenHBand="0" w:firstRowFirstColumn="0" w:firstRowLastColumn="0" w:lastRowFirstColumn="0" w:lastRowLastColumn="0"/>
            </w:pPr>
            <w:r>
              <w:t>Kohdenne</w:t>
            </w:r>
            <w:r w:rsidR="5308727A">
              <w:t>t</w:t>
            </w:r>
            <w:r>
              <w:t>tu kalastelu</w:t>
            </w:r>
            <w:r w:rsidR="22D9F3BF">
              <w:t>, Väärennetty käyttäjätili</w:t>
            </w:r>
          </w:p>
        </w:tc>
        <w:tc>
          <w:tcPr>
            <w:tcW w:w="3210" w:type="dxa"/>
          </w:tcPr>
          <w:p w14:paraId="51C23CE7" w14:textId="46E60E3A" w:rsidR="004D314A" w:rsidRDefault="25561723" w:rsidP="00BD498A">
            <w:pPr>
              <w:cnfStyle w:val="000000100000" w:firstRow="0" w:lastRow="0" w:firstColumn="0" w:lastColumn="0" w:oddVBand="0" w:evenVBand="0" w:oddHBand="1" w:evenHBand="0" w:firstRowFirstColumn="0" w:firstRowLastColumn="0" w:lastRowFirstColumn="0" w:lastRowLastColumn="0"/>
            </w:pPr>
            <w:r>
              <w:t xml:space="preserve">Henkilöstön koulutukset, </w:t>
            </w:r>
            <w:r w:rsidR="01A7523D">
              <w:t>Monivaiheinen tunnistautuminen (MFA),</w:t>
            </w:r>
            <w:r w:rsidR="104BC0E7">
              <w:t xml:space="preserve"> Kirjautumisen seuranta</w:t>
            </w:r>
          </w:p>
        </w:tc>
      </w:tr>
      <w:tr w:rsidR="004D314A" w14:paraId="2D3B6DC3" w14:textId="77777777" w:rsidTr="67BD464B">
        <w:tc>
          <w:tcPr>
            <w:cnfStyle w:val="001000000000" w:firstRow="0" w:lastRow="0" w:firstColumn="1" w:lastColumn="0" w:oddVBand="0" w:evenVBand="0" w:oddHBand="0" w:evenHBand="0" w:firstRowFirstColumn="0" w:firstRowLastColumn="0" w:lastRowFirstColumn="0" w:lastRowLastColumn="0"/>
            <w:tcW w:w="3209" w:type="dxa"/>
          </w:tcPr>
          <w:p w14:paraId="64DEE420" w14:textId="79AFE1F1" w:rsidR="004D314A" w:rsidRDefault="48DB0C30" w:rsidP="00BD498A">
            <w:r>
              <w:t>Peukalointi (</w:t>
            </w:r>
            <w:proofErr w:type="spellStart"/>
            <w:r>
              <w:t>Tampering</w:t>
            </w:r>
            <w:proofErr w:type="spellEnd"/>
            <w:r>
              <w:t>)</w:t>
            </w:r>
          </w:p>
        </w:tc>
        <w:tc>
          <w:tcPr>
            <w:tcW w:w="3209" w:type="dxa"/>
          </w:tcPr>
          <w:p w14:paraId="55E29ABB" w14:textId="1A01B251" w:rsidR="004D314A" w:rsidRDefault="743C9B58" w:rsidP="67BD464B">
            <w:pPr>
              <w:cnfStyle w:val="000000000000" w:firstRow="0" w:lastRow="0" w:firstColumn="0" w:lastColumn="0" w:oddVBand="0" w:evenVBand="0" w:oddHBand="0" w:evenHBand="0" w:firstRowFirstColumn="0" w:firstRowLastColumn="0" w:lastRowFirstColumn="0" w:lastRowLastColumn="0"/>
              <w:rPr>
                <w:lang w:val="fr-FR"/>
              </w:rPr>
            </w:pPr>
            <w:r w:rsidRPr="67BD464B">
              <w:rPr>
                <w:lang w:val="fr-FR"/>
              </w:rPr>
              <w:t>Haittaohjelmien (Malware) asentaminen, Konfigurointien muutokset</w:t>
            </w:r>
            <w:r w:rsidR="2B23B59A" w:rsidRPr="67BD464B">
              <w:rPr>
                <w:lang w:val="fr-FR"/>
              </w:rPr>
              <w:t>, Tietokantojen muutokset</w:t>
            </w:r>
          </w:p>
        </w:tc>
        <w:tc>
          <w:tcPr>
            <w:tcW w:w="3210" w:type="dxa"/>
          </w:tcPr>
          <w:p w14:paraId="7156E27B" w14:textId="5A3EB997" w:rsidR="004D314A" w:rsidRDefault="0C039655" w:rsidP="00BD498A">
            <w:pPr>
              <w:cnfStyle w:val="000000000000" w:firstRow="0" w:lastRow="0" w:firstColumn="0" w:lastColumn="0" w:oddVBand="0" w:evenVBand="0" w:oddHBand="0" w:evenHBand="0" w:firstRowFirstColumn="0" w:firstRowLastColumn="0" w:lastRowFirstColumn="0" w:lastRowLastColumn="0"/>
            </w:pPr>
            <w:r>
              <w:t>Tärkeiden tiedostojen</w:t>
            </w:r>
            <w:r w:rsidR="7B4489B8">
              <w:t xml:space="preserve"> eheyden</w:t>
            </w:r>
            <w:r>
              <w:t xml:space="preserve"> tarkistus (</w:t>
            </w:r>
            <w:proofErr w:type="spellStart"/>
            <w:r>
              <w:t>checksum</w:t>
            </w:r>
            <w:proofErr w:type="spellEnd"/>
            <w:r>
              <w:t xml:space="preserve">), </w:t>
            </w:r>
            <w:proofErr w:type="spellStart"/>
            <w:r>
              <w:t>Admin</w:t>
            </w:r>
            <w:proofErr w:type="spellEnd"/>
            <w:r>
              <w:t>-oikeuksien vaatiminen</w:t>
            </w:r>
            <w:r w:rsidR="1039CF8F">
              <w:t>, Sovellusten käyttöoikeuksien hallinta</w:t>
            </w:r>
            <w:r>
              <w:t xml:space="preserve">, </w:t>
            </w:r>
            <w:r w:rsidR="527D3DD9">
              <w:t xml:space="preserve">Virus ja </w:t>
            </w:r>
            <w:proofErr w:type="spellStart"/>
            <w:r w:rsidR="527D3DD9">
              <w:t>Malware</w:t>
            </w:r>
            <w:proofErr w:type="spellEnd"/>
            <w:r w:rsidR="527D3DD9">
              <w:t xml:space="preserve"> torjuntaohjelmat</w:t>
            </w:r>
          </w:p>
        </w:tc>
      </w:tr>
      <w:tr w:rsidR="004D314A" w14:paraId="7BBE29B8" w14:textId="77777777" w:rsidTr="67BD4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EEAD07" w14:textId="0BA21468" w:rsidR="004D314A" w:rsidRDefault="48DB0C30" w:rsidP="00BD498A">
            <w:r>
              <w:lastRenderedPageBreak/>
              <w:t>Jäljitettävyys (</w:t>
            </w:r>
            <w:proofErr w:type="spellStart"/>
            <w:r>
              <w:t>Repudiation</w:t>
            </w:r>
            <w:proofErr w:type="spellEnd"/>
            <w:r>
              <w:t>)</w:t>
            </w:r>
          </w:p>
        </w:tc>
        <w:tc>
          <w:tcPr>
            <w:tcW w:w="3209" w:type="dxa"/>
          </w:tcPr>
          <w:p w14:paraId="6E70C18D" w14:textId="61EB7798" w:rsidR="004D314A" w:rsidRDefault="00214305" w:rsidP="00BD498A">
            <w:pPr>
              <w:cnfStyle w:val="000000100000" w:firstRow="0" w:lastRow="0" w:firstColumn="0" w:lastColumn="0" w:oddVBand="0" w:evenVBand="0" w:oddHBand="1" w:evenHBand="0" w:firstRowFirstColumn="0" w:firstRowLastColumn="0" w:lastRowFirstColumn="0" w:lastRowLastColumn="0"/>
            </w:pPr>
            <w:r>
              <w:t>Lokitietojen manipulointi tai poistaminen jälkien peittämiseksi</w:t>
            </w:r>
          </w:p>
        </w:tc>
        <w:tc>
          <w:tcPr>
            <w:tcW w:w="3210" w:type="dxa"/>
          </w:tcPr>
          <w:p w14:paraId="76BE4085" w14:textId="722E3840" w:rsidR="004D314A" w:rsidRDefault="0B45052D" w:rsidP="00BD498A">
            <w:pPr>
              <w:cnfStyle w:val="000000100000" w:firstRow="0" w:lastRow="0" w:firstColumn="0" w:lastColumn="0" w:oddVBand="0" w:evenVBand="0" w:oddHBand="1" w:evenHBand="0" w:firstRowFirstColumn="0" w:firstRowLastColumn="0" w:lastRowFirstColumn="0" w:lastRowLastColumn="0"/>
            </w:pPr>
            <w:r>
              <w:t>Lokien muutoksien esto, keskitetty lokien hallinta, hälytykset lokitietojen manipuloinnista</w:t>
            </w:r>
          </w:p>
        </w:tc>
      </w:tr>
      <w:tr w:rsidR="004D314A" w14:paraId="7FCCAEC1" w14:textId="77777777" w:rsidTr="67BD464B">
        <w:tc>
          <w:tcPr>
            <w:cnfStyle w:val="001000000000" w:firstRow="0" w:lastRow="0" w:firstColumn="1" w:lastColumn="0" w:oddVBand="0" w:evenVBand="0" w:oddHBand="0" w:evenHBand="0" w:firstRowFirstColumn="0" w:firstRowLastColumn="0" w:lastRowFirstColumn="0" w:lastRowLastColumn="0"/>
            <w:tcW w:w="3209" w:type="dxa"/>
          </w:tcPr>
          <w:p w14:paraId="49537E57" w14:textId="1E76D4FD" w:rsidR="004D314A" w:rsidRDefault="48DB0C30" w:rsidP="00BD498A">
            <w:r>
              <w:t>Tietovuoto (</w:t>
            </w:r>
            <w:proofErr w:type="spellStart"/>
            <w:r>
              <w:t>Information</w:t>
            </w:r>
            <w:proofErr w:type="spellEnd"/>
            <w:r>
              <w:t xml:space="preserve"> </w:t>
            </w:r>
            <w:proofErr w:type="spellStart"/>
            <w:r>
              <w:t>disclosure</w:t>
            </w:r>
            <w:proofErr w:type="spellEnd"/>
            <w:r>
              <w:t>)</w:t>
            </w:r>
          </w:p>
        </w:tc>
        <w:tc>
          <w:tcPr>
            <w:tcW w:w="3209" w:type="dxa"/>
          </w:tcPr>
          <w:p w14:paraId="2322AB3F" w14:textId="7EA476E6" w:rsidR="004D314A" w:rsidRDefault="53EC263C" w:rsidP="00BD498A">
            <w:pPr>
              <w:cnfStyle w:val="000000000000" w:firstRow="0" w:lastRow="0" w:firstColumn="0" w:lastColumn="0" w:oddVBand="0" w:evenVBand="0" w:oddHBand="0" w:evenHBand="0" w:firstRowFirstColumn="0" w:firstRowLastColumn="0" w:lastRowFirstColumn="0" w:lastRowLastColumn="0"/>
            </w:pPr>
            <w:r>
              <w:t xml:space="preserve">Luottamuksellisten tietojen vuotaminen palvelimilta (SR1) ja </w:t>
            </w:r>
            <w:r w:rsidR="204DA832">
              <w:t>työ</w:t>
            </w:r>
            <w:r>
              <w:t>koneilta (WS1)</w:t>
            </w:r>
          </w:p>
        </w:tc>
        <w:tc>
          <w:tcPr>
            <w:tcW w:w="3210" w:type="dxa"/>
          </w:tcPr>
          <w:p w14:paraId="041048FC" w14:textId="760EB447" w:rsidR="004D314A" w:rsidRDefault="3CBAB2B0" w:rsidP="00BD498A">
            <w:pPr>
              <w:cnfStyle w:val="000000000000" w:firstRow="0" w:lastRow="0" w:firstColumn="0" w:lastColumn="0" w:oddVBand="0" w:evenVBand="0" w:oddHBand="0" w:evenHBand="0" w:firstRowFirstColumn="0" w:firstRowLastColumn="0" w:lastRowFirstColumn="0" w:lastRowLastColumn="0"/>
            </w:pPr>
            <w:r>
              <w:t xml:space="preserve">Tietoliikenneverkon </w:t>
            </w:r>
            <w:r w:rsidR="5228F459">
              <w:t xml:space="preserve">siirtojen </w:t>
            </w:r>
            <w:r>
              <w:t>seuranta</w:t>
            </w:r>
            <w:r w:rsidR="3DF7597B">
              <w:t xml:space="preserve"> </w:t>
            </w:r>
            <w:r w:rsidR="62C86E93">
              <w:t>(</w:t>
            </w:r>
            <w:r w:rsidR="4CD29BF9">
              <w:t>SIEM)</w:t>
            </w:r>
            <w:r>
              <w:t>,</w:t>
            </w:r>
            <w:r w:rsidR="0632F805">
              <w:t xml:space="preserve"> Tietoliikenteen salaaminen</w:t>
            </w:r>
          </w:p>
        </w:tc>
      </w:tr>
      <w:tr w:rsidR="004D314A" w14:paraId="2E0E383D" w14:textId="77777777" w:rsidTr="67BD4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A591FB1" w14:textId="4DABBF02" w:rsidR="004D314A" w:rsidRDefault="48DB0C30" w:rsidP="00BD498A">
            <w:r>
              <w:t>Palvelunesto (</w:t>
            </w:r>
            <w:proofErr w:type="spellStart"/>
            <w:r>
              <w:t>Denial</w:t>
            </w:r>
            <w:proofErr w:type="spellEnd"/>
            <w:r>
              <w:t xml:space="preserve"> of </w:t>
            </w:r>
            <w:proofErr w:type="spellStart"/>
            <w:r>
              <w:t>service</w:t>
            </w:r>
            <w:proofErr w:type="spellEnd"/>
            <w:r>
              <w:t>)</w:t>
            </w:r>
          </w:p>
        </w:tc>
        <w:tc>
          <w:tcPr>
            <w:tcW w:w="3209" w:type="dxa"/>
          </w:tcPr>
          <w:p w14:paraId="7821B39F" w14:textId="0571AB71" w:rsidR="004D314A" w:rsidRDefault="0D0D201F" w:rsidP="67BD464B">
            <w:pPr>
              <w:cnfStyle w:val="000000100000" w:firstRow="0" w:lastRow="0" w:firstColumn="0" w:lastColumn="0" w:oddVBand="0" w:evenVBand="0" w:oddHBand="1" w:evenHBand="0" w:firstRowFirstColumn="0" w:firstRowLastColumn="0" w:lastRowFirstColumn="0" w:lastRowLastColumn="0"/>
              <w:rPr>
                <w:rFonts w:eastAsia="Calibri" w:cs="Calibri"/>
              </w:rPr>
            </w:pPr>
            <w:r w:rsidRPr="67BD464B">
              <w:rPr>
                <w:rFonts w:eastAsia="Calibri" w:cs="Calibri"/>
              </w:rPr>
              <w:t>Palvelunestohyökkäykset palvelimia (</w:t>
            </w:r>
            <w:proofErr w:type="spellStart"/>
            <w:r w:rsidRPr="67BD464B">
              <w:rPr>
                <w:rFonts w:eastAsia="Calibri" w:cs="Calibri"/>
              </w:rPr>
              <w:t>Servers</w:t>
            </w:r>
            <w:proofErr w:type="spellEnd"/>
            <w:r w:rsidRPr="67BD464B">
              <w:rPr>
                <w:rFonts w:eastAsia="Calibri" w:cs="Calibri"/>
              </w:rPr>
              <w:t>-net) kohtaan.</w:t>
            </w:r>
          </w:p>
        </w:tc>
        <w:tc>
          <w:tcPr>
            <w:tcW w:w="3210" w:type="dxa"/>
          </w:tcPr>
          <w:p w14:paraId="3FF4D14C" w14:textId="337B3B33" w:rsidR="004D314A" w:rsidRDefault="47A5C42D" w:rsidP="67BD464B">
            <w:pPr>
              <w:cnfStyle w:val="000000100000" w:firstRow="0" w:lastRow="0" w:firstColumn="0" w:lastColumn="0" w:oddVBand="0" w:evenVBand="0" w:oddHBand="1" w:evenHBand="0" w:firstRowFirstColumn="0" w:firstRowLastColumn="0" w:lastRowFirstColumn="0" w:lastRowLastColumn="0"/>
              <w:rPr>
                <w:lang w:val="es-ES"/>
              </w:rPr>
            </w:pPr>
            <w:r w:rsidRPr="67BD464B">
              <w:rPr>
                <w:lang w:val="es-ES"/>
              </w:rPr>
              <w:t>Tulvinnan esto (Palo Alto),</w:t>
            </w:r>
            <w:r w:rsidR="4C62D729" w:rsidRPr="67BD464B">
              <w:rPr>
                <w:lang w:val="es-ES"/>
              </w:rPr>
              <w:t xml:space="preserve"> </w:t>
            </w:r>
            <w:r w:rsidR="2F844EAC" w:rsidRPr="67BD464B">
              <w:rPr>
                <w:lang w:val="es-ES"/>
              </w:rPr>
              <w:t>Epäilyttävien (</w:t>
            </w:r>
            <w:r w:rsidR="4C62D729" w:rsidRPr="67BD464B">
              <w:rPr>
                <w:lang w:val="es-ES"/>
              </w:rPr>
              <w:t>Malicious</w:t>
            </w:r>
            <w:r w:rsidR="00F28E6E" w:rsidRPr="67BD464B">
              <w:rPr>
                <w:lang w:val="es-ES"/>
              </w:rPr>
              <w:t>)</w:t>
            </w:r>
            <w:r w:rsidRPr="67BD464B">
              <w:rPr>
                <w:lang w:val="es-ES"/>
              </w:rPr>
              <w:t xml:space="preserve"> </w:t>
            </w:r>
            <w:r w:rsidR="73EE39D2" w:rsidRPr="67BD464B">
              <w:rPr>
                <w:lang w:val="es-ES"/>
              </w:rPr>
              <w:t>IP-osoitteiden esto,</w:t>
            </w:r>
            <w:r w:rsidR="7C9FA232" w:rsidRPr="67BD464B">
              <w:rPr>
                <w:lang w:val="es-ES"/>
              </w:rPr>
              <w:t xml:space="preserve"> DDoS-suojauspalvelut?</w:t>
            </w:r>
          </w:p>
        </w:tc>
      </w:tr>
      <w:tr w:rsidR="004D314A" w14:paraId="0076E75B" w14:textId="77777777" w:rsidTr="67BD464B">
        <w:tc>
          <w:tcPr>
            <w:cnfStyle w:val="001000000000" w:firstRow="0" w:lastRow="0" w:firstColumn="1" w:lastColumn="0" w:oddVBand="0" w:evenVBand="0" w:oddHBand="0" w:evenHBand="0" w:firstRowFirstColumn="0" w:firstRowLastColumn="0" w:lastRowFirstColumn="0" w:lastRowLastColumn="0"/>
            <w:tcW w:w="3209" w:type="dxa"/>
          </w:tcPr>
          <w:p w14:paraId="729037A7" w14:textId="7B54D739" w:rsidR="004D314A" w:rsidRDefault="48DB0C30" w:rsidP="00BD498A">
            <w:r w:rsidRPr="007303A1">
              <w:t>Käyttövaltuuksien laajentaminen (</w:t>
            </w:r>
            <w:proofErr w:type="spellStart"/>
            <w:r w:rsidRPr="007303A1">
              <w:t>Elevation</w:t>
            </w:r>
            <w:proofErr w:type="spellEnd"/>
            <w:r w:rsidRPr="007303A1">
              <w:t xml:space="preserve"> of </w:t>
            </w:r>
            <w:proofErr w:type="spellStart"/>
            <w:r w:rsidRPr="007303A1">
              <w:t>privilege</w:t>
            </w:r>
            <w:proofErr w:type="spellEnd"/>
            <w:r w:rsidRPr="007303A1">
              <w:t>)</w:t>
            </w:r>
          </w:p>
        </w:tc>
        <w:tc>
          <w:tcPr>
            <w:tcW w:w="3209" w:type="dxa"/>
          </w:tcPr>
          <w:p w14:paraId="21B3E40D" w14:textId="6B64A9AA" w:rsidR="004D314A" w:rsidRDefault="7E487DD1" w:rsidP="67BD464B">
            <w:pPr>
              <w:cnfStyle w:val="000000000000" w:firstRow="0" w:lastRow="0" w:firstColumn="0" w:lastColumn="0" w:oddVBand="0" w:evenVBand="0" w:oddHBand="0" w:evenHBand="0" w:firstRowFirstColumn="0" w:firstRowLastColumn="0" w:lastRowFirstColumn="0" w:lastRowLastColumn="0"/>
            </w:pPr>
            <w:r w:rsidRPr="67BD464B">
              <w:rPr>
                <w:rFonts w:eastAsia="Calibri" w:cs="Calibri"/>
              </w:rPr>
              <w:t>Käyttöoikeuksien nostaminen järjestelmässä</w:t>
            </w:r>
          </w:p>
        </w:tc>
        <w:tc>
          <w:tcPr>
            <w:tcW w:w="3210" w:type="dxa"/>
          </w:tcPr>
          <w:p w14:paraId="0D408D3C" w14:textId="6098A0B9" w:rsidR="004D314A" w:rsidRDefault="7E487DD1" w:rsidP="00BD498A">
            <w:pPr>
              <w:cnfStyle w:val="000000000000" w:firstRow="0" w:lastRow="0" w:firstColumn="0" w:lastColumn="0" w:oddVBand="0" w:evenVBand="0" w:oddHBand="0" w:evenHBand="0" w:firstRowFirstColumn="0" w:firstRowLastColumn="0" w:lastRowFirstColumn="0" w:lastRowLastColumn="0"/>
            </w:pPr>
            <w:r>
              <w:t xml:space="preserve">Vähimpien oikeuksien periaate, </w:t>
            </w:r>
            <w:proofErr w:type="spellStart"/>
            <w:r w:rsidR="58D4C162">
              <w:t>Admin</w:t>
            </w:r>
            <w:proofErr w:type="spellEnd"/>
            <w:r w:rsidR="58D4C162">
              <w:t xml:space="preserve"> kirjautumisen seuranta</w:t>
            </w:r>
          </w:p>
        </w:tc>
      </w:tr>
    </w:tbl>
    <w:p w14:paraId="78D08E4A" w14:textId="77777777" w:rsidR="004D314A" w:rsidRDefault="004D314A" w:rsidP="00BD498A"/>
    <w:p w14:paraId="0952237B" w14:textId="7A715ECC" w:rsidR="00F54F5E" w:rsidRDefault="00E52AA5" w:rsidP="00B13817">
      <w:pPr>
        <w:pStyle w:val="Otsikko2"/>
      </w:pPr>
      <w:bookmarkStart w:id="29" w:name="_Toc184231140"/>
      <w:r>
        <w:t>Tehtyjen kontrollien lieventävä vaikutus</w:t>
      </w:r>
      <w:bookmarkEnd w:id="29"/>
    </w:p>
    <w:p w14:paraId="00664278" w14:textId="44E26DE0" w:rsidR="00E52AA5" w:rsidRDefault="00E52AA5" w:rsidP="00E52AA5">
      <w:proofErr w:type="spellStart"/>
      <w:r>
        <w:t>DefendByVirtual</w:t>
      </w:r>
      <w:r w:rsidR="00221B23">
        <w:t>in</w:t>
      </w:r>
      <w:proofErr w:type="spellEnd"/>
      <w:r w:rsidR="00221B23">
        <w:t xml:space="preserve"> ympäristöön on tehty useita kovennuksia ja kontrolleja</w:t>
      </w:r>
      <w:r w:rsidR="00BD29E4">
        <w:t xml:space="preserve"> osana muiden opintojaksojen tehtäviä. Näi</w:t>
      </w:r>
      <w:r w:rsidR="00987B92">
        <w:t>den avulla pystytään torjumaan mahdollisia uhkia, joita APT28 luo yrityksen toiminnalle.</w:t>
      </w:r>
    </w:p>
    <w:p w14:paraId="2C73F70C" w14:textId="484C844D" w:rsidR="00987B92" w:rsidRDefault="00F0318A" w:rsidP="00E52AA5">
      <w:r w:rsidRPr="00F0318A">
        <w:rPr>
          <w:b/>
          <w:bCs/>
        </w:rPr>
        <w:t>Palo Alto</w:t>
      </w:r>
      <w:r w:rsidR="00A666D0">
        <w:rPr>
          <w:b/>
          <w:bCs/>
        </w:rPr>
        <w:t xml:space="preserve"> palomuuri</w:t>
      </w:r>
      <w:r>
        <w:rPr>
          <w:b/>
          <w:bCs/>
        </w:rPr>
        <w:t xml:space="preserve">: </w:t>
      </w:r>
      <w:r w:rsidR="00A666D0">
        <w:t xml:space="preserve">Palomuuriin on tehty sääntöjä, jotka </w:t>
      </w:r>
      <w:r w:rsidR="00D57153">
        <w:t xml:space="preserve">estävät </w:t>
      </w:r>
      <w:r w:rsidR="00F541A3">
        <w:t>väärinkäyttöyrityksiä</w:t>
      </w:r>
      <w:r w:rsidR="00427406">
        <w:t>.</w:t>
      </w:r>
      <w:r w:rsidR="00DA1969">
        <w:t xml:space="preserve"> Palomuuri on integroitu Active Directoryyn. Tällä voidaan luoda </w:t>
      </w:r>
      <w:r w:rsidR="00296323">
        <w:t>erilaisia tunnistus ja valtuutusmekanismeja, jotka parantavat käyttäjänhallintaa ja he</w:t>
      </w:r>
      <w:r w:rsidR="004E4FD6">
        <w:t>lpottavat epäilyttävän toiminnan havaitsemista.</w:t>
      </w:r>
    </w:p>
    <w:p w14:paraId="25C6CAA7" w14:textId="5A1B40A2" w:rsidR="00427406" w:rsidRDefault="00427406" w:rsidP="00E52AA5">
      <w:r>
        <w:rPr>
          <w:b/>
          <w:bCs/>
        </w:rPr>
        <w:lastRenderedPageBreak/>
        <w:t xml:space="preserve">Active Directory: </w:t>
      </w:r>
      <w:r w:rsidR="00B92655">
        <w:t>DC01-palvelimella olevaa Active Directorya on kovennettu.</w:t>
      </w:r>
      <w:r w:rsidR="003A48FE">
        <w:t xml:space="preserve"> Active Directoryyn on luotu </w:t>
      </w:r>
      <w:r w:rsidR="0008215A">
        <w:t xml:space="preserve">sääntöjä, jotka </w:t>
      </w:r>
      <w:r w:rsidR="002045C2">
        <w:t xml:space="preserve">rajoittavat eri käyttäjäryhmien toimintaa. </w:t>
      </w:r>
      <w:r w:rsidR="004E4FD6">
        <w:t xml:space="preserve">Esimerkiksi </w:t>
      </w:r>
      <w:r w:rsidR="0032396E">
        <w:t>PowerShellin käyttöä on rajoitettu siten, että ainoastaan järjestelmänvalvojat pystyvät käyttämään sitä.</w:t>
      </w:r>
      <w:r w:rsidR="004E4FD6">
        <w:t xml:space="preserve"> </w:t>
      </w:r>
    </w:p>
    <w:p w14:paraId="261E16CD" w14:textId="0C819905" w:rsidR="0005677A" w:rsidRPr="00BD0FA5" w:rsidRDefault="00BD0FA5" w:rsidP="00E52AA5">
      <w:r>
        <w:rPr>
          <w:b/>
          <w:bCs/>
        </w:rPr>
        <w:t xml:space="preserve">Tiedostopalvelin: </w:t>
      </w:r>
      <w:r>
        <w:t xml:space="preserve">Tiedostopalvelin on kovennettu poistamalla käytöstä turhat </w:t>
      </w:r>
      <w:r w:rsidR="00342C86">
        <w:t xml:space="preserve">palvelut, jotta niiden mahdollisia heikkouksia ei voida hyödyntää hyökkäyksissä. </w:t>
      </w:r>
      <w:r w:rsidR="00AB39DF">
        <w:t>Lisäksi eri käyttäjäryhmillä on oikeus ainoastoaan niihin tiedostopalvelimen levyihin, joihin heillä on tarve päästä.</w:t>
      </w:r>
    </w:p>
    <w:p w14:paraId="313D6032" w14:textId="12DE4465" w:rsidR="00B92655" w:rsidRDefault="00A21B33" w:rsidP="00E52AA5">
      <w:proofErr w:type="spellStart"/>
      <w:r>
        <w:rPr>
          <w:b/>
          <w:bCs/>
        </w:rPr>
        <w:t>ElasticSIEM</w:t>
      </w:r>
      <w:proofErr w:type="spellEnd"/>
      <w:r>
        <w:rPr>
          <w:b/>
          <w:bCs/>
        </w:rPr>
        <w:t xml:space="preserve">: </w:t>
      </w:r>
      <w:r>
        <w:t xml:space="preserve">Windows-työasemat </w:t>
      </w:r>
      <w:r w:rsidR="007A78BD">
        <w:t>ja -</w:t>
      </w:r>
      <w:r>
        <w:t xml:space="preserve">palvelimet </w:t>
      </w:r>
      <w:r w:rsidR="00FA07E3">
        <w:t>sekä WWW</w:t>
      </w:r>
      <w:r w:rsidR="007A78BD">
        <w:t xml:space="preserve">-palvelin </w:t>
      </w:r>
      <w:r>
        <w:t xml:space="preserve">ovat integroitu </w:t>
      </w:r>
      <w:proofErr w:type="spellStart"/>
      <w:r>
        <w:t>ElasticSIEM</w:t>
      </w:r>
      <w:proofErr w:type="spellEnd"/>
      <w:r>
        <w:t xml:space="preserve">-järjestelmään. </w:t>
      </w:r>
      <w:proofErr w:type="spellStart"/>
      <w:r w:rsidR="007A78BD">
        <w:t>SIEMin</w:t>
      </w:r>
      <w:proofErr w:type="spellEnd"/>
      <w:r w:rsidR="007A78BD">
        <w:t xml:space="preserve"> avulla voidaan monitoroida </w:t>
      </w:r>
      <w:r w:rsidR="00DB5BF9">
        <w:t>järjestelmissä tapahtuvaa liikehdintää</w:t>
      </w:r>
      <w:r w:rsidR="00551AA2">
        <w:t xml:space="preserve">. SIEM antaa hälytyksiä, jos järjestelmässä tapahtuu jotain </w:t>
      </w:r>
      <w:r w:rsidR="00144638">
        <w:t xml:space="preserve">normaalista poikkeavaa. Näin mahdollisiin hyökkäyksiin voidaan </w:t>
      </w:r>
      <w:r w:rsidR="002F41F0">
        <w:t>reagoida nopeasti ja ne voidaan estää, ennen kui</w:t>
      </w:r>
      <w:r w:rsidR="004939B8">
        <w:t>n suurta haittaa on tapahtunut.</w:t>
      </w:r>
    </w:p>
    <w:p w14:paraId="5060095A" w14:textId="3B41E69E" w:rsidR="007E3DC9" w:rsidRPr="007E3DC9" w:rsidRDefault="007E3DC9" w:rsidP="00E52AA5">
      <w:r>
        <w:rPr>
          <w:b/>
          <w:bCs/>
        </w:rPr>
        <w:t xml:space="preserve">WSUS: </w:t>
      </w:r>
      <w:proofErr w:type="spellStart"/>
      <w:r>
        <w:t>DefendByVirtualilla</w:t>
      </w:r>
      <w:proofErr w:type="spellEnd"/>
      <w:r>
        <w:t xml:space="preserve"> on käytössä WSUS (</w:t>
      </w:r>
      <w:r w:rsidR="00C040F8">
        <w:t>Windows Server Update Serv</w:t>
      </w:r>
      <w:r w:rsidR="00BC6E2C">
        <w:t>ic</w:t>
      </w:r>
      <w:r w:rsidR="00C040F8">
        <w:t xml:space="preserve">es) päivitysten hallintatyökalu. </w:t>
      </w:r>
      <w:proofErr w:type="spellStart"/>
      <w:proofErr w:type="gramStart"/>
      <w:r w:rsidR="00C040F8">
        <w:t>WSUS:ksen</w:t>
      </w:r>
      <w:proofErr w:type="spellEnd"/>
      <w:proofErr w:type="gramEnd"/>
      <w:r w:rsidR="00C040F8">
        <w:t xml:space="preserve"> avulla </w:t>
      </w:r>
      <w:r w:rsidR="006C5E34">
        <w:t xml:space="preserve">hyväksytään ja jaetaan ympäristön Windows-laitteisiin uusia päivityksiä, jotka parantavat tietoturvallisuutta ja vaikeuttavat hyökkääjän </w:t>
      </w:r>
      <w:r w:rsidR="002C4370">
        <w:t>toimia.</w:t>
      </w:r>
    </w:p>
    <w:p w14:paraId="42CF4E8E" w14:textId="51769D1D" w:rsidR="000A3F12" w:rsidRDefault="000A3F12" w:rsidP="00E52AA5">
      <w:r w:rsidRPr="53457A0E">
        <w:rPr>
          <w:b/>
          <w:bCs/>
        </w:rPr>
        <w:t xml:space="preserve">Koulutukset: </w:t>
      </w:r>
      <w:r>
        <w:t xml:space="preserve">Henkilöstölle on annettu tietoturvakoulutusta. Tietoturvakoulutuksen tarkoituksena on </w:t>
      </w:r>
      <w:r w:rsidR="004B1A3A">
        <w:t>kehittää henkilöstön taitoja ja tietoisuutta havaitsemaan, raportoimaan ja ehkäisemää</w:t>
      </w:r>
      <w:r w:rsidR="1BF4EECF">
        <w:t>n</w:t>
      </w:r>
      <w:r w:rsidR="004B1A3A">
        <w:t xml:space="preserve"> </w:t>
      </w:r>
      <w:r w:rsidR="00AE3328">
        <w:t>tietovuotoja.</w:t>
      </w:r>
    </w:p>
    <w:p w14:paraId="26BC50CB" w14:textId="0DDB2DBE" w:rsidR="7D9C4B39" w:rsidRDefault="00B217A5" w:rsidP="53457A0E">
      <w:pPr>
        <w:pStyle w:val="Otsikko2"/>
      </w:pPr>
      <w:bookmarkStart w:id="30" w:name="_Toc184231141"/>
      <w:r>
        <w:t>APT28 hyökkäyspolku</w:t>
      </w:r>
      <w:bookmarkEnd w:id="30"/>
    </w:p>
    <w:p w14:paraId="26696025" w14:textId="761A737E" w:rsidR="01301414" w:rsidRDefault="01301414" w:rsidP="53457A0E">
      <w:pPr>
        <w:rPr>
          <w:b/>
          <w:bCs/>
        </w:rPr>
      </w:pPr>
      <w:r w:rsidRPr="53457A0E">
        <w:rPr>
          <w:b/>
          <w:bCs/>
        </w:rPr>
        <w:t>Tavoite: Varastaa liikesalaisuudet</w:t>
      </w:r>
    </w:p>
    <w:p w14:paraId="104BB109" w14:textId="6229BD89" w:rsidR="55AD56B0" w:rsidRDefault="55AD56B0" w:rsidP="00B96DA3">
      <w:pPr>
        <w:pStyle w:val="Luettelokappale"/>
        <w:numPr>
          <w:ilvl w:val="0"/>
          <w:numId w:val="10"/>
        </w:numPr>
        <w:rPr>
          <w:b/>
          <w:bCs/>
        </w:rPr>
      </w:pPr>
      <w:r w:rsidRPr="53457A0E">
        <w:rPr>
          <w:b/>
          <w:bCs/>
        </w:rPr>
        <w:t>Vaihtoehto 1: Hyökkäys WS01-työasemien kautta</w:t>
      </w:r>
    </w:p>
    <w:p w14:paraId="4EBE8D9A" w14:textId="1BF046BC" w:rsidR="55AD56B0" w:rsidRDefault="55AD56B0" w:rsidP="00B96DA3">
      <w:pPr>
        <w:pStyle w:val="Luettelokappale"/>
        <w:numPr>
          <w:ilvl w:val="0"/>
          <w:numId w:val="9"/>
        </w:numPr>
      </w:pPr>
      <w:r w:rsidRPr="53457A0E">
        <w:rPr>
          <w:b/>
          <w:bCs/>
        </w:rPr>
        <w:t xml:space="preserve">Taktiikka: </w:t>
      </w:r>
      <w:r>
        <w:t>Alkuperäinen pääsy (</w:t>
      </w:r>
      <w:proofErr w:type="spellStart"/>
      <w:r>
        <w:t>Initial</w:t>
      </w:r>
      <w:proofErr w:type="spellEnd"/>
      <w:r>
        <w:t xml:space="preserve"> </w:t>
      </w:r>
      <w:proofErr w:type="spellStart"/>
      <w:r>
        <w:t>access</w:t>
      </w:r>
      <w:proofErr w:type="spellEnd"/>
      <w:r>
        <w:t>)</w:t>
      </w:r>
    </w:p>
    <w:p w14:paraId="036425A4" w14:textId="3B391C9E" w:rsidR="55AD56B0" w:rsidRDefault="55AD56B0" w:rsidP="00B96DA3">
      <w:pPr>
        <w:pStyle w:val="Luettelokappale"/>
        <w:numPr>
          <w:ilvl w:val="0"/>
          <w:numId w:val="8"/>
        </w:numPr>
      </w:pPr>
      <w:r w:rsidRPr="53457A0E">
        <w:rPr>
          <w:b/>
          <w:bCs/>
        </w:rPr>
        <w:t>T1566 (</w:t>
      </w:r>
      <w:proofErr w:type="spellStart"/>
      <w:r w:rsidRPr="53457A0E">
        <w:rPr>
          <w:b/>
          <w:bCs/>
        </w:rPr>
        <w:t>Phishing</w:t>
      </w:r>
      <w:proofErr w:type="spellEnd"/>
      <w:r w:rsidRPr="53457A0E">
        <w:rPr>
          <w:b/>
          <w:bCs/>
        </w:rPr>
        <w:t>):</w:t>
      </w:r>
      <w:r>
        <w:t xml:space="preserve"> </w:t>
      </w:r>
      <w:r w:rsidR="3C0C65A1">
        <w:t>Työntekijälle lähetetään kohdennettu sähköposti, joka sisältää haitallisen linkin</w:t>
      </w:r>
      <w:r w:rsidR="1E1CE9A1">
        <w:t xml:space="preserve"> tai tiedoston</w:t>
      </w:r>
      <w:r w:rsidR="3C0C65A1">
        <w:t>.</w:t>
      </w:r>
    </w:p>
    <w:p w14:paraId="1CB1AC5A" w14:textId="1101BD06" w:rsidR="3C0C65A1" w:rsidRDefault="3C0C65A1" w:rsidP="00B96DA3">
      <w:pPr>
        <w:pStyle w:val="Luettelokappale"/>
        <w:numPr>
          <w:ilvl w:val="0"/>
          <w:numId w:val="7"/>
        </w:numPr>
      </w:pPr>
      <w:r>
        <w:t>Työntekijä napsauttaa linkkiä ja haittaohjelma lataa itsensä työasemalle</w:t>
      </w:r>
      <w:r w:rsidR="1705AE04">
        <w:t>.</w:t>
      </w:r>
    </w:p>
    <w:p w14:paraId="5C4FBF58" w14:textId="67D3AB9A" w:rsidR="53457A0E" w:rsidRDefault="53457A0E" w:rsidP="53457A0E">
      <w:pPr>
        <w:pStyle w:val="Luettelokappale"/>
        <w:ind w:left="1800"/>
      </w:pPr>
    </w:p>
    <w:p w14:paraId="4AF85DC4" w14:textId="13AF2604" w:rsidR="11537A46" w:rsidRDefault="11537A46" w:rsidP="00B96DA3">
      <w:pPr>
        <w:pStyle w:val="Luettelokappale"/>
        <w:numPr>
          <w:ilvl w:val="0"/>
          <w:numId w:val="6"/>
        </w:numPr>
      </w:pPr>
      <w:r w:rsidRPr="53457A0E">
        <w:rPr>
          <w:b/>
          <w:bCs/>
        </w:rPr>
        <w:t>Taktiikka</w:t>
      </w:r>
      <w:r>
        <w:t>: Haittaohjelman toteutus</w:t>
      </w:r>
    </w:p>
    <w:p w14:paraId="75769019" w14:textId="2C59EAE3" w:rsidR="4D97EE89" w:rsidRPr="001F214E" w:rsidRDefault="4D97EE89" w:rsidP="00B96DA3">
      <w:pPr>
        <w:pStyle w:val="Luettelokappale"/>
        <w:numPr>
          <w:ilvl w:val="0"/>
          <w:numId w:val="5"/>
        </w:numPr>
      </w:pPr>
      <w:r w:rsidRPr="001F214E">
        <w:rPr>
          <w:b/>
        </w:rPr>
        <w:lastRenderedPageBreak/>
        <w:t xml:space="preserve">T1204.002 (User </w:t>
      </w:r>
      <w:proofErr w:type="spellStart"/>
      <w:r w:rsidRPr="001F214E">
        <w:rPr>
          <w:b/>
        </w:rPr>
        <w:t>Execution</w:t>
      </w:r>
      <w:proofErr w:type="spellEnd"/>
      <w:r w:rsidR="436FE495" w:rsidRPr="001F214E">
        <w:rPr>
          <w:b/>
        </w:rPr>
        <w:t xml:space="preserve"> – </w:t>
      </w:r>
      <w:proofErr w:type="spellStart"/>
      <w:r w:rsidR="436FE495" w:rsidRPr="001F214E">
        <w:rPr>
          <w:b/>
        </w:rPr>
        <w:t>malicious</w:t>
      </w:r>
      <w:proofErr w:type="spellEnd"/>
      <w:r w:rsidR="436FE495" w:rsidRPr="001F214E">
        <w:rPr>
          <w:b/>
        </w:rPr>
        <w:t xml:space="preserve"> file):</w:t>
      </w:r>
      <w:r w:rsidR="436FE495" w:rsidRPr="4D53D85F">
        <w:rPr>
          <w:b/>
        </w:rPr>
        <w:t xml:space="preserve"> </w:t>
      </w:r>
      <w:r w:rsidR="436FE495" w:rsidRPr="001F214E">
        <w:t>Haittaohjelma suoritetaan käyttäjän toimesta.</w:t>
      </w:r>
    </w:p>
    <w:p w14:paraId="059A7274" w14:textId="01C4063A" w:rsidR="53457A0E" w:rsidRPr="001F214E" w:rsidRDefault="53457A0E" w:rsidP="53457A0E">
      <w:pPr>
        <w:pStyle w:val="Luettelokappale"/>
        <w:ind w:left="1440"/>
      </w:pPr>
    </w:p>
    <w:p w14:paraId="041AECBB" w14:textId="6E120121" w:rsidR="5F4CC4CD" w:rsidRDefault="5F4CC4CD" w:rsidP="00B96DA3">
      <w:pPr>
        <w:pStyle w:val="Luettelokappale"/>
        <w:numPr>
          <w:ilvl w:val="0"/>
          <w:numId w:val="4"/>
        </w:numPr>
        <w:rPr>
          <w:lang w:val="en-US"/>
        </w:rPr>
      </w:pPr>
      <w:proofErr w:type="spellStart"/>
      <w:r w:rsidRPr="53457A0E">
        <w:rPr>
          <w:b/>
          <w:bCs/>
          <w:lang w:val="en-US"/>
        </w:rPr>
        <w:t>Taktiikka</w:t>
      </w:r>
      <w:proofErr w:type="spellEnd"/>
      <w:r w:rsidRPr="53457A0E">
        <w:rPr>
          <w:b/>
          <w:bCs/>
          <w:lang w:val="en-US"/>
        </w:rPr>
        <w:t>:</w:t>
      </w:r>
      <w:r w:rsidRPr="53457A0E">
        <w:rPr>
          <w:lang w:val="en-US"/>
        </w:rPr>
        <w:t xml:space="preserve"> </w:t>
      </w:r>
      <w:proofErr w:type="spellStart"/>
      <w:r w:rsidRPr="53457A0E">
        <w:rPr>
          <w:lang w:val="en-US"/>
        </w:rPr>
        <w:t>Sivuttaisliike</w:t>
      </w:r>
      <w:proofErr w:type="spellEnd"/>
      <w:r w:rsidRPr="53457A0E">
        <w:rPr>
          <w:lang w:val="en-US"/>
        </w:rPr>
        <w:t xml:space="preserve"> (lateral movement)</w:t>
      </w:r>
    </w:p>
    <w:p w14:paraId="1BEA9346" w14:textId="7EAF4434" w:rsidR="5F4CC4CD" w:rsidRPr="001F214E" w:rsidRDefault="5F4CC4CD" w:rsidP="00B96DA3">
      <w:pPr>
        <w:pStyle w:val="Luettelokappale"/>
        <w:numPr>
          <w:ilvl w:val="0"/>
          <w:numId w:val="3"/>
        </w:numPr>
      </w:pPr>
      <w:r w:rsidRPr="001F214E">
        <w:rPr>
          <w:b/>
        </w:rPr>
        <w:t xml:space="preserve">T1021.002 (Remote Services – SMB/Windows </w:t>
      </w:r>
      <w:proofErr w:type="spellStart"/>
      <w:r w:rsidRPr="001F214E">
        <w:rPr>
          <w:b/>
        </w:rPr>
        <w:t>Admin</w:t>
      </w:r>
      <w:proofErr w:type="spellEnd"/>
      <w:r w:rsidRPr="001F214E">
        <w:rPr>
          <w:b/>
        </w:rPr>
        <w:t xml:space="preserve"> </w:t>
      </w:r>
      <w:proofErr w:type="spellStart"/>
      <w:r w:rsidRPr="001F214E">
        <w:rPr>
          <w:b/>
        </w:rPr>
        <w:t>Shares</w:t>
      </w:r>
      <w:proofErr w:type="spellEnd"/>
      <w:r w:rsidRPr="001F214E">
        <w:rPr>
          <w:b/>
        </w:rPr>
        <w:t>):</w:t>
      </w:r>
      <w:r w:rsidRPr="001F214E">
        <w:t xml:space="preserve"> </w:t>
      </w:r>
      <w:r w:rsidR="72298798" w:rsidRPr="001F214E">
        <w:t>Hyökkääjä liikkuu esimerkiksi WS01 ja SRV01 välillä käyttäen yhteisiä resursseja.</w:t>
      </w:r>
    </w:p>
    <w:p w14:paraId="58940B4C" w14:textId="48ED919C" w:rsidR="6009415E" w:rsidRPr="001F214E" w:rsidRDefault="6009415E" w:rsidP="00B96DA3">
      <w:pPr>
        <w:pStyle w:val="Luettelokappale"/>
        <w:numPr>
          <w:ilvl w:val="0"/>
          <w:numId w:val="3"/>
        </w:numPr>
      </w:pPr>
      <w:r w:rsidRPr="001F214E">
        <w:rPr>
          <w:b/>
        </w:rPr>
        <w:t>T1</w:t>
      </w:r>
      <w:r w:rsidR="595749BC" w:rsidRPr="001F214E">
        <w:rPr>
          <w:b/>
        </w:rPr>
        <w:t>563</w:t>
      </w:r>
      <w:r w:rsidRPr="001F214E">
        <w:rPr>
          <w:b/>
        </w:rPr>
        <w:t xml:space="preserve"> (</w:t>
      </w:r>
      <w:r w:rsidR="6A513A21" w:rsidRPr="001F214E">
        <w:rPr>
          <w:b/>
        </w:rPr>
        <w:t>R</w:t>
      </w:r>
      <w:r w:rsidR="76F55895" w:rsidRPr="001F214E">
        <w:rPr>
          <w:b/>
        </w:rPr>
        <w:t>emote Service</w:t>
      </w:r>
      <w:r w:rsidR="7B5B0B5E" w:rsidRPr="001F214E">
        <w:rPr>
          <w:b/>
        </w:rPr>
        <w:t xml:space="preserve"> Session </w:t>
      </w:r>
      <w:proofErr w:type="spellStart"/>
      <w:r w:rsidR="7B5B0B5E" w:rsidRPr="001F214E">
        <w:rPr>
          <w:b/>
        </w:rPr>
        <w:t>Hijacking</w:t>
      </w:r>
      <w:proofErr w:type="spellEnd"/>
      <w:r w:rsidR="76F55895" w:rsidRPr="001F214E">
        <w:rPr>
          <w:b/>
        </w:rPr>
        <w:t>):</w:t>
      </w:r>
      <w:r w:rsidR="76F55895" w:rsidRPr="001F214E">
        <w:t xml:space="preserve"> Hyökkääjä </w:t>
      </w:r>
      <w:r w:rsidR="7DE1B423" w:rsidRPr="001F214E">
        <w:t>voi ottaa haltuunsa jo olemassa olevia istuntoja</w:t>
      </w:r>
      <w:r w:rsidR="08C7673D" w:rsidRPr="001F214E">
        <w:t xml:space="preserve"> käyttäen esimerkiksi SSH ja RDP yhteyksiä liikkuakseen ympäristössä sivuttaisliikkeessä</w:t>
      </w:r>
    </w:p>
    <w:p w14:paraId="0902D5D3" w14:textId="1DB198F5" w:rsidR="53457A0E" w:rsidRPr="001F214E" w:rsidRDefault="53457A0E" w:rsidP="53457A0E"/>
    <w:p w14:paraId="0DAC7DA7" w14:textId="55114748" w:rsidR="6A84F612" w:rsidRDefault="6A84F612" w:rsidP="00B96DA3">
      <w:pPr>
        <w:pStyle w:val="Luettelokappale"/>
        <w:numPr>
          <w:ilvl w:val="0"/>
          <w:numId w:val="10"/>
        </w:numPr>
        <w:rPr>
          <w:b/>
          <w:bCs/>
          <w:lang w:val="en-US"/>
        </w:rPr>
      </w:pPr>
      <w:proofErr w:type="spellStart"/>
      <w:r w:rsidRPr="53457A0E">
        <w:rPr>
          <w:b/>
          <w:bCs/>
          <w:lang w:val="en-US"/>
        </w:rPr>
        <w:t>Vaihtoehto</w:t>
      </w:r>
      <w:proofErr w:type="spellEnd"/>
      <w:r w:rsidRPr="53457A0E">
        <w:rPr>
          <w:b/>
          <w:bCs/>
          <w:lang w:val="en-US"/>
        </w:rPr>
        <w:t xml:space="preserve"> 2: </w:t>
      </w:r>
      <w:proofErr w:type="spellStart"/>
      <w:r w:rsidRPr="53457A0E">
        <w:rPr>
          <w:b/>
          <w:bCs/>
          <w:lang w:val="en-US"/>
        </w:rPr>
        <w:t>Hyökkäys</w:t>
      </w:r>
      <w:proofErr w:type="spellEnd"/>
      <w:r w:rsidRPr="53457A0E">
        <w:rPr>
          <w:b/>
          <w:bCs/>
          <w:lang w:val="en-US"/>
        </w:rPr>
        <w:t xml:space="preserve"> </w:t>
      </w:r>
      <w:proofErr w:type="spellStart"/>
      <w:r w:rsidRPr="53457A0E">
        <w:rPr>
          <w:b/>
          <w:bCs/>
          <w:lang w:val="en-US"/>
        </w:rPr>
        <w:t>suoraan</w:t>
      </w:r>
      <w:proofErr w:type="spellEnd"/>
      <w:r w:rsidRPr="53457A0E">
        <w:rPr>
          <w:b/>
          <w:bCs/>
          <w:lang w:val="en-US"/>
        </w:rPr>
        <w:t xml:space="preserve"> SRV01-palvelimelle</w:t>
      </w:r>
    </w:p>
    <w:p w14:paraId="4090825E" w14:textId="5FA890D2" w:rsidR="6A84F612" w:rsidRPr="001F214E" w:rsidRDefault="6A84F612" w:rsidP="00B96DA3">
      <w:pPr>
        <w:pStyle w:val="Luettelokappale"/>
        <w:numPr>
          <w:ilvl w:val="0"/>
          <w:numId w:val="2"/>
        </w:numPr>
        <w:rPr>
          <w:b/>
        </w:rPr>
      </w:pPr>
      <w:r w:rsidRPr="001F214E">
        <w:rPr>
          <w:b/>
        </w:rPr>
        <w:t xml:space="preserve">Taktiikka: </w:t>
      </w:r>
      <w:r w:rsidRPr="001F214E">
        <w:t>Alkuperäinen pääsy (</w:t>
      </w:r>
      <w:proofErr w:type="spellStart"/>
      <w:r w:rsidRPr="001F214E">
        <w:t>Initial</w:t>
      </w:r>
      <w:proofErr w:type="spellEnd"/>
      <w:r w:rsidRPr="001F214E">
        <w:t xml:space="preserve"> Access)</w:t>
      </w:r>
    </w:p>
    <w:p w14:paraId="5F8B972F" w14:textId="7E42511C" w:rsidR="6A84F612" w:rsidRPr="001F214E" w:rsidRDefault="6A84F612" w:rsidP="00B96DA3">
      <w:pPr>
        <w:pStyle w:val="Luettelokappale"/>
        <w:numPr>
          <w:ilvl w:val="0"/>
          <w:numId w:val="1"/>
        </w:numPr>
      </w:pPr>
      <w:r w:rsidRPr="001F214E">
        <w:rPr>
          <w:b/>
        </w:rPr>
        <w:t>T1133 (</w:t>
      </w:r>
      <w:proofErr w:type="spellStart"/>
      <w:r w:rsidRPr="001F214E">
        <w:rPr>
          <w:b/>
        </w:rPr>
        <w:t>External</w:t>
      </w:r>
      <w:proofErr w:type="spellEnd"/>
      <w:r w:rsidRPr="001F214E">
        <w:rPr>
          <w:b/>
        </w:rPr>
        <w:t xml:space="preserve"> Remote Services): </w:t>
      </w:r>
      <w:r w:rsidRPr="001F214E">
        <w:t>Hyökkääjä käyttää etäyhteyttä päästäkseen palvelimelle (esimerkiksi haavoittuva VPN-yhteys)</w:t>
      </w:r>
      <w:r w:rsidR="64E19402" w:rsidRPr="001F214E">
        <w:t>.</w:t>
      </w:r>
    </w:p>
    <w:p w14:paraId="673F0C75" w14:textId="546F7A9A" w:rsidR="53457A0E" w:rsidRPr="001F214E" w:rsidRDefault="53457A0E" w:rsidP="53457A0E">
      <w:pPr>
        <w:pStyle w:val="Luettelokappale"/>
        <w:ind w:left="1440"/>
      </w:pPr>
    </w:p>
    <w:p w14:paraId="6659301B" w14:textId="34133E3E" w:rsidR="47C968D6" w:rsidRPr="000E52CE" w:rsidRDefault="47C968D6" w:rsidP="00B96DA3">
      <w:pPr>
        <w:pStyle w:val="Luettelokappale"/>
        <w:numPr>
          <w:ilvl w:val="0"/>
          <w:numId w:val="19"/>
        </w:numPr>
      </w:pPr>
      <w:r w:rsidRPr="000E52CE">
        <w:rPr>
          <w:b/>
        </w:rPr>
        <w:t>Taktiikka:</w:t>
      </w:r>
      <w:r w:rsidRPr="000E52CE">
        <w:t xml:space="preserve"> Haavoittuvuuksien hyväksikäyttö (</w:t>
      </w:r>
      <w:proofErr w:type="spellStart"/>
      <w:r w:rsidRPr="000E52CE">
        <w:t>Exploitation</w:t>
      </w:r>
      <w:proofErr w:type="spellEnd"/>
      <w:r w:rsidRPr="000E52CE">
        <w:t xml:space="preserve"> of </w:t>
      </w:r>
      <w:proofErr w:type="spellStart"/>
      <w:r w:rsidRPr="000E52CE">
        <w:t>vulnerability</w:t>
      </w:r>
      <w:proofErr w:type="spellEnd"/>
      <w:r w:rsidR="016404B8" w:rsidRPr="000E52CE">
        <w:t>)</w:t>
      </w:r>
    </w:p>
    <w:p w14:paraId="69899E23" w14:textId="5E044CE5" w:rsidR="53457A0E" w:rsidRPr="000E52CE" w:rsidRDefault="016404B8" w:rsidP="00B96DA3">
      <w:pPr>
        <w:pStyle w:val="Luettelokappale"/>
        <w:numPr>
          <w:ilvl w:val="0"/>
          <w:numId w:val="18"/>
        </w:numPr>
      </w:pPr>
      <w:r w:rsidRPr="000E52CE">
        <w:rPr>
          <w:b/>
          <w:bCs/>
        </w:rPr>
        <w:t>T1190 (</w:t>
      </w:r>
      <w:proofErr w:type="spellStart"/>
      <w:r w:rsidRPr="000E52CE">
        <w:rPr>
          <w:b/>
          <w:bCs/>
        </w:rPr>
        <w:t>Exploit</w:t>
      </w:r>
      <w:proofErr w:type="spellEnd"/>
      <w:r w:rsidRPr="000E52CE">
        <w:rPr>
          <w:b/>
          <w:bCs/>
        </w:rPr>
        <w:t xml:space="preserve"> Public-</w:t>
      </w:r>
      <w:proofErr w:type="spellStart"/>
      <w:r w:rsidRPr="000E52CE">
        <w:rPr>
          <w:b/>
          <w:bCs/>
        </w:rPr>
        <w:t>Facing</w:t>
      </w:r>
      <w:proofErr w:type="spellEnd"/>
      <w:r w:rsidRPr="000E52CE">
        <w:rPr>
          <w:b/>
          <w:bCs/>
        </w:rPr>
        <w:t xml:space="preserve"> Application):</w:t>
      </w:r>
      <w:r w:rsidRPr="000E52CE">
        <w:t xml:space="preserve"> Hyökkääjä hyödyntää palvelimessa </w:t>
      </w:r>
      <w:r w:rsidR="7ABED63E" w:rsidRPr="000E52CE">
        <w:t>mahdollisesti olevaa heikkoutta</w:t>
      </w:r>
      <w:r w:rsidR="4A82B80C" w:rsidRPr="000E52CE">
        <w:t xml:space="preserve"> päästäkseen sisään verkkoon. Heikkouksia voi olla esimerkiksi ohjelmistovika, tilapäinen häiriö tai virheellinen konfigurointi.</w:t>
      </w:r>
    </w:p>
    <w:p w14:paraId="35D6D016" w14:textId="695B2F89" w:rsidR="4D53D85F" w:rsidRPr="000E52CE" w:rsidRDefault="4D53D85F" w:rsidP="4D53D85F">
      <w:pPr>
        <w:pStyle w:val="Luettelokappale"/>
        <w:ind w:left="1080"/>
      </w:pPr>
    </w:p>
    <w:p w14:paraId="7B40A6CD" w14:textId="18D2B945" w:rsidR="7C4597EC" w:rsidRDefault="7C4597EC" w:rsidP="00B96DA3">
      <w:pPr>
        <w:pStyle w:val="Luettelokappale"/>
        <w:numPr>
          <w:ilvl w:val="0"/>
          <w:numId w:val="17"/>
        </w:numPr>
        <w:rPr>
          <w:lang w:val="en-US"/>
        </w:rPr>
      </w:pPr>
      <w:proofErr w:type="spellStart"/>
      <w:r w:rsidRPr="4D53D85F">
        <w:rPr>
          <w:b/>
          <w:bCs/>
          <w:lang w:val="en-US"/>
        </w:rPr>
        <w:t>Taktiikka</w:t>
      </w:r>
      <w:proofErr w:type="spellEnd"/>
      <w:r w:rsidRPr="4D53D85F">
        <w:rPr>
          <w:b/>
          <w:bCs/>
          <w:lang w:val="en-US"/>
        </w:rPr>
        <w:t>:</w:t>
      </w:r>
      <w:r w:rsidRPr="4D53D85F">
        <w:rPr>
          <w:lang w:val="en-US"/>
        </w:rPr>
        <w:t xml:space="preserve"> </w:t>
      </w:r>
      <w:proofErr w:type="spellStart"/>
      <w:r w:rsidRPr="4D53D85F">
        <w:rPr>
          <w:lang w:val="en-US"/>
        </w:rPr>
        <w:t>Tietojen</w:t>
      </w:r>
      <w:proofErr w:type="spellEnd"/>
      <w:r w:rsidRPr="4D53D85F">
        <w:rPr>
          <w:lang w:val="en-US"/>
        </w:rPr>
        <w:t xml:space="preserve"> </w:t>
      </w:r>
      <w:proofErr w:type="spellStart"/>
      <w:r w:rsidRPr="4D53D85F">
        <w:rPr>
          <w:lang w:val="en-US"/>
        </w:rPr>
        <w:t>varastaminen</w:t>
      </w:r>
      <w:proofErr w:type="spellEnd"/>
      <w:r w:rsidRPr="4D53D85F">
        <w:rPr>
          <w:lang w:val="en-US"/>
        </w:rPr>
        <w:t xml:space="preserve"> (Exfiltration)</w:t>
      </w:r>
    </w:p>
    <w:p w14:paraId="54967DC5" w14:textId="06B94FEC" w:rsidR="6584B315" w:rsidRPr="000E52CE" w:rsidRDefault="6584B315" w:rsidP="00B96DA3">
      <w:pPr>
        <w:pStyle w:val="Luettelokappale"/>
        <w:numPr>
          <w:ilvl w:val="0"/>
          <w:numId w:val="16"/>
        </w:numPr>
      </w:pPr>
      <w:r w:rsidRPr="000E52CE">
        <w:rPr>
          <w:b/>
          <w:bCs/>
        </w:rPr>
        <w:t>T1041 (</w:t>
      </w:r>
      <w:proofErr w:type="spellStart"/>
      <w:r w:rsidRPr="000E52CE">
        <w:rPr>
          <w:b/>
          <w:bCs/>
        </w:rPr>
        <w:t>Exfiltration</w:t>
      </w:r>
      <w:proofErr w:type="spellEnd"/>
      <w:r w:rsidRPr="000E52CE">
        <w:rPr>
          <w:b/>
          <w:bCs/>
        </w:rPr>
        <w:t xml:space="preserve"> </w:t>
      </w:r>
      <w:proofErr w:type="spellStart"/>
      <w:r w:rsidRPr="000E52CE">
        <w:rPr>
          <w:b/>
          <w:bCs/>
        </w:rPr>
        <w:t>over</w:t>
      </w:r>
      <w:proofErr w:type="spellEnd"/>
      <w:r w:rsidRPr="000E52CE">
        <w:rPr>
          <w:b/>
          <w:bCs/>
        </w:rPr>
        <w:t xml:space="preserve"> C</w:t>
      </w:r>
      <w:r w:rsidR="43E037FE" w:rsidRPr="000E52CE">
        <w:rPr>
          <w:b/>
          <w:bCs/>
        </w:rPr>
        <w:t>2 Channel</w:t>
      </w:r>
      <w:r w:rsidRPr="000E52CE">
        <w:rPr>
          <w:b/>
          <w:bCs/>
        </w:rPr>
        <w:t>):</w:t>
      </w:r>
      <w:r w:rsidRPr="000E52CE">
        <w:t xml:space="preserve"> </w:t>
      </w:r>
      <w:r w:rsidR="3B732A2A" w:rsidRPr="000E52CE">
        <w:t xml:space="preserve">Palvelimen tiedostot </w:t>
      </w:r>
      <w:r w:rsidR="4933D86D" w:rsidRPr="000E52CE">
        <w:t xml:space="preserve">varastetaan </w:t>
      </w:r>
      <w:r w:rsidR="60ADE9E5" w:rsidRPr="000E52CE">
        <w:t xml:space="preserve">salaamalla ne </w:t>
      </w:r>
      <w:r w:rsidR="58AAF320" w:rsidRPr="000E52CE">
        <w:t>komento- ja valvontakanavan kautta.</w:t>
      </w:r>
    </w:p>
    <w:p w14:paraId="39392684" w14:textId="5500DA7A" w:rsidR="53457A0E" w:rsidRDefault="53457A0E" w:rsidP="53457A0E"/>
    <w:p w14:paraId="7A5F82C9" w14:textId="35A31973" w:rsidR="004D314A" w:rsidRPr="000A3F12" w:rsidRDefault="004D314A" w:rsidP="67BD464B">
      <w:pPr>
        <w:pStyle w:val="Otsikko2"/>
      </w:pPr>
      <w:bookmarkStart w:id="31" w:name="_Toc184231142"/>
      <w:r>
        <w:t xml:space="preserve">STRIDE </w:t>
      </w:r>
      <w:r w:rsidR="39D1024A">
        <w:t>V</w:t>
      </w:r>
      <w:r>
        <w:t>arautumiskeinot</w:t>
      </w:r>
      <w:r w:rsidR="0822CBA7">
        <w:t>:</w:t>
      </w:r>
      <w:bookmarkEnd w:id="31"/>
    </w:p>
    <w:p w14:paraId="505FBD6A" w14:textId="55366BF8" w:rsidR="00963124" w:rsidRDefault="00963124" w:rsidP="00963124">
      <w:pPr>
        <w:pStyle w:val="Kuvaotsikko"/>
        <w:keepNext/>
      </w:pPr>
      <w:bookmarkStart w:id="32" w:name="_Toc184201247"/>
      <w:r>
        <w:t xml:space="preserve">Taulukko </w:t>
      </w:r>
      <w:r>
        <w:fldChar w:fldCharType="begin"/>
      </w:r>
      <w:r>
        <w:instrText xml:space="preserve"> SEQ Taulukko \* ARABIC </w:instrText>
      </w:r>
      <w:r>
        <w:fldChar w:fldCharType="separate"/>
      </w:r>
      <w:r>
        <w:t>2</w:t>
      </w:r>
      <w:r>
        <w:fldChar w:fldCharType="end"/>
      </w:r>
      <w:r>
        <w:t>. Varautumiskeinot</w:t>
      </w:r>
      <w:bookmarkEnd w:id="32"/>
    </w:p>
    <w:tbl>
      <w:tblPr>
        <w:tblStyle w:val="Yksinkertainentaulukko1"/>
        <w:tblW w:w="9630" w:type="dxa"/>
        <w:tblLayout w:type="fixed"/>
        <w:tblLook w:val="04A0" w:firstRow="1" w:lastRow="0" w:firstColumn="1" w:lastColumn="0" w:noHBand="0" w:noVBand="1"/>
      </w:tblPr>
      <w:tblGrid>
        <w:gridCol w:w="3058"/>
        <w:gridCol w:w="6572"/>
      </w:tblGrid>
      <w:tr w:rsidR="67BD464B" w14:paraId="7E40E5DE" w14:textId="77777777" w:rsidTr="009631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058" w:type="dxa"/>
          </w:tcPr>
          <w:p w14:paraId="4748843C" w14:textId="2E1C6163" w:rsidR="67BD464B" w:rsidRDefault="67BD464B" w:rsidP="67BD464B">
            <w:pPr>
              <w:spacing w:after="320"/>
            </w:pPr>
            <w:r w:rsidRPr="67BD464B">
              <w:rPr>
                <w:rFonts w:eastAsia="Calibri" w:cs="Calibri"/>
              </w:rPr>
              <w:t>Uhkatyyppi</w:t>
            </w:r>
          </w:p>
        </w:tc>
        <w:tc>
          <w:tcPr>
            <w:tcW w:w="6572" w:type="dxa"/>
          </w:tcPr>
          <w:p w14:paraId="51228E61" w14:textId="1045F906" w:rsidR="67BD464B" w:rsidRDefault="67BD464B" w:rsidP="67BD464B">
            <w:pPr>
              <w:spacing w:after="320"/>
              <w:cnfStyle w:val="100000000000" w:firstRow="1" w:lastRow="0" w:firstColumn="0" w:lastColumn="0" w:oddVBand="0" w:evenVBand="0" w:oddHBand="0" w:evenHBand="0" w:firstRowFirstColumn="0" w:firstRowLastColumn="0" w:lastRowFirstColumn="0" w:lastRowLastColumn="0"/>
            </w:pPr>
            <w:r w:rsidRPr="67BD464B">
              <w:rPr>
                <w:rFonts w:eastAsia="Calibri" w:cs="Calibri"/>
              </w:rPr>
              <w:t>Varautumiskeinoja</w:t>
            </w:r>
          </w:p>
        </w:tc>
      </w:tr>
      <w:tr w:rsidR="67BD464B" w14:paraId="5B32FBDA" w14:textId="77777777" w:rsidTr="0096312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58" w:type="dxa"/>
          </w:tcPr>
          <w:p w14:paraId="665A5C2E" w14:textId="615F1EC1" w:rsidR="67BD464B" w:rsidRDefault="67BD464B" w:rsidP="67BD464B">
            <w:pPr>
              <w:spacing w:after="320"/>
            </w:pPr>
            <w:r w:rsidRPr="67BD464B">
              <w:rPr>
                <w:rFonts w:eastAsia="Calibri" w:cs="Calibri"/>
              </w:rPr>
              <w:t>Identiteettivarkaus (</w:t>
            </w:r>
            <w:proofErr w:type="spellStart"/>
            <w:r w:rsidRPr="67BD464B">
              <w:rPr>
                <w:rFonts w:eastAsia="Calibri" w:cs="Calibri"/>
              </w:rPr>
              <w:t>Spoofing</w:t>
            </w:r>
            <w:proofErr w:type="spellEnd"/>
            <w:r w:rsidRPr="67BD464B">
              <w:rPr>
                <w:rFonts w:eastAsia="Calibri" w:cs="Calibri"/>
              </w:rPr>
              <w:t>)</w:t>
            </w:r>
          </w:p>
        </w:tc>
        <w:tc>
          <w:tcPr>
            <w:tcW w:w="6572" w:type="dxa"/>
          </w:tcPr>
          <w:p w14:paraId="26F7AD6B" w14:textId="155D48BD" w:rsidR="67BD464B" w:rsidRDefault="67BD464B" w:rsidP="67BD464B">
            <w:pPr>
              <w:spacing w:after="320"/>
              <w:cnfStyle w:val="000000100000" w:firstRow="0" w:lastRow="0" w:firstColumn="0" w:lastColumn="0" w:oddVBand="0" w:evenVBand="0" w:oddHBand="1" w:evenHBand="0" w:firstRowFirstColumn="0" w:firstRowLastColumn="0" w:lastRowFirstColumn="0" w:lastRowLastColumn="0"/>
            </w:pPr>
            <w:r w:rsidRPr="67BD464B">
              <w:rPr>
                <w:rFonts w:eastAsia="Calibri" w:cs="Calibri"/>
              </w:rPr>
              <w:t>1. Palo Alto palomuuriin on luotu sääntöjä, jotka estävät väärinkäyttöyrityksiä ja auttavat tunnistamaan epäilyttävän toiminnan.</w:t>
            </w:r>
            <w:r>
              <w:br/>
            </w:r>
            <w:r w:rsidRPr="67BD464B">
              <w:rPr>
                <w:rFonts w:eastAsia="Calibri" w:cs="Calibri"/>
              </w:rPr>
              <w:t xml:space="preserve"> 2. Active Directoryyn on kovennettu käyttäjien tunnistamista ja valtuutusta.</w:t>
            </w:r>
            <w:r>
              <w:br/>
            </w:r>
            <w:r w:rsidRPr="67BD464B">
              <w:rPr>
                <w:rFonts w:eastAsia="Calibri" w:cs="Calibri"/>
              </w:rPr>
              <w:t xml:space="preserve"> 3. Koulutukset henkilöstölle tietoturvasta ja kalasteluviestien tunnistamisesta.</w:t>
            </w:r>
          </w:p>
        </w:tc>
      </w:tr>
      <w:tr w:rsidR="67BD464B" w14:paraId="5E3700F6" w14:textId="77777777" w:rsidTr="00963124">
        <w:trPr>
          <w:trHeight w:val="510"/>
        </w:trPr>
        <w:tc>
          <w:tcPr>
            <w:cnfStyle w:val="001000000000" w:firstRow="0" w:lastRow="0" w:firstColumn="1" w:lastColumn="0" w:oddVBand="0" w:evenVBand="0" w:oddHBand="0" w:evenHBand="0" w:firstRowFirstColumn="0" w:firstRowLastColumn="0" w:lastRowFirstColumn="0" w:lastRowLastColumn="0"/>
            <w:tcW w:w="3058" w:type="dxa"/>
          </w:tcPr>
          <w:p w14:paraId="71DB10EE" w14:textId="58BFDFD1" w:rsidR="67BD464B" w:rsidRDefault="67BD464B" w:rsidP="67BD464B">
            <w:pPr>
              <w:spacing w:after="320"/>
            </w:pPr>
            <w:r w:rsidRPr="67BD464B">
              <w:rPr>
                <w:rFonts w:eastAsia="Calibri" w:cs="Calibri"/>
              </w:rPr>
              <w:lastRenderedPageBreak/>
              <w:t>Peukalointi (</w:t>
            </w:r>
            <w:proofErr w:type="spellStart"/>
            <w:r w:rsidRPr="67BD464B">
              <w:rPr>
                <w:rFonts w:eastAsia="Calibri" w:cs="Calibri"/>
              </w:rPr>
              <w:t>Tampering</w:t>
            </w:r>
            <w:proofErr w:type="spellEnd"/>
            <w:r w:rsidRPr="67BD464B">
              <w:rPr>
                <w:rFonts w:eastAsia="Calibri" w:cs="Calibri"/>
              </w:rPr>
              <w:t>)</w:t>
            </w:r>
          </w:p>
        </w:tc>
        <w:tc>
          <w:tcPr>
            <w:tcW w:w="6572" w:type="dxa"/>
          </w:tcPr>
          <w:p w14:paraId="353C274D" w14:textId="5A7F7CA0" w:rsidR="67BD464B" w:rsidRDefault="67BD464B" w:rsidP="67BD464B">
            <w:pPr>
              <w:spacing w:after="320"/>
              <w:cnfStyle w:val="000000000000" w:firstRow="0" w:lastRow="0" w:firstColumn="0" w:lastColumn="0" w:oddVBand="0" w:evenVBand="0" w:oddHBand="0" w:evenHBand="0" w:firstRowFirstColumn="0" w:firstRowLastColumn="0" w:lastRowFirstColumn="0" w:lastRowLastColumn="0"/>
            </w:pPr>
            <w:r w:rsidRPr="67BD464B">
              <w:rPr>
                <w:rFonts w:eastAsia="Calibri" w:cs="Calibri"/>
              </w:rPr>
              <w:t>1. Active Directoryssä rajoitetaan PowerShellin käyttöä vain järjestelmänvalvojille, estäen mahdolliset konfiguraatiomuutokset.</w:t>
            </w:r>
            <w:r>
              <w:br/>
            </w:r>
            <w:r w:rsidRPr="67BD464B">
              <w:rPr>
                <w:rFonts w:eastAsia="Calibri" w:cs="Calibri"/>
              </w:rPr>
              <w:t xml:space="preserve"> 2. Tiedostopalvelimella on käytössä tiivistefunktioita, joilla estetään tiedostojen manipulointi.</w:t>
            </w:r>
            <w:r>
              <w:br/>
            </w:r>
            <w:r w:rsidRPr="67BD464B">
              <w:rPr>
                <w:rFonts w:eastAsia="Calibri" w:cs="Calibri"/>
              </w:rPr>
              <w:t xml:space="preserve"> 3. Virustorjunta ja haittaohjelmien torjuntaohjelmat, kuten Palo Alto, suojaavat järjestelmiä.</w:t>
            </w:r>
          </w:p>
        </w:tc>
      </w:tr>
      <w:tr w:rsidR="67BD464B" w14:paraId="6906A060" w14:textId="77777777" w:rsidTr="0096312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58" w:type="dxa"/>
          </w:tcPr>
          <w:p w14:paraId="6DA73823" w14:textId="44535D8D" w:rsidR="67BD464B" w:rsidRDefault="67BD464B" w:rsidP="67BD464B">
            <w:pPr>
              <w:spacing w:after="320"/>
            </w:pPr>
            <w:r w:rsidRPr="67BD464B">
              <w:rPr>
                <w:rFonts w:eastAsia="Calibri" w:cs="Calibri"/>
              </w:rPr>
              <w:t>Jäljitettävyys (</w:t>
            </w:r>
            <w:proofErr w:type="spellStart"/>
            <w:r w:rsidRPr="67BD464B">
              <w:rPr>
                <w:rFonts w:eastAsia="Calibri" w:cs="Calibri"/>
              </w:rPr>
              <w:t>Repudiation</w:t>
            </w:r>
            <w:proofErr w:type="spellEnd"/>
            <w:r w:rsidRPr="67BD464B">
              <w:rPr>
                <w:rFonts w:eastAsia="Calibri" w:cs="Calibri"/>
              </w:rPr>
              <w:t>)</w:t>
            </w:r>
          </w:p>
        </w:tc>
        <w:tc>
          <w:tcPr>
            <w:tcW w:w="6572" w:type="dxa"/>
          </w:tcPr>
          <w:p w14:paraId="215FA89F" w14:textId="2D50BB9B" w:rsidR="67BD464B" w:rsidRDefault="67BD464B" w:rsidP="67BD464B">
            <w:pPr>
              <w:spacing w:after="320"/>
              <w:cnfStyle w:val="000000100000" w:firstRow="0" w:lastRow="0" w:firstColumn="0" w:lastColumn="0" w:oddVBand="0" w:evenVBand="0" w:oddHBand="1" w:evenHBand="0" w:firstRowFirstColumn="0" w:firstRowLastColumn="0" w:lastRowFirstColumn="0" w:lastRowLastColumn="0"/>
            </w:pPr>
            <w:r w:rsidRPr="67BD464B">
              <w:rPr>
                <w:rFonts w:eastAsia="Calibri" w:cs="Calibri"/>
              </w:rPr>
              <w:t xml:space="preserve">1. </w:t>
            </w:r>
            <w:proofErr w:type="spellStart"/>
            <w:r w:rsidRPr="67BD464B">
              <w:rPr>
                <w:rFonts w:eastAsia="Calibri" w:cs="Calibri"/>
              </w:rPr>
              <w:t>ElasticSIEM</w:t>
            </w:r>
            <w:proofErr w:type="spellEnd"/>
            <w:r w:rsidRPr="67BD464B">
              <w:rPr>
                <w:rFonts w:eastAsia="Calibri" w:cs="Calibri"/>
              </w:rPr>
              <w:t>-järjestelmän avulla monitoroidaan käyttäjien ja laitteiden liikkeitä, mikä varmistaa, että kaikki toimenpiteet ovat jäljitettävissä.</w:t>
            </w:r>
            <w:r>
              <w:br/>
            </w:r>
            <w:r w:rsidRPr="67BD464B">
              <w:rPr>
                <w:rFonts w:eastAsia="Calibri" w:cs="Calibri"/>
              </w:rPr>
              <w:t xml:space="preserve"> 2. Lokitiedot ja tapahtumatarkistukset ovat keskeinen osa kyberturvallisuutta, ja lokit ovat suojattu manipuloinnilta.</w:t>
            </w:r>
            <w:r>
              <w:br/>
            </w:r>
            <w:r w:rsidRPr="67BD464B">
              <w:rPr>
                <w:rFonts w:eastAsia="Calibri" w:cs="Calibri"/>
              </w:rPr>
              <w:t xml:space="preserve"> 3. Aikaleimat ja digitaalisten allekirjoitusten käyttö varmistavat toimenpiteiden aitouden.</w:t>
            </w:r>
          </w:p>
        </w:tc>
      </w:tr>
      <w:tr w:rsidR="67BD464B" w14:paraId="2DDBE28B" w14:textId="77777777" w:rsidTr="00963124">
        <w:trPr>
          <w:trHeight w:val="510"/>
        </w:trPr>
        <w:tc>
          <w:tcPr>
            <w:cnfStyle w:val="001000000000" w:firstRow="0" w:lastRow="0" w:firstColumn="1" w:lastColumn="0" w:oddVBand="0" w:evenVBand="0" w:oddHBand="0" w:evenHBand="0" w:firstRowFirstColumn="0" w:firstRowLastColumn="0" w:lastRowFirstColumn="0" w:lastRowLastColumn="0"/>
            <w:tcW w:w="3058" w:type="dxa"/>
          </w:tcPr>
          <w:p w14:paraId="06AF215D" w14:textId="651ECBF1" w:rsidR="67BD464B" w:rsidRDefault="67BD464B" w:rsidP="67BD464B">
            <w:pPr>
              <w:spacing w:after="320"/>
            </w:pPr>
            <w:r w:rsidRPr="67BD464B">
              <w:rPr>
                <w:rFonts w:eastAsia="Calibri" w:cs="Calibri"/>
              </w:rPr>
              <w:t>Tietovuoto (</w:t>
            </w:r>
            <w:proofErr w:type="spellStart"/>
            <w:r w:rsidRPr="67BD464B">
              <w:rPr>
                <w:rFonts w:eastAsia="Calibri" w:cs="Calibri"/>
              </w:rPr>
              <w:t>Information</w:t>
            </w:r>
            <w:proofErr w:type="spellEnd"/>
            <w:r w:rsidRPr="67BD464B">
              <w:rPr>
                <w:rFonts w:eastAsia="Calibri" w:cs="Calibri"/>
              </w:rPr>
              <w:t xml:space="preserve"> </w:t>
            </w:r>
            <w:proofErr w:type="spellStart"/>
            <w:r w:rsidRPr="67BD464B">
              <w:rPr>
                <w:rFonts w:eastAsia="Calibri" w:cs="Calibri"/>
              </w:rPr>
              <w:t>Disclosure</w:t>
            </w:r>
            <w:proofErr w:type="spellEnd"/>
            <w:r w:rsidRPr="67BD464B">
              <w:rPr>
                <w:rFonts w:eastAsia="Calibri" w:cs="Calibri"/>
              </w:rPr>
              <w:t>)</w:t>
            </w:r>
          </w:p>
        </w:tc>
        <w:tc>
          <w:tcPr>
            <w:tcW w:w="6572" w:type="dxa"/>
          </w:tcPr>
          <w:p w14:paraId="218F032F" w14:textId="434A9753" w:rsidR="67BD464B" w:rsidRDefault="67BD464B" w:rsidP="67BD464B">
            <w:pPr>
              <w:spacing w:after="320"/>
              <w:cnfStyle w:val="000000000000" w:firstRow="0" w:lastRow="0" w:firstColumn="0" w:lastColumn="0" w:oddVBand="0" w:evenVBand="0" w:oddHBand="0" w:evenHBand="0" w:firstRowFirstColumn="0" w:firstRowLastColumn="0" w:lastRowFirstColumn="0" w:lastRowLastColumn="0"/>
            </w:pPr>
            <w:r w:rsidRPr="67BD464B">
              <w:rPr>
                <w:rFonts w:eastAsia="Calibri" w:cs="Calibri"/>
              </w:rPr>
              <w:t>1. Käyttöoikeudet on rajoitettu vain tarvittaviin tiedostoihin ja palvelimiin, jotta estetään luottamuksellisten tietojen vuotaminen.</w:t>
            </w:r>
            <w:r>
              <w:br/>
            </w:r>
            <w:r w:rsidRPr="67BD464B">
              <w:rPr>
                <w:rFonts w:eastAsia="Calibri" w:cs="Calibri"/>
              </w:rPr>
              <w:t xml:space="preserve"> 2. Tiedon salaaminen on käytössä sekä tiedostopalvelimilla että viestiliikenteessä (esimerkiksi HTTPS).</w:t>
            </w:r>
            <w:r>
              <w:br/>
            </w:r>
            <w:r w:rsidRPr="67BD464B">
              <w:rPr>
                <w:rFonts w:eastAsia="Calibri" w:cs="Calibri"/>
              </w:rPr>
              <w:t xml:space="preserve"> 3. Koulutuksessa painotetaan salaisen datan suojaamista ja oikeaa käyttöoikeuksien hallintaa.</w:t>
            </w:r>
          </w:p>
        </w:tc>
      </w:tr>
      <w:tr w:rsidR="67BD464B" w14:paraId="25FA02C3" w14:textId="77777777" w:rsidTr="0096312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58" w:type="dxa"/>
          </w:tcPr>
          <w:p w14:paraId="4764FEA4" w14:textId="51AFFE3D" w:rsidR="67BD464B" w:rsidRDefault="67BD464B" w:rsidP="67BD464B">
            <w:pPr>
              <w:spacing w:after="320"/>
            </w:pPr>
            <w:r w:rsidRPr="67BD464B">
              <w:rPr>
                <w:rFonts w:eastAsia="Calibri" w:cs="Calibri"/>
              </w:rPr>
              <w:t>Palvelunesto (</w:t>
            </w:r>
            <w:proofErr w:type="spellStart"/>
            <w:r w:rsidRPr="67BD464B">
              <w:rPr>
                <w:rFonts w:eastAsia="Calibri" w:cs="Calibri"/>
              </w:rPr>
              <w:t>Denial</w:t>
            </w:r>
            <w:proofErr w:type="spellEnd"/>
            <w:r w:rsidRPr="67BD464B">
              <w:rPr>
                <w:rFonts w:eastAsia="Calibri" w:cs="Calibri"/>
              </w:rPr>
              <w:t xml:space="preserve"> of Service)</w:t>
            </w:r>
          </w:p>
        </w:tc>
        <w:tc>
          <w:tcPr>
            <w:tcW w:w="6572" w:type="dxa"/>
          </w:tcPr>
          <w:p w14:paraId="7F0BED67" w14:textId="506F1708" w:rsidR="67BD464B" w:rsidRDefault="67BD464B" w:rsidP="67BD464B">
            <w:pPr>
              <w:spacing w:after="320"/>
              <w:cnfStyle w:val="000000100000" w:firstRow="0" w:lastRow="0" w:firstColumn="0" w:lastColumn="0" w:oddVBand="0" w:evenVBand="0" w:oddHBand="1" w:evenHBand="0" w:firstRowFirstColumn="0" w:firstRowLastColumn="0" w:lastRowFirstColumn="0" w:lastRowLastColumn="0"/>
            </w:pPr>
            <w:r w:rsidRPr="67BD464B">
              <w:rPr>
                <w:rFonts w:eastAsia="Calibri" w:cs="Calibri"/>
              </w:rPr>
              <w:t xml:space="preserve">1. Palo Alto palomuuri tarjoaa </w:t>
            </w:r>
            <w:proofErr w:type="spellStart"/>
            <w:r w:rsidRPr="67BD464B">
              <w:rPr>
                <w:rFonts w:eastAsia="Calibri" w:cs="Calibri"/>
              </w:rPr>
              <w:t>DDoS</w:t>
            </w:r>
            <w:proofErr w:type="spellEnd"/>
            <w:r w:rsidRPr="67BD464B">
              <w:rPr>
                <w:rFonts w:eastAsia="Calibri" w:cs="Calibri"/>
              </w:rPr>
              <w:t>-suojauksen ja suodattaa epäilyttävän liikenteen.</w:t>
            </w:r>
            <w:r>
              <w:br/>
            </w:r>
            <w:r w:rsidRPr="67BD464B">
              <w:rPr>
                <w:rFonts w:eastAsia="Calibri" w:cs="Calibri"/>
              </w:rPr>
              <w:t xml:space="preserve"> 2. WSUS-päivitystyökalu takaa, että kaikki järjestelmät </w:t>
            </w:r>
            <w:r w:rsidR="00BC6E2C" w:rsidRPr="67BD464B">
              <w:rPr>
                <w:rFonts w:eastAsia="Calibri" w:cs="Calibri"/>
              </w:rPr>
              <w:t>ovat</w:t>
            </w:r>
            <w:r w:rsidRPr="67BD464B">
              <w:rPr>
                <w:rFonts w:eastAsia="Calibri" w:cs="Calibri"/>
              </w:rPr>
              <w:t xml:space="preserve"> ajan tasalla, estäen mahdolliset haavoittuvuudet.</w:t>
            </w:r>
            <w:r>
              <w:br/>
            </w:r>
            <w:r w:rsidRPr="67BD464B">
              <w:rPr>
                <w:rFonts w:eastAsia="Calibri" w:cs="Calibri"/>
              </w:rPr>
              <w:lastRenderedPageBreak/>
              <w:t xml:space="preserve"> 3. Palvelutason takaaminen (</w:t>
            </w:r>
            <w:proofErr w:type="spellStart"/>
            <w:r w:rsidRPr="67BD464B">
              <w:rPr>
                <w:rFonts w:eastAsia="Calibri" w:cs="Calibri"/>
              </w:rPr>
              <w:t>Quality</w:t>
            </w:r>
            <w:proofErr w:type="spellEnd"/>
            <w:r w:rsidRPr="67BD464B">
              <w:rPr>
                <w:rFonts w:eastAsia="Calibri" w:cs="Calibri"/>
              </w:rPr>
              <w:t xml:space="preserve"> of Service) tekniikat varmistavat, että tärkeät palvelut pysyvät toiminnassa jopa hyökkäysten aikana.</w:t>
            </w:r>
          </w:p>
        </w:tc>
      </w:tr>
      <w:tr w:rsidR="67BD464B" w14:paraId="17EF7340" w14:textId="77777777" w:rsidTr="00963124">
        <w:trPr>
          <w:trHeight w:val="510"/>
        </w:trPr>
        <w:tc>
          <w:tcPr>
            <w:cnfStyle w:val="001000000000" w:firstRow="0" w:lastRow="0" w:firstColumn="1" w:lastColumn="0" w:oddVBand="0" w:evenVBand="0" w:oddHBand="0" w:evenHBand="0" w:firstRowFirstColumn="0" w:firstRowLastColumn="0" w:lastRowFirstColumn="0" w:lastRowLastColumn="0"/>
            <w:tcW w:w="3058" w:type="dxa"/>
          </w:tcPr>
          <w:p w14:paraId="7609437C" w14:textId="78D8FB16" w:rsidR="67BD464B" w:rsidRDefault="67BD464B" w:rsidP="67BD464B">
            <w:pPr>
              <w:spacing w:after="320"/>
            </w:pPr>
            <w:r w:rsidRPr="67BD464B">
              <w:rPr>
                <w:rFonts w:eastAsia="Calibri" w:cs="Calibri"/>
              </w:rPr>
              <w:lastRenderedPageBreak/>
              <w:t>Käyttövaltuuksien laajentaminen (</w:t>
            </w:r>
            <w:proofErr w:type="spellStart"/>
            <w:r w:rsidRPr="67BD464B">
              <w:rPr>
                <w:rFonts w:eastAsia="Calibri" w:cs="Calibri"/>
              </w:rPr>
              <w:t>Elevation</w:t>
            </w:r>
            <w:proofErr w:type="spellEnd"/>
            <w:r w:rsidRPr="67BD464B">
              <w:rPr>
                <w:rFonts w:eastAsia="Calibri" w:cs="Calibri"/>
              </w:rPr>
              <w:t xml:space="preserve"> of </w:t>
            </w:r>
            <w:proofErr w:type="spellStart"/>
            <w:r w:rsidRPr="67BD464B">
              <w:rPr>
                <w:rFonts w:eastAsia="Calibri" w:cs="Calibri"/>
              </w:rPr>
              <w:t>Privilege</w:t>
            </w:r>
            <w:proofErr w:type="spellEnd"/>
            <w:r w:rsidRPr="67BD464B">
              <w:rPr>
                <w:rFonts w:eastAsia="Calibri" w:cs="Calibri"/>
              </w:rPr>
              <w:t>)</w:t>
            </w:r>
          </w:p>
        </w:tc>
        <w:tc>
          <w:tcPr>
            <w:tcW w:w="6572" w:type="dxa"/>
          </w:tcPr>
          <w:p w14:paraId="22043FCE" w14:textId="233FFA64" w:rsidR="67BD464B" w:rsidRDefault="67BD464B" w:rsidP="67BD464B">
            <w:pPr>
              <w:spacing w:after="320"/>
              <w:cnfStyle w:val="000000000000" w:firstRow="0" w:lastRow="0" w:firstColumn="0" w:lastColumn="0" w:oddVBand="0" w:evenVBand="0" w:oddHBand="0" w:evenHBand="0" w:firstRowFirstColumn="0" w:firstRowLastColumn="0" w:lastRowFirstColumn="0" w:lastRowLastColumn="0"/>
            </w:pPr>
            <w:r w:rsidRPr="67BD464B">
              <w:rPr>
                <w:rFonts w:eastAsia="Calibri" w:cs="Calibri"/>
              </w:rPr>
              <w:t>1. Käyttöoikeudet on mallinnettu ja toteutettu vähimmän oikeuden periaatteen mukaisesti, jotta käyttäjät voivat suorittaa vain tarvitsemaansa toimintaa.</w:t>
            </w:r>
            <w:r>
              <w:br/>
            </w:r>
            <w:r w:rsidRPr="67BD464B">
              <w:rPr>
                <w:rFonts w:eastAsia="Calibri" w:cs="Calibri"/>
              </w:rPr>
              <w:t xml:space="preserve"> 2. Järjestelmänvalvojien kirjautuminen ja käyttöoikeuksien seuranta estävät oikeuksien väärinkäytön.</w:t>
            </w:r>
          </w:p>
        </w:tc>
      </w:tr>
    </w:tbl>
    <w:p w14:paraId="67A100E4" w14:textId="6ED3F755" w:rsidR="00CF3AC7" w:rsidRPr="00CF3AC7" w:rsidRDefault="00CF3AC7" w:rsidP="00CF3AC7">
      <w:pPr>
        <w:rPr>
          <w:lang w:val="en-US"/>
        </w:rPr>
      </w:pPr>
    </w:p>
    <w:p w14:paraId="593B1972" w14:textId="5EAE4E93" w:rsidR="00A21B33" w:rsidRDefault="00E167A4" w:rsidP="00E167A4">
      <w:pPr>
        <w:pStyle w:val="Otsikko1"/>
      </w:pPr>
      <w:bookmarkStart w:id="33" w:name="_Toc184231143"/>
      <w:r>
        <w:t>Pohdinta</w:t>
      </w:r>
      <w:bookmarkEnd w:id="33"/>
    </w:p>
    <w:p w14:paraId="77F07B7F" w14:textId="6163283D" w:rsidR="00E167A4" w:rsidRPr="004A2179" w:rsidRDefault="009E473F" w:rsidP="00E167A4">
      <w:r>
        <w:t xml:space="preserve">Tämä harjoitustyö tarjosi </w:t>
      </w:r>
      <w:r w:rsidR="001D2143">
        <w:t xml:space="preserve">hyödyllistä oppimista käytännön sekä teorian tasolla kyberturvallisuuden keskeisistä osa-alueista. </w:t>
      </w:r>
      <w:r w:rsidR="009B33D3" w:rsidRPr="009B33D3">
        <w:t xml:space="preserve">Työn aikana perehdyimme uhka-arvion laatimiseen, hyökkäyspolkujen analysointiin sekä puolustusmekanismien suunnitteluun ja arviointiin </w:t>
      </w:r>
      <w:proofErr w:type="spellStart"/>
      <w:r w:rsidR="009B33D3" w:rsidRPr="009B33D3">
        <w:t>DefendByVirtual</w:t>
      </w:r>
      <w:proofErr w:type="spellEnd"/>
      <w:r w:rsidR="009B33D3" w:rsidRPr="009B33D3">
        <w:t>-yrityksen kontekstissa. Opimme, että kyberturvallisuus on monitasoinen ja jatkuvasti muuttuva kokonaisuus, jossa ennaltaehkäisevät toimet, reaaliaikainen monitorointi ja selkeät toimintasuunnitelmat ovat ratkaisevassa rooliss</w:t>
      </w:r>
      <w:r w:rsidR="009B33D3">
        <w:t>a</w:t>
      </w:r>
      <w:r w:rsidR="009A413B">
        <w:t xml:space="preserve">. </w:t>
      </w:r>
      <w:r w:rsidR="00716ED1">
        <w:t xml:space="preserve">Myös erilaisten </w:t>
      </w:r>
      <w:r w:rsidR="00C71572">
        <w:t>dokumenttien</w:t>
      </w:r>
      <w:r w:rsidR="00716ED1">
        <w:t xml:space="preserve">, kuten uhka-arvion </w:t>
      </w:r>
      <w:r w:rsidR="00490D55">
        <w:t xml:space="preserve">jatkuva </w:t>
      </w:r>
      <w:r w:rsidR="000B6E88">
        <w:t>ajan tasalla pitäminen</w:t>
      </w:r>
      <w:r w:rsidR="00490D55">
        <w:t xml:space="preserve"> ja </w:t>
      </w:r>
      <w:r w:rsidR="00CC6A2C">
        <w:t xml:space="preserve">kehittäminen </w:t>
      </w:r>
      <w:r w:rsidR="00B511C0">
        <w:t xml:space="preserve">ovat tärkeässä roolissa </w:t>
      </w:r>
      <w:r w:rsidR="00720FA8">
        <w:t xml:space="preserve">organisaation kyberturvallisuutta kehitettäessä. </w:t>
      </w:r>
      <w:r w:rsidR="00490D55">
        <w:t xml:space="preserve"> </w:t>
      </w:r>
    </w:p>
    <w:p w14:paraId="49F0944E" w14:textId="5BE4C170" w:rsidR="000D570B" w:rsidRDefault="00B11CDF" w:rsidP="00E167A4">
      <w:r>
        <w:t>Saimme myös hyvän mahdollisuudet tutustua APT28</w:t>
      </w:r>
      <w:r w:rsidR="00E127D7">
        <w:t>:n käyttämiin</w:t>
      </w:r>
      <w:r>
        <w:t xml:space="preserve"> hyökkäyspolkuihin </w:t>
      </w:r>
      <w:r w:rsidR="00E127D7">
        <w:t>ja kuinka niiltä voisi suojautua.</w:t>
      </w:r>
      <w:r w:rsidR="000D570B">
        <w:t xml:space="preserve"> Tämä osoitti myös hyvin kuinka monimutkaisia ja kehittyneitä nykyaikaiset hyökkääjät voivat olla. </w:t>
      </w:r>
      <w:r w:rsidR="00E127D7">
        <w:t xml:space="preserve"> </w:t>
      </w:r>
      <w:r w:rsidR="00784ACC">
        <w:t>H</w:t>
      </w:r>
      <w:r w:rsidR="00AD3F07" w:rsidRPr="00AD3F07">
        <w:t>yökkäyspolkua analysoidessamme ymmärsimme, kuinka hyökkääjät voivat yhdistellä eri tekniikoita, kuten nollapäivähaavoittuvuuksien hyödyntämistä ja C2-palvelimien käyttöä, saavuttaakseen tavoitteensa</w:t>
      </w:r>
      <w:r w:rsidR="00186C97">
        <w:t>.</w:t>
      </w:r>
    </w:p>
    <w:p w14:paraId="23E77F7A" w14:textId="19A54A05" w:rsidR="00412F8E" w:rsidRDefault="00101988" w:rsidP="00E167A4">
      <w:r>
        <w:lastRenderedPageBreak/>
        <w:t xml:space="preserve">Keskeisiin oppeihin kuuluu myös </w:t>
      </w:r>
      <w:r w:rsidR="006E07FA">
        <w:t xml:space="preserve">tieto siitä, miten teknisten ratkaisujen rinnalla ihmisten toiminta on usein kriittinen tekijä tietoturvassa. </w:t>
      </w:r>
      <w:r w:rsidR="00233BA4" w:rsidRPr="00233BA4">
        <w:t xml:space="preserve">Tämä korostui henkilöstön koulutuksen merkityksessä: vaikka järjestelmät olisivat teknisesti hyvin suojattuja, ihmisten tekemät virheet, kuten </w:t>
      </w:r>
      <w:r w:rsidR="00DF1A4E">
        <w:t>kalastelu</w:t>
      </w:r>
      <w:r w:rsidR="00DF1A4E" w:rsidRPr="00233BA4">
        <w:t>sähköpostien</w:t>
      </w:r>
      <w:r w:rsidR="00233BA4" w:rsidRPr="00233BA4">
        <w:t xml:space="preserve"> avaaminen, voivat avata tien hyökkäyksille. Siksi tietoturvakulttuurin vahvistaminen on yhtä tärkeää kuin tekniset ratkaisut.</w:t>
      </w:r>
    </w:p>
    <w:p w14:paraId="2D60A614" w14:textId="0F90C1F2" w:rsidR="007E692D" w:rsidRPr="004A2179" w:rsidRDefault="00FC4B32" w:rsidP="00E167A4">
      <w:r w:rsidRPr="00FC4B32">
        <w:t>Kaiken kaikkiaan tämä harjoitustyö tarjosi erinomaisen mahdollisuuden soveltaa teoriassa opittuja asioita käytännön ongelmanratkaisuun ja antoi meille syvemmän ymmärryksen siitä, miten kyberturvallisuutta toteutetaan ja ylläpidetään organisaatiotasolla.</w:t>
      </w:r>
    </w:p>
    <w:p w14:paraId="162BBC35" w14:textId="77777777" w:rsidR="00E3088F" w:rsidRPr="007507B3" w:rsidRDefault="00E3088F" w:rsidP="00BD498A"/>
    <w:p w14:paraId="703CA9DD" w14:textId="77777777" w:rsidR="00B829C0" w:rsidRPr="007507B3" w:rsidRDefault="00B829C0" w:rsidP="00BD498A"/>
    <w:p w14:paraId="74351D37" w14:textId="77777777" w:rsidR="00221F2B" w:rsidRPr="007507B3" w:rsidRDefault="00221F2B" w:rsidP="00BD498A"/>
    <w:p w14:paraId="46B7C431" w14:textId="09FFABA7" w:rsidR="00BC1473" w:rsidRPr="007507B3" w:rsidRDefault="00BC1473" w:rsidP="001F6724">
      <w:bookmarkStart w:id="34" w:name="_Toc428542261"/>
      <w:bookmarkStart w:id="35" w:name="_Toc428799800"/>
      <w:bookmarkStart w:id="36" w:name="_Toc430675200"/>
      <w:bookmarkStart w:id="37" w:name="_Toc430768000"/>
      <w:bookmarkStart w:id="38" w:name="_Toc527546213"/>
      <w:bookmarkStart w:id="39" w:name="_Toc17205374"/>
    </w:p>
    <w:p w14:paraId="5310B64A" w14:textId="77777777" w:rsidR="00963124" w:rsidRDefault="00963124" w:rsidP="00A46B18">
      <w:pPr>
        <w:pStyle w:val="LhteetOtsikko"/>
      </w:pPr>
      <w:bookmarkStart w:id="40" w:name="_Toc52971250"/>
      <w:bookmarkStart w:id="41" w:name="_Toc52971609"/>
      <w:bookmarkStart w:id="42" w:name="_Toc58338875"/>
      <w:bookmarkStart w:id="43" w:name="_Toc63413622"/>
    </w:p>
    <w:p w14:paraId="10AC0201" w14:textId="77777777" w:rsidR="00DF1A4E" w:rsidRDefault="00DF1A4E" w:rsidP="00DF1A4E">
      <w:pPr>
        <w:pStyle w:val="Lhdeluettelo"/>
      </w:pPr>
    </w:p>
    <w:p w14:paraId="6B2ABE8A" w14:textId="77777777" w:rsidR="00DF1A4E" w:rsidRDefault="00DF1A4E" w:rsidP="00DF1A4E">
      <w:pPr>
        <w:pStyle w:val="Lhdeluettelo"/>
      </w:pPr>
    </w:p>
    <w:p w14:paraId="05869E81" w14:textId="77777777" w:rsidR="00DF1A4E" w:rsidRDefault="00DF1A4E" w:rsidP="00DF1A4E">
      <w:pPr>
        <w:pStyle w:val="Lhdeluettelo"/>
      </w:pPr>
    </w:p>
    <w:p w14:paraId="5316A7D6" w14:textId="77777777" w:rsidR="00DF1A4E" w:rsidRDefault="00DF1A4E" w:rsidP="00DF1A4E">
      <w:pPr>
        <w:pStyle w:val="Lhdeluettelo"/>
      </w:pPr>
    </w:p>
    <w:p w14:paraId="35423A1A" w14:textId="77777777" w:rsidR="00DF1A4E" w:rsidRPr="00DF1A4E" w:rsidRDefault="00DF1A4E" w:rsidP="00DF1A4E">
      <w:pPr>
        <w:pStyle w:val="Lhdeluettelo"/>
      </w:pPr>
    </w:p>
    <w:p w14:paraId="58006C00" w14:textId="77777777" w:rsidR="00963124" w:rsidRPr="007507B3" w:rsidRDefault="00963124" w:rsidP="00A46B18">
      <w:pPr>
        <w:pStyle w:val="LhteetOtsikko"/>
      </w:pPr>
    </w:p>
    <w:p w14:paraId="12EE765A" w14:textId="432E0847" w:rsidR="00AC0315" w:rsidRPr="00F65E36" w:rsidRDefault="00AC0315" w:rsidP="00A46B18">
      <w:pPr>
        <w:pStyle w:val="LhteetOtsikko"/>
        <w:rPr>
          <w:lang w:val="en-US"/>
        </w:rPr>
      </w:pPr>
      <w:bookmarkStart w:id="44" w:name="_Toc184231144"/>
      <w:r w:rsidRPr="00F65E36">
        <w:rPr>
          <w:lang w:val="en-US"/>
        </w:rPr>
        <w:lastRenderedPageBreak/>
        <w:t>Lähteet</w:t>
      </w:r>
      <w:bookmarkEnd w:id="34"/>
      <w:bookmarkEnd w:id="35"/>
      <w:bookmarkEnd w:id="36"/>
      <w:bookmarkEnd w:id="37"/>
      <w:bookmarkEnd w:id="38"/>
      <w:bookmarkEnd w:id="39"/>
      <w:bookmarkEnd w:id="40"/>
      <w:bookmarkEnd w:id="41"/>
      <w:bookmarkEnd w:id="42"/>
      <w:bookmarkEnd w:id="43"/>
      <w:bookmarkEnd w:id="44"/>
    </w:p>
    <w:p w14:paraId="66AB3D8E" w14:textId="153D8EE4" w:rsidR="00AB2429" w:rsidRDefault="2653CBC8" w:rsidP="008D64D8">
      <w:pPr>
        <w:pStyle w:val="Lhdeluettelo"/>
      </w:pPr>
      <w:r w:rsidRPr="3F49E7B7">
        <w:rPr>
          <w:lang w:val="en-US"/>
        </w:rPr>
        <w:t xml:space="preserve">Understanding APT28: A Full Recap of Notorious Cyber Threat. </w:t>
      </w:r>
      <w:proofErr w:type="spellStart"/>
      <w:r w:rsidRPr="007303A1">
        <w:t>The</w:t>
      </w:r>
      <w:proofErr w:type="spellEnd"/>
      <w:r w:rsidRPr="007303A1">
        <w:t xml:space="preserve"> SOC </w:t>
      </w:r>
      <w:proofErr w:type="spellStart"/>
      <w:r w:rsidRPr="007303A1">
        <w:t>Labs</w:t>
      </w:r>
      <w:proofErr w:type="spellEnd"/>
      <w:r w:rsidRPr="007303A1">
        <w:t xml:space="preserve"> artikkeli. 2024. Viitattu 14.11.2024. </w:t>
      </w:r>
      <w:hyperlink r:id="rId15" w:history="1">
        <w:r w:rsidRPr="00E167A4">
          <w:rPr>
            <w:rStyle w:val="Hyperlinkki"/>
          </w:rPr>
          <w:t>https://thesoclabs.com/understanding-apt28-a-full-recap-of-cyber-threat/</w:t>
        </w:r>
      </w:hyperlink>
    </w:p>
    <w:sectPr w:rsidR="00AB2429" w:rsidSect="0058148B">
      <w:headerReference w:type="even" r:id="rId16"/>
      <w:headerReference w:type="default" r:id="rId17"/>
      <w:headerReference w:type="firs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08CD3" w14:textId="77777777" w:rsidR="00884D5B" w:rsidRDefault="00884D5B" w:rsidP="00520772">
      <w:pPr>
        <w:spacing w:after="0" w:line="240" w:lineRule="auto"/>
      </w:pPr>
      <w:r>
        <w:separator/>
      </w:r>
    </w:p>
    <w:p w14:paraId="43774308" w14:textId="77777777" w:rsidR="00884D5B" w:rsidRDefault="00884D5B"/>
    <w:p w14:paraId="51537594" w14:textId="77777777" w:rsidR="00884D5B" w:rsidRDefault="00884D5B"/>
  </w:endnote>
  <w:endnote w:type="continuationSeparator" w:id="0">
    <w:p w14:paraId="6CE952D0" w14:textId="77777777" w:rsidR="00884D5B" w:rsidRDefault="00884D5B" w:rsidP="00520772">
      <w:pPr>
        <w:spacing w:after="0" w:line="240" w:lineRule="auto"/>
      </w:pPr>
      <w:r>
        <w:continuationSeparator/>
      </w:r>
    </w:p>
    <w:p w14:paraId="4E1AF697" w14:textId="77777777" w:rsidR="00884D5B" w:rsidRDefault="00884D5B"/>
    <w:p w14:paraId="7B72D099" w14:textId="77777777" w:rsidR="00884D5B" w:rsidRDefault="00884D5B"/>
  </w:endnote>
  <w:endnote w:type="continuationNotice" w:id="1">
    <w:p w14:paraId="2E156E97" w14:textId="77777777" w:rsidR="00884D5B" w:rsidRDefault="00884D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E8CD" w14:textId="77777777" w:rsidR="00A67A4F" w:rsidRDefault="00A67A4F">
    <w:pPr>
      <w:pStyle w:val="Alatunniste"/>
      <w:rPr>
        <w:noProof/>
      </w:rPr>
    </w:pPr>
  </w:p>
  <w:p w14:paraId="6F0CB55F" w14:textId="77777777" w:rsidR="00A67A4F" w:rsidRDefault="00A67A4F">
    <w:pPr>
      <w:pStyle w:val="Alatunniste"/>
      <w:rPr>
        <w:noProof/>
      </w:rPr>
    </w:pPr>
  </w:p>
  <w:p w14:paraId="5596E07E" w14:textId="77777777" w:rsidR="00A67A4F" w:rsidRDefault="00A67A4F">
    <w:pPr>
      <w:pStyle w:val="Alatunniste"/>
      <w:rPr>
        <w:noProof/>
      </w:rPr>
    </w:pPr>
  </w:p>
  <w:p w14:paraId="182F19AB" w14:textId="77777777" w:rsidR="00A67A4F" w:rsidRDefault="00A67A4F">
    <w:pPr>
      <w:pStyle w:val="Alatunniste"/>
      <w:rPr>
        <w:noProof/>
      </w:rPr>
    </w:pPr>
  </w:p>
  <w:p w14:paraId="61F86B11" w14:textId="77777777" w:rsidR="00A67A4F" w:rsidRDefault="00A67A4F" w:rsidP="008E1D38">
    <w:pPr>
      <w:pStyle w:val="Alatunniste"/>
      <w:ind w:left="1134"/>
    </w:pPr>
    <w:r>
      <w:rPr>
        <w:noProof/>
      </w:rPr>
      <w:drawing>
        <wp:inline distT="0" distB="0" distL="0" distR="0" wp14:anchorId="392222A9" wp14:editId="6D988D4D">
          <wp:extent cx="3160800" cy="403011"/>
          <wp:effectExtent l="0" t="0" r="1905" b="0"/>
          <wp:docPr id="10" name="Kuva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val="1"/>
                      </a:ext>
                    </a:extLst>
                  </a:blip>
                  <a:stretch>
                    <a:fillRect/>
                  </a:stretch>
                </pic:blipFill>
                <pic:spPr>
                  <a:xfrm>
                    <a:off x="0" y="0"/>
                    <a:ext cx="3160800" cy="4030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1296D" w14:textId="77777777" w:rsidR="00884D5B" w:rsidRDefault="00884D5B" w:rsidP="00520772">
      <w:pPr>
        <w:spacing w:after="0" w:line="240" w:lineRule="auto"/>
      </w:pPr>
      <w:r>
        <w:separator/>
      </w:r>
    </w:p>
    <w:p w14:paraId="18AF23CD" w14:textId="77777777" w:rsidR="00884D5B" w:rsidRDefault="00884D5B"/>
    <w:p w14:paraId="11FD23DA" w14:textId="77777777" w:rsidR="00884D5B" w:rsidRDefault="00884D5B"/>
  </w:footnote>
  <w:footnote w:type="continuationSeparator" w:id="0">
    <w:p w14:paraId="55FC5B5B" w14:textId="77777777" w:rsidR="00884D5B" w:rsidRDefault="00884D5B" w:rsidP="00520772">
      <w:pPr>
        <w:spacing w:after="0" w:line="240" w:lineRule="auto"/>
      </w:pPr>
      <w:r>
        <w:continuationSeparator/>
      </w:r>
    </w:p>
    <w:p w14:paraId="4D4984C7" w14:textId="77777777" w:rsidR="00884D5B" w:rsidRDefault="00884D5B"/>
    <w:p w14:paraId="1877B484" w14:textId="77777777" w:rsidR="00884D5B" w:rsidRDefault="00884D5B"/>
  </w:footnote>
  <w:footnote w:type="continuationNotice" w:id="1">
    <w:p w14:paraId="2B28E3D5" w14:textId="77777777" w:rsidR="00884D5B" w:rsidRDefault="00884D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C470A" w14:textId="77777777" w:rsidR="00A67A4F" w:rsidRDefault="00A67A4F" w:rsidP="00520772">
    <w:pPr>
      <w:pStyle w:val="Yltunniste"/>
      <w:ind w:left="1276"/>
    </w:pPr>
    <w:r>
      <w:rPr>
        <w:noProof/>
        <w:lang w:eastAsia="fi-FI"/>
      </w:rPr>
      <w:drawing>
        <wp:inline distT="0" distB="0" distL="0" distR="0" wp14:anchorId="6BB53055" wp14:editId="210C10E9">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66F18100" wp14:editId="59EECC58">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w14:anchorId="00107B96">
            <v:rect id="Suorakulmio 4"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26" fillcolor="#0d004c" stroked="f" w14:anchorId="4690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77EF" w14:textId="77777777" w:rsidR="00BE7BF8" w:rsidRDefault="00BE7BF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Content>
      <w:p w14:paraId="6850D8AD"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0095602F" w14:textId="77777777" w:rsidR="00BE7BF8" w:rsidRDefault="00BE7BF8">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D9A31" w14:textId="77777777" w:rsidR="00A67A4F" w:rsidRDefault="00A67A4F" w:rsidP="00A764D6">
    <w:pPr>
      <w:pStyle w:val="Yltunniste"/>
      <w:jc w:val="right"/>
    </w:pPr>
  </w:p>
  <w:sdt>
    <w:sdtPr>
      <w:id w:val="2077011834"/>
      <w:docPartObj>
        <w:docPartGallery w:val="Page Numbers (Top of Page)"/>
        <w:docPartUnique/>
      </w:docPartObj>
    </w:sdtPr>
    <w:sdtContent>
      <w:p w14:paraId="1F610B37" w14:textId="77777777" w:rsidR="00A67A4F" w:rsidRDefault="00A67A4F" w:rsidP="00A764D6">
        <w:pPr>
          <w:pStyle w:val="Yltunniste"/>
          <w:jc w:val="right"/>
        </w:pPr>
        <w:r>
          <w:fldChar w:fldCharType="begin"/>
        </w:r>
        <w:r>
          <w:instrText>PAGE   \* MERGEFORMAT</w:instrText>
        </w:r>
        <w:r>
          <w:fldChar w:fldCharType="separate"/>
        </w:r>
        <w:r>
          <w:rPr>
            <w:noProof/>
          </w:rPr>
          <w:t>16</w:t>
        </w:r>
        <w:r>
          <w:fldChar w:fldCharType="end"/>
        </w:r>
      </w:p>
    </w:sdtContent>
  </w:sdt>
  <w:p w14:paraId="68F80668" w14:textId="77777777" w:rsidR="00A67A4F" w:rsidRDefault="00A67A4F"/>
  <w:p w14:paraId="0E1AC449"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0109B6CA"/>
    <w:multiLevelType w:val="hybridMultilevel"/>
    <w:tmpl w:val="5066BD4A"/>
    <w:lvl w:ilvl="0" w:tplc="7882AD00">
      <w:start w:val="1"/>
      <w:numFmt w:val="bullet"/>
      <w:lvlText w:val=""/>
      <w:lvlJc w:val="left"/>
      <w:pPr>
        <w:ind w:left="1440" w:hanging="360"/>
      </w:pPr>
      <w:rPr>
        <w:rFonts w:ascii="Wingdings" w:hAnsi="Wingdings" w:hint="default"/>
      </w:rPr>
    </w:lvl>
    <w:lvl w:ilvl="1" w:tplc="55703892">
      <w:start w:val="1"/>
      <w:numFmt w:val="bullet"/>
      <w:lvlText w:val="o"/>
      <w:lvlJc w:val="left"/>
      <w:pPr>
        <w:ind w:left="2160" w:hanging="360"/>
      </w:pPr>
      <w:rPr>
        <w:rFonts w:ascii="Courier New" w:hAnsi="Courier New" w:hint="default"/>
      </w:rPr>
    </w:lvl>
    <w:lvl w:ilvl="2" w:tplc="BA4EB894">
      <w:start w:val="1"/>
      <w:numFmt w:val="bullet"/>
      <w:lvlText w:val=""/>
      <w:lvlJc w:val="left"/>
      <w:pPr>
        <w:ind w:left="2880" w:hanging="360"/>
      </w:pPr>
      <w:rPr>
        <w:rFonts w:ascii="Wingdings" w:hAnsi="Wingdings" w:hint="default"/>
      </w:rPr>
    </w:lvl>
    <w:lvl w:ilvl="3" w:tplc="B810D586">
      <w:start w:val="1"/>
      <w:numFmt w:val="bullet"/>
      <w:lvlText w:val=""/>
      <w:lvlJc w:val="left"/>
      <w:pPr>
        <w:ind w:left="3600" w:hanging="360"/>
      </w:pPr>
      <w:rPr>
        <w:rFonts w:ascii="Symbol" w:hAnsi="Symbol" w:hint="default"/>
      </w:rPr>
    </w:lvl>
    <w:lvl w:ilvl="4" w:tplc="0D2CAA7C">
      <w:start w:val="1"/>
      <w:numFmt w:val="bullet"/>
      <w:lvlText w:val="o"/>
      <w:lvlJc w:val="left"/>
      <w:pPr>
        <w:ind w:left="4320" w:hanging="360"/>
      </w:pPr>
      <w:rPr>
        <w:rFonts w:ascii="Courier New" w:hAnsi="Courier New" w:hint="default"/>
      </w:rPr>
    </w:lvl>
    <w:lvl w:ilvl="5" w:tplc="F19446B2">
      <w:start w:val="1"/>
      <w:numFmt w:val="bullet"/>
      <w:lvlText w:val=""/>
      <w:lvlJc w:val="left"/>
      <w:pPr>
        <w:ind w:left="5040" w:hanging="360"/>
      </w:pPr>
      <w:rPr>
        <w:rFonts w:ascii="Wingdings" w:hAnsi="Wingdings" w:hint="default"/>
      </w:rPr>
    </w:lvl>
    <w:lvl w:ilvl="6" w:tplc="94D422A6">
      <w:start w:val="1"/>
      <w:numFmt w:val="bullet"/>
      <w:lvlText w:val=""/>
      <w:lvlJc w:val="left"/>
      <w:pPr>
        <w:ind w:left="5760" w:hanging="360"/>
      </w:pPr>
      <w:rPr>
        <w:rFonts w:ascii="Symbol" w:hAnsi="Symbol" w:hint="default"/>
      </w:rPr>
    </w:lvl>
    <w:lvl w:ilvl="7" w:tplc="BD52685A">
      <w:start w:val="1"/>
      <w:numFmt w:val="bullet"/>
      <w:lvlText w:val="o"/>
      <w:lvlJc w:val="left"/>
      <w:pPr>
        <w:ind w:left="6480" w:hanging="360"/>
      </w:pPr>
      <w:rPr>
        <w:rFonts w:ascii="Courier New" w:hAnsi="Courier New" w:hint="default"/>
      </w:rPr>
    </w:lvl>
    <w:lvl w:ilvl="8" w:tplc="C860B2B8">
      <w:start w:val="1"/>
      <w:numFmt w:val="bullet"/>
      <w:lvlText w:val=""/>
      <w:lvlJc w:val="left"/>
      <w:pPr>
        <w:ind w:left="7200" w:hanging="360"/>
      </w:pPr>
      <w:rPr>
        <w:rFonts w:ascii="Wingdings" w:hAnsi="Wingdings" w:hint="default"/>
      </w:rPr>
    </w:lvl>
  </w:abstractNum>
  <w:abstractNum w:abstractNumId="4" w15:restartNumberingAfterBreak="0">
    <w:nsid w:val="0126EAAC"/>
    <w:multiLevelType w:val="hybridMultilevel"/>
    <w:tmpl w:val="FFFFFFFF"/>
    <w:lvl w:ilvl="0" w:tplc="37A04848">
      <w:start w:val="1"/>
      <w:numFmt w:val="bullet"/>
      <w:lvlText w:val=""/>
      <w:lvlJc w:val="left"/>
      <w:pPr>
        <w:ind w:left="1080" w:hanging="360"/>
      </w:pPr>
      <w:rPr>
        <w:rFonts w:ascii="Symbol" w:hAnsi="Symbol" w:hint="default"/>
      </w:rPr>
    </w:lvl>
    <w:lvl w:ilvl="1" w:tplc="688647C2">
      <w:start w:val="1"/>
      <w:numFmt w:val="bullet"/>
      <w:lvlText w:val="o"/>
      <w:lvlJc w:val="left"/>
      <w:pPr>
        <w:ind w:left="1800" w:hanging="360"/>
      </w:pPr>
      <w:rPr>
        <w:rFonts w:ascii="Courier New" w:hAnsi="Courier New" w:hint="default"/>
      </w:rPr>
    </w:lvl>
    <w:lvl w:ilvl="2" w:tplc="3A985CDE">
      <w:start w:val="1"/>
      <w:numFmt w:val="bullet"/>
      <w:lvlText w:val=""/>
      <w:lvlJc w:val="left"/>
      <w:pPr>
        <w:ind w:left="2520" w:hanging="360"/>
      </w:pPr>
      <w:rPr>
        <w:rFonts w:ascii="Wingdings" w:hAnsi="Wingdings" w:hint="default"/>
      </w:rPr>
    </w:lvl>
    <w:lvl w:ilvl="3" w:tplc="3CE20266">
      <w:start w:val="1"/>
      <w:numFmt w:val="bullet"/>
      <w:lvlText w:val=""/>
      <w:lvlJc w:val="left"/>
      <w:pPr>
        <w:ind w:left="3240" w:hanging="360"/>
      </w:pPr>
      <w:rPr>
        <w:rFonts w:ascii="Symbol" w:hAnsi="Symbol" w:hint="default"/>
      </w:rPr>
    </w:lvl>
    <w:lvl w:ilvl="4" w:tplc="558EAEA8">
      <w:start w:val="1"/>
      <w:numFmt w:val="bullet"/>
      <w:lvlText w:val="o"/>
      <w:lvlJc w:val="left"/>
      <w:pPr>
        <w:ind w:left="3960" w:hanging="360"/>
      </w:pPr>
      <w:rPr>
        <w:rFonts w:ascii="Courier New" w:hAnsi="Courier New" w:hint="default"/>
      </w:rPr>
    </w:lvl>
    <w:lvl w:ilvl="5" w:tplc="F4DEA94C">
      <w:start w:val="1"/>
      <w:numFmt w:val="bullet"/>
      <w:lvlText w:val=""/>
      <w:lvlJc w:val="left"/>
      <w:pPr>
        <w:ind w:left="4680" w:hanging="360"/>
      </w:pPr>
      <w:rPr>
        <w:rFonts w:ascii="Wingdings" w:hAnsi="Wingdings" w:hint="default"/>
      </w:rPr>
    </w:lvl>
    <w:lvl w:ilvl="6" w:tplc="622C8A90">
      <w:start w:val="1"/>
      <w:numFmt w:val="bullet"/>
      <w:lvlText w:val=""/>
      <w:lvlJc w:val="left"/>
      <w:pPr>
        <w:ind w:left="5400" w:hanging="360"/>
      </w:pPr>
      <w:rPr>
        <w:rFonts w:ascii="Symbol" w:hAnsi="Symbol" w:hint="default"/>
      </w:rPr>
    </w:lvl>
    <w:lvl w:ilvl="7" w:tplc="47C6C90E">
      <w:start w:val="1"/>
      <w:numFmt w:val="bullet"/>
      <w:lvlText w:val="o"/>
      <w:lvlJc w:val="left"/>
      <w:pPr>
        <w:ind w:left="6120" w:hanging="360"/>
      </w:pPr>
      <w:rPr>
        <w:rFonts w:ascii="Courier New" w:hAnsi="Courier New" w:hint="default"/>
      </w:rPr>
    </w:lvl>
    <w:lvl w:ilvl="8" w:tplc="9C8AED70">
      <w:start w:val="1"/>
      <w:numFmt w:val="bullet"/>
      <w:lvlText w:val=""/>
      <w:lvlJc w:val="left"/>
      <w:pPr>
        <w:ind w:left="6840" w:hanging="360"/>
      </w:pPr>
      <w:rPr>
        <w:rFonts w:ascii="Wingdings" w:hAnsi="Wingdings" w:hint="default"/>
      </w:rPr>
    </w:lvl>
  </w:abstractNum>
  <w:abstractNum w:abstractNumId="5" w15:restartNumberingAfterBreak="0">
    <w:nsid w:val="04CF57EE"/>
    <w:multiLevelType w:val="hybridMultilevel"/>
    <w:tmpl w:val="CE26FC3C"/>
    <w:lvl w:ilvl="0" w:tplc="364A17C8">
      <w:start w:val="1"/>
      <w:numFmt w:val="bullet"/>
      <w:lvlText w:val=""/>
      <w:lvlJc w:val="left"/>
      <w:pPr>
        <w:ind w:left="1440" w:hanging="360"/>
      </w:pPr>
      <w:rPr>
        <w:rFonts w:ascii="Wingdings" w:hAnsi="Wingdings" w:hint="default"/>
      </w:rPr>
    </w:lvl>
    <w:lvl w:ilvl="1" w:tplc="B980E112">
      <w:start w:val="1"/>
      <w:numFmt w:val="bullet"/>
      <w:lvlText w:val="o"/>
      <w:lvlJc w:val="left"/>
      <w:pPr>
        <w:ind w:left="2160" w:hanging="360"/>
      </w:pPr>
      <w:rPr>
        <w:rFonts w:ascii="Courier New" w:hAnsi="Courier New" w:hint="default"/>
      </w:rPr>
    </w:lvl>
    <w:lvl w:ilvl="2" w:tplc="0B1CAE3C">
      <w:start w:val="1"/>
      <w:numFmt w:val="bullet"/>
      <w:lvlText w:val=""/>
      <w:lvlJc w:val="left"/>
      <w:pPr>
        <w:ind w:left="2880" w:hanging="360"/>
      </w:pPr>
      <w:rPr>
        <w:rFonts w:ascii="Wingdings" w:hAnsi="Wingdings" w:hint="default"/>
      </w:rPr>
    </w:lvl>
    <w:lvl w:ilvl="3" w:tplc="D6702C76">
      <w:start w:val="1"/>
      <w:numFmt w:val="bullet"/>
      <w:lvlText w:val=""/>
      <w:lvlJc w:val="left"/>
      <w:pPr>
        <w:ind w:left="3600" w:hanging="360"/>
      </w:pPr>
      <w:rPr>
        <w:rFonts w:ascii="Symbol" w:hAnsi="Symbol" w:hint="default"/>
      </w:rPr>
    </w:lvl>
    <w:lvl w:ilvl="4" w:tplc="2B98DA40">
      <w:start w:val="1"/>
      <w:numFmt w:val="bullet"/>
      <w:lvlText w:val="o"/>
      <w:lvlJc w:val="left"/>
      <w:pPr>
        <w:ind w:left="4320" w:hanging="360"/>
      </w:pPr>
      <w:rPr>
        <w:rFonts w:ascii="Courier New" w:hAnsi="Courier New" w:hint="default"/>
      </w:rPr>
    </w:lvl>
    <w:lvl w:ilvl="5" w:tplc="6032D50A">
      <w:start w:val="1"/>
      <w:numFmt w:val="bullet"/>
      <w:lvlText w:val=""/>
      <w:lvlJc w:val="left"/>
      <w:pPr>
        <w:ind w:left="5040" w:hanging="360"/>
      </w:pPr>
      <w:rPr>
        <w:rFonts w:ascii="Wingdings" w:hAnsi="Wingdings" w:hint="default"/>
      </w:rPr>
    </w:lvl>
    <w:lvl w:ilvl="6" w:tplc="742C5490">
      <w:start w:val="1"/>
      <w:numFmt w:val="bullet"/>
      <w:lvlText w:val=""/>
      <w:lvlJc w:val="left"/>
      <w:pPr>
        <w:ind w:left="5760" w:hanging="360"/>
      </w:pPr>
      <w:rPr>
        <w:rFonts w:ascii="Symbol" w:hAnsi="Symbol" w:hint="default"/>
      </w:rPr>
    </w:lvl>
    <w:lvl w:ilvl="7" w:tplc="A4388F3A">
      <w:start w:val="1"/>
      <w:numFmt w:val="bullet"/>
      <w:lvlText w:val="o"/>
      <w:lvlJc w:val="left"/>
      <w:pPr>
        <w:ind w:left="6480" w:hanging="360"/>
      </w:pPr>
      <w:rPr>
        <w:rFonts w:ascii="Courier New" w:hAnsi="Courier New" w:hint="default"/>
      </w:rPr>
    </w:lvl>
    <w:lvl w:ilvl="8" w:tplc="368CEE02">
      <w:start w:val="1"/>
      <w:numFmt w:val="bullet"/>
      <w:lvlText w:val=""/>
      <w:lvlJc w:val="left"/>
      <w:pPr>
        <w:ind w:left="7200" w:hanging="360"/>
      </w:pPr>
      <w:rPr>
        <w:rFonts w:ascii="Wingdings" w:hAnsi="Wingdings" w:hint="default"/>
      </w:rPr>
    </w:lvl>
  </w:abstractNum>
  <w:abstractNum w:abstractNumId="6" w15:restartNumberingAfterBreak="0">
    <w:nsid w:val="18B06AA2"/>
    <w:multiLevelType w:val="hybridMultilevel"/>
    <w:tmpl w:val="91F60594"/>
    <w:lvl w:ilvl="0" w:tplc="4D2E6350">
      <w:start w:val="1"/>
      <w:numFmt w:val="bullet"/>
      <w:lvlText w:val=""/>
      <w:lvlJc w:val="left"/>
      <w:pPr>
        <w:ind w:left="1440" w:hanging="360"/>
      </w:pPr>
      <w:rPr>
        <w:rFonts w:ascii="Wingdings" w:hAnsi="Wingdings" w:hint="default"/>
      </w:rPr>
    </w:lvl>
    <w:lvl w:ilvl="1" w:tplc="65C6BA08">
      <w:start w:val="1"/>
      <w:numFmt w:val="bullet"/>
      <w:lvlText w:val="o"/>
      <w:lvlJc w:val="left"/>
      <w:pPr>
        <w:ind w:left="2160" w:hanging="360"/>
      </w:pPr>
      <w:rPr>
        <w:rFonts w:ascii="Courier New" w:hAnsi="Courier New" w:hint="default"/>
      </w:rPr>
    </w:lvl>
    <w:lvl w:ilvl="2" w:tplc="48F8A9FA">
      <w:start w:val="1"/>
      <w:numFmt w:val="bullet"/>
      <w:lvlText w:val=""/>
      <w:lvlJc w:val="left"/>
      <w:pPr>
        <w:ind w:left="2880" w:hanging="360"/>
      </w:pPr>
      <w:rPr>
        <w:rFonts w:ascii="Wingdings" w:hAnsi="Wingdings" w:hint="default"/>
      </w:rPr>
    </w:lvl>
    <w:lvl w:ilvl="3" w:tplc="869227B8">
      <w:start w:val="1"/>
      <w:numFmt w:val="bullet"/>
      <w:lvlText w:val=""/>
      <w:lvlJc w:val="left"/>
      <w:pPr>
        <w:ind w:left="3600" w:hanging="360"/>
      </w:pPr>
      <w:rPr>
        <w:rFonts w:ascii="Symbol" w:hAnsi="Symbol" w:hint="default"/>
      </w:rPr>
    </w:lvl>
    <w:lvl w:ilvl="4" w:tplc="286E8C64">
      <w:start w:val="1"/>
      <w:numFmt w:val="bullet"/>
      <w:lvlText w:val="o"/>
      <w:lvlJc w:val="left"/>
      <w:pPr>
        <w:ind w:left="4320" w:hanging="360"/>
      </w:pPr>
      <w:rPr>
        <w:rFonts w:ascii="Courier New" w:hAnsi="Courier New" w:hint="default"/>
      </w:rPr>
    </w:lvl>
    <w:lvl w:ilvl="5" w:tplc="79C6099E">
      <w:start w:val="1"/>
      <w:numFmt w:val="bullet"/>
      <w:lvlText w:val=""/>
      <w:lvlJc w:val="left"/>
      <w:pPr>
        <w:ind w:left="5040" w:hanging="360"/>
      </w:pPr>
      <w:rPr>
        <w:rFonts w:ascii="Wingdings" w:hAnsi="Wingdings" w:hint="default"/>
      </w:rPr>
    </w:lvl>
    <w:lvl w:ilvl="6" w:tplc="6F661AE6">
      <w:start w:val="1"/>
      <w:numFmt w:val="bullet"/>
      <w:lvlText w:val=""/>
      <w:lvlJc w:val="left"/>
      <w:pPr>
        <w:ind w:left="5760" w:hanging="360"/>
      </w:pPr>
      <w:rPr>
        <w:rFonts w:ascii="Symbol" w:hAnsi="Symbol" w:hint="default"/>
      </w:rPr>
    </w:lvl>
    <w:lvl w:ilvl="7" w:tplc="6812E984">
      <w:start w:val="1"/>
      <w:numFmt w:val="bullet"/>
      <w:lvlText w:val="o"/>
      <w:lvlJc w:val="left"/>
      <w:pPr>
        <w:ind w:left="6480" w:hanging="360"/>
      </w:pPr>
      <w:rPr>
        <w:rFonts w:ascii="Courier New" w:hAnsi="Courier New" w:hint="default"/>
      </w:rPr>
    </w:lvl>
    <w:lvl w:ilvl="8" w:tplc="FFB44812">
      <w:start w:val="1"/>
      <w:numFmt w:val="bullet"/>
      <w:lvlText w:val=""/>
      <w:lvlJc w:val="left"/>
      <w:pPr>
        <w:ind w:left="7200" w:hanging="360"/>
      </w:pPr>
      <w:rPr>
        <w:rFonts w:ascii="Wingdings" w:hAnsi="Wingdings" w:hint="default"/>
      </w:rPr>
    </w:lvl>
  </w:abstractNum>
  <w:abstractNum w:abstractNumId="7" w15:restartNumberingAfterBreak="0">
    <w:nsid w:val="21E65EFE"/>
    <w:multiLevelType w:val="hybridMultilevel"/>
    <w:tmpl w:val="C444E742"/>
    <w:lvl w:ilvl="0" w:tplc="700C081A">
      <w:start w:val="1"/>
      <w:numFmt w:val="bullet"/>
      <w:lvlText w:val=""/>
      <w:lvlJc w:val="left"/>
      <w:pPr>
        <w:ind w:left="1080" w:hanging="360"/>
      </w:pPr>
      <w:rPr>
        <w:rFonts w:ascii="Symbol" w:hAnsi="Symbol" w:hint="default"/>
      </w:rPr>
    </w:lvl>
    <w:lvl w:ilvl="1" w:tplc="28AEF148">
      <w:start w:val="1"/>
      <w:numFmt w:val="bullet"/>
      <w:lvlText w:val="o"/>
      <w:lvlJc w:val="left"/>
      <w:pPr>
        <w:ind w:left="1800" w:hanging="360"/>
      </w:pPr>
      <w:rPr>
        <w:rFonts w:ascii="Courier New" w:hAnsi="Courier New" w:hint="default"/>
      </w:rPr>
    </w:lvl>
    <w:lvl w:ilvl="2" w:tplc="1C2C16DC">
      <w:start w:val="1"/>
      <w:numFmt w:val="bullet"/>
      <w:lvlText w:val=""/>
      <w:lvlJc w:val="left"/>
      <w:pPr>
        <w:ind w:left="2520" w:hanging="360"/>
      </w:pPr>
      <w:rPr>
        <w:rFonts w:ascii="Wingdings" w:hAnsi="Wingdings" w:hint="default"/>
      </w:rPr>
    </w:lvl>
    <w:lvl w:ilvl="3" w:tplc="625A9D56">
      <w:start w:val="1"/>
      <w:numFmt w:val="bullet"/>
      <w:lvlText w:val=""/>
      <w:lvlJc w:val="left"/>
      <w:pPr>
        <w:ind w:left="3240" w:hanging="360"/>
      </w:pPr>
      <w:rPr>
        <w:rFonts w:ascii="Symbol" w:hAnsi="Symbol" w:hint="default"/>
      </w:rPr>
    </w:lvl>
    <w:lvl w:ilvl="4" w:tplc="8A429B2A">
      <w:start w:val="1"/>
      <w:numFmt w:val="bullet"/>
      <w:lvlText w:val="o"/>
      <w:lvlJc w:val="left"/>
      <w:pPr>
        <w:ind w:left="3960" w:hanging="360"/>
      </w:pPr>
      <w:rPr>
        <w:rFonts w:ascii="Courier New" w:hAnsi="Courier New" w:hint="default"/>
      </w:rPr>
    </w:lvl>
    <w:lvl w:ilvl="5" w:tplc="1442AA84">
      <w:start w:val="1"/>
      <w:numFmt w:val="bullet"/>
      <w:lvlText w:val=""/>
      <w:lvlJc w:val="left"/>
      <w:pPr>
        <w:ind w:left="4680" w:hanging="360"/>
      </w:pPr>
      <w:rPr>
        <w:rFonts w:ascii="Wingdings" w:hAnsi="Wingdings" w:hint="default"/>
      </w:rPr>
    </w:lvl>
    <w:lvl w:ilvl="6" w:tplc="049072DA">
      <w:start w:val="1"/>
      <w:numFmt w:val="bullet"/>
      <w:lvlText w:val=""/>
      <w:lvlJc w:val="left"/>
      <w:pPr>
        <w:ind w:left="5400" w:hanging="360"/>
      </w:pPr>
      <w:rPr>
        <w:rFonts w:ascii="Symbol" w:hAnsi="Symbol" w:hint="default"/>
      </w:rPr>
    </w:lvl>
    <w:lvl w:ilvl="7" w:tplc="75E443AC">
      <w:start w:val="1"/>
      <w:numFmt w:val="bullet"/>
      <w:lvlText w:val="o"/>
      <w:lvlJc w:val="left"/>
      <w:pPr>
        <w:ind w:left="6120" w:hanging="360"/>
      </w:pPr>
      <w:rPr>
        <w:rFonts w:ascii="Courier New" w:hAnsi="Courier New" w:hint="default"/>
      </w:rPr>
    </w:lvl>
    <w:lvl w:ilvl="8" w:tplc="7A22D5A2">
      <w:start w:val="1"/>
      <w:numFmt w:val="bullet"/>
      <w:lvlText w:val=""/>
      <w:lvlJc w:val="left"/>
      <w:pPr>
        <w:ind w:left="6840" w:hanging="360"/>
      </w:pPr>
      <w:rPr>
        <w:rFonts w:ascii="Wingdings" w:hAnsi="Wingdings" w:hint="default"/>
      </w:rPr>
    </w:lvl>
  </w:abstractNum>
  <w:abstractNum w:abstractNumId="8" w15:restartNumberingAfterBreak="0">
    <w:nsid w:val="23D19F80"/>
    <w:multiLevelType w:val="hybridMultilevel"/>
    <w:tmpl w:val="1820D670"/>
    <w:lvl w:ilvl="0" w:tplc="1F6CEA66">
      <w:start w:val="1"/>
      <w:numFmt w:val="bullet"/>
      <w:lvlText w:val=""/>
      <w:lvlJc w:val="left"/>
      <w:pPr>
        <w:ind w:left="720" w:hanging="360"/>
      </w:pPr>
      <w:rPr>
        <w:rFonts w:ascii="Symbol" w:hAnsi="Symbol" w:hint="default"/>
      </w:rPr>
    </w:lvl>
    <w:lvl w:ilvl="1" w:tplc="F8EE8A7A">
      <w:start w:val="1"/>
      <w:numFmt w:val="bullet"/>
      <w:lvlText w:val="o"/>
      <w:lvlJc w:val="left"/>
      <w:pPr>
        <w:ind w:left="1440" w:hanging="360"/>
      </w:pPr>
      <w:rPr>
        <w:rFonts w:ascii="Courier New" w:hAnsi="Courier New" w:hint="default"/>
      </w:rPr>
    </w:lvl>
    <w:lvl w:ilvl="2" w:tplc="D7CA05F4">
      <w:start w:val="1"/>
      <w:numFmt w:val="bullet"/>
      <w:lvlText w:val=""/>
      <w:lvlJc w:val="left"/>
      <w:pPr>
        <w:ind w:left="2160" w:hanging="360"/>
      </w:pPr>
      <w:rPr>
        <w:rFonts w:ascii="Wingdings" w:hAnsi="Wingdings" w:hint="default"/>
      </w:rPr>
    </w:lvl>
    <w:lvl w:ilvl="3" w:tplc="E2A6811E">
      <w:start w:val="1"/>
      <w:numFmt w:val="bullet"/>
      <w:lvlText w:val=""/>
      <w:lvlJc w:val="left"/>
      <w:pPr>
        <w:ind w:left="2880" w:hanging="360"/>
      </w:pPr>
      <w:rPr>
        <w:rFonts w:ascii="Symbol" w:hAnsi="Symbol" w:hint="default"/>
      </w:rPr>
    </w:lvl>
    <w:lvl w:ilvl="4" w:tplc="018EDF5A">
      <w:start w:val="1"/>
      <w:numFmt w:val="bullet"/>
      <w:lvlText w:val="o"/>
      <w:lvlJc w:val="left"/>
      <w:pPr>
        <w:ind w:left="3600" w:hanging="360"/>
      </w:pPr>
      <w:rPr>
        <w:rFonts w:ascii="Courier New" w:hAnsi="Courier New" w:hint="default"/>
      </w:rPr>
    </w:lvl>
    <w:lvl w:ilvl="5" w:tplc="3DA41A04">
      <w:start w:val="1"/>
      <w:numFmt w:val="bullet"/>
      <w:lvlText w:val=""/>
      <w:lvlJc w:val="left"/>
      <w:pPr>
        <w:ind w:left="4320" w:hanging="360"/>
      </w:pPr>
      <w:rPr>
        <w:rFonts w:ascii="Wingdings" w:hAnsi="Wingdings" w:hint="default"/>
      </w:rPr>
    </w:lvl>
    <w:lvl w:ilvl="6" w:tplc="74B492D6">
      <w:start w:val="1"/>
      <w:numFmt w:val="bullet"/>
      <w:lvlText w:val=""/>
      <w:lvlJc w:val="left"/>
      <w:pPr>
        <w:ind w:left="5040" w:hanging="360"/>
      </w:pPr>
      <w:rPr>
        <w:rFonts w:ascii="Symbol" w:hAnsi="Symbol" w:hint="default"/>
      </w:rPr>
    </w:lvl>
    <w:lvl w:ilvl="7" w:tplc="C2BAEBFC">
      <w:start w:val="1"/>
      <w:numFmt w:val="bullet"/>
      <w:lvlText w:val="o"/>
      <w:lvlJc w:val="left"/>
      <w:pPr>
        <w:ind w:left="5760" w:hanging="360"/>
      </w:pPr>
      <w:rPr>
        <w:rFonts w:ascii="Courier New" w:hAnsi="Courier New" w:hint="default"/>
      </w:rPr>
    </w:lvl>
    <w:lvl w:ilvl="8" w:tplc="DF44DADE">
      <w:start w:val="1"/>
      <w:numFmt w:val="bullet"/>
      <w:lvlText w:val=""/>
      <w:lvlJc w:val="left"/>
      <w:pPr>
        <w:ind w:left="6480" w:hanging="360"/>
      </w:pPr>
      <w:rPr>
        <w:rFonts w:ascii="Wingdings" w:hAnsi="Wingdings" w:hint="default"/>
      </w:rPr>
    </w:lvl>
  </w:abstractNum>
  <w:abstractNum w:abstractNumId="9" w15:restartNumberingAfterBreak="0">
    <w:nsid w:val="2DF7AD58"/>
    <w:multiLevelType w:val="hybridMultilevel"/>
    <w:tmpl w:val="FFFFFFFF"/>
    <w:lvl w:ilvl="0" w:tplc="0456BA42">
      <w:start w:val="1"/>
      <w:numFmt w:val="bullet"/>
      <w:lvlText w:val=""/>
      <w:lvlJc w:val="left"/>
      <w:pPr>
        <w:ind w:left="1440" w:hanging="360"/>
      </w:pPr>
      <w:rPr>
        <w:rFonts w:ascii="Wingdings" w:hAnsi="Wingdings" w:hint="default"/>
      </w:rPr>
    </w:lvl>
    <w:lvl w:ilvl="1" w:tplc="FB523B84">
      <w:start w:val="1"/>
      <w:numFmt w:val="bullet"/>
      <w:lvlText w:val="o"/>
      <w:lvlJc w:val="left"/>
      <w:pPr>
        <w:ind w:left="2160" w:hanging="360"/>
      </w:pPr>
      <w:rPr>
        <w:rFonts w:ascii="Courier New" w:hAnsi="Courier New" w:hint="default"/>
      </w:rPr>
    </w:lvl>
    <w:lvl w:ilvl="2" w:tplc="C4CC3D56">
      <w:start w:val="1"/>
      <w:numFmt w:val="bullet"/>
      <w:lvlText w:val=""/>
      <w:lvlJc w:val="left"/>
      <w:pPr>
        <w:ind w:left="2880" w:hanging="360"/>
      </w:pPr>
      <w:rPr>
        <w:rFonts w:ascii="Wingdings" w:hAnsi="Wingdings" w:hint="default"/>
      </w:rPr>
    </w:lvl>
    <w:lvl w:ilvl="3" w:tplc="6846A0F0">
      <w:start w:val="1"/>
      <w:numFmt w:val="bullet"/>
      <w:lvlText w:val=""/>
      <w:lvlJc w:val="left"/>
      <w:pPr>
        <w:ind w:left="3600" w:hanging="360"/>
      </w:pPr>
      <w:rPr>
        <w:rFonts w:ascii="Symbol" w:hAnsi="Symbol" w:hint="default"/>
      </w:rPr>
    </w:lvl>
    <w:lvl w:ilvl="4" w:tplc="8BBC55D0">
      <w:start w:val="1"/>
      <w:numFmt w:val="bullet"/>
      <w:lvlText w:val="o"/>
      <w:lvlJc w:val="left"/>
      <w:pPr>
        <w:ind w:left="4320" w:hanging="360"/>
      </w:pPr>
      <w:rPr>
        <w:rFonts w:ascii="Courier New" w:hAnsi="Courier New" w:hint="default"/>
      </w:rPr>
    </w:lvl>
    <w:lvl w:ilvl="5" w:tplc="71BA5276">
      <w:start w:val="1"/>
      <w:numFmt w:val="bullet"/>
      <w:lvlText w:val=""/>
      <w:lvlJc w:val="left"/>
      <w:pPr>
        <w:ind w:left="5040" w:hanging="360"/>
      </w:pPr>
      <w:rPr>
        <w:rFonts w:ascii="Wingdings" w:hAnsi="Wingdings" w:hint="default"/>
      </w:rPr>
    </w:lvl>
    <w:lvl w:ilvl="6" w:tplc="CD0A73A0">
      <w:start w:val="1"/>
      <w:numFmt w:val="bullet"/>
      <w:lvlText w:val=""/>
      <w:lvlJc w:val="left"/>
      <w:pPr>
        <w:ind w:left="5760" w:hanging="360"/>
      </w:pPr>
      <w:rPr>
        <w:rFonts w:ascii="Symbol" w:hAnsi="Symbol" w:hint="default"/>
      </w:rPr>
    </w:lvl>
    <w:lvl w:ilvl="7" w:tplc="2D7AE60C">
      <w:start w:val="1"/>
      <w:numFmt w:val="bullet"/>
      <w:lvlText w:val="o"/>
      <w:lvlJc w:val="left"/>
      <w:pPr>
        <w:ind w:left="6480" w:hanging="360"/>
      </w:pPr>
      <w:rPr>
        <w:rFonts w:ascii="Courier New" w:hAnsi="Courier New" w:hint="default"/>
      </w:rPr>
    </w:lvl>
    <w:lvl w:ilvl="8" w:tplc="14963DA8">
      <w:start w:val="1"/>
      <w:numFmt w:val="bullet"/>
      <w:lvlText w:val=""/>
      <w:lvlJc w:val="left"/>
      <w:pPr>
        <w:ind w:left="7200" w:hanging="360"/>
      </w:pPr>
      <w:rPr>
        <w:rFonts w:ascii="Wingdings" w:hAnsi="Wingdings" w:hint="default"/>
      </w:rPr>
    </w:lvl>
  </w:abstractNum>
  <w:abstractNum w:abstractNumId="10"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1" w15:restartNumberingAfterBreak="0">
    <w:nsid w:val="416A84BF"/>
    <w:multiLevelType w:val="hybridMultilevel"/>
    <w:tmpl w:val="FFFFFFFF"/>
    <w:lvl w:ilvl="0" w:tplc="B7C48446">
      <w:start w:val="1"/>
      <w:numFmt w:val="bullet"/>
      <w:lvlText w:val=""/>
      <w:lvlJc w:val="left"/>
      <w:pPr>
        <w:ind w:left="1440" w:hanging="360"/>
      </w:pPr>
      <w:rPr>
        <w:rFonts w:ascii="Wingdings" w:hAnsi="Wingdings" w:hint="default"/>
      </w:rPr>
    </w:lvl>
    <w:lvl w:ilvl="1" w:tplc="FB72DE4A">
      <w:start w:val="1"/>
      <w:numFmt w:val="bullet"/>
      <w:lvlText w:val="o"/>
      <w:lvlJc w:val="left"/>
      <w:pPr>
        <w:ind w:left="2160" w:hanging="360"/>
      </w:pPr>
      <w:rPr>
        <w:rFonts w:ascii="Courier New" w:hAnsi="Courier New" w:hint="default"/>
      </w:rPr>
    </w:lvl>
    <w:lvl w:ilvl="2" w:tplc="58D6709C">
      <w:start w:val="1"/>
      <w:numFmt w:val="bullet"/>
      <w:lvlText w:val=""/>
      <w:lvlJc w:val="left"/>
      <w:pPr>
        <w:ind w:left="2880" w:hanging="360"/>
      </w:pPr>
      <w:rPr>
        <w:rFonts w:ascii="Wingdings" w:hAnsi="Wingdings" w:hint="default"/>
      </w:rPr>
    </w:lvl>
    <w:lvl w:ilvl="3" w:tplc="A3FEBED0">
      <w:start w:val="1"/>
      <w:numFmt w:val="bullet"/>
      <w:lvlText w:val=""/>
      <w:lvlJc w:val="left"/>
      <w:pPr>
        <w:ind w:left="3600" w:hanging="360"/>
      </w:pPr>
      <w:rPr>
        <w:rFonts w:ascii="Symbol" w:hAnsi="Symbol" w:hint="default"/>
      </w:rPr>
    </w:lvl>
    <w:lvl w:ilvl="4" w:tplc="C2EC772C">
      <w:start w:val="1"/>
      <w:numFmt w:val="bullet"/>
      <w:lvlText w:val="o"/>
      <w:lvlJc w:val="left"/>
      <w:pPr>
        <w:ind w:left="4320" w:hanging="360"/>
      </w:pPr>
      <w:rPr>
        <w:rFonts w:ascii="Courier New" w:hAnsi="Courier New" w:hint="default"/>
      </w:rPr>
    </w:lvl>
    <w:lvl w:ilvl="5" w:tplc="6A469BB0">
      <w:start w:val="1"/>
      <w:numFmt w:val="bullet"/>
      <w:lvlText w:val=""/>
      <w:lvlJc w:val="left"/>
      <w:pPr>
        <w:ind w:left="5040" w:hanging="360"/>
      </w:pPr>
      <w:rPr>
        <w:rFonts w:ascii="Wingdings" w:hAnsi="Wingdings" w:hint="default"/>
      </w:rPr>
    </w:lvl>
    <w:lvl w:ilvl="6" w:tplc="3634E5BC">
      <w:start w:val="1"/>
      <w:numFmt w:val="bullet"/>
      <w:lvlText w:val=""/>
      <w:lvlJc w:val="left"/>
      <w:pPr>
        <w:ind w:left="5760" w:hanging="360"/>
      </w:pPr>
      <w:rPr>
        <w:rFonts w:ascii="Symbol" w:hAnsi="Symbol" w:hint="default"/>
      </w:rPr>
    </w:lvl>
    <w:lvl w:ilvl="7" w:tplc="08DC1C62">
      <w:start w:val="1"/>
      <w:numFmt w:val="bullet"/>
      <w:lvlText w:val="o"/>
      <w:lvlJc w:val="left"/>
      <w:pPr>
        <w:ind w:left="6480" w:hanging="360"/>
      </w:pPr>
      <w:rPr>
        <w:rFonts w:ascii="Courier New" w:hAnsi="Courier New" w:hint="default"/>
      </w:rPr>
    </w:lvl>
    <w:lvl w:ilvl="8" w:tplc="4BAEC964">
      <w:start w:val="1"/>
      <w:numFmt w:val="bullet"/>
      <w:lvlText w:val=""/>
      <w:lvlJc w:val="left"/>
      <w:pPr>
        <w:ind w:left="7200" w:hanging="360"/>
      </w:pPr>
      <w:rPr>
        <w:rFonts w:ascii="Wingdings" w:hAnsi="Wingdings" w:hint="default"/>
      </w:rPr>
    </w:lvl>
  </w:abstractNum>
  <w:abstractNum w:abstractNumId="12" w15:restartNumberingAfterBreak="0">
    <w:nsid w:val="4D941791"/>
    <w:multiLevelType w:val="hybridMultilevel"/>
    <w:tmpl w:val="671AB494"/>
    <w:lvl w:ilvl="0" w:tplc="41BE9D32">
      <w:start w:val="1"/>
      <w:numFmt w:val="bullet"/>
      <w:lvlText w:val=""/>
      <w:lvlJc w:val="left"/>
      <w:pPr>
        <w:ind w:left="1080" w:hanging="360"/>
      </w:pPr>
      <w:rPr>
        <w:rFonts w:ascii="Symbol" w:hAnsi="Symbol" w:hint="default"/>
      </w:rPr>
    </w:lvl>
    <w:lvl w:ilvl="1" w:tplc="EE247982">
      <w:start w:val="1"/>
      <w:numFmt w:val="bullet"/>
      <w:lvlText w:val="o"/>
      <w:lvlJc w:val="left"/>
      <w:pPr>
        <w:ind w:left="1800" w:hanging="360"/>
      </w:pPr>
      <w:rPr>
        <w:rFonts w:ascii="Courier New" w:hAnsi="Courier New" w:hint="default"/>
      </w:rPr>
    </w:lvl>
    <w:lvl w:ilvl="2" w:tplc="D19CCC7E">
      <w:start w:val="1"/>
      <w:numFmt w:val="bullet"/>
      <w:lvlText w:val=""/>
      <w:lvlJc w:val="left"/>
      <w:pPr>
        <w:ind w:left="2520" w:hanging="360"/>
      </w:pPr>
      <w:rPr>
        <w:rFonts w:ascii="Wingdings" w:hAnsi="Wingdings" w:hint="default"/>
      </w:rPr>
    </w:lvl>
    <w:lvl w:ilvl="3" w:tplc="B7469F1C">
      <w:start w:val="1"/>
      <w:numFmt w:val="bullet"/>
      <w:lvlText w:val=""/>
      <w:lvlJc w:val="left"/>
      <w:pPr>
        <w:ind w:left="3240" w:hanging="360"/>
      </w:pPr>
      <w:rPr>
        <w:rFonts w:ascii="Symbol" w:hAnsi="Symbol" w:hint="default"/>
      </w:rPr>
    </w:lvl>
    <w:lvl w:ilvl="4" w:tplc="7CFA1D38">
      <w:start w:val="1"/>
      <w:numFmt w:val="bullet"/>
      <w:lvlText w:val="o"/>
      <w:lvlJc w:val="left"/>
      <w:pPr>
        <w:ind w:left="3960" w:hanging="360"/>
      </w:pPr>
      <w:rPr>
        <w:rFonts w:ascii="Courier New" w:hAnsi="Courier New" w:hint="default"/>
      </w:rPr>
    </w:lvl>
    <w:lvl w:ilvl="5" w:tplc="2EC490C0">
      <w:start w:val="1"/>
      <w:numFmt w:val="bullet"/>
      <w:lvlText w:val=""/>
      <w:lvlJc w:val="left"/>
      <w:pPr>
        <w:ind w:left="4680" w:hanging="360"/>
      </w:pPr>
      <w:rPr>
        <w:rFonts w:ascii="Wingdings" w:hAnsi="Wingdings" w:hint="default"/>
      </w:rPr>
    </w:lvl>
    <w:lvl w:ilvl="6" w:tplc="9EF6C5DC">
      <w:start w:val="1"/>
      <w:numFmt w:val="bullet"/>
      <w:lvlText w:val=""/>
      <w:lvlJc w:val="left"/>
      <w:pPr>
        <w:ind w:left="5400" w:hanging="360"/>
      </w:pPr>
      <w:rPr>
        <w:rFonts w:ascii="Symbol" w:hAnsi="Symbol" w:hint="default"/>
      </w:rPr>
    </w:lvl>
    <w:lvl w:ilvl="7" w:tplc="32926FA8">
      <w:start w:val="1"/>
      <w:numFmt w:val="bullet"/>
      <w:lvlText w:val="o"/>
      <w:lvlJc w:val="left"/>
      <w:pPr>
        <w:ind w:left="6120" w:hanging="360"/>
      </w:pPr>
      <w:rPr>
        <w:rFonts w:ascii="Courier New" w:hAnsi="Courier New" w:hint="default"/>
      </w:rPr>
    </w:lvl>
    <w:lvl w:ilvl="8" w:tplc="E3D4C916">
      <w:start w:val="1"/>
      <w:numFmt w:val="bullet"/>
      <w:lvlText w:val=""/>
      <w:lvlJc w:val="left"/>
      <w:pPr>
        <w:ind w:left="6840" w:hanging="360"/>
      </w:pPr>
      <w:rPr>
        <w:rFonts w:ascii="Wingdings" w:hAnsi="Wingdings" w:hint="default"/>
      </w:rPr>
    </w:lvl>
  </w:abstractNum>
  <w:abstractNum w:abstractNumId="13" w15:restartNumberingAfterBreak="0">
    <w:nsid w:val="56B6EC3B"/>
    <w:multiLevelType w:val="hybridMultilevel"/>
    <w:tmpl w:val="7F705B34"/>
    <w:lvl w:ilvl="0" w:tplc="7588479E">
      <w:start w:val="1"/>
      <w:numFmt w:val="bullet"/>
      <w:lvlText w:val="o"/>
      <w:lvlJc w:val="left"/>
      <w:pPr>
        <w:ind w:left="1664" w:hanging="360"/>
      </w:pPr>
      <w:rPr>
        <w:rFonts w:ascii="Courier New" w:hAnsi="Courier New" w:hint="default"/>
      </w:rPr>
    </w:lvl>
    <w:lvl w:ilvl="1" w:tplc="D812C470">
      <w:start w:val="1"/>
      <w:numFmt w:val="bullet"/>
      <w:lvlText w:val="o"/>
      <w:lvlJc w:val="left"/>
      <w:pPr>
        <w:ind w:left="2384" w:hanging="360"/>
      </w:pPr>
      <w:rPr>
        <w:rFonts w:ascii="Courier New" w:hAnsi="Courier New" w:hint="default"/>
      </w:rPr>
    </w:lvl>
    <w:lvl w:ilvl="2" w:tplc="73BEE286">
      <w:start w:val="1"/>
      <w:numFmt w:val="bullet"/>
      <w:lvlText w:val=""/>
      <w:lvlJc w:val="left"/>
      <w:pPr>
        <w:ind w:left="3104" w:hanging="360"/>
      </w:pPr>
      <w:rPr>
        <w:rFonts w:ascii="Wingdings" w:hAnsi="Wingdings" w:hint="default"/>
      </w:rPr>
    </w:lvl>
    <w:lvl w:ilvl="3" w:tplc="C49E5C4E">
      <w:start w:val="1"/>
      <w:numFmt w:val="bullet"/>
      <w:lvlText w:val=""/>
      <w:lvlJc w:val="left"/>
      <w:pPr>
        <w:ind w:left="3824" w:hanging="360"/>
      </w:pPr>
      <w:rPr>
        <w:rFonts w:ascii="Symbol" w:hAnsi="Symbol" w:hint="default"/>
      </w:rPr>
    </w:lvl>
    <w:lvl w:ilvl="4" w:tplc="A1828DB4">
      <w:start w:val="1"/>
      <w:numFmt w:val="bullet"/>
      <w:lvlText w:val="o"/>
      <w:lvlJc w:val="left"/>
      <w:pPr>
        <w:ind w:left="4544" w:hanging="360"/>
      </w:pPr>
      <w:rPr>
        <w:rFonts w:ascii="Courier New" w:hAnsi="Courier New" w:hint="default"/>
      </w:rPr>
    </w:lvl>
    <w:lvl w:ilvl="5" w:tplc="DEEA39AC">
      <w:start w:val="1"/>
      <w:numFmt w:val="bullet"/>
      <w:lvlText w:val=""/>
      <w:lvlJc w:val="left"/>
      <w:pPr>
        <w:ind w:left="5264" w:hanging="360"/>
      </w:pPr>
      <w:rPr>
        <w:rFonts w:ascii="Wingdings" w:hAnsi="Wingdings" w:hint="default"/>
      </w:rPr>
    </w:lvl>
    <w:lvl w:ilvl="6" w:tplc="F4FAA4C4">
      <w:start w:val="1"/>
      <w:numFmt w:val="bullet"/>
      <w:lvlText w:val=""/>
      <w:lvlJc w:val="left"/>
      <w:pPr>
        <w:ind w:left="5984" w:hanging="360"/>
      </w:pPr>
      <w:rPr>
        <w:rFonts w:ascii="Symbol" w:hAnsi="Symbol" w:hint="default"/>
      </w:rPr>
    </w:lvl>
    <w:lvl w:ilvl="7" w:tplc="9F867CC2">
      <w:start w:val="1"/>
      <w:numFmt w:val="bullet"/>
      <w:lvlText w:val="o"/>
      <w:lvlJc w:val="left"/>
      <w:pPr>
        <w:ind w:left="6704" w:hanging="360"/>
      </w:pPr>
      <w:rPr>
        <w:rFonts w:ascii="Courier New" w:hAnsi="Courier New" w:hint="default"/>
      </w:rPr>
    </w:lvl>
    <w:lvl w:ilvl="8" w:tplc="BC8A875C">
      <w:start w:val="1"/>
      <w:numFmt w:val="bullet"/>
      <w:lvlText w:val=""/>
      <w:lvlJc w:val="left"/>
      <w:pPr>
        <w:ind w:left="7424" w:hanging="360"/>
      </w:pPr>
      <w:rPr>
        <w:rFonts w:ascii="Wingdings" w:hAnsi="Wingdings" w:hint="default"/>
      </w:rPr>
    </w:lvl>
  </w:abstractNum>
  <w:abstractNum w:abstractNumId="14" w15:restartNumberingAfterBreak="0">
    <w:nsid w:val="5C6CD629"/>
    <w:multiLevelType w:val="hybridMultilevel"/>
    <w:tmpl w:val="E12A897C"/>
    <w:lvl w:ilvl="0" w:tplc="D39EDB06">
      <w:start w:val="1"/>
      <w:numFmt w:val="bullet"/>
      <w:lvlText w:val=""/>
      <w:lvlJc w:val="left"/>
      <w:pPr>
        <w:ind w:left="1080" w:hanging="360"/>
      </w:pPr>
      <w:rPr>
        <w:rFonts w:ascii="Symbol" w:hAnsi="Symbol" w:hint="default"/>
      </w:rPr>
    </w:lvl>
    <w:lvl w:ilvl="1" w:tplc="001EDB06">
      <w:start w:val="1"/>
      <w:numFmt w:val="bullet"/>
      <w:lvlText w:val="o"/>
      <w:lvlJc w:val="left"/>
      <w:pPr>
        <w:ind w:left="1800" w:hanging="360"/>
      </w:pPr>
      <w:rPr>
        <w:rFonts w:ascii="Courier New" w:hAnsi="Courier New" w:hint="default"/>
      </w:rPr>
    </w:lvl>
    <w:lvl w:ilvl="2" w:tplc="F23478C6">
      <w:start w:val="1"/>
      <w:numFmt w:val="bullet"/>
      <w:lvlText w:val=""/>
      <w:lvlJc w:val="left"/>
      <w:pPr>
        <w:ind w:left="2520" w:hanging="360"/>
      </w:pPr>
      <w:rPr>
        <w:rFonts w:ascii="Wingdings" w:hAnsi="Wingdings" w:hint="default"/>
      </w:rPr>
    </w:lvl>
    <w:lvl w:ilvl="3" w:tplc="B4DA8C66">
      <w:start w:val="1"/>
      <w:numFmt w:val="bullet"/>
      <w:lvlText w:val=""/>
      <w:lvlJc w:val="left"/>
      <w:pPr>
        <w:ind w:left="3240" w:hanging="360"/>
      </w:pPr>
      <w:rPr>
        <w:rFonts w:ascii="Symbol" w:hAnsi="Symbol" w:hint="default"/>
      </w:rPr>
    </w:lvl>
    <w:lvl w:ilvl="4" w:tplc="CDD01DCE">
      <w:start w:val="1"/>
      <w:numFmt w:val="bullet"/>
      <w:lvlText w:val="o"/>
      <w:lvlJc w:val="left"/>
      <w:pPr>
        <w:ind w:left="3960" w:hanging="360"/>
      </w:pPr>
      <w:rPr>
        <w:rFonts w:ascii="Courier New" w:hAnsi="Courier New" w:hint="default"/>
      </w:rPr>
    </w:lvl>
    <w:lvl w:ilvl="5" w:tplc="CF6E3EE0">
      <w:start w:val="1"/>
      <w:numFmt w:val="bullet"/>
      <w:lvlText w:val=""/>
      <w:lvlJc w:val="left"/>
      <w:pPr>
        <w:ind w:left="4680" w:hanging="360"/>
      </w:pPr>
      <w:rPr>
        <w:rFonts w:ascii="Wingdings" w:hAnsi="Wingdings" w:hint="default"/>
      </w:rPr>
    </w:lvl>
    <w:lvl w:ilvl="6" w:tplc="6D188CFA">
      <w:start w:val="1"/>
      <w:numFmt w:val="bullet"/>
      <w:lvlText w:val=""/>
      <w:lvlJc w:val="left"/>
      <w:pPr>
        <w:ind w:left="5400" w:hanging="360"/>
      </w:pPr>
      <w:rPr>
        <w:rFonts w:ascii="Symbol" w:hAnsi="Symbol" w:hint="default"/>
      </w:rPr>
    </w:lvl>
    <w:lvl w:ilvl="7" w:tplc="F626C816">
      <w:start w:val="1"/>
      <w:numFmt w:val="bullet"/>
      <w:lvlText w:val="o"/>
      <w:lvlJc w:val="left"/>
      <w:pPr>
        <w:ind w:left="6120" w:hanging="360"/>
      </w:pPr>
      <w:rPr>
        <w:rFonts w:ascii="Courier New" w:hAnsi="Courier New" w:hint="default"/>
      </w:rPr>
    </w:lvl>
    <w:lvl w:ilvl="8" w:tplc="7A2C5406">
      <w:start w:val="1"/>
      <w:numFmt w:val="bullet"/>
      <w:lvlText w:val=""/>
      <w:lvlJc w:val="left"/>
      <w:pPr>
        <w:ind w:left="6840" w:hanging="360"/>
      </w:pPr>
      <w:rPr>
        <w:rFonts w:ascii="Wingdings" w:hAnsi="Wingdings" w:hint="default"/>
      </w:rPr>
    </w:lvl>
  </w:abstractNum>
  <w:abstractNum w:abstractNumId="15" w15:restartNumberingAfterBreak="0">
    <w:nsid w:val="644FEDC1"/>
    <w:multiLevelType w:val="hybridMultilevel"/>
    <w:tmpl w:val="769E1152"/>
    <w:lvl w:ilvl="0" w:tplc="C95A32CE">
      <w:start w:val="1"/>
      <w:numFmt w:val="bullet"/>
      <w:lvlText w:val=""/>
      <w:lvlJc w:val="left"/>
      <w:pPr>
        <w:ind w:left="1440" w:hanging="360"/>
      </w:pPr>
      <w:rPr>
        <w:rFonts w:ascii="Wingdings" w:hAnsi="Wingdings" w:hint="default"/>
      </w:rPr>
    </w:lvl>
    <w:lvl w:ilvl="1" w:tplc="558C6CB6">
      <w:start w:val="1"/>
      <w:numFmt w:val="bullet"/>
      <w:lvlText w:val="o"/>
      <w:lvlJc w:val="left"/>
      <w:pPr>
        <w:ind w:left="2160" w:hanging="360"/>
      </w:pPr>
      <w:rPr>
        <w:rFonts w:ascii="Courier New" w:hAnsi="Courier New" w:hint="default"/>
      </w:rPr>
    </w:lvl>
    <w:lvl w:ilvl="2" w:tplc="E1B690E4">
      <w:start w:val="1"/>
      <w:numFmt w:val="bullet"/>
      <w:lvlText w:val=""/>
      <w:lvlJc w:val="left"/>
      <w:pPr>
        <w:ind w:left="2880" w:hanging="360"/>
      </w:pPr>
      <w:rPr>
        <w:rFonts w:ascii="Wingdings" w:hAnsi="Wingdings" w:hint="default"/>
      </w:rPr>
    </w:lvl>
    <w:lvl w:ilvl="3" w:tplc="E1369370">
      <w:start w:val="1"/>
      <w:numFmt w:val="bullet"/>
      <w:lvlText w:val=""/>
      <w:lvlJc w:val="left"/>
      <w:pPr>
        <w:ind w:left="3600" w:hanging="360"/>
      </w:pPr>
      <w:rPr>
        <w:rFonts w:ascii="Symbol" w:hAnsi="Symbol" w:hint="default"/>
      </w:rPr>
    </w:lvl>
    <w:lvl w:ilvl="4" w:tplc="D020FF4A">
      <w:start w:val="1"/>
      <w:numFmt w:val="bullet"/>
      <w:lvlText w:val="o"/>
      <w:lvlJc w:val="left"/>
      <w:pPr>
        <w:ind w:left="4320" w:hanging="360"/>
      </w:pPr>
      <w:rPr>
        <w:rFonts w:ascii="Courier New" w:hAnsi="Courier New" w:hint="default"/>
      </w:rPr>
    </w:lvl>
    <w:lvl w:ilvl="5" w:tplc="6CB60A96">
      <w:start w:val="1"/>
      <w:numFmt w:val="bullet"/>
      <w:lvlText w:val=""/>
      <w:lvlJc w:val="left"/>
      <w:pPr>
        <w:ind w:left="5040" w:hanging="360"/>
      </w:pPr>
      <w:rPr>
        <w:rFonts w:ascii="Wingdings" w:hAnsi="Wingdings" w:hint="default"/>
      </w:rPr>
    </w:lvl>
    <w:lvl w:ilvl="6" w:tplc="9EEC44CC">
      <w:start w:val="1"/>
      <w:numFmt w:val="bullet"/>
      <w:lvlText w:val=""/>
      <w:lvlJc w:val="left"/>
      <w:pPr>
        <w:ind w:left="5760" w:hanging="360"/>
      </w:pPr>
      <w:rPr>
        <w:rFonts w:ascii="Symbol" w:hAnsi="Symbol" w:hint="default"/>
      </w:rPr>
    </w:lvl>
    <w:lvl w:ilvl="7" w:tplc="BBAC4C42">
      <w:start w:val="1"/>
      <w:numFmt w:val="bullet"/>
      <w:lvlText w:val="o"/>
      <w:lvlJc w:val="left"/>
      <w:pPr>
        <w:ind w:left="6480" w:hanging="360"/>
      </w:pPr>
      <w:rPr>
        <w:rFonts w:ascii="Courier New" w:hAnsi="Courier New" w:hint="default"/>
      </w:rPr>
    </w:lvl>
    <w:lvl w:ilvl="8" w:tplc="F3B050F0">
      <w:start w:val="1"/>
      <w:numFmt w:val="bullet"/>
      <w:lvlText w:val=""/>
      <w:lvlJc w:val="left"/>
      <w:pPr>
        <w:ind w:left="7200" w:hanging="360"/>
      </w:pPr>
      <w:rPr>
        <w:rFonts w:ascii="Wingdings" w:hAnsi="Wingdings" w:hint="default"/>
      </w:rPr>
    </w:lvl>
  </w:abstractNum>
  <w:abstractNum w:abstractNumId="16" w15:restartNumberingAfterBreak="0">
    <w:nsid w:val="6611D45A"/>
    <w:multiLevelType w:val="hybridMultilevel"/>
    <w:tmpl w:val="FFFFFFFF"/>
    <w:lvl w:ilvl="0" w:tplc="E6A299CE">
      <w:start w:val="1"/>
      <w:numFmt w:val="bullet"/>
      <w:lvlText w:val=""/>
      <w:lvlJc w:val="left"/>
      <w:pPr>
        <w:ind w:left="1080" w:hanging="360"/>
      </w:pPr>
      <w:rPr>
        <w:rFonts w:ascii="Symbol" w:hAnsi="Symbol" w:hint="default"/>
      </w:rPr>
    </w:lvl>
    <w:lvl w:ilvl="1" w:tplc="13DEA73C">
      <w:start w:val="1"/>
      <w:numFmt w:val="bullet"/>
      <w:lvlText w:val="o"/>
      <w:lvlJc w:val="left"/>
      <w:pPr>
        <w:ind w:left="1800" w:hanging="360"/>
      </w:pPr>
      <w:rPr>
        <w:rFonts w:ascii="Courier New" w:hAnsi="Courier New" w:hint="default"/>
      </w:rPr>
    </w:lvl>
    <w:lvl w:ilvl="2" w:tplc="410854DE">
      <w:start w:val="1"/>
      <w:numFmt w:val="bullet"/>
      <w:lvlText w:val=""/>
      <w:lvlJc w:val="left"/>
      <w:pPr>
        <w:ind w:left="2520" w:hanging="360"/>
      </w:pPr>
      <w:rPr>
        <w:rFonts w:ascii="Wingdings" w:hAnsi="Wingdings" w:hint="default"/>
      </w:rPr>
    </w:lvl>
    <w:lvl w:ilvl="3" w:tplc="1A80E366">
      <w:start w:val="1"/>
      <w:numFmt w:val="bullet"/>
      <w:lvlText w:val=""/>
      <w:lvlJc w:val="left"/>
      <w:pPr>
        <w:ind w:left="3240" w:hanging="360"/>
      </w:pPr>
      <w:rPr>
        <w:rFonts w:ascii="Symbol" w:hAnsi="Symbol" w:hint="default"/>
      </w:rPr>
    </w:lvl>
    <w:lvl w:ilvl="4" w:tplc="49BE6812">
      <w:start w:val="1"/>
      <w:numFmt w:val="bullet"/>
      <w:lvlText w:val="o"/>
      <w:lvlJc w:val="left"/>
      <w:pPr>
        <w:ind w:left="3960" w:hanging="360"/>
      </w:pPr>
      <w:rPr>
        <w:rFonts w:ascii="Courier New" w:hAnsi="Courier New" w:hint="default"/>
      </w:rPr>
    </w:lvl>
    <w:lvl w:ilvl="5" w:tplc="121E8DCC">
      <w:start w:val="1"/>
      <w:numFmt w:val="bullet"/>
      <w:lvlText w:val=""/>
      <w:lvlJc w:val="left"/>
      <w:pPr>
        <w:ind w:left="4680" w:hanging="360"/>
      </w:pPr>
      <w:rPr>
        <w:rFonts w:ascii="Wingdings" w:hAnsi="Wingdings" w:hint="default"/>
      </w:rPr>
    </w:lvl>
    <w:lvl w:ilvl="6" w:tplc="4BC08B30">
      <w:start w:val="1"/>
      <w:numFmt w:val="bullet"/>
      <w:lvlText w:val=""/>
      <w:lvlJc w:val="left"/>
      <w:pPr>
        <w:ind w:left="5400" w:hanging="360"/>
      </w:pPr>
      <w:rPr>
        <w:rFonts w:ascii="Symbol" w:hAnsi="Symbol" w:hint="default"/>
      </w:rPr>
    </w:lvl>
    <w:lvl w:ilvl="7" w:tplc="4350A63E">
      <w:start w:val="1"/>
      <w:numFmt w:val="bullet"/>
      <w:lvlText w:val="o"/>
      <w:lvlJc w:val="left"/>
      <w:pPr>
        <w:ind w:left="6120" w:hanging="360"/>
      </w:pPr>
      <w:rPr>
        <w:rFonts w:ascii="Courier New" w:hAnsi="Courier New" w:hint="default"/>
      </w:rPr>
    </w:lvl>
    <w:lvl w:ilvl="8" w:tplc="0166EED4">
      <w:start w:val="1"/>
      <w:numFmt w:val="bullet"/>
      <w:lvlText w:val=""/>
      <w:lvlJc w:val="left"/>
      <w:pPr>
        <w:ind w:left="6840" w:hanging="360"/>
      </w:pPr>
      <w:rPr>
        <w:rFonts w:ascii="Wingdings" w:hAnsi="Wingdings" w:hint="default"/>
      </w:rPr>
    </w:lvl>
  </w:abstractNum>
  <w:abstractNum w:abstractNumId="17" w15:restartNumberingAfterBreak="0">
    <w:nsid w:val="66A199FD"/>
    <w:multiLevelType w:val="hybridMultilevel"/>
    <w:tmpl w:val="CD7C937C"/>
    <w:lvl w:ilvl="0" w:tplc="650865A0">
      <w:start w:val="1"/>
      <w:numFmt w:val="decimal"/>
      <w:lvlText w:val="%1."/>
      <w:lvlJc w:val="left"/>
      <w:pPr>
        <w:ind w:left="720" w:hanging="360"/>
      </w:pPr>
    </w:lvl>
    <w:lvl w:ilvl="1" w:tplc="37DC4FCA">
      <w:start w:val="1"/>
      <w:numFmt w:val="lowerLetter"/>
      <w:lvlText w:val="%2."/>
      <w:lvlJc w:val="left"/>
      <w:pPr>
        <w:ind w:left="1440" w:hanging="360"/>
      </w:pPr>
    </w:lvl>
    <w:lvl w:ilvl="2" w:tplc="58F6466C">
      <w:start w:val="1"/>
      <w:numFmt w:val="lowerRoman"/>
      <w:lvlText w:val="%3."/>
      <w:lvlJc w:val="right"/>
      <w:pPr>
        <w:ind w:left="2160" w:hanging="180"/>
      </w:pPr>
    </w:lvl>
    <w:lvl w:ilvl="3" w:tplc="2D7C4888">
      <w:start w:val="1"/>
      <w:numFmt w:val="decimal"/>
      <w:lvlText w:val="%4."/>
      <w:lvlJc w:val="left"/>
      <w:pPr>
        <w:ind w:left="2880" w:hanging="360"/>
      </w:pPr>
    </w:lvl>
    <w:lvl w:ilvl="4" w:tplc="DEEA35B0">
      <w:start w:val="1"/>
      <w:numFmt w:val="lowerLetter"/>
      <w:lvlText w:val="%5."/>
      <w:lvlJc w:val="left"/>
      <w:pPr>
        <w:ind w:left="3600" w:hanging="360"/>
      </w:pPr>
    </w:lvl>
    <w:lvl w:ilvl="5" w:tplc="2BBAFE6E">
      <w:start w:val="1"/>
      <w:numFmt w:val="lowerRoman"/>
      <w:lvlText w:val="%6."/>
      <w:lvlJc w:val="right"/>
      <w:pPr>
        <w:ind w:left="4320" w:hanging="180"/>
      </w:pPr>
    </w:lvl>
    <w:lvl w:ilvl="6" w:tplc="64906564">
      <w:start w:val="1"/>
      <w:numFmt w:val="decimal"/>
      <w:lvlText w:val="%7."/>
      <w:lvlJc w:val="left"/>
      <w:pPr>
        <w:ind w:left="5040" w:hanging="360"/>
      </w:pPr>
    </w:lvl>
    <w:lvl w:ilvl="7" w:tplc="4E547272">
      <w:start w:val="1"/>
      <w:numFmt w:val="lowerLetter"/>
      <w:lvlText w:val="%8."/>
      <w:lvlJc w:val="left"/>
      <w:pPr>
        <w:ind w:left="5760" w:hanging="360"/>
      </w:pPr>
    </w:lvl>
    <w:lvl w:ilvl="8" w:tplc="0D98E90C">
      <w:start w:val="1"/>
      <w:numFmt w:val="lowerRoman"/>
      <w:lvlText w:val="%9."/>
      <w:lvlJc w:val="right"/>
      <w:pPr>
        <w:ind w:left="6480" w:hanging="180"/>
      </w:pPr>
    </w:lvl>
  </w:abstractNum>
  <w:abstractNum w:abstractNumId="18" w15:restartNumberingAfterBreak="0">
    <w:nsid w:val="7671577C"/>
    <w:multiLevelType w:val="hybridMultilevel"/>
    <w:tmpl w:val="7ED6720A"/>
    <w:lvl w:ilvl="0" w:tplc="47B459E4">
      <w:start w:val="1"/>
      <w:numFmt w:val="bullet"/>
      <w:lvlText w:val=""/>
      <w:lvlJc w:val="left"/>
      <w:pPr>
        <w:ind w:left="1080" w:hanging="360"/>
      </w:pPr>
      <w:rPr>
        <w:rFonts w:ascii="Symbol" w:hAnsi="Symbol" w:hint="default"/>
      </w:rPr>
    </w:lvl>
    <w:lvl w:ilvl="1" w:tplc="E7C40F38">
      <w:start w:val="1"/>
      <w:numFmt w:val="bullet"/>
      <w:lvlText w:val="o"/>
      <w:lvlJc w:val="left"/>
      <w:pPr>
        <w:ind w:left="1800" w:hanging="360"/>
      </w:pPr>
      <w:rPr>
        <w:rFonts w:ascii="Courier New" w:hAnsi="Courier New" w:hint="default"/>
      </w:rPr>
    </w:lvl>
    <w:lvl w:ilvl="2" w:tplc="2C0ADB5A">
      <w:start w:val="1"/>
      <w:numFmt w:val="bullet"/>
      <w:lvlText w:val=""/>
      <w:lvlJc w:val="left"/>
      <w:pPr>
        <w:ind w:left="2520" w:hanging="360"/>
      </w:pPr>
      <w:rPr>
        <w:rFonts w:ascii="Wingdings" w:hAnsi="Wingdings" w:hint="default"/>
      </w:rPr>
    </w:lvl>
    <w:lvl w:ilvl="3" w:tplc="AF6A0370">
      <w:start w:val="1"/>
      <w:numFmt w:val="bullet"/>
      <w:lvlText w:val=""/>
      <w:lvlJc w:val="left"/>
      <w:pPr>
        <w:ind w:left="3240" w:hanging="360"/>
      </w:pPr>
      <w:rPr>
        <w:rFonts w:ascii="Symbol" w:hAnsi="Symbol" w:hint="default"/>
      </w:rPr>
    </w:lvl>
    <w:lvl w:ilvl="4" w:tplc="4B44E0E8">
      <w:start w:val="1"/>
      <w:numFmt w:val="bullet"/>
      <w:lvlText w:val="o"/>
      <w:lvlJc w:val="left"/>
      <w:pPr>
        <w:ind w:left="3960" w:hanging="360"/>
      </w:pPr>
      <w:rPr>
        <w:rFonts w:ascii="Courier New" w:hAnsi="Courier New" w:hint="default"/>
      </w:rPr>
    </w:lvl>
    <w:lvl w:ilvl="5" w:tplc="CB2C142C">
      <w:start w:val="1"/>
      <w:numFmt w:val="bullet"/>
      <w:lvlText w:val=""/>
      <w:lvlJc w:val="left"/>
      <w:pPr>
        <w:ind w:left="4680" w:hanging="360"/>
      </w:pPr>
      <w:rPr>
        <w:rFonts w:ascii="Wingdings" w:hAnsi="Wingdings" w:hint="default"/>
      </w:rPr>
    </w:lvl>
    <w:lvl w:ilvl="6" w:tplc="2F3C5BC6">
      <w:start w:val="1"/>
      <w:numFmt w:val="bullet"/>
      <w:lvlText w:val=""/>
      <w:lvlJc w:val="left"/>
      <w:pPr>
        <w:ind w:left="5400" w:hanging="360"/>
      </w:pPr>
      <w:rPr>
        <w:rFonts w:ascii="Symbol" w:hAnsi="Symbol" w:hint="default"/>
      </w:rPr>
    </w:lvl>
    <w:lvl w:ilvl="7" w:tplc="1D803A8C">
      <w:start w:val="1"/>
      <w:numFmt w:val="bullet"/>
      <w:lvlText w:val="o"/>
      <w:lvlJc w:val="left"/>
      <w:pPr>
        <w:ind w:left="6120" w:hanging="360"/>
      </w:pPr>
      <w:rPr>
        <w:rFonts w:ascii="Courier New" w:hAnsi="Courier New" w:hint="default"/>
      </w:rPr>
    </w:lvl>
    <w:lvl w:ilvl="8" w:tplc="6100A1D6">
      <w:start w:val="1"/>
      <w:numFmt w:val="bullet"/>
      <w:lvlText w:val=""/>
      <w:lvlJc w:val="left"/>
      <w:pPr>
        <w:ind w:left="6840" w:hanging="360"/>
      </w:pPr>
      <w:rPr>
        <w:rFonts w:ascii="Wingdings" w:hAnsi="Wingdings" w:hint="default"/>
      </w:rPr>
    </w:lvl>
  </w:abstractNum>
  <w:num w:numId="1" w16cid:durableId="1828983544">
    <w:abstractNumId w:val="15"/>
  </w:num>
  <w:num w:numId="2" w16cid:durableId="2045209165">
    <w:abstractNumId w:val="18"/>
  </w:num>
  <w:num w:numId="3" w16cid:durableId="1446079274">
    <w:abstractNumId w:val="3"/>
  </w:num>
  <w:num w:numId="4" w16cid:durableId="1825319282">
    <w:abstractNumId w:val="14"/>
  </w:num>
  <w:num w:numId="5" w16cid:durableId="1157917969">
    <w:abstractNumId w:val="6"/>
  </w:num>
  <w:num w:numId="6" w16cid:durableId="617031996">
    <w:abstractNumId w:val="12"/>
  </w:num>
  <w:num w:numId="7" w16cid:durableId="1752047921">
    <w:abstractNumId w:val="13"/>
  </w:num>
  <w:num w:numId="8" w16cid:durableId="472870522">
    <w:abstractNumId w:val="5"/>
  </w:num>
  <w:num w:numId="9" w16cid:durableId="72241648">
    <w:abstractNumId w:val="7"/>
  </w:num>
  <w:num w:numId="10" w16cid:durableId="2001931481">
    <w:abstractNumId w:val="17"/>
  </w:num>
  <w:num w:numId="11" w16cid:durableId="1049459126">
    <w:abstractNumId w:val="10"/>
  </w:num>
  <w:num w:numId="12" w16cid:durableId="1363435857">
    <w:abstractNumId w:val="2"/>
  </w:num>
  <w:num w:numId="13" w16cid:durableId="2066876915">
    <w:abstractNumId w:val="1"/>
  </w:num>
  <w:num w:numId="14" w16cid:durableId="939532723">
    <w:abstractNumId w:val="0"/>
  </w:num>
  <w:num w:numId="15" w16cid:durableId="860388918">
    <w:abstractNumId w:val="8"/>
  </w:num>
  <w:num w:numId="16" w16cid:durableId="1419132327">
    <w:abstractNumId w:val="9"/>
  </w:num>
  <w:num w:numId="17" w16cid:durableId="737484481">
    <w:abstractNumId w:val="16"/>
  </w:num>
  <w:num w:numId="18" w16cid:durableId="517811618">
    <w:abstractNumId w:val="11"/>
  </w:num>
  <w:num w:numId="19" w16cid:durableId="152602226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A7"/>
    <w:rsid w:val="00001014"/>
    <w:rsid w:val="00004644"/>
    <w:rsid w:val="00004E52"/>
    <w:rsid w:val="000054C0"/>
    <w:rsid w:val="000107CB"/>
    <w:rsid w:val="00011B90"/>
    <w:rsid w:val="00012391"/>
    <w:rsid w:val="0001273A"/>
    <w:rsid w:val="00012BF7"/>
    <w:rsid w:val="00013B32"/>
    <w:rsid w:val="00014197"/>
    <w:rsid w:val="00014C14"/>
    <w:rsid w:val="00014C45"/>
    <w:rsid w:val="0001539F"/>
    <w:rsid w:val="00016333"/>
    <w:rsid w:val="00016973"/>
    <w:rsid w:val="00017DF5"/>
    <w:rsid w:val="00017F41"/>
    <w:rsid w:val="00020700"/>
    <w:rsid w:val="00021305"/>
    <w:rsid w:val="00023365"/>
    <w:rsid w:val="00024C61"/>
    <w:rsid w:val="00024D4B"/>
    <w:rsid w:val="00025727"/>
    <w:rsid w:val="0003045D"/>
    <w:rsid w:val="000320C7"/>
    <w:rsid w:val="0003312E"/>
    <w:rsid w:val="0003498C"/>
    <w:rsid w:val="00034DC7"/>
    <w:rsid w:val="000360CD"/>
    <w:rsid w:val="00036A3E"/>
    <w:rsid w:val="00036F7E"/>
    <w:rsid w:val="00037145"/>
    <w:rsid w:val="00037854"/>
    <w:rsid w:val="00042B5C"/>
    <w:rsid w:val="000446C3"/>
    <w:rsid w:val="00044E92"/>
    <w:rsid w:val="00050096"/>
    <w:rsid w:val="000503F7"/>
    <w:rsid w:val="00052D1D"/>
    <w:rsid w:val="0005316C"/>
    <w:rsid w:val="00053492"/>
    <w:rsid w:val="00054018"/>
    <w:rsid w:val="00054F4F"/>
    <w:rsid w:val="0005677A"/>
    <w:rsid w:val="00056830"/>
    <w:rsid w:val="0006283D"/>
    <w:rsid w:val="00062D75"/>
    <w:rsid w:val="0006305A"/>
    <w:rsid w:val="00063985"/>
    <w:rsid w:val="00063D1A"/>
    <w:rsid w:val="000642D0"/>
    <w:rsid w:val="00066995"/>
    <w:rsid w:val="000679D7"/>
    <w:rsid w:val="000706C7"/>
    <w:rsid w:val="00071568"/>
    <w:rsid w:val="000722FD"/>
    <w:rsid w:val="00072B1F"/>
    <w:rsid w:val="00073953"/>
    <w:rsid w:val="000759AF"/>
    <w:rsid w:val="00076635"/>
    <w:rsid w:val="000777ED"/>
    <w:rsid w:val="00077B69"/>
    <w:rsid w:val="00080DDE"/>
    <w:rsid w:val="0008215A"/>
    <w:rsid w:val="000850D8"/>
    <w:rsid w:val="000856DD"/>
    <w:rsid w:val="000860CA"/>
    <w:rsid w:val="00087BE1"/>
    <w:rsid w:val="00087EEA"/>
    <w:rsid w:val="00091716"/>
    <w:rsid w:val="0009234A"/>
    <w:rsid w:val="00094175"/>
    <w:rsid w:val="00095A09"/>
    <w:rsid w:val="00095E62"/>
    <w:rsid w:val="00096CAF"/>
    <w:rsid w:val="0009AACE"/>
    <w:rsid w:val="000A1FA6"/>
    <w:rsid w:val="000A2F6C"/>
    <w:rsid w:val="000A3F12"/>
    <w:rsid w:val="000A4BBB"/>
    <w:rsid w:val="000A5953"/>
    <w:rsid w:val="000A6F4C"/>
    <w:rsid w:val="000A7250"/>
    <w:rsid w:val="000A73F5"/>
    <w:rsid w:val="000B07D8"/>
    <w:rsid w:val="000B174D"/>
    <w:rsid w:val="000B293B"/>
    <w:rsid w:val="000B3714"/>
    <w:rsid w:val="000B6E88"/>
    <w:rsid w:val="000B7059"/>
    <w:rsid w:val="000C125C"/>
    <w:rsid w:val="000C2C4D"/>
    <w:rsid w:val="000C3E91"/>
    <w:rsid w:val="000C4B19"/>
    <w:rsid w:val="000C52BA"/>
    <w:rsid w:val="000C58E3"/>
    <w:rsid w:val="000D3AB2"/>
    <w:rsid w:val="000D3EA4"/>
    <w:rsid w:val="000D570B"/>
    <w:rsid w:val="000D5C86"/>
    <w:rsid w:val="000D5DAA"/>
    <w:rsid w:val="000D6F0C"/>
    <w:rsid w:val="000E0B42"/>
    <w:rsid w:val="000E16CB"/>
    <w:rsid w:val="000E1854"/>
    <w:rsid w:val="000E2E17"/>
    <w:rsid w:val="000E42D1"/>
    <w:rsid w:val="000E48D3"/>
    <w:rsid w:val="000E4E97"/>
    <w:rsid w:val="000E52CE"/>
    <w:rsid w:val="000E696F"/>
    <w:rsid w:val="000E6BB4"/>
    <w:rsid w:val="000E78B5"/>
    <w:rsid w:val="000F3BB3"/>
    <w:rsid w:val="000F5244"/>
    <w:rsid w:val="000F6AEA"/>
    <w:rsid w:val="00100979"/>
    <w:rsid w:val="00100A1E"/>
    <w:rsid w:val="00100B3E"/>
    <w:rsid w:val="00100D56"/>
    <w:rsid w:val="00101988"/>
    <w:rsid w:val="0010394E"/>
    <w:rsid w:val="00104A9F"/>
    <w:rsid w:val="001077C2"/>
    <w:rsid w:val="00107AE8"/>
    <w:rsid w:val="001109A0"/>
    <w:rsid w:val="00111400"/>
    <w:rsid w:val="001147D0"/>
    <w:rsid w:val="00115876"/>
    <w:rsid w:val="00116F3D"/>
    <w:rsid w:val="00117EFF"/>
    <w:rsid w:val="0012120F"/>
    <w:rsid w:val="0012236F"/>
    <w:rsid w:val="00123E0F"/>
    <w:rsid w:val="00124277"/>
    <w:rsid w:val="00124F86"/>
    <w:rsid w:val="0012517D"/>
    <w:rsid w:val="00125552"/>
    <w:rsid w:val="00126A20"/>
    <w:rsid w:val="00130683"/>
    <w:rsid w:val="00130E60"/>
    <w:rsid w:val="0013258F"/>
    <w:rsid w:val="0013588B"/>
    <w:rsid w:val="00137590"/>
    <w:rsid w:val="00140C79"/>
    <w:rsid w:val="00141FA2"/>
    <w:rsid w:val="0014228F"/>
    <w:rsid w:val="00143764"/>
    <w:rsid w:val="0014378C"/>
    <w:rsid w:val="00144638"/>
    <w:rsid w:val="001446DE"/>
    <w:rsid w:val="0014693E"/>
    <w:rsid w:val="00147170"/>
    <w:rsid w:val="001516EA"/>
    <w:rsid w:val="00151CCD"/>
    <w:rsid w:val="00154B4A"/>
    <w:rsid w:val="00155890"/>
    <w:rsid w:val="00156333"/>
    <w:rsid w:val="00156A42"/>
    <w:rsid w:val="00160592"/>
    <w:rsid w:val="00161AFB"/>
    <w:rsid w:val="00162E06"/>
    <w:rsid w:val="001633ED"/>
    <w:rsid w:val="0016368E"/>
    <w:rsid w:val="001660DC"/>
    <w:rsid w:val="0016680D"/>
    <w:rsid w:val="00167381"/>
    <w:rsid w:val="0016749F"/>
    <w:rsid w:val="00167580"/>
    <w:rsid w:val="00167609"/>
    <w:rsid w:val="0016796B"/>
    <w:rsid w:val="00171BA7"/>
    <w:rsid w:val="001723DE"/>
    <w:rsid w:val="00173B52"/>
    <w:rsid w:val="00174913"/>
    <w:rsid w:val="00174B7C"/>
    <w:rsid w:val="001753C7"/>
    <w:rsid w:val="00180EDE"/>
    <w:rsid w:val="00181FE6"/>
    <w:rsid w:val="00183968"/>
    <w:rsid w:val="001844E9"/>
    <w:rsid w:val="001854C8"/>
    <w:rsid w:val="00186C97"/>
    <w:rsid w:val="00191DC5"/>
    <w:rsid w:val="00192F3C"/>
    <w:rsid w:val="0019529B"/>
    <w:rsid w:val="00197222"/>
    <w:rsid w:val="00197C80"/>
    <w:rsid w:val="001A00DA"/>
    <w:rsid w:val="001A0CE3"/>
    <w:rsid w:val="001A307E"/>
    <w:rsid w:val="001A5545"/>
    <w:rsid w:val="001A5626"/>
    <w:rsid w:val="001A623C"/>
    <w:rsid w:val="001B070E"/>
    <w:rsid w:val="001B1E17"/>
    <w:rsid w:val="001B2675"/>
    <w:rsid w:val="001B3F97"/>
    <w:rsid w:val="001B437E"/>
    <w:rsid w:val="001B5700"/>
    <w:rsid w:val="001B70D0"/>
    <w:rsid w:val="001B752D"/>
    <w:rsid w:val="001C1987"/>
    <w:rsid w:val="001C1BF9"/>
    <w:rsid w:val="001C1C56"/>
    <w:rsid w:val="001C1ECB"/>
    <w:rsid w:val="001C2001"/>
    <w:rsid w:val="001C30E3"/>
    <w:rsid w:val="001C3C89"/>
    <w:rsid w:val="001C5811"/>
    <w:rsid w:val="001C5D8E"/>
    <w:rsid w:val="001C6416"/>
    <w:rsid w:val="001C69FD"/>
    <w:rsid w:val="001D0C46"/>
    <w:rsid w:val="001D0F74"/>
    <w:rsid w:val="001D2143"/>
    <w:rsid w:val="001D2C1A"/>
    <w:rsid w:val="001D3E06"/>
    <w:rsid w:val="001D4CFE"/>
    <w:rsid w:val="001D5747"/>
    <w:rsid w:val="001D7BE2"/>
    <w:rsid w:val="001E0F8E"/>
    <w:rsid w:val="001E13CF"/>
    <w:rsid w:val="001E1AB5"/>
    <w:rsid w:val="001E25C6"/>
    <w:rsid w:val="001E2EFF"/>
    <w:rsid w:val="001E3EDE"/>
    <w:rsid w:val="001E3F77"/>
    <w:rsid w:val="001E78E3"/>
    <w:rsid w:val="001F00C8"/>
    <w:rsid w:val="001F0DBF"/>
    <w:rsid w:val="001F1DF9"/>
    <w:rsid w:val="001F214E"/>
    <w:rsid w:val="001F4293"/>
    <w:rsid w:val="001F5142"/>
    <w:rsid w:val="001F65CF"/>
    <w:rsid w:val="001F6724"/>
    <w:rsid w:val="001F6ED7"/>
    <w:rsid w:val="00202D9F"/>
    <w:rsid w:val="002040F5"/>
    <w:rsid w:val="002045C2"/>
    <w:rsid w:val="00205277"/>
    <w:rsid w:val="002056FB"/>
    <w:rsid w:val="0020574A"/>
    <w:rsid w:val="00205FF7"/>
    <w:rsid w:val="0020607E"/>
    <w:rsid w:val="0020639B"/>
    <w:rsid w:val="002078BD"/>
    <w:rsid w:val="00214305"/>
    <w:rsid w:val="0021437C"/>
    <w:rsid w:val="00214C4D"/>
    <w:rsid w:val="00215751"/>
    <w:rsid w:val="00220BFB"/>
    <w:rsid w:val="00221ABB"/>
    <w:rsid w:val="00221B23"/>
    <w:rsid w:val="00221F2B"/>
    <w:rsid w:val="0022491D"/>
    <w:rsid w:val="00224DA2"/>
    <w:rsid w:val="0022561C"/>
    <w:rsid w:val="002262B2"/>
    <w:rsid w:val="00226AE3"/>
    <w:rsid w:val="00230FE5"/>
    <w:rsid w:val="00232E0D"/>
    <w:rsid w:val="00233047"/>
    <w:rsid w:val="00233BA4"/>
    <w:rsid w:val="00234D78"/>
    <w:rsid w:val="0023782C"/>
    <w:rsid w:val="002406D5"/>
    <w:rsid w:val="002410DF"/>
    <w:rsid w:val="002417F0"/>
    <w:rsid w:val="0024223C"/>
    <w:rsid w:val="0024265C"/>
    <w:rsid w:val="00242901"/>
    <w:rsid w:val="00243912"/>
    <w:rsid w:val="00243B2F"/>
    <w:rsid w:val="00243CDE"/>
    <w:rsid w:val="00243FFA"/>
    <w:rsid w:val="002445EE"/>
    <w:rsid w:val="00244819"/>
    <w:rsid w:val="002476C4"/>
    <w:rsid w:val="00251CEB"/>
    <w:rsid w:val="0025246C"/>
    <w:rsid w:val="002529A1"/>
    <w:rsid w:val="0025392E"/>
    <w:rsid w:val="0025671D"/>
    <w:rsid w:val="00257821"/>
    <w:rsid w:val="00257DB4"/>
    <w:rsid w:val="00257E9F"/>
    <w:rsid w:val="00260916"/>
    <w:rsid w:val="00260EB8"/>
    <w:rsid w:val="00262A9E"/>
    <w:rsid w:val="002638D1"/>
    <w:rsid w:val="002648C6"/>
    <w:rsid w:val="00264A19"/>
    <w:rsid w:val="00264D92"/>
    <w:rsid w:val="00264F59"/>
    <w:rsid w:val="00265B93"/>
    <w:rsid w:val="00265C1B"/>
    <w:rsid w:val="00267952"/>
    <w:rsid w:val="002709C1"/>
    <w:rsid w:val="00270C24"/>
    <w:rsid w:val="002739B8"/>
    <w:rsid w:val="00276D3E"/>
    <w:rsid w:val="00276E8D"/>
    <w:rsid w:val="002777F5"/>
    <w:rsid w:val="00277E05"/>
    <w:rsid w:val="00280E1D"/>
    <w:rsid w:val="0028140E"/>
    <w:rsid w:val="00281CA1"/>
    <w:rsid w:val="00284147"/>
    <w:rsid w:val="00284367"/>
    <w:rsid w:val="00284A95"/>
    <w:rsid w:val="002902D6"/>
    <w:rsid w:val="002916BA"/>
    <w:rsid w:val="002924EB"/>
    <w:rsid w:val="00294108"/>
    <w:rsid w:val="00294182"/>
    <w:rsid w:val="00296323"/>
    <w:rsid w:val="00296377"/>
    <w:rsid w:val="002A3D58"/>
    <w:rsid w:val="002A482D"/>
    <w:rsid w:val="002A4B4F"/>
    <w:rsid w:val="002A578D"/>
    <w:rsid w:val="002A6034"/>
    <w:rsid w:val="002B0A2A"/>
    <w:rsid w:val="002B124A"/>
    <w:rsid w:val="002B2452"/>
    <w:rsid w:val="002B27DA"/>
    <w:rsid w:val="002B2F24"/>
    <w:rsid w:val="002B3BF7"/>
    <w:rsid w:val="002B4DE2"/>
    <w:rsid w:val="002B5401"/>
    <w:rsid w:val="002B60F2"/>
    <w:rsid w:val="002B676B"/>
    <w:rsid w:val="002C00C0"/>
    <w:rsid w:val="002C3FEF"/>
    <w:rsid w:val="002C4370"/>
    <w:rsid w:val="002D1929"/>
    <w:rsid w:val="002D1FD0"/>
    <w:rsid w:val="002D39FC"/>
    <w:rsid w:val="002D63C8"/>
    <w:rsid w:val="002D70C6"/>
    <w:rsid w:val="002D7B4B"/>
    <w:rsid w:val="002E43B4"/>
    <w:rsid w:val="002E5DD7"/>
    <w:rsid w:val="002F11A8"/>
    <w:rsid w:val="002F15CB"/>
    <w:rsid w:val="002F1CB9"/>
    <w:rsid w:val="002F20AC"/>
    <w:rsid w:val="002F3F8B"/>
    <w:rsid w:val="002F41F0"/>
    <w:rsid w:val="002F4301"/>
    <w:rsid w:val="002F7F66"/>
    <w:rsid w:val="00301A1D"/>
    <w:rsid w:val="00302794"/>
    <w:rsid w:val="00302C28"/>
    <w:rsid w:val="00302FE6"/>
    <w:rsid w:val="00304C7A"/>
    <w:rsid w:val="003072AB"/>
    <w:rsid w:val="003105FB"/>
    <w:rsid w:val="0031483C"/>
    <w:rsid w:val="003168F5"/>
    <w:rsid w:val="00317444"/>
    <w:rsid w:val="0032014B"/>
    <w:rsid w:val="003224EC"/>
    <w:rsid w:val="0032374C"/>
    <w:rsid w:val="0032396E"/>
    <w:rsid w:val="00324101"/>
    <w:rsid w:val="00324950"/>
    <w:rsid w:val="003255A1"/>
    <w:rsid w:val="00326113"/>
    <w:rsid w:val="00326750"/>
    <w:rsid w:val="003274A5"/>
    <w:rsid w:val="00333439"/>
    <w:rsid w:val="0033481D"/>
    <w:rsid w:val="003350E3"/>
    <w:rsid w:val="00335D05"/>
    <w:rsid w:val="00336D36"/>
    <w:rsid w:val="00337C17"/>
    <w:rsid w:val="003403C1"/>
    <w:rsid w:val="003421DB"/>
    <w:rsid w:val="003422F5"/>
    <w:rsid w:val="00342C86"/>
    <w:rsid w:val="00344CA1"/>
    <w:rsid w:val="00344DFB"/>
    <w:rsid w:val="00345E3E"/>
    <w:rsid w:val="0035226B"/>
    <w:rsid w:val="00356F28"/>
    <w:rsid w:val="00360EC7"/>
    <w:rsid w:val="003612BD"/>
    <w:rsid w:val="003617CD"/>
    <w:rsid w:val="00361951"/>
    <w:rsid w:val="00362349"/>
    <w:rsid w:val="003628AA"/>
    <w:rsid w:val="00363452"/>
    <w:rsid w:val="00365516"/>
    <w:rsid w:val="003662B7"/>
    <w:rsid w:val="00367D80"/>
    <w:rsid w:val="00372A22"/>
    <w:rsid w:val="00373CE1"/>
    <w:rsid w:val="003748B7"/>
    <w:rsid w:val="003752C5"/>
    <w:rsid w:val="003755D2"/>
    <w:rsid w:val="0037586F"/>
    <w:rsid w:val="00375D60"/>
    <w:rsid w:val="003772DD"/>
    <w:rsid w:val="00377B2A"/>
    <w:rsid w:val="00377F38"/>
    <w:rsid w:val="00380AC6"/>
    <w:rsid w:val="00381099"/>
    <w:rsid w:val="003829C8"/>
    <w:rsid w:val="0038453B"/>
    <w:rsid w:val="003862A4"/>
    <w:rsid w:val="00390AE8"/>
    <w:rsid w:val="0039140B"/>
    <w:rsid w:val="00393B8B"/>
    <w:rsid w:val="00393D43"/>
    <w:rsid w:val="0039620E"/>
    <w:rsid w:val="00397565"/>
    <w:rsid w:val="00397B82"/>
    <w:rsid w:val="003A03DF"/>
    <w:rsid w:val="003A48FE"/>
    <w:rsid w:val="003A581F"/>
    <w:rsid w:val="003A7073"/>
    <w:rsid w:val="003A74CA"/>
    <w:rsid w:val="003B23DA"/>
    <w:rsid w:val="003B285D"/>
    <w:rsid w:val="003B4A42"/>
    <w:rsid w:val="003B746F"/>
    <w:rsid w:val="003C1A16"/>
    <w:rsid w:val="003C3AE7"/>
    <w:rsid w:val="003C44FB"/>
    <w:rsid w:val="003C6BE6"/>
    <w:rsid w:val="003C714E"/>
    <w:rsid w:val="003C7AE8"/>
    <w:rsid w:val="003D1545"/>
    <w:rsid w:val="003D1C31"/>
    <w:rsid w:val="003D2BDC"/>
    <w:rsid w:val="003D3422"/>
    <w:rsid w:val="003D5E90"/>
    <w:rsid w:val="003D6423"/>
    <w:rsid w:val="003D6813"/>
    <w:rsid w:val="003D6A06"/>
    <w:rsid w:val="003D7A0E"/>
    <w:rsid w:val="003E02ED"/>
    <w:rsid w:val="003E0724"/>
    <w:rsid w:val="003E2737"/>
    <w:rsid w:val="003E29A3"/>
    <w:rsid w:val="003E3B6C"/>
    <w:rsid w:val="003E4741"/>
    <w:rsid w:val="003E5ED3"/>
    <w:rsid w:val="003E6242"/>
    <w:rsid w:val="003F04B6"/>
    <w:rsid w:val="003F3CC9"/>
    <w:rsid w:val="003F3E33"/>
    <w:rsid w:val="003F42ED"/>
    <w:rsid w:val="003F70D6"/>
    <w:rsid w:val="003F72AB"/>
    <w:rsid w:val="004003C9"/>
    <w:rsid w:val="00400622"/>
    <w:rsid w:val="0040073D"/>
    <w:rsid w:val="00402609"/>
    <w:rsid w:val="004058A9"/>
    <w:rsid w:val="00405955"/>
    <w:rsid w:val="0041051C"/>
    <w:rsid w:val="00411102"/>
    <w:rsid w:val="00412F8E"/>
    <w:rsid w:val="00413C62"/>
    <w:rsid w:val="004154F3"/>
    <w:rsid w:val="00417166"/>
    <w:rsid w:val="00417823"/>
    <w:rsid w:val="0042096B"/>
    <w:rsid w:val="00422232"/>
    <w:rsid w:val="00422958"/>
    <w:rsid w:val="004236EF"/>
    <w:rsid w:val="00424367"/>
    <w:rsid w:val="0042593B"/>
    <w:rsid w:val="004271F9"/>
    <w:rsid w:val="0042739F"/>
    <w:rsid w:val="00427406"/>
    <w:rsid w:val="00427E55"/>
    <w:rsid w:val="00435C24"/>
    <w:rsid w:val="00435F53"/>
    <w:rsid w:val="0044400D"/>
    <w:rsid w:val="00444858"/>
    <w:rsid w:val="00444D9C"/>
    <w:rsid w:val="004464EA"/>
    <w:rsid w:val="004504D8"/>
    <w:rsid w:val="0045147C"/>
    <w:rsid w:val="004526A9"/>
    <w:rsid w:val="00452B7D"/>
    <w:rsid w:val="0045334F"/>
    <w:rsid w:val="004541F4"/>
    <w:rsid w:val="00454B0F"/>
    <w:rsid w:val="00454D91"/>
    <w:rsid w:val="00455A3E"/>
    <w:rsid w:val="004574DC"/>
    <w:rsid w:val="00460BB6"/>
    <w:rsid w:val="00460F51"/>
    <w:rsid w:val="00462249"/>
    <w:rsid w:val="004622F4"/>
    <w:rsid w:val="0046296B"/>
    <w:rsid w:val="00463493"/>
    <w:rsid w:val="00463ABB"/>
    <w:rsid w:val="004644AC"/>
    <w:rsid w:val="00465E67"/>
    <w:rsid w:val="004666C1"/>
    <w:rsid w:val="004708EC"/>
    <w:rsid w:val="00472129"/>
    <w:rsid w:val="004739E2"/>
    <w:rsid w:val="00473A3A"/>
    <w:rsid w:val="0047441F"/>
    <w:rsid w:val="00474C88"/>
    <w:rsid w:val="004753D9"/>
    <w:rsid w:val="004803F1"/>
    <w:rsid w:val="0048155E"/>
    <w:rsid w:val="00481BD9"/>
    <w:rsid w:val="00482EB6"/>
    <w:rsid w:val="00484F58"/>
    <w:rsid w:val="004865AB"/>
    <w:rsid w:val="004879FC"/>
    <w:rsid w:val="00490166"/>
    <w:rsid w:val="00490D55"/>
    <w:rsid w:val="00491925"/>
    <w:rsid w:val="0049377F"/>
    <w:rsid w:val="004939B8"/>
    <w:rsid w:val="0049471F"/>
    <w:rsid w:val="004955A5"/>
    <w:rsid w:val="004958F1"/>
    <w:rsid w:val="00497CDF"/>
    <w:rsid w:val="00497F76"/>
    <w:rsid w:val="004A1504"/>
    <w:rsid w:val="004A1649"/>
    <w:rsid w:val="004A2179"/>
    <w:rsid w:val="004A3CEB"/>
    <w:rsid w:val="004A457A"/>
    <w:rsid w:val="004A4B2A"/>
    <w:rsid w:val="004A5F45"/>
    <w:rsid w:val="004A651C"/>
    <w:rsid w:val="004B14ED"/>
    <w:rsid w:val="004B1A3A"/>
    <w:rsid w:val="004B30A1"/>
    <w:rsid w:val="004B381A"/>
    <w:rsid w:val="004B5567"/>
    <w:rsid w:val="004C3066"/>
    <w:rsid w:val="004C3D82"/>
    <w:rsid w:val="004C3EE5"/>
    <w:rsid w:val="004C4215"/>
    <w:rsid w:val="004C47AE"/>
    <w:rsid w:val="004C78A5"/>
    <w:rsid w:val="004D0B58"/>
    <w:rsid w:val="004D100B"/>
    <w:rsid w:val="004D215B"/>
    <w:rsid w:val="004D248D"/>
    <w:rsid w:val="004D314A"/>
    <w:rsid w:val="004D32B7"/>
    <w:rsid w:val="004D524D"/>
    <w:rsid w:val="004D64BB"/>
    <w:rsid w:val="004E00A5"/>
    <w:rsid w:val="004E025E"/>
    <w:rsid w:val="004E1A02"/>
    <w:rsid w:val="004E2A79"/>
    <w:rsid w:val="004E4FD6"/>
    <w:rsid w:val="004E7D42"/>
    <w:rsid w:val="004F3819"/>
    <w:rsid w:val="004F50B1"/>
    <w:rsid w:val="00500D9B"/>
    <w:rsid w:val="005016B7"/>
    <w:rsid w:val="00503D47"/>
    <w:rsid w:val="005073A4"/>
    <w:rsid w:val="0051034F"/>
    <w:rsid w:val="00510438"/>
    <w:rsid w:val="0051053F"/>
    <w:rsid w:val="0051149F"/>
    <w:rsid w:val="00512DF3"/>
    <w:rsid w:val="00514822"/>
    <w:rsid w:val="00514CC4"/>
    <w:rsid w:val="00517AF2"/>
    <w:rsid w:val="005200E3"/>
    <w:rsid w:val="00520772"/>
    <w:rsid w:val="005215C6"/>
    <w:rsid w:val="00522363"/>
    <w:rsid w:val="00527965"/>
    <w:rsid w:val="005301B3"/>
    <w:rsid w:val="005329C1"/>
    <w:rsid w:val="0053305C"/>
    <w:rsid w:val="00534424"/>
    <w:rsid w:val="00535E8F"/>
    <w:rsid w:val="00536351"/>
    <w:rsid w:val="005372CF"/>
    <w:rsid w:val="00541C41"/>
    <w:rsid w:val="00542316"/>
    <w:rsid w:val="00542C4C"/>
    <w:rsid w:val="00545AD6"/>
    <w:rsid w:val="00550EBB"/>
    <w:rsid w:val="00551AA2"/>
    <w:rsid w:val="00552019"/>
    <w:rsid w:val="005535F6"/>
    <w:rsid w:val="00554A02"/>
    <w:rsid w:val="00556B4D"/>
    <w:rsid w:val="00557A62"/>
    <w:rsid w:val="00560194"/>
    <w:rsid w:val="00560724"/>
    <w:rsid w:val="00561FFD"/>
    <w:rsid w:val="005623DE"/>
    <w:rsid w:val="00562AA8"/>
    <w:rsid w:val="005643B0"/>
    <w:rsid w:val="0056618C"/>
    <w:rsid w:val="0056647B"/>
    <w:rsid w:val="00567614"/>
    <w:rsid w:val="00570E92"/>
    <w:rsid w:val="005713A7"/>
    <w:rsid w:val="00574475"/>
    <w:rsid w:val="00575435"/>
    <w:rsid w:val="00576405"/>
    <w:rsid w:val="00576624"/>
    <w:rsid w:val="0058148B"/>
    <w:rsid w:val="00583957"/>
    <w:rsid w:val="0058742F"/>
    <w:rsid w:val="00596766"/>
    <w:rsid w:val="005A1476"/>
    <w:rsid w:val="005A25DA"/>
    <w:rsid w:val="005A431C"/>
    <w:rsid w:val="005A56D5"/>
    <w:rsid w:val="005A63F7"/>
    <w:rsid w:val="005A6AFB"/>
    <w:rsid w:val="005B05CC"/>
    <w:rsid w:val="005B0711"/>
    <w:rsid w:val="005B1701"/>
    <w:rsid w:val="005B2D56"/>
    <w:rsid w:val="005B3070"/>
    <w:rsid w:val="005B3185"/>
    <w:rsid w:val="005B3CA5"/>
    <w:rsid w:val="005B3EBF"/>
    <w:rsid w:val="005B75C3"/>
    <w:rsid w:val="005C14BB"/>
    <w:rsid w:val="005C3794"/>
    <w:rsid w:val="005C4E3D"/>
    <w:rsid w:val="005C53E5"/>
    <w:rsid w:val="005C7227"/>
    <w:rsid w:val="005D045C"/>
    <w:rsid w:val="005D23B1"/>
    <w:rsid w:val="005D332D"/>
    <w:rsid w:val="005D3B9D"/>
    <w:rsid w:val="005D3DA5"/>
    <w:rsid w:val="005D58F9"/>
    <w:rsid w:val="005D6165"/>
    <w:rsid w:val="005E07C4"/>
    <w:rsid w:val="005E1667"/>
    <w:rsid w:val="005E26A1"/>
    <w:rsid w:val="005E28F5"/>
    <w:rsid w:val="005E3550"/>
    <w:rsid w:val="005F1A52"/>
    <w:rsid w:val="005F59B2"/>
    <w:rsid w:val="005F6037"/>
    <w:rsid w:val="005F6C81"/>
    <w:rsid w:val="005F71AA"/>
    <w:rsid w:val="0060018F"/>
    <w:rsid w:val="00602AD3"/>
    <w:rsid w:val="00602BD9"/>
    <w:rsid w:val="00606E2F"/>
    <w:rsid w:val="00607DA0"/>
    <w:rsid w:val="00610785"/>
    <w:rsid w:val="00612A66"/>
    <w:rsid w:val="0061422C"/>
    <w:rsid w:val="00615168"/>
    <w:rsid w:val="00616A56"/>
    <w:rsid w:val="0062027E"/>
    <w:rsid w:val="006204F6"/>
    <w:rsid w:val="006219F6"/>
    <w:rsid w:val="00623F4B"/>
    <w:rsid w:val="00626B4C"/>
    <w:rsid w:val="006300B6"/>
    <w:rsid w:val="006339F8"/>
    <w:rsid w:val="00634739"/>
    <w:rsid w:val="0064242C"/>
    <w:rsid w:val="00643DA0"/>
    <w:rsid w:val="006460AE"/>
    <w:rsid w:val="00651F62"/>
    <w:rsid w:val="00652B09"/>
    <w:rsid w:val="006553E2"/>
    <w:rsid w:val="00661EFA"/>
    <w:rsid w:val="00663E44"/>
    <w:rsid w:val="006649C6"/>
    <w:rsid w:val="006651F6"/>
    <w:rsid w:val="00665688"/>
    <w:rsid w:val="00670C27"/>
    <w:rsid w:val="006723A3"/>
    <w:rsid w:val="006735A8"/>
    <w:rsid w:val="00673DD8"/>
    <w:rsid w:val="00674333"/>
    <w:rsid w:val="00674A17"/>
    <w:rsid w:val="00677FCF"/>
    <w:rsid w:val="00682035"/>
    <w:rsid w:val="0068445C"/>
    <w:rsid w:val="006849D5"/>
    <w:rsid w:val="00685057"/>
    <w:rsid w:val="00685070"/>
    <w:rsid w:val="00687AE4"/>
    <w:rsid w:val="00690C1F"/>
    <w:rsid w:val="00691307"/>
    <w:rsid w:val="0069174D"/>
    <w:rsid w:val="00693546"/>
    <w:rsid w:val="00695E9F"/>
    <w:rsid w:val="00695F3C"/>
    <w:rsid w:val="0069775D"/>
    <w:rsid w:val="006A23A2"/>
    <w:rsid w:val="006A2C28"/>
    <w:rsid w:val="006A3F43"/>
    <w:rsid w:val="006A5B90"/>
    <w:rsid w:val="006A5E7B"/>
    <w:rsid w:val="006B01E5"/>
    <w:rsid w:val="006B0955"/>
    <w:rsid w:val="006B0DEA"/>
    <w:rsid w:val="006B20D8"/>
    <w:rsid w:val="006B2951"/>
    <w:rsid w:val="006B3AB4"/>
    <w:rsid w:val="006B4E02"/>
    <w:rsid w:val="006B5409"/>
    <w:rsid w:val="006B5676"/>
    <w:rsid w:val="006B68D8"/>
    <w:rsid w:val="006B6C26"/>
    <w:rsid w:val="006B7A96"/>
    <w:rsid w:val="006B7EFF"/>
    <w:rsid w:val="006C0964"/>
    <w:rsid w:val="006C28E6"/>
    <w:rsid w:val="006C33E1"/>
    <w:rsid w:val="006C3E6E"/>
    <w:rsid w:val="006C5063"/>
    <w:rsid w:val="006C5E34"/>
    <w:rsid w:val="006C5EC2"/>
    <w:rsid w:val="006C61B0"/>
    <w:rsid w:val="006C6EC3"/>
    <w:rsid w:val="006C7B3F"/>
    <w:rsid w:val="006C7ED4"/>
    <w:rsid w:val="006D1675"/>
    <w:rsid w:val="006D2E34"/>
    <w:rsid w:val="006D3C72"/>
    <w:rsid w:val="006D54A2"/>
    <w:rsid w:val="006D5F3B"/>
    <w:rsid w:val="006D68ED"/>
    <w:rsid w:val="006E064D"/>
    <w:rsid w:val="006E07FA"/>
    <w:rsid w:val="006E1CF5"/>
    <w:rsid w:val="006F20E2"/>
    <w:rsid w:val="006F2CBA"/>
    <w:rsid w:val="006F5E13"/>
    <w:rsid w:val="006F7128"/>
    <w:rsid w:val="006F77D4"/>
    <w:rsid w:val="00700747"/>
    <w:rsid w:val="007012DC"/>
    <w:rsid w:val="00701321"/>
    <w:rsid w:val="007013DB"/>
    <w:rsid w:val="007046DD"/>
    <w:rsid w:val="0070589A"/>
    <w:rsid w:val="00705A3D"/>
    <w:rsid w:val="00710C9C"/>
    <w:rsid w:val="00710FBB"/>
    <w:rsid w:val="00715E86"/>
    <w:rsid w:val="00716ED1"/>
    <w:rsid w:val="00717855"/>
    <w:rsid w:val="0071788B"/>
    <w:rsid w:val="00720FA8"/>
    <w:rsid w:val="007217AF"/>
    <w:rsid w:val="007227DD"/>
    <w:rsid w:val="00723D4E"/>
    <w:rsid w:val="007257FD"/>
    <w:rsid w:val="00725AC4"/>
    <w:rsid w:val="00727A6E"/>
    <w:rsid w:val="007303A1"/>
    <w:rsid w:val="00730A1C"/>
    <w:rsid w:val="00730BCF"/>
    <w:rsid w:val="00732DF0"/>
    <w:rsid w:val="00733EA9"/>
    <w:rsid w:val="00733EEB"/>
    <w:rsid w:val="00734A97"/>
    <w:rsid w:val="00735A73"/>
    <w:rsid w:val="00735EA0"/>
    <w:rsid w:val="00737D7E"/>
    <w:rsid w:val="00737D82"/>
    <w:rsid w:val="00737E67"/>
    <w:rsid w:val="00740737"/>
    <w:rsid w:val="00742812"/>
    <w:rsid w:val="00742E0F"/>
    <w:rsid w:val="0074339C"/>
    <w:rsid w:val="00743E76"/>
    <w:rsid w:val="00745E71"/>
    <w:rsid w:val="00750785"/>
    <w:rsid w:val="007507B3"/>
    <w:rsid w:val="0075083B"/>
    <w:rsid w:val="00750CC5"/>
    <w:rsid w:val="00750E6E"/>
    <w:rsid w:val="0075382F"/>
    <w:rsid w:val="00757027"/>
    <w:rsid w:val="007577AE"/>
    <w:rsid w:val="00762529"/>
    <w:rsid w:val="007669BE"/>
    <w:rsid w:val="00766B4A"/>
    <w:rsid w:val="00767395"/>
    <w:rsid w:val="007700C4"/>
    <w:rsid w:val="00770864"/>
    <w:rsid w:val="007734A1"/>
    <w:rsid w:val="007738AA"/>
    <w:rsid w:val="00776854"/>
    <w:rsid w:val="00776BD9"/>
    <w:rsid w:val="00780AF0"/>
    <w:rsid w:val="00781238"/>
    <w:rsid w:val="00783065"/>
    <w:rsid w:val="00784ACC"/>
    <w:rsid w:val="007856C4"/>
    <w:rsid w:val="00794D86"/>
    <w:rsid w:val="007959B0"/>
    <w:rsid w:val="007976E0"/>
    <w:rsid w:val="007A39B1"/>
    <w:rsid w:val="007A5821"/>
    <w:rsid w:val="007A73F8"/>
    <w:rsid w:val="007A7630"/>
    <w:rsid w:val="007A78BD"/>
    <w:rsid w:val="007A7E6F"/>
    <w:rsid w:val="007B02D8"/>
    <w:rsid w:val="007B1E64"/>
    <w:rsid w:val="007B27E3"/>
    <w:rsid w:val="007B3DB1"/>
    <w:rsid w:val="007B6427"/>
    <w:rsid w:val="007B6B52"/>
    <w:rsid w:val="007C1091"/>
    <w:rsid w:val="007C6FE6"/>
    <w:rsid w:val="007D1B91"/>
    <w:rsid w:val="007D2728"/>
    <w:rsid w:val="007D2751"/>
    <w:rsid w:val="007D3809"/>
    <w:rsid w:val="007D5831"/>
    <w:rsid w:val="007D664B"/>
    <w:rsid w:val="007D6959"/>
    <w:rsid w:val="007E1145"/>
    <w:rsid w:val="007E3DC9"/>
    <w:rsid w:val="007E692D"/>
    <w:rsid w:val="007E7B65"/>
    <w:rsid w:val="007F0023"/>
    <w:rsid w:val="007F15FD"/>
    <w:rsid w:val="007F2C91"/>
    <w:rsid w:val="007F45AA"/>
    <w:rsid w:val="007F5AEB"/>
    <w:rsid w:val="007F5EB3"/>
    <w:rsid w:val="007F66DA"/>
    <w:rsid w:val="007F6897"/>
    <w:rsid w:val="007F6F82"/>
    <w:rsid w:val="0080058C"/>
    <w:rsid w:val="00801011"/>
    <w:rsid w:val="00801396"/>
    <w:rsid w:val="0080260E"/>
    <w:rsid w:val="00802C53"/>
    <w:rsid w:val="00804691"/>
    <w:rsid w:val="008048DF"/>
    <w:rsid w:val="00805014"/>
    <w:rsid w:val="0080572A"/>
    <w:rsid w:val="00806E20"/>
    <w:rsid w:val="0080723C"/>
    <w:rsid w:val="008072DE"/>
    <w:rsid w:val="008073FA"/>
    <w:rsid w:val="008128E8"/>
    <w:rsid w:val="008129B9"/>
    <w:rsid w:val="00814BFC"/>
    <w:rsid w:val="00815BBB"/>
    <w:rsid w:val="00815D44"/>
    <w:rsid w:val="008206B6"/>
    <w:rsid w:val="008210E3"/>
    <w:rsid w:val="00823818"/>
    <w:rsid w:val="00824182"/>
    <w:rsid w:val="00824A23"/>
    <w:rsid w:val="00825C3A"/>
    <w:rsid w:val="00825FED"/>
    <w:rsid w:val="0083074F"/>
    <w:rsid w:val="00834065"/>
    <w:rsid w:val="00834209"/>
    <w:rsid w:val="00837310"/>
    <w:rsid w:val="00841333"/>
    <w:rsid w:val="008426C1"/>
    <w:rsid w:val="00843065"/>
    <w:rsid w:val="00845A41"/>
    <w:rsid w:val="00845FC7"/>
    <w:rsid w:val="00847003"/>
    <w:rsid w:val="00852E38"/>
    <w:rsid w:val="008531E2"/>
    <w:rsid w:val="00853269"/>
    <w:rsid w:val="008539C9"/>
    <w:rsid w:val="00861905"/>
    <w:rsid w:val="00862A92"/>
    <w:rsid w:val="00863DED"/>
    <w:rsid w:val="00864A0A"/>
    <w:rsid w:val="0086580C"/>
    <w:rsid w:val="008707D4"/>
    <w:rsid w:val="008729D8"/>
    <w:rsid w:val="008745A3"/>
    <w:rsid w:val="00874A9C"/>
    <w:rsid w:val="00875A23"/>
    <w:rsid w:val="00876DC4"/>
    <w:rsid w:val="00877956"/>
    <w:rsid w:val="00877C86"/>
    <w:rsid w:val="00880298"/>
    <w:rsid w:val="00880D2B"/>
    <w:rsid w:val="00882331"/>
    <w:rsid w:val="00882B9E"/>
    <w:rsid w:val="00884D5B"/>
    <w:rsid w:val="00885635"/>
    <w:rsid w:val="008864CD"/>
    <w:rsid w:val="0089086B"/>
    <w:rsid w:val="00890A41"/>
    <w:rsid w:val="00891A73"/>
    <w:rsid w:val="00893194"/>
    <w:rsid w:val="008933BA"/>
    <w:rsid w:val="0089491D"/>
    <w:rsid w:val="008955D1"/>
    <w:rsid w:val="0089567F"/>
    <w:rsid w:val="0089763C"/>
    <w:rsid w:val="00897E5C"/>
    <w:rsid w:val="008A2D4C"/>
    <w:rsid w:val="008A30DA"/>
    <w:rsid w:val="008A3A49"/>
    <w:rsid w:val="008A3E44"/>
    <w:rsid w:val="008A3FFF"/>
    <w:rsid w:val="008A67DB"/>
    <w:rsid w:val="008A6D24"/>
    <w:rsid w:val="008B070B"/>
    <w:rsid w:val="008B09CC"/>
    <w:rsid w:val="008B11E2"/>
    <w:rsid w:val="008B137C"/>
    <w:rsid w:val="008B61E0"/>
    <w:rsid w:val="008B6B02"/>
    <w:rsid w:val="008C19F3"/>
    <w:rsid w:val="008C22D4"/>
    <w:rsid w:val="008C2840"/>
    <w:rsid w:val="008C3364"/>
    <w:rsid w:val="008C49E2"/>
    <w:rsid w:val="008C613D"/>
    <w:rsid w:val="008C7CAE"/>
    <w:rsid w:val="008D0968"/>
    <w:rsid w:val="008D19D2"/>
    <w:rsid w:val="008D285B"/>
    <w:rsid w:val="008D29BD"/>
    <w:rsid w:val="008D301A"/>
    <w:rsid w:val="008D3758"/>
    <w:rsid w:val="008D64D8"/>
    <w:rsid w:val="008D6A3F"/>
    <w:rsid w:val="008D6E0D"/>
    <w:rsid w:val="008D7706"/>
    <w:rsid w:val="008E1D38"/>
    <w:rsid w:val="008E247F"/>
    <w:rsid w:val="008E30A2"/>
    <w:rsid w:val="008E4673"/>
    <w:rsid w:val="008E48D2"/>
    <w:rsid w:val="008E5325"/>
    <w:rsid w:val="008E61DF"/>
    <w:rsid w:val="008E69C2"/>
    <w:rsid w:val="008E6EC1"/>
    <w:rsid w:val="008E73CB"/>
    <w:rsid w:val="008E7DCA"/>
    <w:rsid w:val="008F11D6"/>
    <w:rsid w:val="008F2F64"/>
    <w:rsid w:val="008F34F0"/>
    <w:rsid w:val="008F5DE2"/>
    <w:rsid w:val="008F670E"/>
    <w:rsid w:val="008F685F"/>
    <w:rsid w:val="008F6AC6"/>
    <w:rsid w:val="00901B5C"/>
    <w:rsid w:val="0090794C"/>
    <w:rsid w:val="0091258C"/>
    <w:rsid w:val="00913D8B"/>
    <w:rsid w:val="00914372"/>
    <w:rsid w:val="00922092"/>
    <w:rsid w:val="00923111"/>
    <w:rsid w:val="009256FE"/>
    <w:rsid w:val="009300D4"/>
    <w:rsid w:val="00930174"/>
    <w:rsid w:val="00931C1F"/>
    <w:rsid w:val="00934D8F"/>
    <w:rsid w:val="009376BB"/>
    <w:rsid w:val="00937852"/>
    <w:rsid w:val="00937960"/>
    <w:rsid w:val="00942B97"/>
    <w:rsid w:val="0094340B"/>
    <w:rsid w:val="00944086"/>
    <w:rsid w:val="009459BB"/>
    <w:rsid w:val="009555CB"/>
    <w:rsid w:val="00955B77"/>
    <w:rsid w:val="00957BF9"/>
    <w:rsid w:val="00960572"/>
    <w:rsid w:val="00963124"/>
    <w:rsid w:val="00965E2A"/>
    <w:rsid w:val="00965F0A"/>
    <w:rsid w:val="009704EE"/>
    <w:rsid w:val="00974F3E"/>
    <w:rsid w:val="00975B3F"/>
    <w:rsid w:val="0098035A"/>
    <w:rsid w:val="00980662"/>
    <w:rsid w:val="00985257"/>
    <w:rsid w:val="00986892"/>
    <w:rsid w:val="00987B92"/>
    <w:rsid w:val="009902D1"/>
    <w:rsid w:val="0099033C"/>
    <w:rsid w:val="00991F20"/>
    <w:rsid w:val="00993EEF"/>
    <w:rsid w:val="009946BB"/>
    <w:rsid w:val="009A0079"/>
    <w:rsid w:val="009A05DC"/>
    <w:rsid w:val="009A1087"/>
    <w:rsid w:val="009A413B"/>
    <w:rsid w:val="009A45B2"/>
    <w:rsid w:val="009A5414"/>
    <w:rsid w:val="009B11EB"/>
    <w:rsid w:val="009B2474"/>
    <w:rsid w:val="009B33D3"/>
    <w:rsid w:val="009B33EF"/>
    <w:rsid w:val="009B3D94"/>
    <w:rsid w:val="009B5325"/>
    <w:rsid w:val="009C1507"/>
    <w:rsid w:val="009C2BF4"/>
    <w:rsid w:val="009C5A7E"/>
    <w:rsid w:val="009C69F2"/>
    <w:rsid w:val="009C76C6"/>
    <w:rsid w:val="009D0A28"/>
    <w:rsid w:val="009D231A"/>
    <w:rsid w:val="009D38DB"/>
    <w:rsid w:val="009D55B7"/>
    <w:rsid w:val="009D5DEC"/>
    <w:rsid w:val="009D68FC"/>
    <w:rsid w:val="009D6B13"/>
    <w:rsid w:val="009D7153"/>
    <w:rsid w:val="009D7834"/>
    <w:rsid w:val="009E473F"/>
    <w:rsid w:val="009E50C9"/>
    <w:rsid w:val="009E7712"/>
    <w:rsid w:val="009F0C9E"/>
    <w:rsid w:val="009F1084"/>
    <w:rsid w:val="009F153A"/>
    <w:rsid w:val="009F3E0E"/>
    <w:rsid w:val="009F4C07"/>
    <w:rsid w:val="009F5049"/>
    <w:rsid w:val="009F6050"/>
    <w:rsid w:val="009F63D2"/>
    <w:rsid w:val="009F6441"/>
    <w:rsid w:val="00A0298F"/>
    <w:rsid w:val="00A02EAC"/>
    <w:rsid w:val="00A03995"/>
    <w:rsid w:val="00A04C9B"/>
    <w:rsid w:val="00A04F3A"/>
    <w:rsid w:val="00A074C9"/>
    <w:rsid w:val="00A10F15"/>
    <w:rsid w:val="00A10F19"/>
    <w:rsid w:val="00A1155B"/>
    <w:rsid w:val="00A12435"/>
    <w:rsid w:val="00A128AB"/>
    <w:rsid w:val="00A1558D"/>
    <w:rsid w:val="00A1633D"/>
    <w:rsid w:val="00A1671F"/>
    <w:rsid w:val="00A20947"/>
    <w:rsid w:val="00A21B33"/>
    <w:rsid w:val="00A2299B"/>
    <w:rsid w:val="00A2339B"/>
    <w:rsid w:val="00A2432D"/>
    <w:rsid w:val="00A24350"/>
    <w:rsid w:val="00A24426"/>
    <w:rsid w:val="00A25B15"/>
    <w:rsid w:val="00A262F8"/>
    <w:rsid w:val="00A273D4"/>
    <w:rsid w:val="00A27C6D"/>
    <w:rsid w:val="00A30AA1"/>
    <w:rsid w:val="00A310CD"/>
    <w:rsid w:val="00A33D11"/>
    <w:rsid w:val="00A34F50"/>
    <w:rsid w:val="00A364D3"/>
    <w:rsid w:val="00A37903"/>
    <w:rsid w:val="00A37EDD"/>
    <w:rsid w:val="00A37FFB"/>
    <w:rsid w:val="00A40DC0"/>
    <w:rsid w:val="00A40F4C"/>
    <w:rsid w:val="00A414BC"/>
    <w:rsid w:val="00A44A4F"/>
    <w:rsid w:val="00A453B0"/>
    <w:rsid w:val="00A45C81"/>
    <w:rsid w:val="00A46B18"/>
    <w:rsid w:val="00A50EF1"/>
    <w:rsid w:val="00A51C2F"/>
    <w:rsid w:val="00A520D3"/>
    <w:rsid w:val="00A52CF8"/>
    <w:rsid w:val="00A568F4"/>
    <w:rsid w:val="00A603A1"/>
    <w:rsid w:val="00A604FC"/>
    <w:rsid w:val="00A647C8"/>
    <w:rsid w:val="00A65387"/>
    <w:rsid w:val="00A65D2F"/>
    <w:rsid w:val="00A666D0"/>
    <w:rsid w:val="00A6737F"/>
    <w:rsid w:val="00A67A4F"/>
    <w:rsid w:val="00A700D3"/>
    <w:rsid w:val="00A706DB"/>
    <w:rsid w:val="00A72A5D"/>
    <w:rsid w:val="00A72B63"/>
    <w:rsid w:val="00A736B6"/>
    <w:rsid w:val="00A73BC7"/>
    <w:rsid w:val="00A7413E"/>
    <w:rsid w:val="00A7584E"/>
    <w:rsid w:val="00A75A7B"/>
    <w:rsid w:val="00A764D6"/>
    <w:rsid w:val="00A76830"/>
    <w:rsid w:val="00A80AB8"/>
    <w:rsid w:val="00A82A9D"/>
    <w:rsid w:val="00A852EB"/>
    <w:rsid w:val="00A85CA9"/>
    <w:rsid w:val="00A86868"/>
    <w:rsid w:val="00A92C9B"/>
    <w:rsid w:val="00A94088"/>
    <w:rsid w:val="00A941B8"/>
    <w:rsid w:val="00A944C4"/>
    <w:rsid w:val="00A94576"/>
    <w:rsid w:val="00A97395"/>
    <w:rsid w:val="00AA0963"/>
    <w:rsid w:val="00AA1156"/>
    <w:rsid w:val="00AA1897"/>
    <w:rsid w:val="00AA1946"/>
    <w:rsid w:val="00AA2B85"/>
    <w:rsid w:val="00AA3E65"/>
    <w:rsid w:val="00AA412D"/>
    <w:rsid w:val="00AA58EC"/>
    <w:rsid w:val="00AA7808"/>
    <w:rsid w:val="00AB0187"/>
    <w:rsid w:val="00AB053D"/>
    <w:rsid w:val="00AB1C27"/>
    <w:rsid w:val="00AB2429"/>
    <w:rsid w:val="00AB2C13"/>
    <w:rsid w:val="00AB2E30"/>
    <w:rsid w:val="00AB2F95"/>
    <w:rsid w:val="00AB39DF"/>
    <w:rsid w:val="00AB457A"/>
    <w:rsid w:val="00AB46CD"/>
    <w:rsid w:val="00AB6F1D"/>
    <w:rsid w:val="00AC0315"/>
    <w:rsid w:val="00AC1B71"/>
    <w:rsid w:val="00AC34C2"/>
    <w:rsid w:val="00AC43F0"/>
    <w:rsid w:val="00AC4580"/>
    <w:rsid w:val="00AC6A56"/>
    <w:rsid w:val="00AC6ED7"/>
    <w:rsid w:val="00AC73F8"/>
    <w:rsid w:val="00AD1543"/>
    <w:rsid w:val="00AD35C6"/>
    <w:rsid w:val="00AD3D9A"/>
    <w:rsid w:val="00AD3F07"/>
    <w:rsid w:val="00AD4303"/>
    <w:rsid w:val="00AD51A9"/>
    <w:rsid w:val="00AD5276"/>
    <w:rsid w:val="00AD7E4A"/>
    <w:rsid w:val="00AE15C4"/>
    <w:rsid w:val="00AE15C9"/>
    <w:rsid w:val="00AE284B"/>
    <w:rsid w:val="00AE3328"/>
    <w:rsid w:val="00AE3C79"/>
    <w:rsid w:val="00AE3FBF"/>
    <w:rsid w:val="00AE4E8A"/>
    <w:rsid w:val="00AE5CCE"/>
    <w:rsid w:val="00AE68F8"/>
    <w:rsid w:val="00AF0D3C"/>
    <w:rsid w:val="00AF1D31"/>
    <w:rsid w:val="00AF1D80"/>
    <w:rsid w:val="00AF3457"/>
    <w:rsid w:val="00AF4172"/>
    <w:rsid w:val="00B02081"/>
    <w:rsid w:val="00B03794"/>
    <w:rsid w:val="00B04A9C"/>
    <w:rsid w:val="00B05E4D"/>
    <w:rsid w:val="00B0722F"/>
    <w:rsid w:val="00B1063A"/>
    <w:rsid w:val="00B11CDF"/>
    <w:rsid w:val="00B12054"/>
    <w:rsid w:val="00B13817"/>
    <w:rsid w:val="00B15D91"/>
    <w:rsid w:val="00B167C7"/>
    <w:rsid w:val="00B20068"/>
    <w:rsid w:val="00B20ADD"/>
    <w:rsid w:val="00B20DDA"/>
    <w:rsid w:val="00B217A5"/>
    <w:rsid w:val="00B242F6"/>
    <w:rsid w:val="00B247C6"/>
    <w:rsid w:val="00B24CD2"/>
    <w:rsid w:val="00B2542D"/>
    <w:rsid w:val="00B27912"/>
    <w:rsid w:val="00B303E9"/>
    <w:rsid w:val="00B30FD8"/>
    <w:rsid w:val="00B3202E"/>
    <w:rsid w:val="00B33822"/>
    <w:rsid w:val="00B3760C"/>
    <w:rsid w:val="00B401CA"/>
    <w:rsid w:val="00B40243"/>
    <w:rsid w:val="00B40373"/>
    <w:rsid w:val="00B41071"/>
    <w:rsid w:val="00B4154D"/>
    <w:rsid w:val="00B423A8"/>
    <w:rsid w:val="00B43EF0"/>
    <w:rsid w:val="00B442FD"/>
    <w:rsid w:val="00B4447C"/>
    <w:rsid w:val="00B44BD0"/>
    <w:rsid w:val="00B45680"/>
    <w:rsid w:val="00B45C62"/>
    <w:rsid w:val="00B45F85"/>
    <w:rsid w:val="00B47B22"/>
    <w:rsid w:val="00B511C0"/>
    <w:rsid w:val="00B556D3"/>
    <w:rsid w:val="00B601EF"/>
    <w:rsid w:val="00B61F6E"/>
    <w:rsid w:val="00B65B6B"/>
    <w:rsid w:val="00B66419"/>
    <w:rsid w:val="00B7013D"/>
    <w:rsid w:val="00B7193B"/>
    <w:rsid w:val="00B71C93"/>
    <w:rsid w:val="00B72B48"/>
    <w:rsid w:val="00B73317"/>
    <w:rsid w:val="00B73915"/>
    <w:rsid w:val="00B73DA7"/>
    <w:rsid w:val="00B74D2B"/>
    <w:rsid w:val="00B75F2C"/>
    <w:rsid w:val="00B7604E"/>
    <w:rsid w:val="00B804B5"/>
    <w:rsid w:val="00B80541"/>
    <w:rsid w:val="00B829C0"/>
    <w:rsid w:val="00B829E1"/>
    <w:rsid w:val="00B82C18"/>
    <w:rsid w:val="00B82D6C"/>
    <w:rsid w:val="00B83D20"/>
    <w:rsid w:val="00B84CA1"/>
    <w:rsid w:val="00B84F00"/>
    <w:rsid w:val="00B851B7"/>
    <w:rsid w:val="00B91807"/>
    <w:rsid w:val="00B9204E"/>
    <w:rsid w:val="00B92655"/>
    <w:rsid w:val="00B94008"/>
    <w:rsid w:val="00B95CB6"/>
    <w:rsid w:val="00B967C0"/>
    <w:rsid w:val="00B96DA3"/>
    <w:rsid w:val="00BA0746"/>
    <w:rsid w:val="00BA0D66"/>
    <w:rsid w:val="00BA3CDE"/>
    <w:rsid w:val="00BA3E3B"/>
    <w:rsid w:val="00BA3FE9"/>
    <w:rsid w:val="00BA5292"/>
    <w:rsid w:val="00BA563A"/>
    <w:rsid w:val="00BA7D38"/>
    <w:rsid w:val="00BB2459"/>
    <w:rsid w:val="00BB2DC6"/>
    <w:rsid w:val="00BB5768"/>
    <w:rsid w:val="00BB5DE7"/>
    <w:rsid w:val="00BB7512"/>
    <w:rsid w:val="00BB7E4E"/>
    <w:rsid w:val="00BC0707"/>
    <w:rsid w:val="00BC1473"/>
    <w:rsid w:val="00BC2D78"/>
    <w:rsid w:val="00BC3D40"/>
    <w:rsid w:val="00BC44C8"/>
    <w:rsid w:val="00BC4ABF"/>
    <w:rsid w:val="00BC6E2C"/>
    <w:rsid w:val="00BC6F18"/>
    <w:rsid w:val="00BC7E7F"/>
    <w:rsid w:val="00BD08D7"/>
    <w:rsid w:val="00BD0FA5"/>
    <w:rsid w:val="00BD1DCE"/>
    <w:rsid w:val="00BD29E4"/>
    <w:rsid w:val="00BD358B"/>
    <w:rsid w:val="00BD498A"/>
    <w:rsid w:val="00BD524C"/>
    <w:rsid w:val="00BD52F1"/>
    <w:rsid w:val="00BD6239"/>
    <w:rsid w:val="00BD65CA"/>
    <w:rsid w:val="00BD7EB6"/>
    <w:rsid w:val="00BE17B9"/>
    <w:rsid w:val="00BE22ED"/>
    <w:rsid w:val="00BE2799"/>
    <w:rsid w:val="00BE589B"/>
    <w:rsid w:val="00BE6406"/>
    <w:rsid w:val="00BE7BF8"/>
    <w:rsid w:val="00BF0A2D"/>
    <w:rsid w:val="00BF2C62"/>
    <w:rsid w:val="00BF48B3"/>
    <w:rsid w:val="00BF58E1"/>
    <w:rsid w:val="00BF647E"/>
    <w:rsid w:val="00BF731E"/>
    <w:rsid w:val="00C00608"/>
    <w:rsid w:val="00C01873"/>
    <w:rsid w:val="00C01D73"/>
    <w:rsid w:val="00C02995"/>
    <w:rsid w:val="00C02C56"/>
    <w:rsid w:val="00C03642"/>
    <w:rsid w:val="00C0369D"/>
    <w:rsid w:val="00C03E35"/>
    <w:rsid w:val="00C040F8"/>
    <w:rsid w:val="00C043D4"/>
    <w:rsid w:val="00C04E7A"/>
    <w:rsid w:val="00C05939"/>
    <w:rsid w:val="00C06443"/>
    <w:rsid w:val="00C067B7"/>
    <w:rsid w:val="00C07705"/>
    <w:rsid w:val="00C07FD0"/>
    <w:rsid w:val="00C14D43"/>
    <w:rsid w:val="00C1616A"/>
    <w:rsid w:val="00C17384"/>
    <w:rsid w:val="00C206C3"/>
    <w:rsid w:val="00C213C4"/>
    <w:rsid w:val="00C21A35"/>
    <w:rsid w:val="00C24705"/>
    <w:rsid w:val="00C2483F"/>
    <w:rsid w:val="00C26AD6"/>
    <w:rsid w:val="00C34DB1"/>
    <w:rsid w:val="00C3572F"/>
    <w:rsid w:val="00C36410"/>
    <w:rsid w:val="00C403A8"/>
    <w:rsid w:val="00C40719"/>
    <w:rsid w:val="00C40FD7"/>
    <w:rsid w:val="00C4467F"/>
    <w:rsid w:val="00C457CD"/>
    <w:rsid w:val="00C45EAE"/>
    <w:rsid w:val="00C51DCA"/>
    <w:rsid w:val="00C53EC9"/>
    <w:rsid w:val="00C56B17"/>
    <w:rsid w:val="00C60838"/>
    <w:rsid w:val="00C62035"/>
    <w:rsid w:val="00C65742"/>
    <w:rsid w:val="00C66079"/>
    <w:rsid w:val="00C663EB"/>
    <w:rsid w:val="00C66718"/>
    <w:rsid w:val="00C66D46"/>
    <w:rsid w:val="00C713E9"/>
    <w:rsid w:val="00C71572"/>
    <w:rsid w:val="00C71B08"/>
    <w:rsid w:val="00C73FFB"/>
    <w:rsid w:val="00C7408B"/>
    <w:rsid w:val="00C75624"/>
    <w:rsid w:val="00C76810"/>
    <w:rsid w:val="00C768FE"/>
    <w:rsid w:val="00C76E5A"/>
    <w:rsid w:val="00C8265C"/>
    <w:rsid w:val="00C82E5B"/>
    <w:rsid w:val="00C830B5"/>
    <w:rsid w:val="00C859E5"/>
    <w:rsid w:val="00C85EE9"/>
    <w:rsid w:val="00C87875"/>
    <w:rsid w:val="00C9027E"/>
    <w:rsid w:val="00C96CF9"/>
    <w:rsid w:val="00C9754F"/>
    <w:rsid w:val="00CA1645"/>
    <w:rsid w:val="00CA1851"/>
    <w:rsid w:val="00CA653D"/>
    <w:rsid w:val="00CA77C5"/>
    <w:rsid w:val="00CB22BC"/>
    <w:rsid w:val="00CB552A"/>
    <w:rsid w:val="00CB55F0"/>
    <w:rsid w:val="00CB5863"/>
    <w:rsid w:val="00CB58D7"/>
    <w:rsid w:val="00CB5B53"/>
    <w:rsid w:val="00CC26C9"/>
    <w:rsid w:val="00CC32F8"/>
    <w:rsid w:val="00CC361D"/>
    <w:rsid w:val="00CC4387"/>
    <w:rsid w:val="00CC5F4F"/>
    <w:rsid w:val="00CC6A2C"/>
    <w:rsid w:val="00CD0396"/>
    <w:rsid w:val="00CD1D37"/>
    <w:rsid w:val="00CD2694"/>
    <w:rsid w:val="00CD2D68"/>
    <w:rsid w:val="00CD2EC0"/>
    <w:rsid w:val="00CD4F68"/>
    <w:rsid w:val="00CD5963"/>
    <w:rsid w:val="00CE0604"/>
    <w:rsid w:val="00CE1767"/>
    <w:rsid w:val="00CE1D71"/>
    <w:rsid w:val="00CE295A"/>
    <w:rsid w:val="00CE2C7D"/>
    <w:rsid w:val="00CE3E1C"/>
    <w:rsid w:val="00CE7B8D"/>
    <w:rsid w:val="00CF0673"/>
    <w:rsid w:val="00CF0964"/>
    <w:rsid w:val="00CF3358"/>
    <w:rsid w:val="00CF3AC7"/>
    <w:rsid w:val="00CF4DB3"/>
    <w:rsid w:val="00CF7F3F"/>
    <w:rsid w:val="00D00191"/>
    <w:rsid w:val="00D02022"/>
    <w:rsid w:val="00D02193"/>
    <w:rsid w:val="00D034B0"/>
    <w:rsid w:val="00D10140"/>
    <w:rsid w:val="00D12A19"/>
    <w:rsid w:val="00D142C2"/>
    <w:rsid w:val="00D16CEA"/>
    <w:rsid w:val="00D2009C"/>
    <w:rsid w:val="00D206E9"/>
    <w:rsid w:val="00D2427A"/>
    <w:rsid w:val="00D24368"/>
    <w:rsid w:val="00D244AC"/>
    <w:rsid w:val="00D24CF1"/>
    <w:rsid w:val="00D26C21"/>
    <w:rsid w:val="00D27C61"/>
    <w:rsid w:val="00D2A46B"/>
    <w:rsid w:val="00D30567"/>
    <w:rsid w:val="00D30D43"/>
    <w:rsid w:val="00D3653A"/>
    <w:rsid w:val="00D421E4"/>
    <w:rsid w:val="00D427B2"/>
    <w:rsid w:val="00D4515A"/>
    <w:rsid w:val="00D514DD"/>
    <w:rsid w:val="00D53696"/>
    <w:rsid w:val="00D5395F"/>
    <w:rsid w:val="00D53CDB"/>
    <w:rsid w:val="00D54DFF"/>
    <w:rsid w:val="00D57153"/>
    <w:rsid w:val="00D57769"/>
    <w:rsid w:val="00D60ADD"/>
    <w:rsid w:val="00D61AF4"/>
    <w:rsid w:val="00D61D7A"/>
    <w:rsid w:val="00D64022"/>
    <w:rsid w:val="00D723B3"/>
    <w:rsid w:val="00D7260A"/>
    <w:rsid w:val="00D73C2E"/>
    <w:rsid w:val="00D76499"/>
    <w:rsid w:val="00D77252"/>
    <w:rsid w:val="00D814C2"/>
    <w:rsid w:val="00D85FF3"/>
    <w:rsid w:val="00D86FAB"/>
    <w:rsid w:val="00D8708B"/>
    <w:rsid w:val="00D872C8"/>
    <w:rsid w:val="00D87D86"/>
    <w:rsid w:val="00D87DAF"/>
    <w:rsid w:val="00D90531"/>
    <w:rsid w:val="00D92E1E"/>
    <w:rsid w:val="00D96851"/>
    <w:rsid w:val="00D97308"/>
    <w:rsid w:val="00DA0DB2"/>
    <w:rsid w:val="00DA1969"/>
    <w:rsid w:val="00DA2F6E"/>
    <w:rsid w:val="00DA4CE6"/>
    <w:rsid w:val="00DA5332"/>
    <w:rsid w:val="00DA5907"/>
    <w:rsid w:val="00DA5B92"/>
    <w:rsid w:val="00DA7420"/>
    <w:rsid w:val="00DA75DE"/>
    <w:rsid w:val="00DB13A7"/>
    <w:rsid w:val="00DB216C"/>
    <w:rsid w:val="00DB3AF5"/>
    <w:rsid w:val="00DB4DDB"/>
    <w:rsid w:val="00DB5251"/>
    <w:rsid w:val="00DB5BE8"/>
    <w:rsid w:val="00DB5BF9"/>
    <w:rsid w:val="00DB6A5E"/>
    <w:rsid w:val="00DC24CD"/>
    <w:rsid w:val="00DC25A4"/>
    <w:rsid w:val="00DC4F04"/>
    <w:rsid w:val="00DC5239"/>
    <w:rsid w:val="00DC5400"/>
    <w:rsid w:val="00DC746A"/>
    <w:rsid w:val="00DD0A8A"/>
    <w:rsid w:val="00DD2BA9"/>
    <w:rsid w:val="00DD60BE"/>
    <w:rsid w:val="00DE1F9B"/>
    <w:rsid w:val="00DE6469"/>
    <w:rsid w:val="00DE7E8D"/>
    <w:rsid w:val="00DF1A4E"/>
    <w:rsid w:val="00DF393E"/>
    <w:rsid w:val="00DF4DA4"/>
    <w:rsid w:val="00E00DD6"/>
    <w:rsid w:val="00E00EFE"/>
    <w:rsid w:val="00E03AA5"/>
    <w:rsid w:val="00E05423"/>
    <w:rsid w:val="00E06F26"/>
    <w:rsid w:val="00E11170"/>
    <w:rsid w:val="00E11348"/>
    <w:rsid w:val="00E127D7"/>
    <w:rsid w:val="00E13123"/>
    <w:rsid w:val="00E13141"/>
    <w:rsid w:val="00E15C4C"/>
    <w:rsid w:val="00E16311"/>
    <w:rsid w:val="00E167A4"/>
    <w:rsid w:val="00E212A0"/>
    <w:rsid w:val="00E21491"/>
    <w:rsid w:val="00E22821"/>
    <w:rsid w:val="00E24E2A"/>
    <w:rsid w:val="00E2634B"/>
    <w:rsid w:val="00E26ADF"/>
    <w:rsid w:val="00E27A6B"/>
    <w:rsid w:val="00E304B1"/>
    <w:rsid w:val="00E306EC"/>
    <w:rsid w:val="00E3088F"/>
    <w:rsid w:val="00E314B6"/>
    <w:rsid w:val="00E31587"/>
    <w:rsid w:val="00E31E97"/>
    <w:rsid w:val="00E36715"/>
    <w:rsid w:val="00E367C3"/>
    <w:rsid w:val="00E3699E"/>
    <w:rsid w:val="00E36D33"/>
    <w:rsid w:val="00E40BE8"/>
    <w:rsid w:val="00E41DA2"/>
    <w:rsid w:val="00E46C63"/>
    <w:rsid w:val="00E4712E"/>
    <w:rsid w:val="00E47B26"/>
    <w:rsid w:val="00E50D8B"/>
    <w:rsid w:val="00E521E9"/>
    <w:rsid w:val="00E52AA5"/>
    <w:rsid w:val="00E53CF5"/>
    <w:rsid w:val="00E603D1"/>
    <w:rsid w:val="00E72658"/>
    <w:rsid w:val="00E730B7"/>
    <w:rsid w:val="00E73E75"/>
    <w:rsid w:val="00E77B1B"/>
    <w:rsid w:val="00E82901"/>
    <w:rsid w:val="00E84178"/>
    <w:rsid w:val="00E84789"/>
    <w:rsid w:val="00E860F0"/>
    <w:rsid w:val="00E868F1"/>
    <w:rsid w:val="00E9199B"/>
    <w:rsid w:val="00E94ACD"/>
    <w:rsid w:val="00E95249"/>
    <w:rsid w:val="00E95C9D"/>
    <w:rsid w:val="00E95E91"/>
    <w:rsid w:val="00E97CA7"/>
    <w:rsid w:val="00E97DD5"/>
    <w:rsid w:val="00EA1FBB"/>
    <w:rsid w:val="00EA2719"/>
    <w:rsid w:val="00EA2A08"/>
    <w:rsid w:val="00EA630B"/>
    <w:rsid w:val="00EA6BD0"/>
    <w:rsid w:val="00EA74B8"/>
    <w:rsid w:val="00EB07DB"/>
    <w:rsid w:val="00EB09ED"/>
    <w:rsid w:val="00EB1FDD"/>
    <w:rsid w:val="00EB26A5"/>
    <w:rsid w:val="00EB4608"/>
    <w:rsid w:val="00EC0218"/>
    <w:rsid w:val="00EC1367"/>
    <w:rsid w:val="00EC2013"/>
    <w:rsid w:val="00EC25E0"/>
    <w:rsid w:val="00EC406E"/>
    <w:rsid w:val="00EC40AD"/>
    <w:rsid w:val="00EC4BEA"/>
    <w:rsid w:val="00EC619A"/>
    <w:rsid w:val="00EC6E41"/>
    <w:rsid w:val="00EC6E53"/>
    <w:rsid w:val="00EC730F"/>
    <w:rsid w:val="00EC7C7D"/>
    <w:rsid w:val="00ED213A"/>
    <w:rsid w:val="00ED2585"/>
    <w:rsid w:val="00ED47A9"/>
    <w:rsid w:val="00ED7B66"/>
    <w:rsid w:val="00EE0058"/>
    <w:rsid w:val="00EE1B3E"/>
    <w:rsid w:val="00EE212E"/>
    <w:rsid w:val="00EE4958"/>
    <w:rsid w:val="00EF0890"/>
    <w:rsid w:val="00EF2CE0"/>
    <w:rsid w:val="00EF3428"/>
    <w:rsid w:val="00EF407A"/>
    <w:rsid w:val="00EF4BAB"/>
    <w:rsid w:val="00EF75D2"/>
    <w:rsid w:val="00EF7901"/>
    <w:rsid w:val="00EF7B0E"/>
    <w:rsid w:val="00F0080E"/>
    <w:rsid w:val="00F02C17"/>
    <w:rsid w:val="00F0318A"/>
    <w:rsid w:val="00F04E34"/>
    <w:rsid w:val="00F04F46"/>
    <w:rsid w:val="00F0516B"/>
    <w:rsid w:val="00F07435"/>
    <w:rsid w:val="00F07B9C"/>
    <w:rsid w:val="00F1179C"/>
    <w:rsid w:val="00F123F4"/>
    <w:rsid w:val="00F127E8"/>
    <w:rsid w:val="00F131CE"/>
    <w:rsid w:val="00F1522A"/>
    <w:rsid w:val="00F15461"/>
    <w:rsid w:val="00F16D1C"/>
    <w:rsid w:val="00F218FF"/>
    <w:rsid w:val="00F222D4"/>
    <w:rsid w:val="00F2347E"/>
    <w:rsid w:val="00F25C24"/>
    <w:rsid w:val="00F26201"/>
    <w:rsid w:val="00F26E58"/>
    <w:rsid w:val="00F27A4C"/>
    <w:rsid w:val="00F28E6E"/>
    <w:rsid w:val="00F36C5A"/>
    <w:rsid w:val="00F37475"/>
    <w:rsid w:val="00F37D61"/>
    <w:rsid w:val="00F41B04"/>
    <w:rsid w:val="00F4421B"/>
    <w:rsid w:val="00F44D86"/>
    <w:rsid w:val="00F452F1"/>
    <w:rsid w:val="00F47A64"/>
    <w:rsid w:val="00F53344"/>
    <w:rsid w:val="00F53EEB"/>
    <w:rsid w:val="00F541A3"/>
    <w:rsid w:val="00F541B7"/>
    <w:rsid w:val="00F54F5E"/>
    <w:rsid w:val="00F5692D"/>
    <w:rsid w:val="00F57428"/>
    <w:rsid w:val="00F576B7"/>
    <w:rsid w:val="00F57D42"/>
    <w:rsid w:val="00F57D77"/>
    <w:rsid w:val="00F57E37"/>
    <w:rsid w:val="00F61F14"/>
    <w:rsid w:val="00F61F4E"/>
    <w:rsid w:val="00F6264E"/>
    <w:rsid w:val="00F62689"/>
    <w:rsid w:val="00F65E36"/>
    <w:rsid w:val="00F6770A"/>
    <w:rsid w:val="00F71BA0"/>
    <w:rsid w:val="00F73054"/>
    <w:rsid w:val="00F73BF4"/>
    <w:rsid w:val="00F74871"/>
    <w:rsid w:val="00F74A93"/>
    <w:rsid w:val="00F76039"/>
    <w:rsid w:val="00F76E96"/>
    <w:rsid w:val="00F77717"/>
    <w:rsid w:val="00F80D1C"/>
    <w:rsid w:val="00F80F64"/>
    <w:rsid w:val="00F811D3"/>
    <w:rsid w:val="00F819E4"/>
    <w:rsid w:val="00F824F7"/>
    <w:rsid w:val="00F83005"/>
    <w:rsid w:val="00F84F6F"/>
    <w:rsid w:val="00F859C9"/>
    <w:rsid w:val="00F90584"/>
    <w:rsid w:val="00F91245"/>
    <w:rsid w:val="00F91AED"/>
    <w:rsid w:val="00F94F22"/>
    <w:rsid w:val="00F97AB7"/>
    <w:rsid w:val="00F97C7A"/>
    <w:rsid w:val="00FA07E3"/>
    <w:rsid w:val="00FA1DE4"/>
    <w:rsid w:val="00FA2FAA"/>
    <w:rsid w:val="00FA3CBC"/>
    <w:rsid w:val="00FB0572"/>
    <w:rsid w:val="00FB0885"/>
    <w:rsid w:val="00FB122F"/>
    <w:rsid w:val="00FB1FED"/>
    <w:rsid w:val="00FB2A14"/>
    <w:rsid w:val="00FB35A8"/>
    <w:rsid w:val="00FB3959"/>
    <w:rsid w:val="00FB5851"/>
    <w:rsid w:val="00FC02DD"/>
    <w:rsid w:val="00FC1C42"/>
    <w:rsid w:val="00FC3779"/>
    <w:rsid w:val="00FC4B32"/>
    <w:rsid w:val="00FC55ED"/>
    <w:rsid w:val="00FC6351"/>
    <w:rsid w:val="00FD01D7"/>
    <w:rsid w:val="00FD0ED0"/>
    <w:rsid w:val="00FD350E"/>
    <w:rsid w:val="00FD4ED4"/>
    <w:rsid w:val="00FD606F"/>
    <w:rsid w:val="00FD618A"/>
    <w:rsid w:val="00FD6293"/>
    <w:rsid w:val="00FD7569"/>
    <w:rsid w:val="00FD77AE"/>
    <w:rsid w:val="00FE03C3"/>
    <w:rsid w:val="00FE247C"/>
    <w:rsid w:val="00FE27AE"/>
    <w:rsid w:val="00FE2981"/>
    <w:rsid w:val="00FE3270"/>
    <w:rsid w:val="00FE365A"/>
    <w:rsid w:val="00FE4624"/>
    <w:rsid w:val="00FE4674"/>
    <w:rsid w:val="00FE7221"/>
    <w:rsid w:val="00FF0A6E"/>
    <w:rsid w:val="00FF0C88"/>
    <w:rsid w:val="00FF4C28"/>
    <w:rsid w:val="00FF56F0"/>
    <w:rsid w:val="00FF5760"/>
    <w:rsid w:val="00FF5AAA"/>
    <w:rsid w:val="012B4640"/>
    <w:rsid w:val="012F2442"/>
    <w:rsid w:val="01301414"/>
    <w:rsid w:val="016404B8"/>
    <w:rsid w:val="01A7523D"/>
    <w:rsid w:val="01E0D2E8"/>
    <w:rsid w:val="01F60271"/>
    <w:rsid w:val="02105FC1"/>
    <w:rsid w:val="0248BF33"/>
    <w:rsid w:val="0295BB63"/>
    <w:rsid w:val="02D82EC1"/>
    <w:rsid w:val="031F98C9"/>
    <w:rsid w:val="03359CDF"/>
    <w:rsid w:val="03478C28"/>
    <w:rsid w:val="03794CAA"/>
    <w:rsid w:val="03B3A214"/>
    <w:rsid w:val="03E31EB2"/>
    <w:rsid w:val="046B847A"/>
    <w:rsid w:val="048199B4"/>
    <w:rsid w:val="04B54A49"/>
    <w:rsid w:val="04C4D0C3"/>
    <w:rsid w:val="04EF0733"/>
    <w:rsid w:val="051A036D"/>
    <w:rsid w:val="05A18849"/>
    <w:rsid w:val="05E62EAC"/>
    <w:rsid w:val="061B1E4C"/>
    <w:rsid w:val="0632F805"/>
    <w:rsid w:val="06EE6618"/>
    <w:rsid w:val="073C00D1"/>
    <w:rsid w:val="07521CE6"/>
    <w:rsid w:val="075E8395"/>
    <w:rsid w:val="079E0999"/>
    <w:rsid w:val="07C62568"/>
    <w:rsid w:val="07CC0931"/>
    <w:rsid w:val="0822CBA7"/>
    <w:rsid w:val="08C7673D"/>
    <w:rsid w:val="0932CA05"/>
    <w:rsid w:val="096CCDB7"/>
    <w:rsid w:val="09AC5804"/>
    <w:rsid w:val="0A07C12F"/>
    <w:rsid w:val="0A32D86B"/>
    <w:rsid w:val="0A629F03"/>
    <w:rsid w:val="0A9D5E41"/>
    <w:rsid w:val="0B3AA600"/>
    <w:rsid w:val="0B45052D"/>
    <w:rsid w:val="0B6D6FB7"/>
    <w:rsid w:val="0BAA59BC"/>
    <w:rsid w:val="0C039655"/>
    <w:rsid w:val="0CB0D70C"/>
    <w:rsid w:val="0CC483EC"/>
    <w:rsid w:val="0CF59288"/>
    <w:rsid w:val="0CF93F9A"/>
    <w:rsid w:val="0D04872D"/>
    <w:rsid w:val="0D0D201F"/>
    <w:rsid w:val="0D8F428A"/>
    <w:rsid w:val="0DB7EECE"/>
    <w:rsid w:val="0E13B26E"/>
    <w:rsid w:val="0E35C0A5"/>
    <w:rsid w:val="0E7E23A7"/>
    <w:rsid w:val="0ED93C90"/>
    <w:rsid w:val="0EF23C4F"/>
    <w:rsid w:val="0F2E8E04"/>
    <w:rsid w:val="0F386B5A"/>
    <w:rsid w:val="0F922FE7"/>
    <w:rsid w:val="0FA8C4E6"/>
    <w:rsid w:val="0FED7D56"/>
    <w:rsid w:val="1039CF8F"/>
    <w:rsid w:val="104BC0E7"/>
    <w:rsid w:val="1089E82A"/>
    <w:rsid w:val="108E2022"/>
    <w:rsid w:val="113F2467"/>
    <w:rsid w:val="11489AB9"/>
    <w:rsid w:val="11537A46"/>
    <w:rsid w:val="11769A34"/>
    <w:rsid w:val="11B4515D"/>
    <w:rsid w:val="11B9BF11"/>
    <w:rsid w:val="11C3CA23"/>
    <w:rsid w:val="129A31D8"/>
    <w:rsid w:val="129CB5F2"/>
    <w:rsid w:val="134A9A13"/>
    <w:rsid w:val="1362D487"/>
    <w:rsid w:val="13766015"/>
    <w:rsid w:val="138C56B8"/>
    <w:rsid w:val="144C5338"/>
    <w:rsid w:val="150E24D5"/>
    <w:rsid w:val="1536351A"/>
    <w:rsid w:val="159B4D0F"/>
    <w:rsid w:val="15A21CA8"/>
    <w:rsid w:val="1705AE04"/>
    <w:rsid w:val="17F8B3EB"/>
    <w:rsid w:val="18B56738"/>
    <w:rsid w:val="1958E460"/>
    <w:rsid w:val="19652D0F"/>
    <w:rsid w:val="196C1DAA"/>
    <w:rsid w:val="19BD626B"/>
    <w:rsid w:val="19D8405A"/>
    <w:rsid w:val="19F2EEF0"/>
    <w:rsid w:val="1A33D0D4"/>
    <w:rsid w:val="1B0283C6"/>
    <w:rsid w:val="1B2F003E"/>
    <w:rsid w:val="1B8D609E"/>
    <w:rsid w:val="1BDEA645"/>
    <w:rsid w:val="1BF4EECF"/>
    <w:rsid w:val="1C72D817"/>
    <w:rsid w:val="1C9B3754"/>
    <w:rsid w:val="1D405512"/>
    <w:rsid w:val="1E14AD82"/>
    <w:rsid w:val="1E1CE9A1"/>
    <w:rsid w:val="1E39D36B"/>
    <w:rsid w:val="1E42D0CB"/>
    <w:rsid w:val="1E8297AE"/>
    <w:rsid w:val="1EC14752"/>
    <w:rsid w:val="1F035746"/>
    <w:rsid w:val="1F3AA452"/>
    <w:rsid w:val="1FBBDB1B"/>
    <w:rsid w:val="1FBBF996"/>
    <w:rsid w:val="1FF98D54"/>
    <w:rsid w:val="202D788C"/>
    <w:rsid w:val="204C51CD"/>
    <w:rsid w:val="204DA832"/>
    <w:rsid w:val="2120A45E"/>
    <w:rsid w:val="213B46EA"/>
    <w:rsid w:val="216920B0"/>
    <w:rsid w:val="2292E463"/>
    <w:rsid w:val="22D9F3BF"/>
    <w:rsid w:val="2413FBE5"/>
    <w:rsid w:val="241C103D"/>
    <w:rsid w:val="24370BF8"/>
    <w:rsid w:val="245C56FC"/>
    <w:rsid w:val="24601FB0"/>
    <w:rsid w:val="2518948A"/>
    <w:rsid w:val="25561723"/>
    <w:rsid w:val="25A0298F"/>
    <w:rsid w:val="26389E57"/>
    <w:rsid w:val="2653CBC8"/>
    <w:rsid w:val="26A7954D"/>
    <w:rsid w:val="26B8F104"/>
    <w:rsid w:val="27189079"/>
    <w:rsid w:val="2726D81C"/>
    <w:rsid w:val="276E6836"/>
    <w:rsid w:val="27A0ACBA"/>
    <w:rsid w:val="27F6EE57"/>
    <w:rsid w:val="282E2A34"/>
    <w:rsid w:val="28522C42"/>
    <w:rsid w:val="28553BBD"/>
    <w:rsid w:val="28D2FD3B"/>
    <w:rsid w:val="29784C6C"/>
    <w:rsid w:val="29BC56C9"/>
    <w:rsid w:val="29F1D4E8"/>
    <w:rsid w:val="29F5F41C"/>
    <w:rsid w:val="2A78E045"/>
    <w:rsid w:val="2A790B15"/>
    <w:rsid w:val="2B23B59A"/>
    <w:rsid w:val="2B7465B5"/>
    <w:rsid w:val="2BDED6B4"/>
    <w:rsid w:val="2C58EFD2"/>
    <w:rsid w:val="2C86BFE9"/>
    <w:rsid w:val="2CA3C2FB"/>
    <w:rsid w:val="2CF7ECC6"/>
    <w:rsid w:val="2D0BAEDD"/>
    <w:rsid w:val="2D23C3A4"/>
    <w:rsid w:val="2D4140A9"/>
    <w:rsid w:val="2DB76B5F"/>
    <w:rsid w:val="2DE8F6C6"/>
    <w:rsid w:val="2E19A1E8"/>
    <w:rsid w:val="2E22F729"/>
    <w:rsid w:val="2E45F278"/>
    <w:rsid w:val="2E633742"/>
    <w:rsid w:val="2E92753F"/>
    <w:rsid w:val="2EB17980"/>
    <w:rsid w:val="2F263EA5"/>
    <w:rsid w:val="2F449F02"/>
    <w:rsid w:val="2F844EAC"/>
    <w:rsid w:val="3061C30B"/>
    <w:rsid w:val="30A362F7"/>
    <w:rsid w:val="30F8C8B6"/>
    <w:rsid w:val="31442A36"/>
    <w:rsid w:val="32050EA7"/>
    <w:rsid w:val="32B30283"/>
    <w:rsid w:val="32D6CD34"/>
    <w:rsid w:val="33178EC9"/>
    <w:rsid w:val="33715FC5"/>
    <w:rsid w:val="3384E1B4"/>
    <w:rsid w:val="33B61BEA"/>
    <w:rsid w:val="349910AF"/>
    <w:rsid w:val="351C779C"/>
    <w:rsid w:val="3535706B"/>
    <w:rsid w:val="365475A2"/>
    <w:rsid w:val="368CBC17"/>
    <w:rsid w:val="368CCA4B"/>
    <w:rsid w:val="379454BC"/>
    <w:rsid w:val="37DF4509"/>
    <w:rsid w:val="37FF5805"/>
    <w:rsid w:val="38037AC7"/>
    <w:rsid w:val="3879891F"/>
    <w:rsid w:val="3881481A"/>
    <w:rsid w:val="38AEDEE5"/>
    <w:rsid w:val="38B1ABC4"/>
    <w:rsid w:val="38DD45FD"/>
    <w:rsid w:val="393476BF"/>
    <w:rsid w:val="396BAD34"/>
    <w:rsid w:val="39A5C190"/>
    <w:rsid w:val="39D1024A"/>
    <w:rsid w:val="3A06DF41"/>
    <w:rsid w:val="3A1C45A5"/>
    <w:rsid w:val="3A869CAA"/>
    <w:rsid w:val="3AC70C57"/>
    <w:rsid w:val="3AFFC048"/>
    <w:rsid w:val="3B732A2A"/>
    <w:rsid w:val="3B85EFED"/>
    <w:rsid w:val="3BCF5E13"/>
    <w:rsid w:val="3BD01516"/>
    <w:rsid w:val="3BE01074"/>
    <w:rsid w:val="3BF0D89E"/>
    <w:rsid w:val="3C0C65A1"/>
    <w:rsid w:val="3C0EFE72"/>
    <w:rsid w:val="3C1123A2"/>
    <w:rsid w:val="3C8DE9B1"/>
    <w:rsid w:val="3CA5598C"/>
    <w:rsid w:val="3CBAB2B0"/>
    <w:rsid w:val="3D11F3A1"/>
    <w:rsid w:val="3D1A77AC"/>
    <w:rsid w:val="3D2D76EC"/>
    <w:rsid w:val="3D3552CA"/>
    <w:rsid w:val="3D87A332"/>
    <w:rsid w:val="3DA27028"/>
    <w:rsid w:val="3DB55995"/>
    <w:rsid w:val="3DE89991"/>
    <w:rsid w:val="3DF7597B"/>
    <w:rsid w:val="3E57C7AC"/>
    <w:rsid w:val="3E79C0CE"/>
    <w:rsid w:val="3F49E7B7"/>
    <w:rsid w:val="3F4CDA2D"/>
    <w:rsid w:val="3F631093"/>
    <w:rsid w:val="3F788219"/>
    <w:rsid w:val="3F94185A"/>
    <w:rsid w:val="3FAE7FB2"/>
    <w:rsid w:val="3FD919D3"/>
    <w:rsid w:val="4018BD86"/>
    <w:rsid w:val="405F48CD"/>
    <w:rsid w:val="405FA639"/>
    <w:rsid w:val="40BD110F"/>
    <w:rsid w:val="4156A21E"/>
    <w:rsid w:val="41B8EE95"/>
    <w:rsid w:val="4251C5FA"/>
    <w:rsid w:val="428986BB"/>
    <w:rsid w:val="43097153"/>
    <w:rsid w:val="436FE495"/>
    <w:rsid w:val="437F52ED"/>
    <w:rsid w:val="43A76363"/>
    <w:rsid w:val="43D5F33D"/>
    <w:rsid w:val="43E037FE"/>
    <w:rsid w:val="4474A3E6"/>
    <w:rsid w:val="448FC4BC"/>
    <w:rsid w:val="44F8182A"/>
    <w:rsid w:val="44FBDD35"/>
    <w:rsid w:val="4579B750"/>
    <w:rsid w:val="45B7AEFC"/>
    <w:rsid w:val="45C4474A"/>
    <w:rsid w:val="45E183D9"/>
    <w:rsid w:val="46C360F3"/>
    <w:rsid w:val="46CA1DBD"/>
    <w:rsid w:val="47143DA6"/>
    <w:rsid w:val="4723DF6E"/>
    <w:rsid w:val="4763CB34"/>
    <w:rsid w:val="47A5C42D"/>
    <w:rsid w:val="47C968D6"/>
    <w:rsid w:val="47DAC368"/>
    <w:rsid w:val="47E9126B"/>
    <w:rsid w:val="47EFD801"/>
    <w:rsid w:val="4807B0BC"/>
    <w:rsid w:val="4893EEA7"/>
    <w:rsid w:val="48953ADD"/>
    <w:rsid w:val="4898EC86"/>
    <w:rsid w:val="48AD7FA3"/>
    <w:rsid w:val="48BFB063"/>
    <w:rsid w:val="48DB0C30"/>
    <w:rsid w:val="4933D86D"/>
    <w:rsid w:val="49B7CBBE"/>
    <w:rsid w:val="49FCFFE0"/>
    <w:rsid w:val="4A38843E"/>
    <w:rsid w:val="4A82B80C"/>
    <w:rsid w:val="4A84C77B"/>
    <w:rsid w:val="4A9E5FC7"/>
    <w:rsid w:val="4AD26D60"/>
    <w:rsid w:val="4AFB7049"/>
    <w:rsid w:val="4B030F9F"/>
    <w:rsid w:val="4B1F46FD"/>
    <w:rsid w:val="4BA60D66"/>
    <w:rsid w:val="4BDED319"/>
    <w:rsid w:val="4C0723C9"/>
    <w:rsid w:val="4C3087A2"/>
    <w:rsid w:val="4C62D729"/>
    <w:rsid w:val="4C69A8CD"/>
    <w:rsid w:val="4CA6CEF8"/>
    <w:rsid w:val="4CD29BF9"/>
    <w:rsid w:val="4D015CB5"/>
    <w:rsid w:val="4D53D85F"/>
    <w:rsid w:val="4D97EE89"/>
    <w:rsid w:val="4DD3C54E"/>
    <w:rsid w:val="4F6D1C3E"/>
    <w:rsid w:val="4F76FC4A"/>
    <w:rsid w:val="4F8F8D75"/>
    <w:rsid w:val="4FA8D775"/>
    <w:rsid w:val="5099430E"/>
    <w:rsid w:val="50C5D8E5"/>
    <w:rsid w:val="50CD0A52"/>
    <w:rsid w:val="50DE19D7"/>
    <w:rsid w:val="51176B5B"/>
    <w:rsid w:val="51A269A6"/>
    <w:rsid w:val="51C2B856"/>
    <w:rsid w:val="51D2A9B2"/>
    <w:rsid w:val="521E3B9D"/>
    <w:rsid w:val="5228F459"/>
    <w:rsid w:val="5239A206"/>
    <w:rsid w:val="5252EC56"/>
    <w:rsid w:val="527D3DD9"/>
    <w:rsid w:val="528B3ACF"/>
    <w:rsid w:val="52E92D3B"/>
    <w:rsid w:val="5308727A"/>
    <w:rsid w:val="53457A0E"/>
    <w:rsid w:val="5363DCEF"/>
    <w:rsid w:val="53EC263C"/>
    <w:rsid w:val="5439FF4B"/>
    <w:rsid w:val="5456002B"/>
    <w:rsid w:val="549DA05F"/>
    <w:rsid w:val="54BEA9F5"/>
    <w:rsid w:val="54BFA4FF"/>
    <w:rsid w:val="552E82ED"/>
    <w:rsid w:val="55679CF6"/>
    <w:rsid w:val="557FD678"/>
    <w:rsid w:val="55A842EB"/>
    <w:rsid w:val="55AD56B0"/>
    <w:rsid w:val="55D84ECC"/>
    <w:rsid w:val="55E0CFD0"/>
    <w:rsid w:val="560E32C6"/>
    <w:rsid w:val="5693F2F1"/>
    <w:rsid w:val="56E320F4"/>
    <w:rsid w:val="58AAF320"/>
    <w:rsid w:val="58B484CE"/>
    <w:rsid w:val="58D4C162"/>
    <w:rsid w:val="595749BC"/>
    <w:rsid w:val="599DFE34"/>
    <w:rsid w:val="59A7540B"/>
    <w:rsid w:val="59AD2D23"/>
    <w:rsid w:val="5A526BC6"/>
    <w:rsid w:val="5B182564"/>
    <w:rsid w:val="5B4579FA"/>
    <w:rsid w:val="5B4C4547"/>
    <w:rsid w:val="5B7AD6FE"/>
    <w:rsid w:val="5B9E69C5"/>
    <w:rsid w:val="5BB8EADB"/>
    <w:rsid w:val="5BF6851D"/>
    <w:rsid w:val="5C4B05D4"/>
    <w:rsid w:val="5C5A7A0A"/>
    <w:rsid w:val="5C5E79EB"/>
    <w:rsid w:val="5CADD55B"/>
    <w:rsid w:val="5CF112C3"/>
    <w:rsid w:val="5CFE6D75"/>
    <w:rsid w:val="5D403B05"/>
    <w:rsid w:val="5D66CEA0"/>
    <w:rsid w:val="5D938355"/>
    <w:rsid w:val="5DE65432"/>
    <w:rsid w:val="5E2EACC1"/>
    <w:rsid w:val="5E416010"/>
    <w:rsid w:val="5E4EB378"/>
    <w:rsid w:val="5F42A588"/>
    <w:rsid w:val="5F4CC4CD"/>
    <w:rsid w:val="5FE0D584"/>
    <w:rsid w:val="6009415E"/>
    <w:rsid w:val="60896169"/>
    <w:rsid w:val="60ADE9E5"/>
    <w:rsid w:val="60B29E67"/>
    <w:rsid w:val="60C53568"/>
    <w:rsid w:val="61D8F827"/>
    <w:rsid w:val="61E126C0"/>
    <w:rsid w:val="62C86E93"/>
    <w:rsid w:val="638671D0"/>
    <w:rsid w:val="63C21631"/>
    <w:rsid w:val="63DE480B"/>
    <w:rsid w:val="6401D2FB"/>
    <w:rsid w:val="645B2892"/>
    <w:rsid w:val="64CB6C32"/>
    <w:rsid w:val="64E06F5C"/>
    <w:rsid w:val="64E19402"/>
    <w:rsid w:val="6584B315"/>
    <w:rsid w:val="65A46078"/>
    <w:rsid w:val="65B7488A"/>
    <w:rsid w:val="65D4329A"/>
    <w:rsid w:val="66066855"/>
    <w:rsid w:val="66BD1C3F"/>
    <w:rsid w:val="67058195"/>
    <w:rsid w:val="670623C8"/>
    <w:rsid w:val="675669D2"/>
    <w:rsid w:val="675F61EB"/>
    <w:rsid w:val="67BD464B"/>
    <w:rsid w:val="67D64FE5"/>
    <w:rsid w:val="67D7E658"/>
    <w:rsid w:val="686D0FE6"/>
    <w:rsid w:val="688CCEF3"/>
    <w:rsid w:val="689C86BB"/>
    <w:rsid w:val="68F7BE70"/>
    <w:rsid w:val="690AAD54"/>
    <w:rsid w:val="69CB81E4"/>
    <w:rsid w:val="6A513A21"/>
    <w:rsid w:val="6A84F612"/>
    <w:rsid w:val="6A8DAC6A"/>
    <w:rsid w:val="6A9639C0"/>
    <w:rsid w:val="6AB37F8A"/>
    <w:rsid w:val="6AFB6AC0"/>
    <w:rsid w:val="6B0FE320"/>
    <w:rsid w:val="6B20B5CC"/>
    <w:rsid w:val="6B4761E3"/>
    <w:rsid w:val="6B85A7EC"/>
    <w:rsid w:val="6D0CB1FB"/>
    <w:rsid w:val="6DA6B4CF"/>
    <w:rsid w:val="6E0D1C6B"/>
    <w:rsid w:val="6E0D2877"/>
    <w:rsid w:val="6E180BE3"/>
    <w:rsid w:val="6E346C20"/>
    <w:rsid w:val="6E63B7D5"/>
    <w:rsid w:val="6E796214"/>
    <w:rsid w:val="6FA76C8C"/>
    <w:rsid w:val="70367AB7"/>
    <w:rsid w:val="706CF837"/>
    <w:rsid w:val="70BEDDCE"/>
    <w:rsid w:val="71112926"/>
    <w:rsid w:val="71E9627F"/>
    <w:rsid w:val="72298798"/>
    <w:rsid w:val="723E9283"/>
    <w:rsid w:val="7261185A"/>
    <w:rsid w:val="73397C70"/>
    <w:rsid w:val="734EA4AA"/>
    <w:rsid w:val="739C2400"/>
    <w:rsid w:val="73E72214"/>
    <w:rsid w:val="73EE39D2"/>
    <w:rsid w:val="73F573E7"/>
    <w:rsid w:val="743C9B58"/>
    <w:rsid w:val="74591682"/>
    <w:rsid w:val="74B69DF5"/>
    <w:rsid w:val="74E25420"/>
    <w:rsid w:val="7501DE9C"/>
    <w:rsid w:val="754C8BAA"/>
    <w:rsid w:val="755F8C06"/>
    <w:rsid w:val="7565490F"/>
    <w:rsid w:val="756E86AC"/>
    <w:rsid w:val="75B4FB1D"/>
    <w:rsid w:val="75B7C7F7"/>
    <w:rsid w:val="75C985EF"/>
    <w:rsid w:val="7654B38B"/>
    <w:rsid w:val="769B2CF2"/>
    <w:rsid w:val="76E7221E"/>
    <w:rsid w:val="76F55895"/>
    <w:rsid w:val="77AE94B7"/>
    <w:rsid w:val="77C1F226"/>
    <w:rsid w:val="781853D8"/>
    <w:rsid w:val="792FCD7C"/>
    <w:rsid w:val="79310BCF"/>
    <w:rsid w:val="7966AB1E"/>
    <w:rsid w:val="798ACDB8"/>
    <w:rsid w:val="79AA01A0"/>
    <w:rsid w:val="79CB072D"/>
    <w:rsid w:val="79DB06C8"/>
    <w:rsid w:val="7A489709"/>
    <w:rsid w:val="7A5AB115"/>
    <w:rsid w:val="7ABED63E"/>
    <w:rsid w:val="7AC0A2AD"/>
    <w:rsid w:val="7B2E745C"/>
    <w:rsid w:val="7B4489B8"/>
    <w:rsid w:val="7B5B0B5E"/>
    <w:rsid w:val="7BADCE20"/>
    <w:rsid w:val="7BD2DA24"/>
    <w:rsid w:val="7C4597EC"/>
    <w:rsid w:val="7C9FA232"/>
    <w:rsid w:val="7CA5B1CB"/>
    <w:rsid w:val="7CF05BBA"/>
    <w:rsid w:val="7D07264B"/>
    <w:rsid w:val="7D9C4B39"/>
    <w:rsid w:val="7DE1B423"/>
    <w:rsid w:val="7DE5FA94"/>
    <w:rsid w:val="7E4737EC"/>
    <w:rsid w:val="7E487DD1"/>
    <w:rsid w:val="7E81D6D3"/>
    <w:rsid w:val="7E8A4DB9"/>
    <w:rsid w:val="7EC1FC84"/>
    <w:rsid w:val="7EFCB356"/>
    <w:rsid w:val="7F57E4D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8833"/>
  <w15:docId w15:val="{8FCDF1F6-5B20-4155-867A-4A15BB51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A1087"/>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11"/>
      </w:numPr>
      <w:spacing w:before="480" w:after="360" w:line="240" w:lineRule="auto"/>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numPr>
        <w:ilvl w:val="1"/>
        <w:numId w:val="11"/>
      </w:numPr>
      <w:spacing w:after="360" w:line="240" w:lineRule="auto"/>
      <w:ind w:left="578" w:hanging="578"/>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11"/>
      </w:numPr>
      <w:spacing w:after="360" w:line="240" w:lineRule="auto"/>
      <w:ind w:left="2160" w:hanging="180"/>
      <w:outlineLvl w:val="2"/>
    </w:pPr>
    <w:rPr>
      <w:rFonts w:asciiTheme="minorHAnsi" w:eastAsiaTheme="majorEastAsia" w:hAnsiTheme="minorHAnsi"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11"/>
      </w:numPr>
      <w:spacing w:before="40" w:after="0"/>
      <w:ind w:left="3600"/>
      <w:outlineLvl w:val="4"/>
    </w:pPr>
    <w:rPr>
      <w:rFonts w:asciiTheme="majorHAnsi" w:eastAsiaTheme="majorEastAsia" w:hAnsiTheme="majorHAnsi"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11"/>
      </w:numPr>
      <w:spacing w:before="40" w:after="0"/>
      <w:ind w:left="4320" w:hanging="180"/>
      <w:outlineLvl w:val="5"/>
    </w:pPr>
    <w:rPr>
      <w:rFonts w:asciiTheme="majorHAnsi" w:eastAsiaTheme="majorEastAsia" w:hAnsiTheme="majorHAnsi"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11"/>
      </w:numPr>
      <w:spacing w:before="40" w:after="0"/>
      <w:ind w:left="5040"/>
      <w:outlineLvl w:val="6"/>
    </w:pPr>
    <w:rPr>
      <w:rFonts w:asciiTheme="majorHAnsi" w:eastAsiaTheme="majorEastAsia" w:hAnsiTheme="majorHAnsi"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11"/>
      </w:numPr>
      <w:spacing w:before="40" w:after="0"/>
      <w:ind w:left="576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11"/>
      </w:numPr>
      <w:spacing w:before="40" w:after="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customStyle="1" w:styleId="Otsikko2Char">
    <w:name w:val="Otsikko 2 Char"/>
    <w:basedOn w:val="Kappaleenoletusfontti"/>
    <w:link w:val="Otsikko2"/>
    <w:uiPriority w:val="9"/>
    <w:rsid w:val="00C03E35"/>
    <w:rPr>
      <w:rFonts w:eastAsiaTheme="majorEastAsia" w:cstheme="majorBidi"/>
      <w:b/>
      <w:color w:val="000000" w:themeColor="text1"/>
      <w:sz w:val="28"/>
      <w:szCs w:val="26"/>
    </w:rPr>
  </w:style>
  <w:style w:type="character" w:customStyle="1" w:styleId="Otsikko3Char">
    <w:name w:val="Otsikko 3 Char"/>
    <w:basedOn w:val="Kappaleenoletusfontti"/>
    <w:link w:val="Otsikko3"/>
    <w:uiPriority w:val="9"/>
    <w:rsid w:val="00C03E35"/>
    <w:rPr>
      <w:rFonts w:asciiTheme="minorHAnsi" w:eastAsiaTheme="majorEastAsia" w:hAnsiTheme="minorHAnsi" w:cstheme="majorBidi"/>
      <w:b/>
      <w:noProof/>
      <w:color w:val="000000" w:themeColor="text1"/>
    </w:rPr>
  </w:style>
  <w:style w:type="character" w:customStyle="1" w:styleId="Otsikko4Char">
    <w:name w:val="Otsikko 4 Char"/>
    <w:basedOn w:val="Kappaleenoletusfontti"/>
    <w:link w:val="Otsikko4"/>
    <w:uiPriority w:val="9"/>
    <w:rsid w:val="00893194"/>
    <w:rPr>
      <w:rFonts w:eastAsiaTheme="majorEastAsia" w:cstheme="majorBidi"/>
      <w:b/>
      <w:iCs/>
      <w:color w:val="000000" w:themeColor="text1"/>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A90452"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700336"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700336"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next w:val="Normaali"/>
    <w:uiPriority w:val="39"/>
    <w:semiHidden/>
    <w:qFormat/>
    <w:rsid w:val="00D2427A"/>
    <w:pPr>
      <w:spacing w:after="360" w:line="240" w:lineRule="auto"/>
    </w:pPr>
    <w:rPr>
      <w:rFonts w:eastAsiaTheme="majorEastAsia" w:cstheme="majorHAnsi"/>
      <w:b/>
      <w:noProof/>
      <w:color w:val="000000" w:themeColor="text1"/>
      <w:szCs w:val="32"/>
      <w:lang w:val="en-US" w:eastAsia="fi-FI"/>
    </w:rPr>
  </w:style>
  <w:style w:type="paragraph" w:styleId="Sisluet1">
    <w:name w:val="toc 1"/>
    <w:basedOn w:val="Otsikko1"/>
    <w:next w:val="Normaali"/>
    <w:autoRedefine/>
    <w:uiPriority w:val="39"/>
    <w:unhideWhenUsed/>
    <w:rsid w:val="009946BB"/>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9946BB"/>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customStyle="1" w:styleId="LhteetOtsikko">
    <w:name w:val="Lähteet_Otsikko"/>
    <w:next w:val="Lhdeluettelo"/>
    <w:qFormat/>
    <w:rsid w:val="00974F3E"/>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otsikko2">
    <w:name w:val="Liitteet_otsikko_2"/>
    <w:next w:val="Normaali"/>
    <w:qFormat/>
    <w:rsid w:val="001C3C89"/>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F859C9"/>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OtsikkoChar">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customStyle="1" w:styleId="LainausChar">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2">
    <w:name w:val="Kansilehti_tekijä_2"/>
    <w:next w:val="KansilehtiOpintotiedot"/>
    <w:qFormat/>
    <w:rsid w:val="00422958"/>
    <w:pPr>
      <w:spacing w:before="120" w:after="360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paragraph" w:styleId="Lhdeluettelo">
    <w:name w:val="Bibliography"/>
    <w:basedOn w:val="Eivli"/>
    <w:rsid w:val="00A46B18"/>
    <w:pPr>
      <w:spacing w:after="320"/>
    </w:pPr>
  </w:style>
  <w:style w:type="table" w:styleId="TaulukkoRuudukko">
    <w:name w:val="Table Grid"/>
    <w:basedOn w:val="Normaalitaulukko"/>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ottuvalainausChar">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customStyle="1" w:styleId="Kappaleotsikko">
    <w:name w:val="Kappaleotsikko"/>
    <w:basedOn w:val="Otsikko4"/>
    <w:rsid w:val="00F859C9"/>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02995"/>
    <w:rPr>
      <w:color w:val="000000" w:themeColor="text1"/>
      <w:sz w:val="20"/>
      <w:szCs w:val="20"/>
    </w:rPr>
  </w:style>
  <w:style w:type="paragraph" w:customStyle="1" w:styleId="Sisllysluettelootsikko">
    <w:name w:val="Sisällysluettelo otsikko"/>
    <w:basedOn w:val="Sisllysluettelonotsikko"/>
    <w:qFormat/>
    <w:rsid w:val="00FF4C28"/>
    <w:pPr>
      <w:spacing w:before="360"/>
    </w:pPr>
    <w:rPr>
      <w:szCs w:val="28"/>
    </w:rPr>
  </w:style>
  <w:style w:type="paragraph" w:styleId="Merkittyluettelo4">
    <w:name w:val="List Bullet 4"/>
    <w:basedOn w:val="Normaali"/>
    <w:uiPriority w:val="99"/>
    <w:unhideWhenUsed/>
    <w:rsid w:val="00BC1473"/>
    <w:pPr>
      <w:numPr>
        <w:numId w:val="13"/>
      </w:numPr>
      <w:spacing w:line="240" w:lineRule="auto"/>
      <w:ind w:left="1208" w:hanging="357"/>
      <w:contextualSpacing/>
    </w:pPr>
  </w:style>
  <w:style w:type="paragraph" w:styleId="Numeroituluettelo4">
    <w:name w:val="List Number 4"/>
    <w:basedOn w:val="Normaali"/>
    <w:uiPriority w:val="99"/>
    <w:unhideWhenUsed/>
    <w:rsid w:val="001C3C89"/>
    <w:pPr>
      <w:numPr>
        <w:numId w:val="14"/>
      </w:numPr>
      <w:spacing w:line="240" w:lineRule="auto"/>
      <w:ind w:left="1208" w:hanging="357"/>
      <w:contextualSpacing/>
    </w:pPr>
  </w:style>
  <w:style w:type="paragraph" w:styleId="Merkittyluettelo">
    <w:name w:val="List Bullet"/>
    <w:basedOn w:val="Normaali"/>
    <w:uiPriority w:val="99"/>
    <w:semiHidden/>
    <w:unhideWhenUsed/>
    <w:rsid w:val="0001273A"/>
    <w:pPr>
      <w:numPr>
        <w:numId w:val="12"/>
      </w:numPr>
      <w:spacing w:line="240" w:lineRule="auto"/>
      <w:ind w:left="357" w:hanging="357"/>
      <w:contextualSpacing/>
    </w:pPr>
  </w:style>
  <w:style w:type="paragraph" w:customStyle="1" w:styleId="LiiteOtsikko">
    <w:name w:val="LiiteOtsikko"/>
    <w:basedOn w:val="LhteetOtsikko"/>
    <w:next w:val="Liitteetotsikko2"/>
    <w:qFormat/>
    <w:rsid w:val="001C3C89"/>
    <w:pPr>
      <w:spacing w:before="0"/>
    </w:pPr>
  </w:style>
  <w:style w:type="paragraph" w:customStyle="1" w:styleId="Kansilehtitekij1">
    <w:name w:val="Kansilehti_tekijä_1"/>
    <w:basedOn w:val="Kansilehtitekij2"/>
    <w:next w:val="Kansilehtitekij2"/>
    <w:rsid w:val="003772DD"/>
    <w:pPr>
      <w:spacing w:after="120"/>
    </w:pPr>
  </w:style>
  <w:style w:type="paragraph" w:styleId="Eivli">
    <w:name w:val="No Spacing"/>
    <w:uiPriority w:val="1"/>
    <w:locked/>
    <w:rsid w:val="00F859C9"/>
    <w:pPr>
      <w:spacing w:after="0" w:line="240" w:lineRule="auto"/>
    </w:pPr>
    <w:rPr>
      <w:color w:val="000000" w:themeColor="text1"/>
    </w:rPr>
  </w:style>
  <w:style w:type="paragraph" w:customStyle="1" w:styleId="Kansilehtiyksitekij">
    <w:name w:val="Kansilehti_yksi tekijä"/>
    <w:basedOn w:val="Kansilehtitekij2"/>
    <w:next w:val="KansilehtiOpintotiedot"/>
    <w:qFormat/>
    <w:rsid w:val="00EC6E41"/>
  </w:style>
  <w:style w:type="table" w:styleId="Yksinkertainentaulukko1">
    <w:name w:val="Plain Table 1"/>
    <w:basedOn w:val="Normaalitaulukko"/>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hesoclabs.com/understanding-apt28-a-full-recap-of-cyber-threa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adatut%20tiedostot\Opinnaytetyo_mallipohja_2022.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794D6A09661D8A46893AE34EAD384B75" ma:contentTypeVersion="4" ma:contentTypeDescription="Luo uusi asiakirja." ma:contentTypeScope="" ma:versionID="eff7883ab4b8d9cc61411f75a010d3a4">
  <xsd:schema xmlns:xsd="http://www.w3.org/2001/XMLSchema" xmlns:xs="http://www.w3.org/2001/XMLSchema" xmlns:p="http://schemas.microsoft.com/office/2006/metadata/properties" xmlns:ns2="faa2bbd0-5c06-47cc-ab70-5745d6ef9c9a" targetNamespace="http://schemas.microsoft.com/office/2006/metadata/properties" ma:root="true" ma:fieldsID="e347bbec5c11528dbed2eae55da60f24" ns2:_="">
    <xsd:import namespace="faa2bbd0-5c06-47cc-ab70-5745d6ef9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2bbd0-5c06-47cc-ab70-5745d6ef9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F86400-8DF1-4C7E-89CA-D93CF16F2957}">
  <ds:schemaRefs>
    <ds:schemaRef ds:uri="http://schemas.microsoft.com/sharepoint/v3/contenttype/forms"/>
  </ds:schemaRefs>
</ds:datastoreItem>
</file>

<file path=customXml/itemProps2.xml><?xml version="1.0" encoding="utf-8"?>
<ds:datastoreItem xmlns:ds="http://schemas.openxmlformats.org/officeDocument/2006/customXml" ds:itemID="{0CD0765C-D186-4CE9-A1BF-A2846C6776BF}">
  <ds:schemaRefs>
    <ds:schemaRef ds:uri="http://schemas.openxmlformats.org/officeDocument/2006/bibliography"/>
  </ds:schemaRefs>
</ds:datastoreItem>
</file>

<file path=customXml/itemProps3.xml><?xml version="1.0" encoding="utf-8"?>
<ds:datastoreItem xmlns:ds="http://schemas.openxmlformats.org/officeDocument/2006/customXml" ds:itemID="{DB4B26A0-0E05-472C-B0A4-D0064A82C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2bbd0-5c06-47cc-ab70-5745d6ef9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9A2DC3-8302-4FE8-8685-0E0E7A07D5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Opinnaytetyo_mallipohja_2022.dotx</Template>
  <TotalTime>29</TotalTime>
  <Pages>15</Pages>
  <Words>2116</Words>
  <Characters>17144</Characters>
  <Application>Microsoft Office Word</Application>
  <DocSecurity>0</DocSecurity>
  <Lines>142</Lines>
  <Paragraphs>38</Paragraphs>
  <ScaleCrop>false</ScaleCrop>
  <Manager/>
  <Company/>
  <LinksUpToDate>false</LinksUpToDate>
  <CharactersWithSpaces>19222</CharactersWithSpaces>
  <SharedDoc>false</SharedDoc>
  <HLinks>
    <vt:vector size="138" baseType="variant">
      <vt:variant>
        <vt:i4>1900624</vt:i4>
      </vt:variant>
      <vt:variant>
        <vt:i4>155</vt:i4>
      </vt:variant>
      <vt:variant>
        <vt:i4>0</vt:i4>
      </vt:variant>
      <vt:variant>
        <vt:i4>5</vt:i4>
      </vt:variant>
      <vt:variant>
        <vt:lpwstr>https://thesoclabs.com/understanding-apt28-a-full-recap-of-cyber-threat/</vt:lpwstr>
      </vt:variant>
      <vt:variant>
        <vt:lpwstr/>
      </vt:variant>
      <vt:variant>
        <vt:i4>1572919</vt:i4>
      </vt:variant>
      <vt:variant>
        <vt:i4>136</vt:i4>
      </vt:variant>
      <vt:variant>
        <vt:i4>0</vt:i4>
      </vt:variant>
      <vt:variant>
        <vt:i4>5</vt:i4>
      </vt:variant>
      <vt:variant>
        <vt:lpwstr/>
      </vt:variant>
      <vt:variant>
        <vt:lpwstr>_Toc184201247</vt:lpwstr>
      </vt:variant>
      <vt:variant>
        <vt:i4>1572919</vt:i4>
      </vt:variant>
      <vt:variant>
        <vt:i4>130</vt:i4>
      </vt:variant>
      <vt:variant>
        <vt:i4>0</vt:i4>
      </vt:variant>
      <vt:variant>
        <vt:i4>5</vt:i4>
      </vt:variant>
      <vt:variant>
        <vt:lpwstr/>
      </vt:variant>
      <vt:variant>
        <vt:lpwstr>_Toc184201246</vt:lpwstr>
      </vt:variant>
      <vt:variant>
        <vt:i4>1900596</vt:i4>
      </vt:variant>
      <vt:variant>
        <vt:i4>119</vt:i4>
      </vt:variant>
      <vt:variant>
        <vt:i4>0</vt:i4>
      </vt:variant>
      <vt:variant>
        <vt:i4>5</vt:i4>
      </vt:variant>
      <vt:variant>
        <vt:lpwstr/>
      </vt:variant>
      <vt:variant>
        <vt:lpwstr>_Toc184201116</vt:lpwstr>
      </vt:variant>
      <vt:variant>
        <vt:i4>1900596</vt:i4>
      </vt:variant>
      <vt:variant>
        <vt:i4>113</vt:i4>
      </vt:variant>
      <vt:variant>
        <vt:i4>0</vt:i4>
      </vt:variant>
      <vt:variant>
        <vt:i4>5</vt:i4>
      </vt:variant>
      <vt:variant>
        <vt:lpwstr/>
      </vt:variant>
      <vt:variant>
        <vt:lpwstr>_Toc184201115</vt:lpwstr>
      </vt:variant>
      <vt:variant>
        <vt:i4>1572919</vt:i4>
      </vt:variant>
      <vt:variant>
        <vt:i4>104</vt:i4>
      </vt:variant>
      <vt:variant>
        <vt:i4>0</vt:i4>
      </vt:variant>
      <vt:variant>
        <vt:i4>5</vt:i4>
      </vt:variant>
      <vt:variant>
        <vt:lpwstr/>
      </vt:variant>
      <vt:variant>
        <vt:lpwstr>_Toc184201245</vt:lpwstr>
      </vt:variant>
      <vt:variant>
        <vt:i4>1572919</vt:i4>
      </vt:variant>
      <vt:variant>
        <vt:i4>98</vt:i4>
      </vt:variant>
      <vt:variant>
        <vt:i4>0</vt:i4>
      </vt:variant>
      <vt:variant>
        <vt:i4>5</vt:i4>
      </vt:variant>
      <vt:variant>
        <vt:lpwstr/>
      </vt:variant>
      <vt:variant>
        <vt:lpwstr>_Toc184201244</vt:lpwstr>
      </vt:variant>
      <vt:variant>
        <vt:i4>1572919</vt:i4>
      </vt:variant>
      <vt:variant>
        <vt:i4>92</vt:i4>
      </vt:variant>
      <vt:variant>
        <vt:i4>0</vt:i4>
      </vt:variant>
      <vt:variant>
        <vt:i4>5</vt:i4>
      </vt:variant>
      <vt:variant>
        <vt:lpwstr/>
      </vt:variant>
      <vt:variant>
        <vt:lpwstr>_Toc184201243</vt:lpwstr>
      </vt:variant>
      <vt:variant>
        <vt:i4>1572919</vt:i4>
      </vt:variant>
      <vt:variant>
        <vt:i4>86</vt:i4>
      </vt:variant>
      <vt:variant>
        <vt:i4>0</vt:i4>
      </vt:variant>
      <vt:variant>
        <vt:i4>5</vt:i4>
      </vt:variant>
      <vt:variant>
        <vt:lpwstr/>
      </vt:variant>
      <vt:variant>
        <vt:lpwstr>_Toc184201242</vt:lpwstr>
      </vt:variant>
      <vt:variant>
        <vt:i4>1572919</vt:i4>
      </vt:variant>
      <vt:variant>
        <vt:i4>80</vt:i4>
      </vt:variant>
      <vt:variant>
        <vt:i4>0</vt:i4>
      </vt:variant>
      <vt:variant>
        <vt:i4>5</vt:i4>
      </vt:variant>
      <vt:variant>
        <vt:lpwstr/>
      </vt:variant>
      <vt:variant>
        <vt:lpwstr>_Toc184201241</vt:lpwstr>
      </vt:variant>
      <vt:variant>
        <vt:i4>1572919</vt:i4>
      </vt:variant>
      <vt:variant>
        <vt:i4>74</vt:i4>
      </vt:variant>
      <vt:variant>
        <vt:i4>0</vt:i4>
      </vt:variant>
      <vt:variant>
        <vt:i4>5</vt:i4>
      </vt:variant>
      <vt:variant>
        <vt:lpwstr/>
      </vt:variant>
      <vt:variant>
        <vt:lpwstr>_Toc184201240</vt:lpwstr>
      </vt:variant>
      <vt:variant>
        <vt:i4>2031671</vt:i4>
      </vt:variant>
      <vt:variant>
        <vt:i4>68</vt:i4>
      </vt:variant>
      <vt:variant>
        <vt:i4>0</vt:i4>
      </vt:variant>
      <vt:variant>
        <vt:i4>5</vt:i4>
      </vt:variant>
      <vt:variant>
        <vt:lpwstr/>
      </vt:variant>
      <vt:variant>
        <vt:lpwstr>_Toc184201239</vt:lpwstr>
      </vt:variant>
      <vt:variant>
        <vt:i4>2031671</vt:i4>
      </vt:variant>
      <vt:variant>
        <vt:i4>62</vt:i4>
      </vt:variant>
      <vt:variant>
        <vt:i4>0</vt:i4>
      </vt:variant>
      <vt:variant>
        <vt:i4>5</vt:i4>
      </vt:variant>
      <vt:variant>
        <vt:lpwstr/>
      </vt:variant>
      <vt:variant>
        <vt:lpwstr>_Toc184201238</vt:lpwstr>
      </vt:variant>
      <vt:variant>
        <vt:i4>2031671</vt:i4>
      </vt:variant>
      <vt:variant>
        <vt:i4>56</vt:i4>
      </vt:variant>
      <vt:variant>
        <vt:i4>0</vt:i4>
      </vt:variant>
      <vt:variant>
        <vt:i4>5</vt:i4>
      </vt:variant>
      <vt:variant>
        <vt:lpwstr/>
      </vt:variant>
      <vt:variant>
        <vt:lpwstr>_Toc184201237</vt:lpwstr>
      </vt:variant>
      <vt:variant>
        <vt:i4>2031671</vt:i4>
      </vt:variant>
      <vt:variant>
        <vt:i4>50</vt:i4>
      </vt:variant>
      <vt:variant>
        <vt:i4>0</vt:i4>
      </vt:variant>
      <vt:variant>
        <vt:i4>5</vt:i4>
      </vt:variant>
      <vt:variant>
        <vt:lpwstr/>
      </vt:variant>
      <vt:variant>
        <vt:lpwstr>_Toc184201236</vt:lpwstr>
      </vt:variant>
      <vt:variant>
        <vt:i4>2031671</vt:i4>
      </vt:variant>
      <vt:variant>
        <vt:i4>44</vt:i4>
      </vt:variant>
      <vt:variant>
        <vt:i4>0</vt:i4>
      </vt:variant>
      <vt:variant>
        <vt:i4>5</vt:i4>
      </vt:variant>
      <vt:variant>
        <vt:lpwstr/>
      </vt:variant>
      <vt:variant>
        <vt:lpwstr>_Toc184201235</vt:lpwstr>
      </vt:variant>
      <vt:variant>
        <vt:i4>2031671</vt:i4>
      </vt:variant>
      <vt:variant>
        <vt:i4>38</vt:i4>
      </vt:variant>
      <vt:variant>
        <vt:i4>0</vt:i4>
      </vt:variant>
      <vt:variant>
        <vt:i4>5</vt:i4>
      </vt:variant>
      <vt:variant>
        <vt:lpwstr/>
      </vt:variant>
      <vt:variant>
        <vt:lpwstr>_Toc184201234</vt:lpwstr>
      </vt:variant>
      <vt:variant>
        <vt:i4>2031671</vt:i4>
      </vt:variant>
      <vt:variant>
        <vt:i4>32</vt:i4>
      </vt:variant>
      <vt:variant>
        <vt:i4>0</vt:i4>
      </vt:variant>
      <vt:variant>
        <vt:i4>5</vt:i4>
      </vt:variant>
      <vt:variant>
        <vt:lpwstr/>
      </vt:variant>
      <vt:variant>
        <vt:lpwstr>_Toc184201233</vt:lpwstr>
      </vt:variant>
      <vt:variant>
        <vt:i4>2031671</vt:i4>
      </vt:variant>
      <vt:variant>
        <vt:i4>26</vt:i4>
      </vt:variant>
      <vt:variant>
        <vt:i4>0</vt:i4>
      </vt:variant>
      <vt:variant>
        <vt:i4>5</vt:i4>
      </vt:variant>
      <vt:variant>
        <vt:lpwstr/>
      </vt:variant>
      <vt:variant>
        <vt:lpwstr>_Toc184201232</vt:lpwstr>
      </vt:variant>
      <vt:variant>
        <vt:i4>2031671</vt:i4>
      </vt:variant>
      <vt:variant>
        <vt:i4>20</vt:i4>
      </vt:variant>
      <vt:variant>
        <vt:i4>0</vt:i4>
      </vt:variant>
      <vt:variant>
        <vt:i4>5</vt:i4>
      </vt:variant>
      <vt:variant>
        <vt:lpwstr/>
      </vt:variant>
      <vt:variant>
        <vt:lpwstr>_Toc184201231</vt:lpwstr>
      </vt:variant>
      <vt:variant>
        <vt:i4>2031671</vt:i4>
      </vt:variant>
      <vt:variant>
        <vt:i4>14</vt:i4>
      </vt:variant>
      <vt:variant>
        <vt:i4>0</vt:i4>
      </vt:variant>
      <vt:variant>
        <vt:i4>5</vt:i4>
      </vt:variant>
      <vt:variant>
        <vt:lpwstr/>
      </vt:variant>
      <vt:variant>
        <vt:lpwstr>_Toc184201230</vt:lpwstr>
      </vt:variant>
      <vt:variant>
        <vt:i4>1966135</vt:i4>
      </vt:variant>
      <vt:variant>
        <vt:i4>8</vt:i4>
      </vt:variant>
      <vt:variant>
        <vt:i4>0</vt:i4>
      </vt:variant>
      <vt:variant>
        <vt:i4>5</vt:i4>
      </vt:variant>
      <vt:variant>
        <vt:lpwstr/>
      </vt:variant>
      <vt:variant>
        <vt:lpwstr>_Toc184201229</vt:lpwstr>
      </vt:variant>
      <vt:variant>
        <vt:i4>1966135</vt:i4>
      </vt:variant>
      <vt:variant>
        <vt:i4>2</vt:i4>
      </vt:variant>
      <vt:variant>
        <vt:i4>0</vt:i4>
      </vt:variant>
      <vt:variant>
        <vt:i4>5</vt:i4>
      </vt:variant>
      <vt:variant>
        <vt:lpwstr/>
      </vt:variant>
      <vt:variant>
        <vt:lpwstr>_Toc184201228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dc:title>
  <dc:subject>Opinnäytetyö</dc:subject>
  <dc:creator/>
  <cp:keywords>JAMK Opinnäytetyö; opinnäytetyö;mallipohja</cp:keywords>
  <dc:description>JAMK ONT</dc:description>
  <cp:lastModifiedBy>Kauranen Leevi</cp:lastModifiedBy>
  <cp:revision>281</cp:revision>
  <dcterms:created xsi:type="dcterms:W3CDTF">2024-11-06T06:57:00Z</dcterms:created>
  <dcterms:modified xsi:type="dcterms:W3CDTF">2024-12-04T16:59:00Z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0x010100794D6A09661D8A46893AE34EAD384B75</vt:lpwstr>
  </property>
  <property fmtid="{D5CDD505-2E9C-101B-9397-08002B2CF9AE}" pid="3" name="Avainsanat">
    <vt:lpwstr>10;#opinnäytetyö|96b1f92f-9d52-4634-866c-478691c8f5f5</vt:lpwstr>
  </property>
</Properties>
</file>