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F685B" w14:textId="43F3C983" w:rsidR="00616A56" w:rsidRPr="00F401FE" w:rsidRDefault="0064546D" w:rsidP="00606E2F">
      <w:pPr>
        <w:pStyle w:val="Otsikko"/>
      </w:pPr>
      <w:r>
        <w:t>SOC</w:t>
      </w:r>
      <w:r w:rsidR="007626D8">
        <w:t>-organisaatiomalli</w:t>
      </w:r>
    </w:p>
    <w:p w14:paraId="48F35994" w14:textId="065C88F6" w:rsidR="00616A56" w:rsidRPr="00F401FE" w:rsidRDefault="005713A7" w:rsidP="008E1D38">
      <w:pPr>
        <w:pStyle w:val="Kansilehtialanimi"/>
      </w:pPr>
      <w:r>
        <w:t xml:space="preserve">Ryhmä </w:t>
      </w:r>
      <w:r w:rsidR="005B3CA5">
        <w:t>13</w:t>
      </w:r>
    </w:p>
    <w:p w14:paraId="3AC05989" w14:textId="14A622C5" w:rsidR="00616A56" w:rsidRPr="00462D94" w:rsidRDefault="005B3CA5" w:rsidP="005B3CA5">
      <w:pPr>
        <w:pStyle w:val="KansilehtiOpintotiedot"/>
      </w:pPr>
      <w:r w:rsidRPr="00462D94">
        <w:t>Leevi Kauranen, AC7750</w:t>
      </w:r>
    </w:p>
    <w:p w14:paraId="00379D49" w14:textId="18F24198" w:rsidR="00EC6E41" w:rsidRPr="00462D94" w:rsidRDefault="005B3CA5" w:rsidP="005B3CA5">
      <w:pPr>
        <w:pStyle w:val="KansilehtiOpintotiedot"/>
      </w:pPr>
      <w:proofErr w:type="spellStart"/>
      <w:r w:rsidRPr="00462D94">
        <w:t>Samir</w:t>
      </w:r>
      <w:proofErr w:type="spellEnd"/>
      <w:r w:rsidRPr="00462D94">
        <w:t xml:space="preserve"> </w:t>
      </w:r>
      <w:proofErr w:type="spellStart"/>
      <w:r w:rsidRPr="00462D94">
        <w:t>Benjenna</w:t>
      </w:r>
      <w:proofErr w:type="spellEnd"/>
      <w:r w:rsidRPr="00462D94">
        <w:t>, AD1437</w:t>
      </w:r>
    </w:p>
    <w:p w14:paraId="765E9007" w14:textId="531FC081" w:rsidR="005B3CA5" w:rsidRDefault="005B3CA5" w:rsidP="005B3CA5">
      <w:pPr>
        <w:pStyle w:val="KansilehtiOpintotiedot"/>
      </w:pPr>
      <w:r>
        <w:t>Eelis Suhonen, AA3910</w:t>
      </w:r>
    </w:p>
    <w:p w14:paraId="30D8E6E2" w14:textId="669E79B6" w:rsidR="005B3CA5" w:rsidRDefault="005B3CA5" w:rsidP="005B3CA5">
      <w:pPr>
        <w:pStyle w:val="KansilehtiOpintotiedot"/>
      </w:pPr>
      <w:r>
        <w:t>Juho Eräjärvi, AD1276</w:t>
      </w:r>
    </w:p>
    <w:p w14:paraId="465A4A17" w14:textId="190DD375" w:rsidR="005B3CA5" w:rsidRDefault="005B3CA5" w:rsidP="005B3CA5">
      <w:pPr>
        <w:pStyle w:val="KansilehtiOpintotiedot"/>
      </w:pPr>
      <w:r>
        <w:t>Mikke Kuula, AC7806</w:t>
      </w:r>
    </w:p>
    <w:p w14:paraId="29E21604" w14:textId="77777777" w:rsidR="005B3CA5" w:rsidRDefault="005B3CA5" w:rsidP="005B3CA5">
      <w:pPr>
        <w:pStyle w:val="KansilehtiOpintotiedot"/>
      </w:pPr>
    </w:p>
    <w:p w14:paraId="22025C1F" w14:textId="77777777" w:rsidR="005B3CA5" w:rsidRDefault="005B3CA5" w:rsidP="005B3CA5">
      <w:pPr>
        <w:pStyle w:val="KansilehtiOpintotiedot"/>
      </w:pPr>
    </w:p>
    <w:p w14:paraId="7CF1D7BB" w14:textId="77777777" w:rsidR="005B3CA5" w:rsidRDefault="005B3CA5" w:rsidP="005B3CA5">
      <w:pPr>
        <w:pStyle w:val="KansilehtiOpintotiedot"/>
      </w:pPr>
    </w:p>
    <w:p w14:paraId="1E9F6BB5" w14:textId="77777777" w:rsidR="005B3CA5" w:rsidRDefault="005B3CA5" w:rsidP="005B3CA5">
      <w:pPr>
        <w:pStyle w:val="KansilehtiOpintotiedot"/>
      </w:pPr>
    </w:p>
    <w:p w14:paraId="4421BC31" w14:textId="77777777" w:rsidR="005B3CA5" w:rsidRDefault="005B3CA5" w:rsidP="005B3CA5">
      <w:pPr>
        <w:pStyle w:val="KansilehtiOpintotiedot"/>
      </w:pPr>
    </w:p>
    <w:p w14:paraId="7E66B776" w14:textId="77777777" w:rsidR="005B3CA5" w:rsidRPr="005B3CA5" w:rsidRDefault="005B3CA5" w:rsidP="005B3CA5">
      <w:pPr>
        <w:pStyle w:val="KansilehtiOpintotiedot"/>
        <w:ind w:left="0"/>
      </w:pPr>
    </w:p>
    <w:p w14:paraId="7099BC0E" w14:textId="219D862A" w:rsidR="00180EDE" w:rsidRPr="00DD209B" w:rsidRDefault="007626D8" w:rsidP="008E1D38">
      <w:pPr>
        <w:pStyle w:val="KansilehtiOpintotiedot"/>
      </w:pPr>
      <w:r>
        <w:t>P</w:t>
      </w:r>
      <w:r w:rsidR="007914E8">
        <w:t>oikkeamien hallinta ja kyberturvakeskukset</w:t>
      </w:r>
      <w:r w:rsidR="00942636">
        <w:t xml:space="preserve"> TTC60</w:t>
      </w:r>
      <w:r w:rsidR="007914E8">
        <w:t>6</w:t>
      </w:r>
      <w:r w:rsidR="00942636">
        <w:t>0</w:t>
      </w:r>
      <w:r w:rsidR="001D3C5E">
        <w:t>-300</w:t>
      </w:r>
      <w:r w:rsidR="52FD4F57">
        <w:t>7</w:t>
      </w:r>
    </w:p>
    <w:p w14:paraId="54D04A51" w14:textId="0EBACC8C" w:rsidR="00180EDE" w:rsidRPr="001E78E3" w:rsidRDefault="00F22E6E" w:rsidP="001E78E3">
      <w:pPr>
        <w:pStyle w:val="KansilehtiOpintotiedot"/>
      </w:pPr>
      <w:r>
        <w:t>3</w:t>
      </w:r>
      <w:r w:rsidR="009766F7">
        <w:t>.12.2024</w:t>
      </w:r>
    </w:p>
    <w:p w14:paraId="55BFD692" w14:textId="18E8F313" w:rsidR="001E78E3" w:rsidRDefault="005B3CA5" w:rsidP="001E78E3">
      <w:pPr>
        <w:pStyle w:val="KansilehtiOpintotiedot"/>
      </w:pPr>
      <w:r>
        <w:t>Tieto- ja viestintätekniikka</w:t>
      </w:r>
    </w:p>
    <w:p w14:paraId="3B979461" w14:textId="77777777" w:rsidR="001E78E3" w:rsidRDefault="001E78E3" w:rsidP="001E78E3">
      <w:pPr>
        <w:pStyle w:val="KansilehtiOpintotiedot"/>
      </w:pPr>
    </w:p>
    <w:p w14:paraId="412411F3" w14:textId="77777777" w:rsidR="001E78E3" w:rsidRDefault="001E78E3">
      <w:pPr>
        <w:sectPr w:rsidR="001E78E3" w:rsidSect="0058148B">
          <w:headerReference w:type="default" r:id="rId11"/>
          <w:footerReference w:type="default" r:id="rId12"/>
          <w:pgSz w:w="11907" w:h="16839" w:code="9"/>
          <w:pgMar w:top="1134" w:right="1134" w:bottom="1134" w:left="1134" w:header="1128" w:footer="1162" w:gutter="0"/>
          <w:cols w:space="708"/>
          <w:docGrid w:linePitch="360"/>
        </w:sectPr>
      </w:pPr>
    </w:p>
    <w:p w14:paraId="1FD16069" w14:textId="77777777" w:rsidR="00115876" w:rsidRPr="00E84789" w:rsidRDefault="005B1701" w:rsidP="00FF4C28">
      <w:pPr>
        <w:pStyle w:val="Sisllysluettelootsikko"/>
        <w:rPr>
          <w:lang w:val="fi-FI"/>
        </w:rPr>
      </w:pPr>
      <w:r w:rsidRPr="00E84789">
        <w:rPr>
          <w:lang w:val="fi-FI"/>
        </w:rPr>
        <w:lastRenderedPageBreak/>
        <w:t>Sisä</w:t>
      </w:r>
      <w:r w:rsidR="004666C1" w:rsidRPr="00E84789">
        <w:rPr>
          <w:lang w:val="fi-FI"/>
        </w:rPr>
        <w:t>ltö</w:t>
      </w:r>
    </w:p>
    <w:p w14:paraId="5F5B3183" w14:textId="6C5DC1B8" w:rsidR="008466F1" w:rsidRDefault="00F131CE">
      <w:pPr>
        <w:pStyle w:val="Sisluet1"/>
        <w:rPr>
          <w:rFonts w:asciiTheme="minorHAnsi" w:eastAsiaTheme="minorEastAsia" w:hAnsiTheme="minorHAnsi" w:cstheme="minorBidi"/>
          <w:b w:val="0"/>
          <w:color w:val="auto"/>
          <w:kern w:val="2"/>
          <w:szCs w:val="24"/>
          <w:lang w:val="fi-FI" w:eastAsia="fi-FI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84151434" w:history="1">
        <w:r w:rsidR="008466F1" w:rsidRPr="008D4B53">
          <w:rPr>
            <w:rStyle w:val="Hyperlinkki"/>
            <w:lang w:val="fi-FI"/>
          </w:rPr>
          <w:t>1</w:t>
        </w:r>
        <w:r w:rsidR="008466F1">
          <w:rPr>
            <w:rFonts w:asciiTheme="minorHAnsi" w:eastAsiaTheme="minorEastAsia" w:hAnsiTheme="minorHAnsi" w:cstheme="minorBidi"/>
            <w:b w:val="0"/>
            <w:color w:val="auto"/>
            <w:kern w:val="2"/>
            <w:szCs w:val="24"/>
            <w:lang w:val="fi-FI" w:eastAsia="fi-FI"/>
            <w14:ligatures w14:val="standardContextual"/>
          </w:rPr>
          <w:tab/>
        </w:r>
        <w:r w:rsidR="008466F1" w:rsidRPr="008D4B53">
          <w:rPr>
            <w:rStyle w:val="Hyperlinkki"/>
          </w:rPr>
          <w:t>Johdanto</w:t>
        </w:r>
        <w:r w:rsidR="008466F1">
          <w:rPr>
            <w:webHidden/>
          </w:rPr>
          <w:tab/>
        </w:r>
        <w:r w:rsidR="008466F1">
          <w:rPr>
            <w:webHidden/>
          </w:rPr>
          <w:fldChar w:fldCharType="begin"/>
        </w:r>
        <w:r w:rsidR="008466F1">
          <w:rPr>
            <w:webHidden/>
          </w:rPr>
          <w:instrText xml:space="preserve"> PAGEREF _Toc184151434 \h </w:instrText>
        </w:r>
        <w:r w:rsidR="008466F1">
          <w:rPr>
            <w:webHidden/>
          </w:rPr>
        </w:r>
        <w:r w:rsidR="008466F1">
          <w:rPr>
            <w:webHidden/>
          </w:rPr>
          <w:fldChar w:fldCharType="separate"/>
        </w:r>
        <w:r w:rsidR="004F515F">
          <w:rPr>
            <w:webHidden/>
          </w:rPr>
          <w:t>3</w:t>
        </w:r>
        <w:r w:rsidR="008466F1">
          <w:rPr>
            <w:webHidden/>
          </w:rPr>
          <w:fldChar w:fldCharType="end"/>
        </w:r>
      </w:hyperlink>
    </w:p>
    <w:p w14:paraId="48876068" w14:textId="698D386A" w:rsidR="008466F1" w:rsidRDefault="008466F1">
      <w:pPr>
        <w:pStyle w:val="Sisluet1"/>
        <w:rPr>
          <w:rFonts w:asciiTheme="minorHAnsi" w:eastAsiaTheme="minorEastAsia" w:hAnsiTheme="minorHAnsi" w:cstheme="minorBidi"/>
          <w:b w:val="0"/>
          <w:color w:val="auto"/>
          <w:kern w:val="2"/>
          <w:szCs w:val="24"/>
          <w:lang w:val="fi-FI" w:eastAsia="fi-FI"/>
          <w14:ligatures w14:val="standardContextual"/>
        </w:rPr>
      </w:pPr>
      <w:hyperlink w:anchor="_Toc184151435" w:history="1">
        <w:r w:rsidRPr="008D4B53">
          <w:rPr>
            <w:rStyle w:val="Hyperlinkki"/>
          </w:rPr>
          <w:t>2</w:t>
        </w:r>
        <w:r>
          <w:rPr>
            <w:rFonts w:asciiTheme="minorHAnsi" w:eastAsiaTheme="minorEastAsia" w:hAnsiTheme="minorHAnsi" w:cstheme="minorBidi"/>
            <w:b w:val="0"/>
            <w:color w:val="auto"/>
            <w:kern w:val="2"/>
            <w:szCs w:val="24"/>
            <w:lang w:val="fi-FI" w:eastAsia="fi-FI"/>
            <w14:ligatures w14:val="standardContextual"/>
          </w:rPr>
          <w:tab/>
        </w:r>
        <w:r w:rsidRPr="008D4B53">
          <w:rPr>
            <w:rStyle w:val="Hyperlinkki"/>
          </w:rPr>
          <w:t>SOC organisaatiomalli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_Toc184151435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F515F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0C8A4C41" w14:textId="286B29CA" w:rsidR="008466F1" w:rsidRDefault="008466F1">
      <w:pPr>
        <w:pStyle w:val="Sisluet2"/>
        <w:rPr>
          <w:rFonts w:asciiTheme="minorHAnsi" w:eastAsiaTheme="minorEastAsia" w:hAnsiTheme="minorHAnsi" w:cstheme="minorBidi"/>
          <w:color w:val="auto"/>
          <w:kern w:val="2"/>
          <w:lang w:eastAsia="fi-FI"/>
          <w14:ligatures w14:val="standardContextual"/>
        </w:rPr>
      </w:pPr>
      <w:hyperlink w:anchor="_Toc184151436" w:history="1">
        <w:r w:rsidRPr="008D4B53">
          <w:rPr>
            <w:rStyle w:val="Hyperlinkki"/>
          </w:rPr>
          <w:t>2.1</w:t>
        </w:r>
        <w:r>
          <w:rPr>
            <w:rFonts w:asciiTheme="minorHAnsi" w:eastAsiaTheme="minorEastAsia" w:hAnsiTheme="minorHAnsi" w:cstheme="minorBidi"/>
            <w:color w:val="auto"/>
            <w:kern w:val="2"/>
            <w:lang w:eastAsia="fi-FI"/>
            <w14:ligatures w14:val="standardContextual"/>
          </w:rPr>
          <w:tab/>
        </w:r>
        <w:r w:rsidRPr="008D4B53">
          <w:rPr>
            <w:rStyle w:val="Hyperlinkki"/>
          </w:rPr>
          <w:t>SOC roolit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_Toc184151436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F515F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09BFE41" w14:textId="50B09127" w:rsidR="008466F1" w:rsidRDefault="008466F1">
      <w:pPr>
        <w:pStyle w:val="Sisluet1"/>
        <w:rPr>
          <w:rFonts w:asciiTheme="minorHAnsi" w:eastAsiaTheme="minorEastAsia" w:hAnsiTheme="minorHAnsi" w:cstheme="minorBidi"/>
          <w:b w:val="0"/>
          <w:color w:val="auto"/>
          <w:kern w:val="2"/>
          <w:szCs w:val="24"/>
          <w:lang w:val="fi-FI" w:eastAsia="fi-FI"/>
          <w14:ligatures w14:val="standardContextual"/>
        </w:rPr>
      </w:pPr>
      <w:hyperlink w:anchor="_Toc184151437" w:history="1">
        <w:r w:rsidRPr="008D4B53">
          <w:rPr>
            <w:rStyle w:val="Hyperlinkki"/>
          </w:rPr>
          <w:t>Lähteet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_Toc184151437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4F515F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77E79F24" w14:textId="6B75D6A2" w:rsidR="008466F1" w:rsidRDefault="00F131CE" w:rsidP="00CA77C5">
      <w:pPr>
        <w:pStyle w:val="Sisllysluettelootsikko"/>
      </w:pPr>
      <w:r>
        <w:fldChar w:fldCharType="end"/>
      </w:r>
      <w:r w:rsidR="00016973" w:rsidRPr="00FF4C28">
        <w:t>Kuviot</w:t>
      </w:r>
      <w:r w:rsidR="00CA77C5">
        <w:fldChar w:fldCharType="begin"/>
      </w:r>
      <w:r w:rsidR="00CA77C5">
        <w:instrText xml:space="preserve"> TOC \h \z \c "Kuvio" </w:instrText>
      </w:r>
      <w:r w:rsidR="00CA77C5">
        <w:fldChar w:fldCharType="separate"/>
      </w:r>
    </w:p>
    <w:p w14:paraId="0BD1285C" w14:textId="75D3015B" w:rsidR="008466F1" w:rsidRDefault="008466F1">
      <w:pPr>
        <w:pStyle w:val="Kuvaotsikkoluettelo"/>
        <w:rPr>
          <w:rFonts w:asciiTheme="minorHAnsi" w:eastAsiaTheme="minorEastAsia" w:hAnsiTheme="minorHAnsi" w:cstheme="minorBidi"/>
          <w:noProof/>
          <w:color w:val="auto"/>
          <w:kern w:val="2"/>
          <w:lang w:eastAsia="fi-FI"/>
          <w14:ligatures w14:val="standardContextual"/>
        </w:rPr>
      </w:pPr>
      <w:hyperlink w:anchor="_Toc184151430" w:history="1">
        <w:r w:rsidRPr="00F44A85">
          <w:rPr>
            <w:rStyle w:val="Hyperlinkki"/>
            <w:noProof/>
          </w:rPr>
          <w:t>Kuvio 1. Organisaatiomalli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_Toc184151430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515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20603B2" w14:textId="6D99078A" w:rsidR="008466F1" w:rsidRDefault="008466F1">
      <w:pPr>
        <w:pStyle w:val="Kuvaotsikkoluettelo"/>
        <w:rPr>
          <w:rFonts w:asciiTheme="minorHAnsi" w:eastAsiaTheme="minorEastAsia" w:hAnsiTheme="minorHAnsi" w:cstheme="minorBidi"/>
          <w:noProof/>
          <w:color w:val="auto"/>
          <w:kern w:val="2"/>
          <w:lang w:eastAsia="fi-FI"/>
          <w14:ligatures w14:val="standardContextual"/>
        </w:rPr>
      </w:pPr>
      <w:hyperlink w:anchor="_Toc184151431" w:history="1">
        <w:r w:rsidRPr="00F44A85">
          <w:rPr>
            <w:rStyle w:val="Hyperlinkki"/>
            <w:noProof/>
          </w:rPr>
          <w:t>Kuvio 2. Soc-tiimin roolit. (Orion Cassetto. 2022).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_Toc184151431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515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5B548A3" w14:textId="474F34A1" w:rsidR="00ED1A31" w:rsidRDefault="00CA77C5" w:rsidP="0064546D">
      <w:pPr>
        <w:pStyle w:val="Sisllysluettelootsikko"/>
      </w:pPr>
      <w:r>
        <w:fldChar w:fldCharType="end"/>
      </w:r>
      <w:r w:rsidR="0004339F">
        <w:t>Taulukot</w:t>
      </w:r>
    </w:p>
    <w:p w14:paraId="133EEDCD" w14:textId="53D5419E" w:rsidR="0004339F" w:rsidRDefault="00C76FFD" w:rsidP="0004339F">
      <w:pPr>
        <w:pStyle w:val="Kuvaotsikkoluettelo"/>
        <w:rPr>
          <w:rFonts w:asciiTheme="minorHAnsi" w:eastAsiaTheme="minorEastAsia" w:hAnsiTheme="minorHAnsi" w:cstheme="minorBidi"/>
          <w:noProof/>
          <w:color w:val="auto"/>
          <w:kern w:val="2"/>
          <w:lang w:eastAsia="fi-FI"/>
          <w14:ligatures w14:val="standardContextual"/>
        </w:rPr>
      </w:pPr>
      <w:hyperlink w:anchor="_Toc183966556" w:history="1">
        <w:r>
          <w:t xml:space="preserve">Taulukko 1. </w:t>
        </w:r>
        <w:proofErr w:type="spellStart"/>
        <w:r>
          <w:t>Soc</w:t>
        </w:r>
        <w:proofErr w:type="spellEnd"/>
        <w:r>
          <w:t>-tiimin vastuut ja roolit. (</w:t>
        </w:r>
        <w:r w:rsidRPr="00F22E6E">
          <w:t xml:space="preserve">Orion </w:t>
        </w:r>
        <w:proofErr w:type="spellStart"/>
        <w:r w:rsidRPr="00F22E6E">
          <w:t>Cassetto</w:t>
        </w:r>
        <w:proofErr w:type="spellEnd"/>
        <w:r w:rsidRPr="00F22E6E">
          <w:t>. 2022</w:t>
        </w:r>
        <w:r>
          <w:t>)</w:t>
        </w:r>
        <w:r w:rsidR="0004339F">
          <w:rPr>
            <w:noProof/>
            <w:webHidden/>
          </w:rPr>
          <w:tab/>
        </w:r>
        <w:r w:rsidR="0004339F">
          <w:rPr>
            <w:noProof/>
            <w:webHidden/>
          </w:rPr>
          <w:fldChar w:fldCharType="begin"/>
        </w:r>
        <w:r w:rsidR="0004339F">
          <w:rPr>
            <w:noProof/>
            <w:webHidden/>
          </w:rPr>
          <w:instrText xml:space="preserve"> PAGEREF _Toc183966556 \h </w:instrText>
        </w:r>
        <w:r w:rsidR="0004339F">
          <w:rPr>
            <w:noProof/>
            <w:webHidden/>
          </w:rPr>
          <w:fldChar w:fldCharType="separate"/>
        </w:r>
        <w:r w:rsidR="004F515F">
          <w:rPr>
            <w:b/>
            <w:bCs/>
            <w:noProof/>
            <w:webHidden/>
          </w:rPr>
          <w:t>Virhe. Kirjanmerkkiä ei ole määritetty.</w:t>
        </w:r>
        <w:r w:rsidR="0004339F">
          <w:rPr>
            <w:noProof/>
            <w:webHidden/>
          </w:rPr>
          <w:fldChar w:fldCharType="end"/>
        </w:r>
      </w:hyperlink>
    </w:p>
    <w:p w14:paraId="351306E4" w14:textId="77777777" w:rsidR="0004339F" w:rsidRPr="00F22E6E" w:rsidRDefault="0004339F" w:rsidP="0064546D">
      <w:pPr>
        <w:pStyle w:val="Sisllysluettelootsikko"/>
        <w:rPr>
          <w:lang w:val="fi-FI"/>
        </w:rPr>
      </w:pPr>
    </w:p>
    <w:p w14:paraId="426835CE" w14:textId="77777777" w:rsidR="0064546D" w:rsidRPr="00F22E6E" w:rsidRDefault="0064546D">
      <w:pPr>
        <w:spacing w:after="160" w:line="259" w:lineRule="auto"/>
        <w:rPr>
          <w:rFonts w:eastAsiaTheme="majorEastAsia" w:cstheme="majorHAnsi"/>
          <w:b/>
          <w:noProof/>
          <w:szCs w:val="28"/>
          <w:lang w:eastAsia="fi-FI"/>
        </w:rPr>
      </w:pPr>
      <w:r>
        <w:br w:type="page"/>
      </w:r>
    </w:p>
    <w:p w14:paraId="72EC8C80" w14:textId="20E86459" w:rsidR="003E0724" w:rsidRPr="00C01873" w:rsidRDefault="0071788B" w:rsidP="00E868F1">
      <w:pPr>
        <w:pStyle w:val="Otsikko1"/>
        <w:rPr>
          <w:lang w:val="fi-FI"/>
        </w:rPr>
      </w:pPr>
      <w:bookmarkStart w:id="0" w:name="_Toc428542252"/>
      <w:bookmarkStart w:id="1" w:name="_Toc428799791"/>
      <w:bookmarkStart w:id="2" w:name="_Toc430675189"/>
      <w:bookmarkStart w:id="3" w:name="_Toc430767989"/>
      <w:bookmarkStart w:id="4" w:name="_Toc527546201"/>
      <w:bookmarkStart w:id="5" w:name="_Toc17205362"/>
      <w:bookmarkStart w:id="6" w:name="_Toc52971244"/>
      <w:bookmarkStart w:id="7" w:name="_Toc52971603"/>
      <w:bookmarkStart w:id="8" w:name="_Toc58338869"/>
      <w:bookmarkStart w:id="9" w:name="_Toc63413616"/>
      <w:bookmarkStart w:id="10" w:name="_Toc183966229"/>
      <w:bookmarkStart w:id="11" w:name="_Toc184151434"/>
      <w:r w:rsidRPr="00CD2D68">
        <w:lastRenderedPageBreak/>
        <w:t>Johdanto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14:paraId="3367EEBE" w14:textId="492A587E" w:rsidR="00D65C26" w:rsidRPr="00D65C26" w:rsidRDefault="00D65C26" w:rsidP="00D65C26">
      <w:bookmarkStart w:id="12" w:name="_Toc428542253"/>
      <w:bookmarkStart w:id="13" w:name="_Toc428799792"/>
      <w:bookmarkStart w:id="14" w:name="_Toc430675190"/>
      <w:bookmarkStart w:id="15" w:name="_Toc430767990"/>
      <w:bookmarkStart w:id="16" w:name="_Toc527546202"/>
      <w:bookmarkStart w:id="17" w:name="_Toc17205363"/>
      <w:r w:rsidRPr="00D65C26">
        <w:t xml:space="preserve">Tässä harjoitustyössä perehdytään SOC (Security </w:t>
      </w:r>
      <w:proofErr w:type="spellStart"/>
      <w:r w:rsidRPr="00D65C26">
        <w:t>Operations</w:t>
      </w:r>
      <w:proofErr w:type="spellEnd"/>
      <w:r w:rsidRPr="00D65C26">
        <w:t xml:space="preserve"> Center) -organisaatiomallin suunnitteluun ja toteutukseen. SOC eli tietoturvakeskus on organisaation keskeinen yksikkö, joka vastaa tietoturvauhkien havaitsemisesta, analysoinnista ja niihin reagoimisesta. </w:t>
      </w:r>
      <w:r>
        <w:t xml:space="preserve">Tietoturvakeskuksen </w:t>
      </w:r>
      <w:r w:rsidRPr="00D65C26">
        <w:t>avulla yritys pystyy hallitsemaan ja suojaamaan digitaalista ympäristöään jatkuvasti kehittyviltä kyberuhilta.</w:t>
      </w:r>
    </w:p>
    <w:p w14:paraId="777F0062" w14:textId="464CE797" w:rsidR="00D65C26" w:rsidRPr="00D65C26" w:rsidRDefault="00D65C26" w:rsidP="00D65C26">
      <w:r w:rsidRPr="00D65C26">
        <w:t xml:space="preserve">Tämän työn tavoitteena on luoda SOC-organisaatiomalli kuvitteelliselle </w:t>
      </w:r>
      <w:proofErr w:type="spellStart"/>
      <w:r w:rsidRPr="00D65C26">
        <w:t>DefendByVirtual</w:t>
      </w:r>
      <w:proofErr w:type="spellEnd"/>
      <w:r w:rsidRPr="00D65C26">
        <w:t>-yritykselle. Työssä määritellään SOC</w:t>
      </w:r>
      <w:r w:rsidR="00594D80">
        <w:t xml:space="preserve"> </w:t>
      </w:r>
      <w:r w:rsidRPr="00D65C26">
        <w:t xml:space="preserve">rakenne, keskeiset tehtävät ja vastuualueet huomioiden yrityksen tarpeet ja resurssit. Koska </w:t>
      </w:r>
      <w:proofErr w:type="spellStart"/>
      <w:r w:rsidRPr="00D65C26">
        <w:t>DefendByVirtualilla</w:t>
      </w:r>
      <w:proofErr w:type="spellEnd"/>
      <w:r w:rsidRPr="00D65C26">
        <w:t xml:space="preserve"> on tällä hetkellä viisi työntekijää, </w:t>
      </w:r>
      <w:r w:rsidR="00AE72CF">
        <w:t>tietoturva</w:t>
      </w:r>
      <w:r w:rsidR="00F14DA4">
        <w:t>keskuksen</w:t>
      </w:r>
      <w:r w:rsidR="00AE72CF">
        <w:t xml:space="preserve"> </w:t>
      </w:r>
      <w:r w:rsidRPr="00D65C26">
        <w:t>perustamiseksi on sallittu palkata kymmenen henkilöä, joille määritellään tarkat roolit ja vastuut.</w:t>
      </w:r>
    </w:p>
    <w:p w14:paraId="1D1AAC35" w14:textId="77777777" w:rsidR="00F4521B" w:rsidRPr="004B30A1" w:rsidRDefault="00F4521B" w:rsidP="004B30A1"/>
    <w:p w14:paraId="1071C52D" w14:textId="5B90D237" w:rsidR="002F20AC" w:rsidRDefault="000271AB" w:rsidP="00123E0F">
      <w:pPr>
        <w:pStyle w:val="Otsikko1"/>
      </w:pPr>
      <w:bookmarkStart w:id="18" w:name="_Toc183966230"/>
      <w:bookmarkStart w:id="19" w:name="_Toc184151435"/>
      <w:bookmarkEnd w:id="12"/>
      <w:bookmarkEnd w:id="13"/>
      <w:bookmarkEnd w:id="14"/>
      <w:bookmarkEnd w:id="15"/>
      <w:bookmarkEnd w:id="16"/>
      <w:bookmarkEnd w:id="17"/>
      <w:r>
        <w:t>SOC</w:t>
      </w:r>
      <w:r w:rsidR="00C10689">
        <w:t xml:space="preserve"> organisaatiomalli</w:t>
      </w:r>
      <w:bookmarkEnd w:id="18"/>
      <w:bookmarkEnd w:id="19"/>
    </w:p>
    <w:p w14:paraId="212D27A9" w14:textId="77777777" w:rsidR="00B337EF" w:rsidRDefault="00870812" w:rsidP="00C10689">
      <w:r>
        <w:t xml:space="preserve">Tietoturvakeskuksen </w:t>
      </w:r>
      <w:r w:rsidRPr="00870812">
        <w:t xml:space="preserve">suunnittelu alkaa yrityksen tietoturvatarpeiden kartoituksesta. Organisaation koko, toimiala ja asiakaskunta vaikuttavat siihen, millainen SOC-rakenne on sopivin. Pienemmälle yritykselle, kuten </w:t>
      </w:r>
      <w:proofErr w:type="spellStart"/>
      <w:r w:rsidRPr="00870812">
        <w:t>DefendByVirtual</w:t>
      </w:r>
      <w:proofErr w:type="spellEnd"/>
      <w:r w:rsidRPr="00870812">
        <w:t>, keskitetty SOC (</w:t>
      </w:r>
      <w:proofErr w:type="spellStart"/>
      <w:r w:rsidRPr="00870812">
        <w:t>Centralized</w:t>
      </w:r>
      <w:proofErr w:type="spellEnd"/>
      <w:r w:rsidRPr="00870812">
        <w:t xml:space="preserve"> SOC) tarjoaa tehokkaan ja selkeän toimintamallin, jossa kaikki tietoturvatoiminnot hoidetaan yhdestä keskusyksiköstä käsin. Näin voidaan varmistaa johdonmukainen toiminta ja resurssien tehokas käyttö.</w:t>
      </w:r>
      <w:r w:rsidR="00B337EF">
        <w:t xml:space="preserve"> </w:t>
      </w:r>
    </w:p>
    <w:p w14:paraId="0B1AA7E0" w14:textId="4001D3F5" w:rsidR="00870812" w:rsidRDefault="00B337EF" w:rsidP="00C10689">
      <w:r w:rsidRPr="00B337EF">
        <w:t>SOC-rakenteen suunnittelussa on keskeistä määritellä kunkin roolin päätehtävät ja vastuualueet. Tämä takaa, että jokainen työntekijä tietää omat tehtävänsä ja voi keskittyä niihin täysipainoisesti.</w:t>
      </w:r>
    </w:p>
    <w:p w14:paraId="61352E0C" w14:textId="1970D1BD" w:rsidR="00113FFA" w:rsidRPr="00A1448D" w:rsidRDefault="00A1448D" w:rsidP="00C10689">
      <w:r w:rsidRPr="00A1448D">
        <w:t xml:space="preserve">Toteutetaan </w:t>
      </w:r>
      <w:r w:rsidR="004B78F8">
        <w:t>pieni</w:t>
      </w:r>
      <w:r w:rsidR="00DC11D4">
        <w:t xml:space="preserve"> keskitetty</w:t>
      </w:r>
      <w:r w:rsidR="004B78F8">
        <w:t xml:space="preserve"> SOC organisaatiomalli</w:t>
      </w:r>
      <w:r w:rsidR="00DC11D4">
        <w:t xml:space="preserve"> </w:t>
      </w:r>
      <w:proofErr w:type="spellStart"/>
      <w:r w:rsidR="00DC11D4">
        <w:t>MITREn</w:t>
      </w:r>
      <w:proofErr w:type="spellEnd"/>
      <w:r w:rsidR="00DE6C28">
        <w:t xml:space="preserve"> ohjeistusten mukaan</w:t>
      </w:r>
      <w:r w:rsidR="00312422">
        <w:t xml:space="preserve">, joka on toimiva </w:t>
      </w:r>
      <w:r w:rsidR="003C0DCC">
        <w:t>yrityksille,</w:t>
      </w:r>
      <w:r w:rsidR="00312422">
        <w:t xml:space="preserve"> joissa on noin </w:t>
      </w:r>
      <w:r w:rsidR="00A152D8">
        <w:t>5–20</w:t>
      </w:r>
      <w:r w:rsidR="00312422">
        <w:t xml:space="preserve"> työntekijää.</w:t>
      </w:r>
      <w:r w:rsidR="005A1916">
        <w:t xml:space="preserve"> (Kuvio 1)</w:t>
      </w:r>
    </w:p>
    <w:p w14:paraId="5F5BA9D9" w14:textId="77777777" w:rsidR="005A1916" w:rsidRDefault="00AF080D" w:rsidP="005A1916">
      <w:pPr>
        <w:keepNext/>
      </w:pPr>
      <w:r w:rsidRPr="00AF080D">
        <w:rPr>
          <w:noProof/>
          <w:lang w:val="en-US"/>
        </w:rPr>
        <w:lastRenderedPageBreak/>
        <w:drawing>
          <wp:inline distT="0" distB="0" distL="0" distR="0" wp14:anchorId="6B8B455F" wp14:editId="49458780">
            <wp:extent cx="6120130" cy="3722915"/>
            <wp:effectExtent l="0" t="0" r="0" b="0"/>
            <wp:docPr id="1197251825" name="Kuva 1" descr="Kuva, joka sisältää kohteen teksti, kuvakaappaus, diagrammi, virtapiir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251825" name="Kuva 1" descr="Kuva, joka sisältää kohteen teksti, kuvakaappaus, diagrammi, virtapiiri&#10;&#10;Kuvaus luotu automaattisesti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4017" cy="372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A252C" w14:textId="4FB943C2" w:rsidR="00AF080D" w:rsidRPr="00462D94" w:rsidRDefault="005A1916" w:rsidP="005A1916">
      <w:pPr>
        <w:pStyle w:val="Kuvaotsikko"/>
      </w:pPr>
      <w:bookmarkStart w:id="20" w:name="_Toc183966236"/>
      <w:bookmarkStart w:id="21" w:name="_Toc184151430"/>
      <w:r>
        <w:t xml:space="preserve">Kuvio </w:t>
      </w:r>
      <w:r>
        <w:fldChar w:fldCharType="begin"/>
      </w:r>
      <w:r>
        <w:instrText xml:space="preserve"> SEQ Kuvio \* ARABIC </w:instrText>
      </w:r>
      <w:r>
        <w:fldChar w:fldCharType="separate"/>
      </w:r>
      <w:r w:rsidR="004F515F">
        <w:t>1</w:t>
      </w:r>
      <w:r>
        <w:fldChar w:fldCharType="end"/>
      </w:r>
      <w:r>
        <w:t>. Organisaatiomalli</w:t>
      </w:r>
      <w:bookmarkEnd w:id="20"/>
      <w:bookmarkEnd w:id="21"/>
    </w:p>
    <w:p w14:paraId="795D9276" w14:textId="0A00C94D" w:rsidR="13440F18" w:rsidRDefault="13440F18" w:rsidP="5CB9757E">
      <w:pPr>
        <w:pStyle w:val="Otsikko2"/>
      </w:pPr>
      <w:bookmarkStart w:id="22" w:name="_Toc183966231"/>
      <w:bookmarkStart w:id="23" w:name="_Toc184151436"/>
      <w:r>
        <w:t>SOC roolit</w:t>
      </w:r>
      <w:bookmarkEnd w:id="22"/>
      <w:bookmarkEnd w:id="23"/>
    </w:p>
    <w:p w14:paraId="28BB6824" w14:textId="328120FA" w:rsidR="13440F18" w:rsidRDefault="13440F18" w:rsidP="5CB9757E">
      <w:r>
        <w:t>SOC-tiimi voidaan jakaa neljään tasoon (</w:t>
      </w:r>
      <w:r w:rsidR="5332C672">
        <w:t>Kuvio 2</w:t>
      </w:r>
      <w:r>
        <w:t xml:space="preserve">) tehokkaan uhkien prosessoinnin ja hallinnan takaamiseksi. Tasoilla on </w:t>
      </w:r>
      <w:r w:rsidR="00DC7A25">
        <w:t>kyberpuolella</w:t>
      </w:r>
      <w:r>
        <w:t xml:space="preserve"> erilaisen taustan omaavia työntekijöitä, jotka reagoivat kyberuhkiin, ja tarvittaessa siirtävät ne seuraavalle tasolle esimerkiksi kyseisen uhan asiantuntijalle. </w:t>
      </w:r>
      <w:proofErr w:type="spellStart"/>
      <w:r>
        <w:t>Tier</w:t>
      </w:r>
      <w:proofErr w:type="spellEnd"/>
      <w:r>
        <w:t xml:space="preserve"> 1 tasolla monitoroidaan SIEM-järjestelmää, analysoidaan ja priorisoidaan hälytyksiä. </w:t>
      </w:r>
      <w:proofErr w:type="spellStart"/>
      <w:r>
        <w:t>Tier</w:t>
      </w:r>
      <w:proofErr w:type="spellEnd"/>
      <w:r>
        <w:t xml:space="preserve"> 2 tason analyytikot saavat tason 1 oikeaksi havaitut uhat. Tämän tason henkilöstöllä on syvempi </w:t>
      </w:r>
      <w:r w:rsidR="008E472E">
        <w:t>kyberosaaminen</w:t>
      </w:r>
      <w:r>
        <w:t xml:space="preserve">. </w:t>
      </w:r>
      <w:proofErr w:type="spellStart"/>
      <w:r>
        <w:t>Tier</w:t>
      </w:r>
      <w:proofErr w:type="spellEnd"/>
      <w:r>
        <w:t xml:space="preserve"> 3 vastaa kriittisten tietoturvaloukkausten hallinnasta ja myös uhkien jatkuvasta metsästyksestä (</w:t>
      </w:r>
      <w:proofErr w:type="spellStart"/>
      <w:r>
        <w:t>Threat</w:t>
      </w:r>
      <w:proofErr w:type="spellEnd"/>
      <w:r>
        <w:t xml:space="preserve"> </w:t>
      </w:r>
      <w:proofErr w:type="spellStart"/>
      <w:r>
        <w:t>Hunting</w:t>
      </w:r>
      <w:proofErr w:type="spellEnd"/>
      <w:r>
        <w:t>) organisaatiossa. Tasolla 3 olevalla henkilöstöllä on syvempää osaamista jostakin tietystä kyberuhasta, esimerkiksi tietoverkon uhista tai haittaohjelmista.</w:t>
      </w:r>
    </w:p>
    <w:p w14:paraId="7DCD6712" w14:textId="77777777" w:rsidR="00ED1A31" w:rsidRDefault="13440F18" w:rsidP="00ED1A31">
      <w:pPr>
        <w:keepNext/>
      </w:pPr>
      <w:r>
        <w:rPr>
          <w:noProof/>
        </w:rPr>
        <w:lastRenderedPageBreak/>
        <w:drawing>
          <wp:inline distT="0" distB="0" distL="0" distR="0" wp14:anchorId="2069278D" wp14:editId="54DD7F8F">
            <wp:extent cx="6124574" cy="4076700"/>
            <wp:effectExtent l="0" t="0" r="0" b="0"/>
            <wp:docPr id="1341188675" name="Picture 13411886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4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E766E" w14:textId="39F49151" w:rsidR="13440F18" w:rsidRDefault="00ED1A31" w:rsidP="00DE5E36">
      <w:pPr>
        <w:pStyle w:val="Kuvaotsikko"/>
      </w:pPr>
      <w:bookmarkStart w:id="24" w:name="_Toc184151431"/>
      <w:r>
        <w:t xml:space="preserve">Kuvio </w:t>
      </w:r>
      <w:r>
        <w:fldChar w:fldCharType="begin"/>
      </w:r>
      <w:r>
        <w:instrText xml:space="preserve"> SEQ Kuvio \* ARABIC </w:instrText>
      </w:r>
      <w:r>
        <w:fldChar w:fldCharType="separate"/>
      </w:r>
      <w:r w:rsidR="004F515F">
        <w:t>2</w:t>
      </w:r>
      <w:r>
        <w:fldChar w:fldCharType="end"/>
      </w:r>
      <w:r>
        <w:t>. Soc-tiimin roolit</w:t>
      </w:r>
      <w:r w:rsidR="00DE5E36">
        <w:t>. (Orion Cassetto. 2022).</w:t>
      </w:r>
      <w:bookmarkEnd w:id="24"/>
    </w:p>
    <w:p w14:paraId="625540CA" w14:textId="10FA9D37" w:rsidR="00DE5E36" w:rsidRPr="00DE5E36" w:rsidRDefault="00DE5E36" w:rsidP="00DE5E36">
      <w:r>
        <w:t xml:space="preserve">Tauluko 1. </w:t>
      </w:r>
      <w:proofErr w:type="spellStart"/>
      <w:r>
        <w:t>Soc</w:t>
      </w:r>
      <w:proofErr w:type="spellEnd"/>
      <w:r>
        <w:t xml:space="preserve">-tiimin </w:t>
      </w:r>
      <w:r w:rsidR="0004339F">
        <w:t>vastuut ja roolit. (</w:t>
      </w:r>
      <w:r w:rsidR="0004339F" w:rsidRPr="00F22E6E">
        <w:t xml:space="preserve">Orion </w:t>
      </w:r>
      <w:proofErr w:type="spellStart"/>
      <w:r w:rsidR="0004339F" w:rsidRPr="00F22E6E">
        <w:t>Cassetto</w:t>
      </w:r>
      <w:proofErr w:type="spellEnd"/>
      <w:r w:rsidR="0004339F" w:rsidRPr="00F22E6E">
        <w:t>. 2022</w:t>
      </w:r>
      <w:r w:rsidR="0004339F">
        <w:t>)</w:t>
      </w:r>
    </w:p>
    <w:tbl>
      <w:tblPr>
        <w:tblStyle w:val="Yksinkertainentaulukko1"/>
        <w:tblW w:w="0" w:type="auto"/>
        <w:tblLayout w:type="fixed"/>
        <w:tblLook w:val="04A0" w:firstRow="1" w:lastRow="0" w:firstColumn="1" w:lastColumn="0" w:noHBand="0" w:noVBand="1"/>
        <w:tblCaption w:val="Soc-tiimin_roolit&amp;vastuut"/>
      </w:tblPr>
      <w:tblGrid>
        <w:gridCol w:w="2184"/>
        <w:gridCol w:w="2793"/>
        <w:gridCol w:w="2941"/>
        <w:gridCol w:w="1133"/>
      </w:tblGrid>
      <w:tr w:rsidR="5CB9757E" w14:paraId="0111047F" w14:textId="77777777" w:rsidTr="5CB975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8" w:type="dxa"/>
              <w:right w:w="108" w:type="dxa"/>
            </w:tcMar>
          </w:tcPr>
          <w:p w14:paraId="04DB9E31" w14:textId="4BD556FF" w:rsidR="5CB9757E" w:rsidRDefault="5CB9757E" w:rsidP="5CB9757E">
            <w:r w:rsidRPr="5CB9757E">
              <w:rPr>
                <w:rFonts w:eastAsia="Calibri" w:cs="Calibri"/>
                <w:sz w:val="22"/>
                <w:szCs w:val="22"/>
              </w:rPr>
              <w:t>Rooli</w:t>
            </w:r>
          </w:p>
        </w:tc>
        <w:tc>
          <w:tcPr>
            <w:tcW w:w="2793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8" w:type="dxa"/>
              <w:right w:w="108" w:type="dxa"/>
            </w:tcMar>
          </w:tcPr>
          <w:p w14:paraId="3F4EA805" w14:textId="46AA87EF" w:rsidR="5CB9757E" w:rsidRDefault="5CB9757E" w:rsidP="5CB975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CB9757E">
              <w:rPr>
                <w:rFonts w:eastAsia="Calibri" w:cs="Calibri"/>
                <w:sz w:val="22"/>
                <w:szCs w:val="22"/>
              </w:rPr>
              <w:t>Osaaminen</w:t>
            </w:r>
          </w:p>
        </w:tc>
        <w:tc>
          <w:tcPr>
            <w:tcW w:w="294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8" w:type="dxa"/>
              <w:right w:w="108" w:type="dxa"/>
            </w:tcMar>
          </w:tcPr>
          <w:p w14:paraId="76F86556" w14:textId="13FC6E81" w:rsidR="5CB9757E" w:rsidRDefault="5CB9757E" w:rsidP="5CB975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CB9757E">
              <w:rPr>
                <w:rFonts w:eastAsia="Calibri" w:cs="Calibri"/>
                <w:sz w:val="22"/>
                <w:szCs w:val="22"/>
              </w:rPr>
              <w:t>Tehtävät</w:t>
            </w:r>
          </w:p>
        </w:tc>
        <w:tc>
          <w:tcPr>
            <w:tcW w:w="1133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8" w:type="dxa"/>
              <w:right w:w="108" w:type="dxa"/>
            </w:tcMar>
          </w:tcPr>
          <w:p w14:paraId="687C27F2" w14:textId="2F5E7648" w:rsidR="5CB9757E" w:rsidRDefault="5CB9757E" w:rsidP="5CB975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CB9757E">
              <w:rPr>
                <w:rFonts w:eastAsia="Calibri" w:cs="Calibri"/>
                <w:sz w:val="22"/>
                <w:szCs w:val="22"/>
              </w:rPr>
              <w:t>Henkilöt (SOC)</w:t>
            </w:r>
          </w:p>
        </w:tc>
      </w:tr>
      <w:tr w:rsidR="5CB9757E" w14:paraId="1C431C5D" w14:textId="77777777" w:rsidTr="5CB97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8" w:type="dxa"/>
              <w:right w:w="108" w:type="dxa"/>
            </w:tcMar>
          </w:tcPr>
          <w:p w14:paraId="08F97585" w14:textId="42EA9109" w:rsidR="5CB9757E" w:rsidRDefault="5CB9757E" w:rsidP="5CB9757E">
            <w:proofErr w:type="spellStart"/>
            <w:r w:rsidRPr="5CB9757E">
              <w:rPr>
                <w:rFonts w:eastAsia="Calibri" w:cs="Calibri"/>
                <w:sz w:val="22"/>
                <w:szCs w:val="22"/>
              </w:rPr>
              <w:t>Tier</w:t>
            </w:r>
            <w:proofErr w:type="spellEnd"/>
            <w:r w:rsidRPr="5CB9757E">
              <w:rPr>
                <w:rFonts w:eastAsia="Calibri" w:cs="Calibri"/>
                <w:sz w:val="22"/>
                <w:szCs w:val="22"/>
              </w:rPr>
              <w:t xml:space="preserve"> 1 – Analyytikko</w:t>
            </w:r>
          </w:p>
          <w:p w14:paraId="48E1D07A" w14:textId="72E38D92" w:rsidR="5CB9757E" w:rsidRDefault="5CB9757E" w:rsidP="5CB9757E">
            <w:r w:rsidRPr="5CB9757E">
              <w:rPr>
                <w:rFonts w:eastAsia="Calibri" w:cs="Calibri"/>
                <w:sz w:val="22"/>
                <w:szCs w:val="22"/>
              </w:rPr>
              <w:t>(Hälytyksien analysointi)</w:t>
            </w:r>
          </w:p>
        </w:tc>
        <w:tc>
          <w:tcPr>
            <w:tcW w:w="2793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8" w:type="dxa"/>
              <w:right w:w="108" w:type="dxa"/>
            </w:tcMar>
          </w:tcPr>
          <w:p w14:paraId="5D47FEA3" w14:textId="336E8C6D" w:rsidR="5CB9757E" w:rsidRDefault="5CB9757E" w:rsidP="5CB975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CB9757E">
              <w:rPr>
                <w:rFonts w:eastAsia="Calibri" w:cs="Calibri"/>
                <w:sz w:val="22"/>
                <w:szCs w:val="22"/>
              </w:rPr>
              <w:t xml:space="preserve">Henkilöt päteviä järjestelmänhallinnassa, ohjelmoinnissa (kuten Python, </w:t>
            </w:r>
            <w:proofErr w:type="spellStart"/>
            <w:r w:rsidRPr="5CB9757E">
              <w:rPr>
                <w:rFonts w:eastAsia="Calibri" w:cs="Calibri"/>
                <w:sz w:val="22"/>
                <w:szCs w:val="22"/>
              </w:rPr>
              <w:t>Ruby</w:t>
            </w:r>
            <w:proofErr w:type="spellEnd"/>
            <w:r w:rsidRPr="5CB9757E">
              <w:rPr>
                <w:rFonts w:eastAsia="Calibri" w:cs="Calibri"/>
                <w:sz w:val="22"/>
                <w:szCs w:val="22"/>
              </w:rPr>
              <w:t xml:space="preserve">, </w:t>
            </w:r>
            <w:r w:rsidRPr="5CB9757E">
              <w:rPr>
                <w:rFonts w:eastAsia="Calibri" w:cs="Calibri"/>
                <w:sz w:val="22"/>
                <w:szCs w:val="22"/>
              </w:rPr>
              <w:lastRenderedPageBreak/>
              <w:t>PHP), skriptauskielissä. Sertifikaatit (CISSP, SANS SEC401).</w:t>
            </w:r>
          </w:p>
        </w:tc>
        <w:tc>
          <w:tcPr>
            <w:tcW w:w="294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8" w:type="dxa"/>
              <w:right w:w="108" w:type="dxa"/>
            </w:tcMar>
          </w:tcPr>
          <w:p w14:paraId="7F742843" w14:textId="2684EEF7" w:rsidR="5CB9757E" w:rsidRDefault="5CB9757E" w:rsidP="5CB975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CB9757E">
              <w:rPr>
                <w:rFonts w:eastAsia="Calibri" w:cs="Calibri"/>
                <w:sz w:val="22"/>
                <w:szCs w:val="22"/>
              </w:rPr>
              <w:lastRenderedPageBreak/>
              <w:t xml:space="preserve">SIEM-monitorointi, tietoturvamonitorointityökalujen hallinta ja konfigurointi. Hälytysten priorisointi ja arviointi </w:t>
            </w:r>
            <w:r w:rsidRPr="5CB9757E">
              <w:rPr>
                <w:rFonts w:eastAsia="Calibri" w:cs="Calibri"/>
                <w:sz w:val="22"/>
                <w:szCs w:val="22"/>
              </w:rPr>
              <w:lastRenderedPageBreak/>
              <w:t>todellisten tietoturvaloukkausten tunnistamiseksi.</w:t>
            </w:r>
          </w:p>
        </w:tc>
        <w:tc>
          <w:tcPr>
            <w:tcW w:w="1133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8" w:type="dxa"/>
              <w:right w:w="108" w:type="dxa"/>
            </w:tcMar>
          </w:tcPr>
          <w:p w14:paraId="35317142" w14:textId="00D4DD3F" w:rsidR="5CB9757E" w:rsidRDefault="5CB9757E" w:rsidP="5CB975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CB9757E">
              <w:rPr>
                <w:rFonts w:eastAsia="Calibri" w:cs="Calibri"/>
                <w:sz w:val="22"/>
                <w:szCs w:val="22"/>
              </w:rPr>
              <w:lastRenderedPageBreak/>
              <w:t>Maija Mainio, Karri Kari, Tiina Taitava</w:t>
            </w:r>
          </w:p>
        </w:tc>
      </w:tr>
      <w:tr w:rsidR="5CB9757E" w14:paraId="0F390F25" w14:textId="77777777" w:rsidTr="5CB9757E">
        <w:trPr>
          <w:trHeight w:val="3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8" w:type="dxa"/>
              <w:right w:w="108" w:type="dxa"/>
            </w:tcMar>
          </w:tcPr>
          <w:p w14:paraId="799E7598" w14:textId="16C4C299" w:rsidR="5CB9757E" w:rsidRDefault="5CB9757E" w:rsidP="5CB9757E">
            <w:proofErr w:type="spellStart"/>
            <w:r w:rsidRPr="5CB9757E">
              <w:rPr>
                <w:rFonts w:eastAsia="Calibri" w:cs="Calibri"/>
                <w:sz w:val="22"/>
                <w:szCs w:val="22"/>
              </w:rPr>
              <w:t>Tier</w:t>
            </w:r>
            <w:proofErr w:type="spellEnd"/>
            <w:r w:rsidRPr="5CB9757E">
              <w:rPr>
                <w:rFonts w:eastAsia="Calibri" w:cs="Calibri"/>
                <w:sz w:val="22"/>
                <w:szCs w:val="22"/>
              </w:rPr>
              <w:t xml:space="preserve"> 2 – Analyytikko</w:t>
            </w:r>
          </w:p>
          <w:p w14:paraId="055E8F48" w14:textId="61DB22FF" w:rsidR="5CB9757E" w:rsidRDefault="5CB9757E" w:rsidP="5CB9757E">
            <w:r w:rsidRPr="5CB9757E">
              <w:rPr>
                <w:rFonts w:eastAsia="Calibri" w:cs="Calibri"/>
                <w:sz w:val="22"/>
                <w:szCs w:val="22"/>
              </w:rPr>
              <w:t>(Reagoi tietoturvapoikkeamiin)</w:t>
            </w:r>
          </w:p>
        </w:tc>
        <w:tc>
          <w:tcPr>
            <w:tcW w:w="2793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8" w:type="dxa"/>
              <w:right w:w="108" w:type="dxa"/>
            </w:tcMar>
          </w:tcPr>
          <w:p w14:paraId="69796849" w14:textId="6BA51D30" w:rsidR="5CB9757E" w:rsidRDefault="5CB9757E" w:rsidP="5CB975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CB9757E">
              <w:rPr>
                <w:rFonts w:eastAsia="Calibri" w:cs="Calibri"/>
                <w:sz w:val="22"/>
                <w:szCs w:val="22"/>
              </w:rPr>
              <w:t xml:space="preserve">Kokemus vastaavista taidoista kuin tasolla 1. Syvempi kokemus esim. haittaohjelmista, </w:t>
            </w:r>
            <w:proofErr w:type="spellStart"/>
            <w:r w:rsidRPr="5CB9757E">
              <w:rPr>
                <w:rFonts w:eastAsia="Calibri" w:cs="Calibri"/>
                <w:sz w:val="22"/>
                <w:szCs w:val="22"/>
              </w:rPr>
              <w:t>forensiikasta</w:t>
            </w:r>
            <w:proofErr w:type="spellEnd"/>
            <w:r w:rsidRPr="5CB9757E">
              <w:rPr>
                <w:rFonts w:eastAsia="Calibri" w:cs="Calibri"/>
                <w:sz w:val="22"/>
                <w:szCs w:val="22"/>
              </w:rPr>
              <w:t xml:space="preserve"> ja uhkien tiedustelusta. Mahd. eettisen hakkeroinnin osaaminen etu.</w:t>
            </w:r>
          </w:p>
        </w:tc>
        <w:tc>
          <w:tcPr>
            <w:tcW w:w="294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8" w:type="dxa"/>
              <w:right w:w="108" w:type="dxa"/>
            </w:tcMar>
          </w:tcPr>
          <w:p w14:paraId="60089ABE" w14:textId="2B3207F6" w:rsidR="5CB9757E" w:rsidRDefault="5CB9757E" w:rsidP="5CB975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CB9757E">
              <w:rPr>
                <w:rFonts w:eastAsia="Calibri" w:cs="Calibri"/>
                <w:sz w:val="22"/>
                <w:szCs w:val="22"/>
              </w:rPr>
              <w:t>Saa oikeat uhat tasolta 1. Reagoi niihin uhkatiedustelun avulla selvittääkseen hyökkäyksen luonteen ja sen vaikutuksen. Tekee strategian uhkan rajaamiseen ja poistamiseen, jotta järjestelmä saadaan normaalitilaan.</w:t>
            </w:r>
          </w:p>
        </w:tc>
        <w:tc>
          <w:tcPr>
            <w:tcW w:w="1133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8" w:type="dxa"/>
              <w:right w:w="108" w:type="dxa"/>
            </w:tcMar>
          </w:tcPr>
          <w:p w14:paraId="4B5C096A" w14:textId="5CF4C9A6" w:rsidR="5CB9757E" w:rsidRDefault="5CB9757E" w:rsidP="5CB975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CB9757E">
              <w:rPr>
                <w:rFonts w:eastAsia="Calibri" w:cs="Calibri"/>
                <w:sz w:val="22"/>
                <w:szCs w:val="22"/>
              </w:rPr>
              <w:t>Harri Keko, Martti Mainio, Anna Jalo</w:t>
            </w:r>
          </w:p>
        </w:tc>
      </w:tr>
      <w:tr w:rsidR="5CB9757E" w14:paraId="374F8848" w14:textId="77777777" w:rsidTr="5CB97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8" w:type="dxa"/>
              <w:right w:w="108" w:type="dxa"/>
            </w:tcMar>
          </w:tcPr>
          <w:p w14:paraId="7DA320E7" w14:textId="674368EC" w:rsidR="5CB9757E" w:rsidRDefault="5CB9757E" w:rsidP="5CB9757E">
            <w:proofErr w:type="spellStart"/>
            <w:r w:rsidRPr="5CB9757E">
              <w:rPr>
                <w:rFonts w:eastAsia="Calibri" w:cs="Calibri"/>
                <w:sz w:val="22"/>
                <w:szCs w:val="22"/>
              </w:rPr>
              <w:t>Tier</w:t>
            </w:r>
            <w:proofErr w:type="spellEnd"/>
            <w:r w:rsidRPr="5CB9757E">
              <w:rPr>
                <w:rFonts w:eastAsia="Calibri" w:cs="Calibri"/>
                <w:sz w:val="22"/>
                <w:szCs w:val="22"/>
              </w:rPr>
              <w:t xml:space="preserve"> 3 - Analyytikko (Asiantuntija ja uhkien metsästäjä)</w:t>
            </w:r>
          </w:p>
        </w:tc>
        <w:tc>
          <w:tcPr>
            <w:tcW w:w="2793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8" w:type="dxa"/>
              <w:right w:w="108" w:type="dxa"/>
            </w:tcMar>
          </w:tcPr>
          <w:p w14:paraId="7232E483" w14:textId="22EFB5E4" w:rsidR="5CB9757E" w:rsidRDefault="5CB9757E" w:rsidP="5CB975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CB9757E">
              <w:rPr>
                <w:rFonts w:eastAsia="Calibri" w:cs="Calibri"/>
                <w:sz w:val="22"/>
                <w:szCs w:val="22"/>
              </w:rPr>
              <w:t>Tason 2 taitojen lisäksi syvällisempi kokemus haittaohjelmista, penetraatiotestauksesta ja uusien uhkien tunnistamisesta. Ymmärrys uhkista ylemmällä tasolla, ja tietojen visualisoinnista esim. johdolle.</w:t>
            </w:r>
          </w:p>
        </w:tc>
        <w:tc>
          <w:tcPr>
            <w:tcW w:w="294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8" w:type="dxa"/>
              <w:right w:w="108" w:type="dxa"/>
            </w:tcMar>
          </w:tcPr>
          <w:p w14:paraId="47ED55F0" w14:textId="7455DC82" w:rsidR="5CB9757E" w:rsidRDefault="5CB9757E" w:rsidP="5CB975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CB9757E">
              <w:rPr>
                <w:rFonts w:eastAsia="Calibri" w:cs="Calibri"/>
                <w:sz w:val="22"/>
                <w:szCs w:val="22"/>
              </w:rPr>
              <w:t>Metsästää aktiivisesti uhkia ja aukkoja järjestelmässä. Kriittiset tapaukset tulevat tasolta 2 tälle tasolle. Päivittäinen järjestelmän skannaus, penetraatiotestaus uhkatiedon etsiminen ja viimeisimpien kyberuhkatietojen ymmärrys.</w:t>
            </w:r>
          </w:p>
        </w:tc>
        <w:tc>
          <w:tcPr>
            <w:tcW w:w="1133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8" w:type="dxa"/>
              <w:right w:w="108" w:type="dxa"/>
            </w:tcMar>
          </w:tcPr>
          <w:p w14:paraId="1690059F" w14:textId="142F5744" w:rsidR="5CB9757E" w:rsidRDefault="5CB9757E" w:rsidP="5CB975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CB9757E">
              <w:rPr>
                <w:rFonts w:eastAsia="Calibri" w:cs="Calibri"/>
                <w:sz w:val="22"/>
                <w:szCs w:val="22"/>
              </w:rPr>
              <w:t>Antti Arvo, Topi Toivio, Jesse Seppälä</w:t>
            </w:r>
          </w:p>
        </w:tc>
      </w:tr>
      <w:tr w:rsidR="5CB9757E" w14:paraId="46ED97FD" w14:textId="77777777" w:rsidTr="5CB9757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4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8" w:type="dxa"/>
              <w:right w:w="108" w:type="dxa"/>
            </w:tcMar>
          </w:tcPr>
          <w:p w14:paraId="08D71647" w14:textId="280FEC67" w:rsidR="5CB9757E" w:rsidRDefault="5CB9757E" w:rsidP="5CB9757E">
            <w:proofErr w:type="spellStart"/>
            <w:r w:rsidRPr="5CB9757E">
              <w:rPr>
                <w:rFonts w:eastAsia="Calibri" w:cs="Calibri"/>
                <w:sz w:val="22"/>
                <w:szCs w:val="22"/>
              </w:rPr>
              <w:t>Tier</w:t>
            </w:r>
            <w:proofErr w:type="spellEnd"/>
            <w:r w:rsidRPr="5CB9757E">
              <w:rPr>
                <w:rFonts w:eastAsia="Calibri" w:cs="Calibri"/>
                <w:sz w:val="22"/>
                <w:szCs w:val="22"/>
              </w:rPr>
              <w:t xml:space="preserve"> 4 - SOC-johtaja</w:t>
            </w:r>
          </w:p>
        </w:tc>
        <w:tc>
          <w:tcPr>
            <w:tcW w:w="2793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8" w:type="dxa"/>
              <w:right w:w="108" w:type="dxa"/>
            </w:tcMar>
          </w:tcPr>
          <w:p w14:paraId="4CBC4B11" w14:textId="14CCF2EE" w:rsidR="5CB9757E" w:rsidRDefault="5CB9757E" w:rsidP="5CB975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CB9757E">
              <w:rPr>
                <w:rFonts w:eastAsia="Calibri" w:cs="Calibri"/>
                <w:sz w:val="22"/>
                <w:szCs w:val="22"/>
              </w:rPr>
              <w:t>Kokemusta projektinhallinnasta, tietoturvapoikkeamien hallinnasta ja viestinnästä.</w:t>
            </w:r>
          </w:p>
        </w:tc>
        <w:tc>
          <w:tcPr>
            <w:tcW w:w="2941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8" w:type="dxa"/>
              <w:right w:w="108" w:type="dxa"/>
            </w:tcMar>
          </w:tcPr>
          <w:p w14:paraId="48F1B1DD" w14:textId="09764995" w:rsidR="5CB9757E" w:rsidRDefault="5CB9757E" w:rsidP="5CB975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CB9757E">
              <w:rPr>
                <w:rFonts w:eastAsia="Calibri" w:cs="Calibri"/>
                <w:sz w:val="22"/>
                <w:szCs w:val="22"/>
              </w:rPr>
              <w:t>Rekrytoi ja kouluttaa SOC-henkilöstöä, vastuussa strategioista hyökkäyksessä ja puolustuksessa. Organisaation yhteyshenkilö turvallisuudessa, vaatimuksien vastaamisessa ja tietoturvapoikkeamissa.</w:t>
            </w:r>
          </w:p>
        </w:tc>
        <w:tc>
          <w:tcPr>
            <w:tcW w:w="1133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tcMar>
              <w:left w:w="108" w:type="dxa"/>
              <w:right w:w="108" w:type="dxa"/>
            </w:tcMar>
          </w:tcPr>
          <w:p w14:paraId="0BC2CBBD" w14:textId="71BA296E" w:rsidR="5CB9757E" w:rsidRDefault="5CB9757E" w:rsidP="5CB975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CB9757E">
              <w:rPr>
                <w:rFonts w:eastAsia="Calibri" w:cs="Calibri"/>
                <w:sz w:val="22"/>
                <w:szCs w:val="22"/>
              </w:rPr>
              <w:t>Sini Saukko</w:t>
            </w:r>
          </w:p>
        </w:tc>
      </w:tr>
    </w:tbl>
    <w:p w14:paraId="6B736E6A" w14:textId="1C31A75E" w:rsidR="5CB9757E" w:rsidRDefault="5CB9757E" w:rsidP="5CB9757E"/>
    <w:p w14:paraId="12EE765A" w14:textId="77777777" w:rsidR="00AC0315" w:rsidRPr="00AF3457" w:rsidRDefault="00AC0315" w:rsidP="00A46B18">
      <w:pPr>
        <w:pStyle w:val="LhteetOtsikko"/>
      </w:pPr>
      <w:bookmarkStart w:id="25" w:name="_Toc428542261"/>
      <w:bookmarkStart w:id="26" w:name="_Toc428799800"/>
      <w:bookmarkStart w:id="27" w:name="_Toc430675200"/>
      <w:bookmarkStart w:id="28" w:name="_Toc430768000"/>
      <w:bookmarkStart w:id="29" w:name="_Toc527546213"/>
      <w:bookmarkStart w:id="30" w:name="_Toc17205374"/>
      <w:bookmarkStart w:id="31" w:name="_Toc52971250"/>
      <w:bookmarkStart w:id="32" w:name="_Toc52971609"/>
      <w:bookmarkStart w:id="33" w:name="_Toc58338875"/>
      <w:bookmarkStart w:id="34" w:name="_Toc63413622"/>
      <w:bookmarkStart w:id="35" w:name="_Toc183966232"/>
      <w:bookmarkStart w:id="36" w:name="_Toc184151437"/>
      <w:r>
        <w:t>Lähteet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 w14:paraId="66AB3D8E" w14:textId="1762D4C6" w:rsidR="00AB2429" w:rsidRPr="00C76FFD" w:rsidRDefault="6D4D71F1" w:rsidP="00C76FFD">
      <w:pPr>
        <w:pStyle w:val="Lhdeluettelo"/>
        <w:rPr>
          <w:noProof/>
          <w:sz w:val="32"/>
        </w:rPr>
      </w:pPr>
      <w:r w:rsidRPr="5CB9757E">
        <w:rPr>
          <w:lang w:val="en-US"/>
        </w:rPr>
        <w:t xml:space="preserve">Orion </w:t>
      </w:r>
      <w:proofErr w:type="spellStart"/>
      <w:r w:rsidRPr="5CB9757E">
        <w:rPr>
          <w:lang w:val="en-US"/>
        </w:rPr>
        <w:t>Cassetto</w:t>
      </w:r>
      <w:proofErr w:type="spellEnd"/>
      <w:r w:rsidRPr="5CB9757E">
        <w:rPr>
          <w:lang w:val="en-US"/>
        </w:rPr>
        <w:t xml:space="preserve">. Security Operations Center Roles and Responsibilities. </w:t>
      </w:r>
      <w:proofErr w:type="spellStart"/>
      <w:r w:rsidRPr="00861A26">
        <w:t>Exabeam</w:t>
      </w:r>
      <w:proofErr w:type="spellEnd"/>
      <w:r w:rsidRPr="00861A26">
        <w:t xml:space="preserve"> artikkeli. 2022. Viitattu 20.11.2024. </w:t>
      </w:r>
      <w:r>
        <w:t>https://www.exabeam.com/blog/security-operations-center/security-operations-center-roles-and-responsibiliti</w:t>
      </w:r>
      <w:r w:rsidR="00C76FFD">
        <w:t>es</w:t>
      </w:r>
    </w:p>
    <w:sectPr w:rsidR="00AB2429" w:rsidRPr="00C76FFD" w:rsidSect="0058148B">
      <w:headerReference w:type="even" r:id="rId15"/>
      <w:headerReference w:type="default" r:id="rId16"/>
      <w:headerReference w:type="first" r:id="rId17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64C602" w14:textId="77777777" w:rsidR="00FE1865" w:rsidRDefault="00FE1865" w:rsidP="00520772">
      <w:pPr>
        <w:spacing w:after="0" w:line="240" w:lineRule="auto"/>
      </w:pPr>
      <w:r>
        <w:separator/>
      </w:r>
    </w:p>
    <w:p w14:paraId="360D29C5" w14:textId="77777777" w:rsidR="00FE1865" w:rsidRDefault="00FE1865"/>
    <w:p w14:paraId="32084BE6" w14:textId="77777777" w:rsidR="00FE1865" w:rsidRDefault="00FE1865"/>
  </w:endnote>
  <w:endnote w:type="continuationSeparator" w:id="0">
    <w:p w14:paraId="5DEC6798" w14:textId="77777777" w:rsidR="00FE1865" w:rsidRDefault="00FE1865" w:rsidP="00520772">
      <w:pPr>
        <w:spacing w:after="0" w:line="240" w:lineRule="auto"/>
      </w:pPr>
      <w:r>
        <w:continuationSeparator/>
      </w:r>
    </w:p>
    <w:p w14:paraId="514F25E9" w14:textId="77777777" w:rsidR="00FE1865" w:rsidRDefault="00FE1865"/>
    <w:p w14:paraId="646E3781" w14:textId="77777777" w:rsidR="00FE1865" w:rsidRDefault="00FE1865"/>
  </w:endnote>
  <w:endnote w:type="continuationNotice" w:id="1">
    <w:p w14:paraId="02CA4249" w14:textId="77777777" w:rsidR="00FE1865" w:rsidRDefault="00FE186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C1E8CD" w14:textId="77777777" w:rsidR="00A67A4F" w:rsidRDefault="00A67A4F">
    <w:pPr>
      <w:pStyle w:val="Alatunniste"/>
      <w:rPr>
        <w:noProof/>
      </w:rPr>
    </w:pPr>
  </w:p>
  <w:p w14:paraId="6F0CB55F" w14:textId="77777777" w:rsidR="00A67A4F" w:rsidRDefault="00A67A4F">
    <w:pPr>
      <w:pStyle w:val="Alatunniste"/>
      <w:rPr>
        <w:noProof/>
      </w:rPr>
    </w:pPr>
  </w:p>
  <w:p w14:paraId="5596E07E" w14:textId="77777777" w:rsidR="00A67A4F" w:rsidRDefault="00A67A4F">
    <w:pPr>
      <w:pStyle w:val="Alatunniste"/>
      <w:rPr>
        <w:noProof/>
      </w:rPr>
    </w:pPr>
  </w:p>
  <w:p w14:paraId="182F19AB" w14:textId="77777777" w:rsidR="00A67A4F" w:rsidRDefault="00A67A4F">
    <w:pPr>
      <w:pStyle w:val="Alatunniste"/>
      <w:rPr>
        <w:noProof/>
      </w:rPr>
    </w:pPr>
  </w:p>
  <w:p w14:paraId="61F86B11" w14:textId="77777777" w:rsidR="00A67A4F" w:rsidRDefault="00A67A4F" w:rsidP="008E1D38">
    <w:pPr>
      <w:pStyle w:val="Alatunniste"/>
      <w:ind w:left="1134"/>
    </w:pPr>
    <w:r>
      <w:rPr>
        <w:noProof/>
      </w:rPr>
      <w:drawing>
        <wp:inline distT="0" distB="0" distL="0" distR="0" wp14:anchorId="392222A9" wp14:editId="6D988D4D">
          <wp:extent cx="3160800" cy="403011"/>
          <wp:effectExtent l="0" t="0" r="1905" b="0"/>
          <wp:docPr id="10" name="Kuva 10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Kuva 10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C183D7F6-B498-43B3-948B-1728B52AA6E4}">
                        <adec:decorative xmlns="" xmlns:o="urn:schemas-microsoft-com:office:office" xmlns:v="urn:schemas-microsoft-com:vml" xmlns:w10="urn:schemas-microsoft-com:office:word" xmlns:w="http://schemas.openxmlformats.org/wordprocessingml/2006/main" xmlns:adec="http://schemas.microsoft.com/office/drawing/2017/decorative" xmlns:arto="http://schemas.microsoft.com/office/word/2006/arto" val="1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60800" cy="4030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3DF00B" w14:textId="77777777" w:rsidR="00FE1865" w:rsidRDefault="00FE1865" w:rsidP="00520772">
      <w:pPr>
        <w:spacing w:after="0" w:line="240" w:lineRule="auto"/>
      </w:pPr>
      <w:r>
        <w:separator/>
      </w:r>
    </w:p>
    <w:p w14:paraId="632E7EC1" w14:textId="77777777" w:rsidR="00FE1865" w:rsidRDefault="00FE1865"/>
    <w:p w14:paraId="09C1AB21" w14:textId="77777777" w:rsidR="00FE1865" w:rsidRDefault="00FE1865"/>
  </w:footnote>
  <w:footnote w:type="continuationSeparator" w:id="0">
    <w:p w14:paraId="46BE8D23" w14:textId="77777777" w:rsidR="00FE1865" w:rsidRDefault="00FE1865" w:rsidP="00520772">
      <w:pPr>
        <w:spacing w:after="0" w:line="240" w:lineRule="auto"/>
      </w:pPr>
      <w:r>
        <w:continuationSeparator/>
      </w:r>
    </w:p>
    <w:p w14:paraId="173956BA" w14:textId="77777777" w:rsidR="00FE1865" w:rsidRDefault="00FE1865"/>
    <w:p w14:paraId="0DC0DD56" w14:textId="77777777" w:rsidR="00FE1865" w:rsidRDefault="00FE1865"/>
  </w:footnote>
  <w:footnote w:type="continuationNotice" w:id="1">
    <w:p w14:paraId="559E615D" w14:textId="77777777" w:rsidR="00FE1865" w:rsidRDefault="00FE186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3C470A" w14:textId="77777777" w:rsidR="00A67A4F" w:rsidRDefault="00A67A4F" w:rsidP="00520772">
    <w:pPr>
      <w:pStyle w:val="Yltunniste"/>
      <w:ind w:left="1276"/>
    </w:pPr>
    <w:r>
      <w:rPr>
        <w:noProof/>
        <w:lang w:eastAsia="fi-FI"/>
      </w:rPr>
      <w:drawing>
        <wp:inline distT="0" distB="0" distL="0" distR="0" wp14:anchorId="6BB53055" wp14:editId="210C10E9">
          <wp:extent cx="2088000" cy="1044111"/>
          <wp:effectExtent l="0" t="0" r="0" b="0"/>
          <wp:docPr id="7" name="Kuva 7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Kuva 16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88000" cy="10441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eastAsia="fi-FI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66F18100" wp14:editId="59EECC58">
              <wp:simplePos x="0" y="0"/>
              <wp:positionH relativeFrom="column">
                <wp:posOffset>0</wp:posOffset>
              </wp:positionH>
              <wp:positionV relativeFrom="paragraph">
                <wp:posOffset>1270</wp:posOffset>
              </wp:positionV>
              <wp:extent cx="342900" cy="9258300"/>
              <wp:effectExtent l="0" t="0" r="0" b="0"/>
              <wp:wrapNone/>
              <wp:docPr id="3" name="Suorakulmio 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2900" cy="9258300"/>
                      </a:xfrm>
                      <a:prstGeom prst="rect">
                        <a:avLst/>
                      </a:prstGeom>
                      <a:solidFill>
                        <a:srgbClr val="0D004C"/>
                      </a:solidFill>
                      <a:ln>
                        <a:noFill/>
                      </a:ln>
                      <a:effectLst/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dec="http://schemas.microsoft.com/office/drawing/2017/decorative" xmlns:pic="http://schemas.openxmlformats.org/drawingml/2006/picture" xmlns:a14="http://schemas.microsoft.com/office/drawing/2010/main" xmlns:arto="http://schemas.microsoft.com/office/word/2006/arto">
          <w:pict>
            <v:rect id="Suorakulmio 4" style="position:absolute;margin-left:0;margin-top:.1pt;width:27pt;height:729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lt="&quot;&quot;" o:spid="_x0000_s1026" fillcolor="#0d004c" stroked="f" w14:anchorId="60496C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8D77EF" w14:textId="77777777" w:rsidR="00BE7BF8" w:rsidRDefault="00BE7BF8">
    <w:pPr>
      <w:pStyle w:val="Yltunnis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48561557"/>
      <w:docPartObj>
        <w:docPartGallery w:val="Page Numbers (Top of Page)"/>
        <w:docPartUnique/>
      </w:docPartObj>
    </w:sdtPr>
    <w:sdtContent>
      <w:p w14:paraId="6850D8AD" w14:textId="77777777" w:rsidR="000860CA" w:rsidRDefault="000860CA">
        <w:pPr>
          <w:pStyle w:val="Yltunnist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095602F" w14:textId="77777777" w:rsidR="00BE7BF8" w:rsidRDefault="00BE7BF8">
    <w:pPr>
      <w:pStyle w:val="Yltunnist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8D9A31" w14:textId="77777777" w:rsidR="00A67A4F" w:rsidRDefault="00A67A4F" w:rsidP="00A764D6">
    <w:pPr>
      <w:pStyle w:val="Yltunniste"/>
      <w:jc w:val="right"/>
    </w:pPr>
  </w:p>
  <w:sdt>
    <w:sdtPr>
      <w:id w:val="2077011834"/>
      <w:docPartObj>
        <w:docPartGallery w:val="Page Numbers (Top of Page)"/>
        <w:docPartUnique/>
      </w:docPartObj>
    </w:sdtPr>
    <w:sdtContent>
      <w:p w14:paraId="1F610B37" w14:textId="77777777" w:rsidR="00A67A4F" w:rsidRDefault="00A67A4F" w:rsidP="00A764D6">
        <w:pPr>
          <w:pStyle w:val="Yltunnist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16</w:t>
        </w:r>
        <w:r>
          <w:fldChar w:fldCharType="end"/>
        </w:r>
      </w:p>
    </w:sdtContent>
  </w:sdt>
  <w:p w14:paraId="68F80668" w14:textId="77777777" w:rsidR="00A67A4F" w:rsidRDefault="00A67A4F"/>
  <w:p w14:paraId="0E1AC449" w14:textId="77777777" w:rsidR="00A67A4F" w:rsidRDefault="00A67A4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B700C4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hybridMultilevel"/>
    <w:tmpl w:val="F384D862"/>
    <w:lvl w:ilvl="0" w:tplc="CDDE3AC4">
      <w:start w:val="1"/>
      <w:numFmt w:val="decimal"/>
      <w:pStyle w:val="Numeroituluettelo4"/>
      <w:lvlText w:val="%1."/>
      <w:lvlJc w:val="left"/>
      <w:pPr>
        <w:tabs>
          <w:tab w:val="num" w:pos="1209"/>
        </w:tabs>
        <w:ind w:left="1209" w:hanging="360"/>
      </w:pPr>
    </w:lvl>
    <w:lvl w:ilvl="1" w:tplc="BB1EDD20">
      <w:numFmt w:val="decimal"/>
      <w:lvlText w:val=""/>
      <w:lvlJc w:val="left"/>
    </w:lvl>
    <w:lvl w:ilvl="2" w:tplc="A7107B4E">
      <w:numFmt w:val="decimal"/>
      <w:lvlText w:val=""/>
      <w:lvlJc w:val="left"/>
    </w:lvl>
    <w:lvl w:ilvl="3" w:tplc="C6FC4584">
      <w:numFmt w:val="decimal"/>
      <w:lvlText w:val=""/>
      <w:lvlJc w:val="left"/>
    </w:lvl>
    <w:lvl w:ilvl="4" w:tplc="6482470E">
      <w:numFmt w:val="decimal"/>
      <w:lvlText w:val=""/>
      <w:lvlJc w:val="left"/>
    </w:lvl>
    <w:lvl w:ilvl="5" w:tplc="5948AD16">
      <w:numFmt w:val="decimal"/>
      <w:lvlText w:val=""/>
      <w:lvlJc w:val="left"/>
    </w:lvl>
    <w:lvl w:ilvl="6" w:tplc="9E22FE82">
      <w:numFmt w:val="decimal"/>
      <w:lvlText w:val=""/>
      <w:lvlJc w:val="left"/>
    </w:lvl>
    <w:lvl w:ilvl="7" w:tplc="5B869EC4">
      <w:numFmt w:val="decimal"/>
      <w:lvlText w:val=""/>
      <w:lvlJc w:val="left"/>
    </w:lvl>
    <w:lvl w:ilvl="8" w:tplc="4B8CD150">
      <w:numFmt w:val="decimal"/>
      <w:lvlText w:val=""/>
      <w:lvlJc w:val="left"/>
    </w:lvl>
  </w:abstractNum>
  <w:abstractNum w:abstractNumId="2" w15:restartNumberingAfterBreak="0">
    <w:nsid w:val="FFFFFF7E"/>
    <w:multiLevelType w:val="multilevel"/>
    <w:tmpl w:val="FC68BEC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F"/>
    <w:multiLevelType w:val="multilevel"/>
    <w:tmpl w:val="F57061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80"/>
    <w:multiLevelType w:val="multilevel"/>
    <w:tmpl w:val="AEDE10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FFFFFF81"/>
    <w:multiLevelType w:val="hybridMultilevel"/>
    <w:tmpl w:val="5A1A06A0"/>
    <w:lvl w:ilvl="0" w:tplc="87B83FC8">
      <w:start w:val="1"/>
      <w:numFmt w:val="bullet"/>
      <w:pStyle w:val="Merkittyluettelo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  <w:lvl w:ilvl="1" w:tplc="37AAC574">
      <w:numFmt w:val="decimal"/>
      <w:lvlText w:val=""/>
      <w:lvlJc w:val="left"/>
    </w:lvl>
    <w:lvl w:ilvl="2" w:tplc="A4C6B314">
      <w:numFmt w:val="decimal"/>
      <w:lvlText w:val=""/>
      <w:lvlJc w:val="left"/>
    </w:lvl>
    <w:lvl w:ilvl="3" w:tplc="BCFC826A">
      <w:numFmt w:val="decimal"/>
      <w:lvlText w:val=""/>
      <w:lvlJc w:val="left"/>
    </w:lvl>
    <w:lvl w:ilvl="4" w:tplc="90BE5926">
      <w:numFmt w:val="decimal"/>
      <w:lvlText w:val=""/>
      <w:lvlJc w:val="left"/>
    </w:lvl>
    <w:lvl w:ilvl="5" w:tplc="92F8DFC6">
      <w:numFmt w:val="decimal"/>
      <w:lvlText w:val=""/>
      <w:lvlJc w:val="left"/>
    </w:lvl>
    <w:lvl w:ilvl="6" w:tplc="5A48FEA4">
      <w:numFmt w:val="decimal"/>
      <w:lvlText w:val=""/>
      <w:lvlJc w:val="left"/>
    </w:lvl>
    <w:lvl w:ilvl="7" w:tplc="5ED6A95E">
      <w:numFmt w:val="decimal"/>
      <w:lvlText w:val=""/>
      <w:lvlJc w:val="left"/>
    </w:lvl>
    <w:lvl w:ilvl="8" w:tplc="06C64FC0">
      <w:numFmt w:val="decimal"/>
      <w:lvlText w:val=""/>
      <w:lvlJc w:val="left"/>
    </w:lvl>
  </w:abstractNum>
  <w:abstractNum w:abstractNumId="6" w15:restartNumberingAfterBreak="0">
    <w:nsid w:val="FFFFFF82"/>
    <w:multiLevelType w:val="hybridMultilevel"/>
    <w:tmpl w:val="7806F3FC"/>
    <w:lvl w:ilvl="0" w:tplc="EECEE77A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  <w:lvl w:ilvl="1" w:tplc="D576CD9C">
      <w:numFmt w:val="decimal"/>
      <w:lvlText w:val=""/>
      <w:lvlJc w:val="left"/>
    </w:lvl>
    <w:lvl w:ilvl="2" w:tplc="7166C0C8">
      <w:numFmt w:val="decimal"/>
      <w:lvlText w:val=""/>
      <w:lvlJc w:val="left"/>
    </w:lvl>
    <w:lvl w:ilvl="3" w:tplc="3CBE9274">
      <w:numFmt w:val="decimal"/>
      <w:lvlText w:val=""/>
      <w:lvlJc w:val="left"/>
    </w:lvl>
    <w:lvl w:ilvl="4" w:tplc="CE9003AA">
      <w:numFmt w:val="decimal"/>
      <w:lvlText w:val=""/>
      <w:lvlJc w:val="left"/>
    </w:lvl>
    <w:lvl w:ilvl="5" w:tplc="0E7E3DC0">
      <w:numFmt w:val="decimal"/>
      <w:lvlText w:val=""/>
      <w:lvlJc w:val="left"/>
    </w:lvl>
    <w:lvl w:ilvl="6" w:tplc="49A6CD74">
      <w:numFmt w:val="decimal"/>
      <w:lvlText w:val=""/>
      <w:lvlJc w:val="left"/>
    </w:lvl>
    <w:lvl w:ilvl="7" w:tplc="5954744A">
      <w:numFmt w:val="decimal"/>
      <w:lvlText w:val=""/>
      <w:lvlJc w:val="left"/>
    </w:lvl>
    <w:lvl w:ilvl="8" w:tplc="CBA072E4">
      <w:numFmt w:val="decimal"/>
      <w:lvlText w:val=""/>
      <w:lvlJc w:val="left"/>
    </w:lvl>
  </w:abstractNum>
  <w:abstractNum w:abstractNumId="7" w15:restartNumberingAfterBreak="0">
    <w:nsid w:val="FFFFFF83"/>
    <w:multiLevelType w:val="hybridMultilevel"/>
    <w:tmpl w:val="75DC11AC"/>
    <w:lvl w:ilvl="0" w:tplc="36966ABE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 w:tplc="921A628C">
      <w:numFmt w:val="decimal"/>
      <w:lvlText w:val=""/>
      <w:lvlJc w:val="left"/>
    </w:lvl>
    <w:lvl w:ilvl="2" w:tplc="017C5D12">
      <w:numFmt w:val="decimal"/>
      <w:lvlText w:val=""/>
      <w:lvlJc w:val="left"/>
    </w:lvl>
    <w:lvl w:ilvl="3" w:tplc="E76A5AC0">
      <w:numFmt w:val="decimal"/>
      <w:lvlText w:val=""/>
      <w:lvlJc w:val="left"/>
    </w:lvl>
    <w:lvl w:ilvl="4" w:tplc="CE3415F8">
      <w:numFmt w:val="decimal"/>
      <w:lvlText w:val=""/>
      <w:lvlJc w:val="left"/>
    </w:lvl>
    <w:lvl w:ilvl="5" w:tplc="425E6E68">
      <w:numFmt w:val="decimal"/>
      <w:lvlText w:val=""/>
      <w:lvlJc w:val="left"/>
    </w:lvl>
    <w:lvl w:ilvl="6" w:tplc="1E7247BC">
      <w:numFmt w:val="decimal"/>
      <w:lvlText w:val=""/>
      <w:lvlJc w:val="left"/>
    </w:lvl>
    <w:lvl w:ilvl="7" w:tplc="7BAE57E8">
      <w:numFmt w:val="decimal"/>
      <w:lvlText w:val=""/>
      <w:lvlJc w:val="left"/>
    </w:lvl>
    <w:lvl w:ilvl="8" w:tplc="F4748E5C">
      <w:numFmt w:val="decimal"/>
      <w:lvlText w:val=""/>
      <w:lvlJc w:val="left"/>
    </w:lvl>
  </w:abstractNum>
  <w:abstractNum w:abstractNumId="8" w15:restartNumberingAfterBreak="0">
    <w:nsid w:val="FFFFFF88"/>
    <w:multiLevelType w:val="hybridMultilevel"/>
    <w:tmpl w:val="0F1858C6"/>
    <w:lvl w:ilvl="0" w:tplc="EC18F2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7E29F0E">
      <w:numFmt w:val="decimal"/>
      <w:lvlText w:val=""/>
      <w:lvlJc w:val="left"/>
    </w:lvl>
    <w:lvl w:ilvl="2" w:tplc="72D01CB2">
      <w:numFmt w:val="decimal"/>
      <w:lvlText w:val=""/>
      <w:lvlJc w:val="left"/>
    </w:lvl>
    <w:lvl w:ilvl="3" w:tplc="4C84BC98">
      <w:numFmt w:val="decimal"/>
      <w:lvlText w:val=""/>
      <w:lvlJc w:val="left"/>
    </w:lvl>
    <w:lvl w:ilvl="4" w:tplc="B8148020">
      <w:numFmt w:val="decimal"/>
      <w:lvlText w:val=""/>
      <w:lvlJc w:val="left"/>
    </w:lvl>
    <w:lvl w:ilvl="5" w:tplc="DF5EA47C">
      <w:numFmt w:val="decimal"/>
      <w:lvlText w:val=""/>
      <w:lvlJc w:val="left"/>
    </w:lvl>
    <w:lvl w:ilvl="6" w:tplc="C226C3E0">
      <w:numFmt w:val="decimal"/>
      <w:lvlText w:val=""/>
      <w:lvlJc w:val="left"/>
    </w:lvl>
    <w:lvl w:ilvl="7" w:tplc="18F00BC8">
      <w:numFmt w:val="decimal"/>
      <w:lvlText w:val=""/>
      <w:lvlJc w:val="left"/>
    </w:lvl>
    <w:lvl w:ilvl="8" w:tplc="55AC32D0">
      <w:numFmt w:val="decimal"/>
      <w:lvlText w:val=""/>
      <w:lvlJc w:val="left"/>
    </w:lvl>
  </w:abstractNum>
  <w:abstractNum w:abstractNumId="9" w15:restartNumberingAfterBreak="0">
    <w:nsid w:val="FFFFFF89"/>
    <w:multiLevelType w:val="hybridMultilevel"/>
    <w:tmpl w:val="2B224620"/>
    <w:lvl w:ilvl="0" w:tplc="DEF01E98">
      <w:start w:val="1"/>
      <w:numFmt w:val="bullet"/>
      <w:pStyle w:val="Merkittyluettel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F86A216">
      <w:numFmt w:val="decimal"/>
      <w:lvlText w:val=""/>
      <w:lvlJc w:val="left"/>
    </w:lvl>
    <w:lvl w:ilvl="2" w:tplc="8CE49EFC">
      <w:numFmt w:val="decimal"/>
      <w:lvlText w:val=""/>
      <w:lvlJc w:val="left"/>
    </w:lvl>
    <w:lvl w:ilvl="3" w:tplc="D9A40098">
      <w:numFmt w:val="decimal"/>
      <w:lvlText w:val=""/>
      <w:lvlJc w:val="left"/>
    </w:lvl>
    <w:lvl w:ilvl="4" w:tplc="232A8422">
      <w:numFmt w:val="decimal"/>
      <w:lvlText w:val=""/>
      <w:lvlJc w:val="left"/>
    </w:lvl>
    <w:lvl w:ilvl="5" w:tplc="9D82F900">
      <w:numFmt w:val="decimal"/>
      <w:lvlText w:val=""/>
      <w:lvlJc w:val="left"/>
    </w:lvl>
    <w:lvl w:ilvl="6" w:tplc="3208D784">
      <w:numFmt w:val="decimal"/>
      <w:lvlText w:val=""/>
      <w:lvlJc w:val="left"/>
    </w:lvl>
    <w:lvl w:ilvl="7" w:tplc="7B5E5358">
      <w:numFmt w:val="decimal"/>
      <w:lvlText w:val=""/>
      <w:lvlJc w:val="left"/>
    </w:lvl>
    <w:lvl w:ilvl="8" w:tplc="A6825CB8">
      <w:numFmt w:val="decimal"/>
      <w:lvlText w:val=""/>
      <w:lvlJc w:val="left"/>
    </w:lvl>
  </w:abstractNum>
  <w:abstractNum w:abstractNumId="10" w15:restartNumberingAfterBreak="0">
    <w:nsid w:val="032852C8"/>
    <w:multiLevelType w:val="multilevel"/>
    <w:tmpl w:val="EC8AFF92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11" w15:restartNumberingAfterBreak="0">
    <w:nsid w:val="12B71FB6"/>
    <w:multiLevelType w:val="multilevel"/>
    <w:tmpl w:val="22FA2F02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12" w15:restartNumberingAfterBreak="0">
    <w:nsid w:val="20BD333C"/>
    <w:multiLevelType w:val="hybridMultilevel"/>
    <w:tmpl w:val="8FB8011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25102B"/>
    <w:multiLevelType w:val="hybridMultilevel"/>
    <w:tmpl w:val="DA604256"/>
    <w:lvl w:ilvl="0" w:tplc="4836CF44">
      <w:start w:val="1"/>
      <w:numFmt w:val="decimal"/>
      <w:lvlText w:val="Liite 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6A0622"/>
    <w:multiLevelType w:val="multilevel"/>
    <w:tmpl w:val="0F9E8D0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30" w:hanging="37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32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72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3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82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280" w:hanging="2160"/>
      </w:pPr>
      <w:rPr>
        <w:rFonts w:hint="default"/>
      </w:rPr>
    </w:lvl>
  </w:abstractNum>
  <w:abstractNum w:abstractNumId="15" w15:restartNumberingAfterBreak="0">
    <w:nsid w:val="31140EBA"/>
    <w:multiLevelType w:val="multilevel"/>
    <w:tmpl w:val="22FA2F02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16" w15:restartNumberingAfterBreak="0">
    <w:nsid w:val="320222BE"/>
    <w:multiLevelType w:val="multilevel"/>
    <w:tmpl w:val="5146731A"/>
    <w:lvl w:ilvl="0">
      <w:start w:val="1"/>
      <w:numFmt w:val="decimal"/>
      <w:pStyle w:val="Otsikko1"/>
      <w:lvlText w:val="%1"/>
      <w:lvlJc w:val="left"/>
      <w:pPr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35570C68"/>
    <w:multiLevelType w:val="hybridMultilevel"/>
    <w:tmpl w:val="43F8106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F1D23"/>
    <w:multiLevelType w:val="hybridMultilevel"/>
    <w:tmpl w:val="D0F280FE"/>
    <w:lvl w:ilvl="0" w:tplc="59D80C3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0165B3"/>
    <w:multiLevelType w:val="hybridMultilevel"/>
    <w:tmpl w:val="8CBEB55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9C176D"/>
    <w:multiLevelType w:val="multilevel"/>
    <w:tmpl w:val="040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24A584A"/>
    <w:multiLevelType w:val="hybridMultilevel"/>
    <w:tmpl w:val="9620BD3C"/>
    <w:lvl w:ilvl="0" w:tplc="1FD8E88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2160" w:hanging="360"/>
      </w:pPr>
    </w:lvl>
    <w:lvl w:ilvl="2" w:tplc="040B001B" w:tentative="1">
      <w:start w:val="1"/>
      <w:numFmt w:val="lowerRoman"/>
      <w:lvlText w:val="%3."/>
      <w:lvlJc w:val="right"/>
      <w:pPr>
        <w:ind w:left="2880" w:hanging="180"/>
      </w:pPr>
    </w:lvl>
    <w:lvl w:ilvl="3" w:tplc="040B000F" w:tentative="1">
      <w:start w:val="1"/>
      <w:numFmt w:val="decimal"/>
      <w:lvlText w:val="%4."/>
      <w:lvlJc w:val="left"/>
      <w:pPr>
        <w:ind w:left="3600" w:hanging="360"/>
      </w:pPr>
    </w:lvl>
    <w:lvl w:ilvl="4" w:tplc="040B0019" w:tentative="1">
      <w:start w:val="1"/>
      <w:numFmt w:val="lowerLetter"/>
      <w:lvlText w:val="%5."/>
      <w:lvlJc w:val="left"/>
      <w:pPr>
        <w:ind w:left="4320" w:hanging="360"/>
      </w:pPr>
    </w:lvl>
    <w:lvl w:ilvl="5" w:tplc="040B001B" w:tentative="1">
      <w:start w:val="1"/>
      <w:numFmt w:val="lowerRoman"/>
      <w:lvlText w:val="%6."/>
      <w:lvlJc w:val="right"/>
      <w:pPr>
        <w:ind w:left="5040" w:hanging="180"/>
      </w:pPr>
    </w:lvl>
    <w:lvl w:ilvl="6" w:tplc="040B000F" w:tentative="1">
      <w:start w:val="1"/>
      <w:numFmt w:val="decimal"/>
      <w:lvlText w:val="%7."/>
      <w:lvlJc w:val="left"/>
      <w:pPr>
        <w:ind w:left="5760" w:hanging="360"/>
      </w:pPr>
    </w:lvl>
    <w:lvl w:ilvl="7" w:tplc="040B0019" w:tentative="1">
      <w:start w:val="1"/>
      <w:numFmt w:val="lowerLetter"/>
      <w:lvlText w:val="%8."/>
      <w:lvlJc w:val="left"/>
      <w:pPr>
        <w:ind w:left="6480" w:hanging="360"/>
      </w:pPr>
    </w:lvl>
    <w:lvl w:ilvl="8" w:tplc="040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43C74C6"/>
    <w:multiLevelType w:val="hybridMultilevel"/>
    <w:tmpl w:val="2A74F938"/>
    <w:lvl w:ilvl="0" w:tplc="F6E2CA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660A9"/>
    <w:multiLevelType w:val="multilevel"/>
    <w:tmpl w:val="3EBAF4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45323F60"/>
    <w:multiLevelType w:val="hybridMultilevel"/>
    <w:tmpl w:val="7DF46300"/>
    <w:lvl w:ilvl="0" w:tplc="5BDED12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992189F"/>
    <w:multiLevelType w:val="hybridMultilevel"/>
    <w:tmpl w:val="100869B8"/>
    <w:lvl w:ilvl="0" w:tplc="55622CBE">
      <w:start w:val="1"/>
      <w:numFmt w:val="decimal"/>
      <w:suff w:val="space"/>
      <w:lvlText w:val="Liite %1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980384"/>
    <w:multiLevelType w:val="hybridMultilevel"/>
    <w:tmpl w:val="040B001D"/>
    <w:lvl w:ilvl="0" w:tplc="6D189BD6">
      <w:start w:val="1"/>
      <w:numFmt w:val="decimal"/>
      <w:lvlText w:val="%1)"/>
      <w:lvlJc w:val="left"/>
      <w:pPr>
        <w:ind w:left="360" w:hanging="360"/>
      </w:pPr>
    </w:lvl>
    <w:lvl w:ilvl="1" w:tplc="FEEEBAF4">
      <w:start w:val="1"/>
      <w:numFmt w:val="lowerLetter"/>
      <w:lvlText w:val="%2)"/>
      <w:lvlJc w:val="left"/>
      <w:pPr>
        <w:ind w:left="720" w:hanging="360"/>
      </w:pPr>
    </w:lvl>
    <w:lvl w:ilvl="2" w:tplc="BF78D7A0">
      <w:start w:val="1"/>
      <w:numFmt w:val="lowerRoman"/>
      <w:lvlText w:val="%3)"/>
      <w:lvlJc w:val="left"/>
      <w:pPr>
        <w:ind w:left="1080" w:hanging="360"/>
      </w:pPr>
    </w:lvl>
    <w:lvl w:ilvl="3" w:tplc="978A05C2">
      <w:start w:val="1"/>
      <w:numFmt w:val="decimal"/>
      <w:lvlText w:val="(%4)"/>
      <w:lvlJc w:val="left"/>
      <w:pPr>
        <w:ind w:left="1440" w:hanging="360"/>
      </w:pPr>
    </w:lvl>
    <w:lvl w:ilvl="4" w:tplc="2D186A1C">
      <w:start w:val="1"/>
      <w:numFmt w:val="lowerLetter"/>
      <w:lvlText w:val="(%5)"/>
      <w:lvlJc w:val="left"/>
      <w:pPr>
        <w:ind w:left="1800" w:hanging="360"/>
      </w:pPr>
    </w:lvl>
    <w:lvl w:ilvl="5" w:tplc="0D96A9E2">
      <w:start w:val="1"/>
      <w:numFmt w:val="lowerRoman"/>
      <w:lvlText w:val="(%6)"/>
      <w:lvlJc w:val="left"/>
      <w:pPr>
        <w:ind w:left="2160" w:hanging="360"/>
      </w:pPr>
    </w:lvl>
    <w:lvl w:ilvl="6" w:tplc="BF9A2E98">
      <w:start w:val="1"/>
      <w:numFmt w:val="decimal"/>
      <w:lvlText w:val="%7."/>
      <w:lvlJc w:val="left"/>
      <w:pPr>
        <w:ind w:left="2520" w:hanging="360"/>
      </w:pPr>
    </w:lvl>
    <w:lvl w:ilvl="7" w:tplc="ED382510">
      <w:start w:val="1"/>
      <w:numFmt w:val="lowerLetter"/>
      <w:lvlText w:val="%8."/>
      <w:lvlJc w:val="left"/>
      <w:pPr>
        <w:ind w:left="2880" w:hanging="360"/>
      </w:pPr>
    </w:lvl>
    <w:lvl w:ilvl="8" w:tplc="2FDEDE6C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4EB124A7"/>
    <w:multiLevelType w:val="hybridMultilevel"/>
    <w:tmpl w:val="ABC2A4D0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050E8E"/>
    <w:multiLevelType w:val="hybridMultilevel"/>
    <w:tmpl w:val="1C4A9B12"/>
    <w:lvl w:ilvl="0" w:tplc="F6E2CA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303C08"/>
    <w:multiLevelType w:val="hybridMultilevel"/>
    <w:tmpl w:val="631A42B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285C2C"/>
    <w:multiLevelType w:val="hybridMultilevel"/>
    <w:tmpl w:val="9D184B4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600096"/>
    <w:multiLevelType w:val="multilevel"/>
    <w:tmpl w:val="F28A1B30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32" w15:restartNumberingAfterBreak="0">
    <w:nsid w:val="6DF0536C"/>
    <w:multiLevelType w:val="multilevel"/>
    <w:tmpl w:val="840C2CDE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7A1911"/>
    <w:multiLevelType w:val="hybridMultilevel"/>
    <w:tmpl w:val="991430C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7F5E99"/>
    <w:multiLevelType w:val="hybridMultilevel"/>
    <w:tmpl w:val="3994625E"/>
    <w:lvl w:ilvl="0" w:tplc="4A924B0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3C32EB"/>
    <w:multiLevelType w:val="hybridMultilevel"/>
    <w:tmpl w:val="9C80661C"/>
    <w:lvl w:ilvl="0" w:tplc="B136F26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887475"/>
    <w:multiLevelType w:val="multilevel"/>
    <w:tmpl w:val="F28A1B30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37" w15:restartNumberingAfterBreak="0">
    <w:nsid w:val="7B3908B8"/>
    <w:multiLevelType w:val="hybridMultilevel"/>
    <w:tmpl w:val="7040DA60"/>
    <w:lvl w:ilvl="0" w:tplc="16EE033C">
      <w:start w:val="1"/>
      <w:numFmt w:val="decimal"/>
      <w:lvlText w:val="Liite 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540135">
    <w:abstractNumId w:val="18"/>
  </w:num>
  <w:num w:numId="2" w16cid:durableId="1999454902">
    <w:abstractNumId w:val="23"/>
  </w:num>
  <w:num w:numId="3" w16cid:durableId="389232033">
    <w:abstractNumId w:val="32"/>
  </w:num>
  <w:num w:numId="4" w16cid:durableId="1045913744">
    <w:abstractNumId w:val="26"/>
  </w:num>
  <w:num w:numId="5" w16cid:durableId="2029257469">
    <w:abstractNumId w:val="30"/>
  </w:num>
  <w:num w:numId="6" w16cid:durableId="160050883">
    <w:abstractNumId w:val="19"/>
  </w:num>
  <w:num w:numId="7" w16cid:durableId="1210068740">
    <w:abstractNumId w:val="27"/>
  </w:num>
  <w:num w:numId="8" w16cid:durableId="1262449045">
    <w:abstractNumId w:val="28"/>
  </w:num>
  <w:num w:numId="9" w16cid:durableId="376972649">
    <w:abstractNumId w:val="22"/>
  </w:num>
  <w:num w:numId="10" w16cid:durableId="1061952130">
    <w:abstractNumId w:val="21"/>
  </w:num>
  <w:num w:numId="11" w16cid:durableId="1566914026">
    <w:abstractNumId w:val="21"/>
    <w:lvlOverride w:ilvl="0">
      <w:startOverride w:val="1"/>
    </w:lvlOverride>
  </w:num>
  <w:num w:numId="12" w16cid:durableId="1829709325">
    <w:abstractNumId w:val="10"/>
  </w:num>
  <w:num w:numId="13" w16cid:durableId="970328319">
    <w:abstractNumId w:val="17"/>
  </w:num>
  <w:num w:numId="14" w16cid:durableId="2001033381">
    <w:abstractNumId w:val="11"/>
  </w:num>
  <w:num w:numId="15" w16cid:durableId="45567675">
    <w:abstractNumId w:val="15"/>
  </w:num>
  <w:num w:numId="16" w16cid:durableId="1246644141">
    <w:abstractNumId w:val="34"/>
  </w:num>
  <w:num w:numId="17" w16cid:durableId="1032995974">
    <w:abstractNumId w:val="24"/>
  </w:num>
  <w:num w:numId="18" w16cid:durableId="1995598266">
    <w:abstractNumId w:val="35"/>
  </w:num>
  <w:num w:numId="19" w16cid:durableId="2140686729">
    <w:abstractNumId w:val="14"/>
  </w:num>
  <w:num w:numId="20" w16cid:durableId="177817237">
    <w:abstractNumId w:val="36"/>
  </w:num>
  <w:num w:numId="21" w16cid:durableId="282351617">
    <w:abstractNumId w:val="31"/>
  </w:num>
  <w:num w:numId="22" w16cid:durableId="750659994">
    <w:abstractNumId w:val="25"/>
  </w:num>
  <w:num w:numId="23" w16cid:durableId="1989087346">
    <w:abstractNumId w:val="12"/>
  </w:num>
  <w:num w:numId="24" w16cid:durableId="1049459126">
    <w:abstractNumId w:val="16"/>
  </w:num>
  <w:num w:numId="25" w16cid:durableId="758675485">
    <w:abstractNumId w:val="37"/>
  </w:num>
  <w:num w:numId="26" w16cid:durableId="352615745">
    <w:abstractNumId w:val="13"/>
  </w:num>
  <w:num w:numId="27" w16cid:durableId="836920076">
    <w:abstractNumId w:val="33"/>
  </w:num>
  <w:num w:numId="28" w16cid:durableId="1363435857">
    <w:abstractNumId w:val="9"/>
  </w:num>
  <w:num w:numId="29" w16cid:durableId="481704499">
    <w:abstractNumId w:val="7"/>
  </w:num>
  <w:num w:numId="30" w16cid:durableId="1650205887">
    <w:abstractNumId w:val="6"/>
  </w:num>
  <w:num w:numId="31" w16cid:durableId="2066876915">
    <w:abstractNumId w:val="5"/>
  </w:num>
  <w:num w:numId="32" w16cid:durableId="1636373603">
    <w:abstractNumId w:val="4"/>
  </w:num>
  <w:num w:numId="33" w16cid:durableId="18707340">
    <w:abstractNumId w:val="8"/>
  </w:num>
  <w:num w:numId="34" w16cid:durableId="1240822276">
    <w:abstractNumId w:val="3"/>
  </w:num>
  <w:num w:numId="35" w16cid:durableId="2045982835">
    <w:abstractNumId w:val="2"/>
  </w:num>
  <w:num w:numId="36" w16cid:durableId="939532723">
    <w:abstractNumId w:val="1"/>
  </w:num>
  <w:num w:numId="37" w16cid:durableId="880476640">
    <w:abstractNumId w:val="0"/>
  </w:num>
  <w:num w:numId="38" w16cid:durableId="437062010">
    <w:abstractNumId w:val="29"/>
  </w:num>
  <w:num w:numId="39" w16cid:durableId="140109554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removePersonalInformation/>
  <w:removeDateAndTime/>
  <w:proofState w:spelling="clean" w:grammar="clean"/>
  <w:attachedTemplate r:id="rId1"/>
  <w:stylePaneSortMethod w:val="0000"/>
  <w:documentProtection w:edit="readOnly" w:enforcement="0"/>
  <w:defaultTabStop w:val="1304"/>
  <w:autoHyphenation/>
  <w:consecutiveHyphenLimit w:val="3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13A7"/>
    <w:rsid w:val="00004644"/>
    <w:rsid w:val="00004E52"/>
    <w:rsid w:val="000054C0"/>
    <w:rsid w:val="000107CB"/>
    <w:rsid w:val="0001273A"/>
    <w:rsid w:val="00013B32"/>
    <w:rsid w:val="00014C14"/>
    <w:rsid w:val="0001614D"/>
    <w:rsid w:val="00016333"/>
    <w:rsid w:val="00016973"/>
    <w:rsid w:val="00017DF5"/>
    <w:rsid w:val="000271AB"/>
    <w:rsid w:val="0003045D"/>
    <w:rsid w:val="000320C7"/>
    <w:rsid w:val="00033283"/>
    <w:rsid w:val="000374D9"/>
    <w:rsid w:val="00042B5C"/>
    <w:rsid w:val="0004339F"/>
    <w:rsid w:val="000446C3"/>
    <w:rsid w:val="00044E92"/>
    <w:rsid w:val="00050096"/>
    <w:rsid w:val="00052D1D"/>
    <w:rsid w:val="00054018"/>
    <w:rsid w:val="0006305A"/>
    <w:rsid w:val="000642D0"/>
    <w:rsid w:val="000644CB"/>
    <w:rsid w:val="00066995"/>
    <w:rsid w:val="000706C7"/>
    <w:rsid w:val="00071568"/>
    <w:rsid w:val="000722FD"/>
    <w:rsid w:val="00072B1F"/>
    <w:rsid w:val="00077B69"/>
    <w:rsid w:val="000860CA"/>
    <w:rsid w:val="00091716"/>
    <w:rsid w:val="0009234A"/>
    <w:rsid w:val="00094175"/>
    <w:rsid w:val="00096CAF"/>
    <w:rsid w:val="000A6F4C"/>
    <w:rsid w:val="000B1AA0"/>
    <w:rsid w:val="000C125C"/>
    <w:rsid w:val="000C2C4D"/>
    <w:rsid w:val="000C3E91"/>
    <w:rsid w:val="000E48D3"/>
    <w:rsid w:val="000E78B5"/>
    <w:rsid w:val="000F5244"/>
    <w:rsid w:val="000F6AEA"/>
    <w:rsid w:val="00100979"/>
    <w:rsid w:val="00100B3E"/>
    <w:rsid w:val="00100D56"/>
    <w:rsid w:val="00104A9F"/>
    <w:rsid w:val="001077C2"/>
    <w:rsid w:val="00111400"/>
    <w:rsid w:val="00113FFA"/>
    <w:rsid w:val="00114859"/>
    <w:rsid w:val="00115876"/>
    <w:rsid w:val="00116F3D"/>
    <w:rsid w:val="00117EFF"/>
    <w:rsid w:val="00123E0F"/>
    <w:rsid w:val="00124277"/>
    <w:rsid w:val="00125552"/>
    <w:rsid w:val="0012625B"/>
    <w:rsid w:val="00126A20"/>
    <w:rsid w:val="0013258F"/>
    <w:rsid w:val="00137590"/>
    <w:rsid w:val="00140C79"/>
    <w:rsid w:val="001446DE"/>
    <w:rsid w:val="00151CCD"/>
    <w:rsid w:val="00154B4A"/>
    <w:rsid w:val="00155890"/>
    <w:rsid w:val="00156A42"/>
    <w:rsid w:val="00160592"/>
    <w:rsid w:val="00161AFB"/>
    <w:rsid w:val="001660DC"/>
    <w:rsid w:val="00167580"/>
    <w:rsid w:val="00167609"/>
    <w:rsid w:val="0017199C"/>
    <w:rsid w:val="00171BA7"/>
    <w:rsid w:val="00174B7C"/>
    <w:rsid w:val="001753C7"/>
    <w:rsid w:val="00180EDE"/>
    <w:rsid w:val="00181FE6"/>
    <w:rsid w:val="00183968"/>
    <w:rsid w:val="001844E9"/>
    <w:rsid w:val="00186E91"/>
    <w:rsid w:val="00192F3C"/>
    <w:rsid w:val="0019529B"/>
    <w:rsid w:val="00197222"/>
    <w:rsid w:val="001A0CE3"/>
    <w:rsid w:val="001A5545"/>
    <w:rsid w:val="001B070E"/>
    <w:rsid w:val="001B3F97"/>
    <w:rsid w:val="001B437E"/>
    <w:rsid w:val="001B48B7"/>
    <w:rsid w:val="001B70D0"/>
    <w:rsid w:val="001C1C56"/>
    <w:rsid w:val="001C1ECB"/>
    <w:rsid w:val="001C30E3"/>
    <w:rsid w:val="001C3C89"/>
    <w:rsid w:val="001C5D8E"/>
    <w:rsid w:val="001C71DF"/>
    <w:rsid w:val="001D1801"/>
    <w:rsid w:val="001D3C5E"/>
    <w:rsid w:val="001D3E06"/>
    <w:rsid w:val="001D7BE2"/>
    <w:rsid w:val="001E13CF"/>
    <w:rsid w:val="001E3EDE"/>
    <w:rsid w:val="001E3F77"/>
    <w:rsid w:val="001E78E3"/>
    <w:rsid w:val="001F0936"/>
    <w:rsid w:val="001F0DBF"/>
    <w:rsid w:val="001F18A1"/>
    <w:rsid w:val="001F3D33"/>
    <w:rsid w:val="001F5142"/>
    <w:rsid w:val="001F6724"/>
    <w:rsid w:val="00202D9F"/>
    <w:rsid w:val="0020639B"/>
    <w:rsid w:val="0022491D"/>
    <w:rsid w:val="00226AE3"/>
    <w:rsid w:val="00232E0D"/>
    <w:rsid w:val="002363E7"/>
    <w:rsid w:val="0023782C"/>
    <w:rsid w:val="002417F0"/>
    <w:rsid w:val="0024223C"/>
    <w:rsid w:val="00242901"/>
    <w:rsid w:val="002445EE"/>
    <w:rsid w:val="0025246C"/>
    <w:rsid w:val="00257821"/>
    <w:rsid w:val="00257DB4"/>
    <w:rsid w:val="00262A9E"/>
    <w:rsid w:val="00264A19"/>
    <w:rsid w:val="00264F59"/>
    <w:rsid w:val="0026502F"/>
    <w:rsid w:val="002662C9"/>
    <w:rsid w:val="002709C1"/>
    <w:rsid w:val="00270C24"/>
    <w:rsid w:val="002739B8"/>
    <w:rsid w:val="00276E8D"/>
    <w:rsid w:val="0028619F"/>
    <w:rsid w:val="002902D6"/>
    <w:rsid w:val="002916BA"/>
    <w:rsid w:val="002924EB"/>
    <w:rsid w:val="00294108"/>
    <w:rsid w:val="002A482D"/>
    <w:rsid w:val="002A4B4F"/>
    <w:rsid w:val="002A6034"/>
    <w:rsid w:val="002B2452"/>
    <w:rsid w:val="002B676B"/>
    <w:rsid w:val="002C00C0"/>
    <w:rsid w:val="002C3FEF"/>
    <w:rsid w:val="002D4F14"/>
    <w:rsid w:val="002D63C8"/>
    <w:rsid w:val="002E48D8"/>
    <w:rsid w:val="002E5DD7"/>
    <w:rsid w:val="002F1CB9"/>
    <w:rsid w:val="002F20AC"/>
    <w:rsid w:val="002F4301"/>
    <w:rsid w:val="00302794"/>
    <w:rsid w:val="003049A2"/>
    <w:rsid w:val="003072AB"/>
    <w:rsid w:val="00312422"/>
    <w:rsid w:val="0032014B"/>
    <w:rsid w:val="00324A73"/>
    <w:rsid w:val="003255A1"/>
    <w:rsid w:val="003274A5"/>
    <w:rsid w:val="00333439"/>
    <w:rsid w:val="0033481D"/>
    <w:rsid w:val="00335D05"/>
    <w:rsid w:val="00337C17"/>
    <w:rsid w:val="003403C1"/>
    <w:rsid w:val="00351C3A"/>
    <w:rsid w:val="0035226B"/>
    <w:rsid w:val="00360EC7"/>
    <w:rsid w:val="003617CD"/>
    <w:rsid w:val="00362349"/>
    <w:rsid w:val="00363452"/>
    <w:rsid w:val="003772DD"/>
    <w:rsid w:val="00377DAC"/>
    <w:rsid w:val="00377F38"/>
    <w:rsid w:val="00382747"/>
    <w:rsid w:val="00390AE8"/>
    <w:rsid w:val="003A03DF"/>
    <w:rsid w:val="003A581F"/>
    <w:rsid w:val="003A74CA"/>
    <w:rsid w:val="003B285D"/>
    <w:rsid w:val="003B746F"/>
    <w:rsid w:val="003C0DCC"/>
    <w:rsid w:val="003C1A16"/>
    <w:rsid w:val="003C6BE6"/>
    <w:rsid w:val="003C7AE8"/>
    <w:rsid w:val="003D1545"/>
    <w:rsid w:val="003D1C31"/>
    <w:rsid w:val="003D2BDC"/>
    <w:rsid w:val="003D3422"/>
    <w:rsid w:val="003D6423"/>
    <w:rsid w:val="003D6A06"/>
    <w:rsid w:val="003E0724"/>
    <w:rsid w:val="003E2737"/>
    <w:rsid w:val="003E29A3"/>
    <w:rsid w:val="004003C9"/>
    <w:rsid w:val="00400622"/>
    <w:rsid w:val="0040073D"/>
    <w:rsid w:val="00413C62"/>
    <w:rsid w:val="00417823"/>
    <w:rsid w:val="00422232"/>
    <w:rsid w:val="00422958"/>
    <w:rsid w:val="004236EF"/>
    <w:rsid w:val="0044279A"/>
    <w:rsid w:val="004464EA"/>
    <w:rsid w:val="0045147C"/>
    <w:rsid w:val="00452B7D"/>
    <w:rsid w:val="004574DC"/>
    <w:rsid w:val="00462249"/>
    <w:rsid w:val="004622F4"/>
    <w:rsid w:val="00462D94"/>
    <w:rsid w:val="004644AC"/>
    <w:rsid w:val="004666C1"/>
    <w:rsid w:val="0047079A"/>
    <w:rsid w:val="004739E2"/>
    <w:rsid w:val="0047441F"/>
    <w:rsid w:val="00474C88"/>
    <w:rsid w:val="004753D9"/>
    <w:rsid w:val="00477A18"/>
    <w:rsid w:val="00481F01"/>
    <w:rsid w:val="00483B83"/>
    <w:rsid w:val="004865AB"/>
    <w:rsid w:val="0049471F"/>
    <w:rsid w:val="004955A5"/>
    <w:rsid w:val="004958F1"/>
    <w:rsid w:val="004A457A"/>
    <w:rsid w:val="004A4B2A"/>
    <w:rsid w:val="004A651C"/>
    <w:rsid w:val="004B30A1"/>
    <w:rsid w:val="004B381A"/>
    <w:rsid w:val="004B78F8"/>
    <w:rsid w:val="004C037E"/>
    <w:rsid w:val="004C3D82"/>
    <w:rsid w:val="004D64BB"/>
    <w:rsid w:val="004E1A02"/>
    <w:rsid w:val="004F19E7"/>
    <w:rsid w:val="004F4BF8"/>
    <w:rsid w:val="004F515F"/>
    <w:rsid w:val="005016B7"/>
    <w:rsid w:val="0051034F"/>
    <w:rsid w:val="00510438"/>
    <w:rsid w:val="0051149F"/>
    <w:rsid w:val="00512DF3"/>
    <w:rsid w:val="00514822"/>
    <w:rsid w:val="00514CC4"/>
    <w:rsid w:val="00517AF2"/>
    <w:rsid w:val="00520772"/>
    <w:rsid w:val="00527965"/>
    <w:rsid w:val="005301B3"/>
    <w:rsid w:val="005329C1"/>
    <w:rsid w:val="00534424"/>
    <w:rsid w:val="00536351"/>
    <w:rsid w:val="005372CF"/>
    <w:rsid w:val="00550FBE"/>
    <w:rsid w:val="00552019"/>
    <w:rsid w:val="005535F6"/>
    <w:rsid w:val="00560194"/>
    <w:rsid w:val="005629CA"/>
    <w:rsid w:val="00562AA8"/>
    <w:rsid w:val="005643B0"/>
    <w:rsid w:val="0056618C"/>
    <w:rsid w:val="0056647B"/>
    <w:rsid w:val="00567614"/>
    <w:rsid w:val="00570E92"/>
    <w:rsid w:val="005713A7"/>
    <w:rsid w:val="00574475"/>
    <w:rsid w:val="00576405"/>
    <w:rsid w:val="0058148B"/>
    <w:rsid w:val="00594D80"/>
    <w:rsid w:val="005A1916"/>
    <w:rsid w:val="005A63F7"/>
    <w:rsid w:val="005B0711"/>
    <w:rsid w:val="005B1701"/>
    <w:rsid w:val="005B2D56"/>
    <w:rsid w:val="005B3070"/>
    <w:rsid w:val="005B3185"/>
    <w:rsid w:val="005B3CA5"/>
    <w:rsid w:val="005B3EBF"/>
    <w:rsid w:val="005C14BB"/>
    <w:rsid w:val="005C4E3D"/>
    <w:rsid w:val="005C53E5"/>
    <w:rsid w:val="005D332D"/>
    <w:rsid w:val="005D3B9D"/>
    <w:rsid w:val="005D3DA5"/>
    <w:rsid w:val="005E07C4"/>
    <w:rsid w:val="005E26A1"/>
    <w:rsid w:val="005E3550"/>
    <w:rsid w:val="005F1A52"/>
    <w:rsid w:val="005F6037"/>
    <w:rsid w:val="00602BD9"/>
    <w:rsid w:val="00604BDB"/>
    <w:rsid w:val="00606E2F"/>
    <w:rsid w:val="00610785"/>
    <w:rsid w:val="00612A66"/>
    <w:rsid w:val="00616A56"/>
    <w:rsid w:val="006219F6"/>
    <w:rsid w:val="0062798F"/>
    <w:rsid w:val="006300B6"/>
    <w:rsid w:val="00633A89"/>
    <w:rsid w:val="00634739"/>
    <w:rsid w:val="0064242C"/>
    <w:rsid w:val="00643DA0"/>
    <w:rsid w:val="0064546D"/>
    <w:rsid w:val="006460AE"/>
    <w:rsid w:val="00652B09"/>
    <w:rsid w:val="00660C8A"/>
    <w:rsid w:val="00670C27"/>
    <w:rsid w:val="00671EC8"/>
    <w:rsid w:val="006723A3"/>
    <w:rsid w:val="006735A8"/>
    <w:rsid w:val="00674A17"/>
    <w:rsid w:val="00677FCF"/>
    <w:rsid w:val="00682035"/>
    <w:rsid w:val="00690C1F"/>
    <w:rsid w:val="00691307"/>
    <w:rsid w:val="0069174D"/>
    <w:rsid w:val="006A23A2"/>
    <w:rsid w:val="006A5B90"/>
    <w:rsid w:val="006B0DEA"/>
    <w:rsid w:val="006B2951"/>
    <w:rsid w:val="006B68D8"/>
    <w:rsid w:val="006C6EC3"/>
    <w:rsid w:val="006D2E34"/>
    <w:rsid w:val="006E1CF5"/>
    <w:rsid w:val="006F20E2"/>
    <w:rsid w:val="007012DC"/>
    <w:rsid w:val="00701321"/>
    <w:rsid w:val="0070589A"/>
    <w:rsid w:val="00705A3D"/>
    <w:rsid w:val="00710C9C"/>
    <w:rsid w:val="0071788B"/>
    <w:rsid w:val="007226EE"/>
    <w:rsid w:val="007227DD"/>
    <w:rsid w:val="00725AC4"/>
    <w:rsid w:val="00733EEB"/>
    <w:rsid w:val="00734A97"/>
    <w:rsid w:val="00735EA0"/>
    <w:rsid w:val="00737D7E"/>
    <w:rsid w:val="0074043C"/>
    <w:rsid w:val="00742812"/>
    <w:rsid w:val="0074339C"/>
    <w:rsid w:val="00743E76"/>
    <w:rsid w:val="00745E71"/>
    <w:rsid w:val="00750CC5"/>
    <w:rsid w:val="007577AE"/>
    <w:rsid w:val="007626D8"/>
    <w:rsid w:val="007669BE"/>
    <w:rsid w:val="00766B4A"/>
    <w:rsid w:val="00766D0C"/>
    <w:rsid w:val="007914E8"/>
    <w:rsid w:val="00794D86"/>
    <w:rsid w:val="007A5821"/>
    <w:rsid w:val="007A5BEC"/>
    <w:rsid w:val="007A73F8"/>
    <w:rsid w:val="007A7E6F"/>
    <w:rsid w:val="007B27E3"/>
    <w:rsid w:val="007B6427"/>
    <w:rsid w:val="007B6B52"/>
    <w:rsid w:val="007E1145"/>
    <w:rsid w:val="007F15FD"/>
    <w:rsid w:val="007F2C91"/>
    <w:rsid w:val="007F45AA"/>
    <w:rsid w:val="007F5AEB"/>
    <w:rsid w:val="007F5EB3"/>
    <w:rsid w:val="00802C53"/>
    <w:rsid w:val="0080572A"/>
    <w:rsid w:val="008072DE"/>
    <w:rsid w:val="008073FA"/>
    <w:rsid w:val="008128E8"/>
    <w:rsid w:val="008129B9"/>
    <w:rsid w:val="008210E3"/>
    <w:rsid w:val="00824162"/>
    <w:rsid w:val="00824A23"/>
    <w:rsid w:val="00825FED"/>
    <w:rsid w:val="00834065"/>
    <w:rsid w:val="00834209"/>
    <w:rsid w:val="00841100"/>
    <w:rsid w:val="00841333"/>
    <w:rsid w:val="008426C1"/>
    <w:rsid w:val="00843065"/>
    <w:rsid w:val="008466F1"/>
    <w:rsid w:val="008531E2"/>
    <w:rsid w:val="00853269"/>
    <w:rsid w:val="008539C9"/>
    <w:rsid w:val="00861905"/>
    <w:rsid w:val="00861A26"/>
    <w:rsid w:val="00862A92"/>
    <w:rsid w:val="00870812"/>
    <w:rsid w:val="00876DC4"/>
    <w:rsid w:val="00877956"/>
    <w:rsid w:val="00880298"/>
    <w:rsid w:val="008817FC"/>
    <w:rsid w:val="00890A41"/>
    <w:rsid w:val="00893194"/>
    <w:rsid w:val="008933BA"/>
    <w:rsid w:val="008955D1"/>
    <w:rsid w:val="008A30DA"/>
    <w:rsid w:val="008A67DB"/>
    <w:rsid w:val="008B137C"/>
    <w:rsid w:val="008B61E0"/>
    <w:rsid w:val="008C22D4"/>
    <w:rsid w:val="008C3364"/>
    <w:rsid w:val="008C7CAE"/>
    <w:rsid w:val="008D285B"/>
    <w:rsid w:val="008D301A"/>
    <w:rsid w:val="008E1D38"/>
    <w:rsid w:val="008E472E"/>
    <w:rsid w:val="008E48D2"/>
    <w:rsid w:val="008E5325"/>
    <w:rsid w:val="008E6EC1"/>
    <w:rsid w:val="008F11D6"/>
    <w:rsid w:val="008F685F"/>
    <w:rsid w:val="0091258C"/>
    <w:rsid w:val="00923111"/>
    <w:rsid w:val="00931C1F"/>
    <w:rsid w:val="00942636"/>
    <w:rsid w:val="00957BF9"/>
    <w:rsid w:val="00965F0A"/>
    <w:rsid w:val="00974F3E"/>
    <w:rsid w:val="00975B3F"/>
    <w:rsid w:val="009766F7"/>
    <w:rsid w:val="00983895"/>
    <w:rsid w:val="00985257"/>
    <w:rsid w:val="009902D1"/>
    <w:rsid w:val="009946BB"/>
    <w:rsid w:val="009A0079"/>
    <w:rsid w:val="009A5414"/>
    <w:rsid w:val="009B3F35"/>
    <w:rsid w:val="009B5325"/>
    <w:rsid w:val="009C2BF4"/>
    <w:rsid w:val="009C69F2"/>
    <w:rsid w:val="009D55B7"/>
    <w:rsid w:val="009D7153"/>
    <w:rsid w:val="009D7834"/>
    <w:rsid w:val="009E50C9"/>
    <w:rsid w:val="009F1084"/>
    <w:rsid w:val="009F1DA0"/>
    <w:rsid w:val="009F5142"/>
    <w:rsid w:val="009F63D2"/>
    <w:rsid w:val="009F6441"/>
    <w:rsid w:val="00A02EAC"/>
    <w:rsid w:val="00A03995"/>
    <w:rsid w:val="00A04C9B"/>
    <w:rsid w:val="00A04F3A"/>
    <w:rsid w:val="00A1155B"/>
    <w:rsid w:val="00A12435"/>
    <w:rsid w:val="00A128AB"/>
    <w:rsid w:val="00A12E31"/>
    <w:rsid w:val="00A1448D"/>
    <w:rsid w:val="00A152D8"/>
    <w:rsid w:val="00A1558D"/>
    <w:rsid w:val="00A2299B"/>
    <w:rsid w:val="00A25B15"/>
    <w:rsid w:val="00A273D4"/>
    <w:rsid w:val="00A37FFB"/>
    <w:rsid w:val="00A40F4C"/>
    <w:rsid w:val="00A44A4F"/>
    <w:rsid w:val="00A46B18"/>
    <w:rsid w:val="00A65D2F"/>
    <w:rsid w:val="00A6737F"/>
    <w:rsid w:val="00A67A4F"/>
    <w:rsid w:val="00A736B6"/>
    <w:rsid w:val="00A7584E"/>
    <w:rsid w:val="00A75A7B"/>
    <w:rsid w:val="00A764D6"/>
    <w:rsid w:val="00A85CA9"/>
    <w:rsid w:val="00A86868"/>
    <w:rsid w:val="00A92C9B"/>
    <w:rsid w:val="00A944C4"/>
    <w:rsid w:val="00A97395"/>
    <w:rsid w:val="00AA0963"/>
    <w:rsid w:val="00AA1156"/>
    <w:rsid w:val="00AA1946"/>
    <w:rsid w:val="00AA6F06"/>
    <w:rsid w:val="00AB2429"/>
    <w:rsid w:val="00AB2C13"/>
    <w:rsid w:val="00AB2F95"/>
    <w:rsid w:val="00AB457A"/>
    <w:rsid w:val="00AB46CD"/>
    <w:rsid w:val="00AC0315"/>
    <w:rsid w:val="00AC1B71"/>
    <w:rsid w:val="00AC4580"/>
    <w:rsid w:val="00AC73F8"/>
    <w:rsid w:val="00AD3D9A"/>
    <w:rsid w:val="00AD5276"/>
    <w:rsid w:val="00AE284B"/>
    <w:rsid w:val="00AE4E8A"/>
    <w:rsid w:val="00AE5CCE"/>
    <w:rsid w:val="00AE72CF"/>
    <w:rsid w:val="00AF080D"/>
    <w:rsid w:val="00AF1D80"/>
    <w:rsid w:val="00AF3457"/>
    <w:rsid w:val="00AF4172"/>
    <w:rsid w:val="00B0722F"/>
    <w:rsid w:val="00B15D91"/>
    <w:rsid w:val="00B24CD2"/>
    <w:rsid w:val="00B2542D"/>
    <w:rsid w:val="00B27912"/>
    <w:rsid w:val="00B337EF"/>
    <w:rsid w:val="00B33822"/>
    <w:rsid w:val="00B3760C"/>
    <w:rsid w:val="00B40243"/>
    <w:rsid w:val="00B4154D"/>
    <w:rsid w:val="00B45680"/>
    <w:rsid w:val="00B45F85"/>
    <w:rsid w:val="00B5277E"/>
    <w:rsid w:val="00B54623"/>
    <w:rsid w:val="00B61F6E"/>
    <w:rsid w:val="00B73915"/>
    <w:rsid w:val="00B75F2C"/>
    <w:rsid w:val="00B7604E"/>
    <w:rsid w:val="00B804B5"/>
    <w:rsid w:val="00B80541"/>
    <w:rsid w:val="00B82C18"/>
    <w:rsid w:val="00B82D6C"/>
    <w:rsid w:val="00B83D20"/>
    <w:rsid w:val="00BA0D66"/>
    <w:rsid w:val="00BA3E3B"/>
    <w:rsid w:val="00BA563A"/>
    <w:rsid w:val="00BB7E4E"/>
    <w:rsid w:val="00BC1473"/>
    <w:rsid w:val="00BC44C8"/>
    <w:rsid w:val="00BC4ABF"/>
    <w:rsid w:val="00BC6F18"/>
    <w:rsid w:val="00BD1DCE"/>
    <w:rsid w:val="00BD20F6"/>
    <w:rsid w:val="00BD29AB"/>
    <w:rsid w:val="00BD52F1"/>
    <w:rsid w:val="00BE22ED"/>
    <w:rsid w:val="00BE7BF8"/>
    <w:rsid w:val="00BF0A2D"/>
    <w:rsid w:val="00BF2C62"/>
    <w:rsid w:val="00BF48B3"/>
    <w:rsid w:val="00BF647E"/>
    <w:rsid w:val="00C01873"/>
    <w:rsid w:val="00C01D73"/>
    <w:rsid w:val="00C02995"/>
    <w:rsid w:val="00C03E35"/>
    <w:rsid w:val="00C067B7"/>
    <w:rsid w:val="00C07705"/>
    <w:rsid w:val="00C07FD0"/>
    <w:rsid w:val="00C10689"/>
    <w:rsid w:val="00C206C3"/>
    <w:rsid w:val="00C24705"/>
    <w:rsid w:val="00C2483F"/>
    <w:rsid w:val="00C403A8"/>
    <w:rsid w:val="00C46609"/>
    <w:rsid w:val="00C51DCA"/>
    <w:rsid w:val="00C53EC9"/>
    <w:rsid w:val="00C66718"/>
    <w:rsid w:val="00C66D46"/>
    <w:rsid w:val="00C768FE"/>
    <w:rsid w:val="00C76E5A"/>
    <w:rsid w:val="00C76FFD"/>
    <w:rsid w:val="00C96CF9"/>
    <w:rsid w:val="00CA1851"/>
    <w:rsid w:val="00CA653D"/>
    <w:rsid w:val="00CA77C5"/>
    <w:rsid w:val="00CA7B72"/>
    <w:rsid w:val="00CB55F0"/>
    <w:rsid w:val="00CB5863"/>
    <w:rsid w:val="00CC32F8"/>
    <w:rsid w:val="00CC4387"/>
    <w:rsid w:val="00CC4F45"/>
    <w:rsid w:val="00CD2694"/>
    <w:rsid w:val="00CD2D68"/>
    <w:rsid w:val="00CD4F68"/>
    <w:rsid w:val="00CD5963"/>
    <w:rsid w:val="00CD5EAC"/>
    <w:rsid w:val="00CF0673"/>
    <w:rsid w:val="00CF0964"/>
    <w:rsid w:val="00CF7F3F"/>
    <w:rsid w:val="00D00191"/>
    <w:rsid w:val="00D0591E"/>
    <w:rsid w:val="00D2427A"/>
    <w:rsid w:val="00D24368"/>
    <w:rsid w:val="00D26C21"/>
    <w:rsid w:val="00D27C61"/>
    <w:rsid w:val="00D3653A"/>
    <w:rsid w:val="00D41524"/>
    <w:rsid w:val="00D421E4"/>
    <w:rsid w:val="00D427B2"/>
    <w:rsid w:val="00D514DD"/>
    <w:rsid w:val="00D54DFF"/>
    <w:rsid w:val="00D57769"/>
    <w:rsid w:val="00D61AF4"/>
    <w:rsid w:val="00D65C26"/>
    <w:rsid w:val="00D744D8"/>
    <w:rsid w:val="00D814C2"/>
    <w:rsid w:val="00D87DAF"/>
    <w:rsid w:val="00D92E1E"/>
    <w:rsid w:val="00DA2F6E"/>
    <w:rsid w:val="00DA75DE"/>
    <w:rsid w:val="00DB5251"/>
    <w:rsid w:val="00DB6A5E"/>
    <w:rsid w:val="00DC11D4"/>
    <w:rsid w:val="00DC4F04"/>
    <w:rsid w:val="00DC6C49"/>
    <w:rsid w:val="00DC746A"/>
    <w:rsid w:val="00DC7A25"/>
    <w:rsid w:val="00DD0A8A"/>
    <w:rsid w:val="00DE5E36"/>
    <w:rsid w:val="00DE6469"/>
    <w:rsid w:val="00DE6C28"/>
    <w:rsid w:val="00DF4DA4"/>
    <w:rsid w:val="00DF637E"/>
    <w:rsid w:val="00E16311"/>
    <w:rsid w:val="00E21491"/>
    <w:rsid w:val="00E22821"/>
    <w:rsid w:val="00E25EE3"/>
    <w:rsid w:val="00E2634B"/>
    <w:rsid w:val="00E26ADF"/>
    <w:rsid w:val="00E304B1"/>
    <w:rsid w:val="00E314B6"/>
    <w:rsid w:val="00E3335D"/>
    <w:rsid w:val="00E3699E"/>
    <w:rsid w:val="00E36D33"/>
    <w:rsid w:val="00E41DA2"/>
    <w:rsid w:val="00E46C63"/>
    <w:rsid w:val="00E47B26"/>
    <w:rsid w:val="00E50D8B"/>
    <w:rsid w:val="00E521E9"/>
    <w:rsid w:val="00E730B7"/>
    <w:rsid w:val="00E73E75"/>
    <w:rsid w:val="00E82901"/>
    <w:rsid w:val="00E84789"/>
    <w:rsid w:val="00E868F1"/>
    <w:rsid w:val="00E97CA7"/>
    <w:rsid w:val="00EA630B"/>
    <w:rsid w:val="00EC2013"/>
    <w:rsid w:val="00EC2FB3"/>
    <w:rsid w:val="00EC40AD"/>
    <w:rsid w:val="00EC4BEA"/>
    <w:rsid w:val="00EC619A"/>
    <w:rsid w:val="00EC6E41"/>
    <w:rsid w:val="00EC730F"/>
    <w:rsid w:val="00ED1A31"/>
    <w:rsid w:val="00ED213A"/>
    <w:rsid w:val="00ED7B66"/>
    <w:rsid w:val="00EE797A"/>
    <w:rsid w:val="00EF0A9B"/>
    <w:rsid w:val="00EF2CE0"/>
    <w:rsid w:val="00EF407A"/>
    <w:rsid w:val="00EF4BAB"/>
    <w:rsid w:val="00EF75D2"/>
    <w:rsid w:val="00EF7901"/>
    <w:rsid w:val="00EF7B0E"/>
    <w:rsid w:val="00EF7C29"/>
    <w:rsid w:val="00F0080E"/>
    <w:rsid w:val="00F01B3D"/>
    <w:rsid w:val="00F02C17"/>
    <w:rsid w:val="00F04E34"/>
    <w:rsid w:val="00F131CE"/>
    <w:rsid w:val="00F14DA4"/>
    <w:rsid w:val="00F15461"/>
    <w:rsid w:val="00F16D1C"/>
    <w:rsid w:val="00F222D4"/>
    <w:rsid w:val="00F22E6E"/>
    <w:rsid w:val="00F2347E"/>
    <w:rsid w:val="00F240F6"/>
    <w:rsid w:val="00F25C24"/>
    <w:rsid w:val="00F26E58"/>
    <w:rsid w:val="00F3658E"/>
    <w:rsid w:val="00F37D61"/>
    <w:rsid w:val="00F41B04"/>
    <w:rsid w:val="00F4521B"/>
    <w:rsid w:val="00F57D42"/>
    <w:rsid w:val="00F57E37"/>
    <w:rsid w:val="00F6264E"/>
    <w:rsid w:val="00F71BA0"/>
    <w:rsid w:val="00F73BF4"/>
    <w:rsid w:val="00F76039"/>
    <w:rsid w:val="00F811D3"/>
    <w:rsid w:val="00F8308E"/>
    <w:rsid w:val="00F859C9"/>
    <w:rsid w:val="00F97AB7"/>
    <w:rsid w:val="00FA1DE4"/>
    <w:rsid w:val="00FB0572"/>
    <w:rsid w:val="00FB0885"/>
    <w:rsid w:val="00FB1FED"/>
    <w:rsid w:val="00FC1C42"/>
    <w:rsid w:val="00FC3779"/>
    <w:rsid w:val="00FD01D7"/>
    <w:rsid w:val="00FD606F"/>
    <w:rsid w:val="00FD618A"/>
    <w:rsid w:val="00FD77AE"/>
    <w:rsid w:val="00FE1865"/>
    <w:rsid w:val="00FE247C"/>
    <w:rsid w:val="00FE2981"/>
    <w:rsid w:val="00FE3270"/>
    <w:rsid w:val="00FE4624"/>
    <w:rsid w:val="00FE4674"/>
    <w:rsid w:val="00FF0A6E"/>
    <w:rsid w:val="00FF0C88"/>
    <w:rsid w:val="00FF4C28"/>
    <w:rsid w:val="03BD0109"/>
    <w:rsid w:val="06C0D5E2"/>
    <w:rsid w:val="077AC093"/>
    <w:rsid w:val="08927EE8"/>
    <w:rsid w:val="13440F18"/>
    <w:rsid w:val="162BAA3F"/>
    <w:rsid w:val="1885784F"/>
    <w:rsid w:val="241EB433"/>
    <w:rsid w:val="28553BBD"/>
    <w:rsid w:val="3023591C"/>
    <w:rsid w:val="3B39DAB4"/>
    <w:rsid w:val="3D67FDD3"/>
    <w:rsid w:val="3D68F900"/>
    <w:rsid w:val="4907A8C6"/>
    <w:rsid w:val="49C3F811"/>
    <w:rsid w:val="4BF61DAD"/>
    <w:rsid w:val="4FB31DEF"/>
    <w:rsid w:val="4FC2AAE7"/>
    <w:rsid w:val="52FD4F57"/>
    <w:rsid w:val="5332C672"/>
    <w:rsid w:val="549DA05F"/>
    <w:rsid w:val="5B935079"/>
    <w:rsid w:val="5CADD55B"/>
    <w:rsid w:val="5CB9757E"/>
    <w:rsid w:val="5D0581A4"/>
    <w:rsid w:val="5F88A71A"/>
    <w:rsid w:val="62E35055"/>
    <w:rsid w:val="64A0F965"/>
    <w:rsid w:val="6D4D71F1"/>
    <w:rsid w:val="6D511F5E"/>
    <w:rsid w:val="71112926"/>
    <w:rsid w:val="74BD6E52"/>
    <w:rsid w:val="76E72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7988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theme="minorHAnsi"/>
        <w:sz w:val="24"/>
        <w:szCs w:val="24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1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locked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B0722F"/>
    <w:pPr>
      <w:spacing w:after="480" w:line="360" w:lineRule="auto"/>
    </w:pPr>
    <w:rPr>
      <w:color w:val="000000" w:themeColor="text1"/>
    </w:rPr>
  </w:style>
  <w:style w:type="paragraph" w:styleId="Otsikko1">
    <w:name w:val="heading 1"/>
    <w:basedOn w:val="Normaali"/>
    <w:next w:val="Normaali"/>
    <w:link w:val="Otsikko1Char"/>
    <w:uiPriority w:val="9"/>
    <w:qFormat/>
    <w:rsid w:val="00C03E35"/>
    <w:pPr>
      <w:keepNext/>
      <w:keepLines/>
      <w:numPr>
        <w:numId w:val="24"/>
      </w:numPr>
      <w:spacing w:before="480" w:after="360" w:line="240" w:lineRule="auto"/>
      <w:ind w:left="431" w:hanging="431"/>
      <w:outlineLvl w:val="0"/>
    </w:pPr>
    <w:rPr>
      <w:rFonts w:eastAsiaTheme="majorEastAsia" w:cstheme="majorHAnsi"/>
      <w:b/>
      <w:noProof/>
      <w:sz w:val="32"/>
      <w:szCs w:val="32"/>
      <w:lang w:val="en-US"/>
    </w:rPr>
  </w:style>
  <w:style w:type="paragraph" w:styleId="Otsikko2">
    <w:name w:val="heading 2"/>
    <w:basedOn w:val="Normaali"/>
    <w:next w:val="Normaali"/>
    <w:link w:val="Otsikko2Char"/>
    <w:uiPriority w:val="9"/>
    <w:qFormat/>
    <w:rsid w:val="00C03E35"/>
    <w:pPr>
      <w:keepNext/>
      <w:keepLines/>
      <w:numPr>
        <w:ilvl w:val="1"/>
        <w:numId w:val="24"/>
      </w:numPr>
      <w:spacing w:after="360" w:line="240" w:lineRule="auto"/>
      <w:ind w:left="578" w:hanging="578"/>
      <w:outlineLvl w:val="1"/>
    </w:pPr>
    <w:rPr>
      <w:rFonts w:eastAsiaTheme="majorEastAsia" w:cstheme="majorBidi"/>
      <w:b/>
      <w:sz w:val="28"/>
      <w:szCs w:val="26"/>
    </w:rPr>
  </w:style>
  <w:style w:type="paragraph" w:styleId="Otsikko3">
    <w:name w:val="heading 3"/>
    <w:basedOn w:val="Normaali"/>
    <w:next w:val="Normaali"/>
    <w:link w:val="Otsikko3Char"/>
    <w:uiPriority w:val="9"/>
    <w:qFormat/>
    <w:rsid w:val="00C03E35"/>
    <w:pPr>
      <w:keepNext/>
      <w:keepLines/>
      <w:numPr>
        <w:ilvl w:val="2"/>
        <w:numId w:val="24"/>
      </w:numPr>
      <w:spacing w:after="360" w:line="240" w:lineRule="auto"/>
      <w:outlineLvl w:val="2"/>
    </w:pPr>
    <w:rPr>
      <w:rFonts w:asciiTheme="minorHAnsi" w:eastAsiaTheme="majorEastAsia" w:hAnsiTheme="minorHAnsi" w:cstheme="majorBidi"/>
      <w:b/>
      <w:noProof/>
    </w:rPr>
  </w:style>
  <w:style w:type="paragraph" w:styleId="Otsikko4">
    <w:name w:val="heading 4"/>
    <w:basedOn w:val="Normaali"/>
    <w:next w:val="Normaali"/>
    <w:link w:val="Otsikko4Char"/>
    <w:uiPriority w:val="9"/>
    <w:unhideWhenUsed/>
    <w:rsid w:val="00893194"/>
    <w:pPr>
      <w:keepNext/>
      <w:keepLines/>
      <w:spacing w:before="240" w:after="240"/>
      <w:outlineLvl w:val="3"/>
    </w:pPr>
    <w:rPr>
      <w:rFonts w:eastAsiaTheme="majorEastAsia" w:cstheme="majorBidi"/>
      <w:b/>
      <w:iCs/>
    </w:rPr>
  </w:style>
  <w:style w:type="paragraph" w:styleId="Otsikko5">
    <w:name w:val="heading 5"/>
    <w:basedOn w:val="Normaali"/>
    <w:next w:val="Normaali"/>
    <w:link w:val="Otsikko5Char"/>
    <w:uiPriority w:val="9"/>
    <w:unhideWhenUsed/>
    <w:rsid w:val="00F37D61"/>
    <w:pPr>
      <w:keepNext/>
      <w:keepLines/>
      <w:numPr>
        <w:ilvl w:val="4"/>
        <w:numId w:val="24"/>
      </w:numPr>
      <w:spacing w:before="40" w:after="0"/>
      <w:outlineLvl w:val="4"/>
    </w:pPr>
    <w:rPr>
      <w:rFonts w:asciiTheme="majorHAnsi" w:eastAsiaTheme="majorEastAsia" w:hAnsiTheme="majorHAnsi" w:cstheme="majorBidi"/>
      <w:color w:val="A90452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rsid w:val="00F37D61"/>
    <w:pPr>
      <w:keepNext/>
      <w:keepLines/>
      <w:numPr>
        <w:ilvl w:val="5"/>
        <w:numId w:val="24"/>
      </w:numPr>
      <w:spacing w:before="40" w:after="0"/>
      <w:outlineLvl w:val="5"/>
    </w:pPr>
    <w:rPr>
      <w:rFonts w:asciiTheme="majorHAnsi" w:eastAsiaTheme="majorEastAsia" w:hAnsiTheme="majorHAnsi" w:cstheme="majorBidi"/>
      <w:color w:val="700336" w:themeColor="accent1" w:themeShade="7F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F37D61"/>
    <w:pPr>
      <w:keepNext/>
      <w:keepLines/>
      <w:numPr>
        <w:ilvl w:val="6"/>
        <w:numId w:val="2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700336" w:themeColor="accent1" w:themeShade="7F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F37D61"/>
    <w:pPr>
      <w:keepNext/>
      <w:keepLines/>
      <w:numPr>
        <w:ilvl w:val="7"/>
        <w:numId w:val="2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F37D61"/>
    <w:pPr>
      <w:keepNext/>
      <w:keepLines/>
      <w:numPr>
        <w:ilvl w:val="8"/>
        <w:numId w:val="2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C03E35"/>
    <w:rPr>
      <w:rFonts w:eastAsiaTheme="majorEastAsia" w:cstheme="majorHAnsi"/>
      <w:b/>
      <w:noProof/>
      <w:color w:val="000000" w:themeColor="text1"/>
      <w:sz w:val="32"/>
      <w:szCs w:val="32"/>
      <w:lang w:val="en-US"/>
    </w:rPr>
  </w:style>
  <w:style w:type="character" w:customStyle="1" w:styleId="Otsikko2Char">
    <w:name w:val="Otsikko 2 Char"/>
    <w:basedOn w:val="Kappaleenoletusfontti"/>
    <w:link w:val="Otsikko2"/>
    <w:uiPriority w:val="9"/>
    <w:rsid w:val="00C03E35"/>
    <w:rPr>
      <w:rFonts w:eastAsiaTheme="majorEastAsia" w:cstheme="majorBidi"/>
      <w:b/>
      <w:color w:val="000000" w:themeColor="text1"/>
      <w:sz w:val="28"/>
      <w:szCs w:val="26"/>
    </w:rPr>
  </w:style>
  <w:style w:type="character" w:customStyle="1" w:styleId="Otsikko3Char">
    <w:name w:val="Otsikko 3 Char"/>
    <w:basedOn w:val="Kappaleenoletusfontti"/>
    <w:link w:val="Otsikko3"/>
    <w:uiPriority w:val="9"/>
    <w:rsid w:val="00C03E35"/>
    <w:rPr>
      <w:rFonts w:asciiTheme="minorHAnsi" w:eastAsiaTheme="majorEastAsia" w:hAnsiTheme="minorHAnsi" w:cstheme="majorBidi"/>
      <w:b/>
      <w:noProof/>
      <w:color w:val="000000" w:themeColor="text1"/>
    </w:rPr>
  </w:style>
  <w:style w:type="character" w:customStyle="1" w:styleId="Otsikko4Char">
    <w:name w:val="Otsikko 4 Char"/>
    <w:basedOn w:val="Kappaleenoletusfontti"/>
    <w:link w:val="Otsikko4"/>
    <w:uiPriority w:val="9"/>
    <w:rsid w:val="00893194"/>
    <w:rPr>
      <w:rFonts w:eastAsiaTheme="majorEastAsia" w:cstheme="majorBidi"/>
      <w:b/>
      <w:iCs/>
      <w:color w:val="000000" w:themeColor="text1"/>
    </w:rPr>
  </w:style>
  <w:style w:type="character" w:customStyle="1" w:styleId="Otsikko5Char">
    <w:name w:val="Otsikko 5 Char"/>
    <w:basedOn w:val="Kappaleenoletusfontti"/>
    <w:link w:val="Otsikko5"/>
    <w:uiPriority w:val="9"/>
    <w:rsid w:val="00F37D61"/>
    <w:rPr>
      <w:rFonts w:asciiTheme="majorHAnsi" w:eastAsiaTheme="majorEastAsia" w:hAnsiTheme="majorHAnsi" w:cstheme="majorBidi"/>
      <w:color w:val="A90452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F37D61"/>
    <w:rPr>
      <w:rFonts w:asciiTheme="majorHAnsi" w:eastAsiaTheme="majorEastAsia" w:hAnsiTheme="majorHAnsi" w:cstheme="majorBidi"/>
      <w:color w:val="700336" w:themeColor="accent1" w:themeShade="7F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F37D61"/>
    <w:rPr>
      <w:rFonts w:asciiTheme="majorHAnsi" w:eastAsiaTheme="majorEastAsia" w:hAnsiTheme="majorHAnsi" w:cstheme="majorBidi"/>
      <w:i/>
      <w:iCs/>
      <w:color w:val="700336" w:themeColor="accent1" w:themeShade="7F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F37D6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F37D6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ivunumero">
    <w:name w:val="page number"/>
    <w:basedOn w:val="Kappaleenoletusfontti"/>
    <w:uiPriority w:val="99"/>
    <w:unhideWhenUsed/>
    <w:rsid w:val="00B80541"/>
    <w:rPr>
      <w:rFonts w:ascii="Calibri" w:hAnsi="Calibri"/>
      <w:sz w:val="22"/>
    </w:rPr>
  </w:style>
  <w:style w:type="paragraph" w:styleId="Yltunniste">
    <w:name w:val="header"/>
    <w:basedOn w:val="Normaali"/>
    <w:link w:val="YltunnisteChar"/>
    <w:uiPriority w:val="99"/>
    <w:unhideWhenUsed/>
    <w:rsid w:val="005207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520772"/>
    <w:rPr>
      <w:sz w:val="24"/>
    </w:rPr>
  </w:style>
  <w:style w:type="paragraph" w:styleId="Alatunniste">
    <w:name w:val="footer"/>
    <w:basedOn w:val="Normaali"/>
    <w:link w:val="AlatunnisteChar"/>
    <w:uiPriority w:val="99"/>
    <w:rsid w:val="005207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56618C"/>
  </w:style>
  <w:style w:type="paragraph" w:customStyle="1" w:styleId="Kuvailulehtinormaali">
    <w:name w:val="Kuvailulehti_normaali"/>
    <w:link w:val="KuvailulehtinormaaliChar"/>
    <w:rsid w:val="003D3422"/>
    <w:pPr>
      <w:spacing w:after="0" w:line="240" w:lineRule="auto"/>
    </w:pPr>
    <w:rPr>
      <w:rFonts w:eastAsia="Times New Roman" w:cs="Times New Roman"/>
      <w:color w:val="000000" w:themeColor="text1"/>
      <w:sz w:val="22"/>
      <w:szCs w:val="20"/>
      <w:lang w:eastAsia="fi-FI"/>
    </w:rPr>
  </w:style>
  <w:style w:type="character" w:customStyle="1" w:styleId="KuvailulehtinormaaliChar">
    <w:name w:val="Kuvailulehti_normaali Char"/>
    <w:basedOn w:val="Kappaleenoletusfontti"/>
    <w:link w:val="Kuvailulehtinormaali"/>
    <w:rsid w:val="003D3422"/>
    <w:rPr>
      <w:rFonts w:eastAsia="Times New Roman" w:cs="Times New Roman"/>
      <w:color w:val="000000" w:themeColor="text1"/>
      <w:sz w:val="22"/>
      <w:szCs w:val="20"/>
      <w:lang w:eastAsia="fi-FI"/>
    </w:rPr>
  </w:style>
  <w:style w:type="character" w:styleId="Hyperlinkki">
    <w:name w:val="Hyperlink"/>
    <w:uiPriority w:val="99"/>
    <w:rsid w:val="00390AE8"/>
    <w:rPr>
      <w:rFonts w:ascii="Calibri" w:hAnsi="Calibri"/>
      <w:color w:val="0D004C"/>
      <w:sz w:val="24"/>
      <w:u w:val="single"/>
    </w:rPr>
  </w:style>
  <w:style w:type="paragraph" w:styleId="Luettelokappale">
    <w:name w:val="List Paragraph"/>
    <w:basedOn w:val="Normaali"/>
    <w:uiPriority w:val="34"/>
    <w:qFormat/>
    <w:rsid w:val="003E0724"/>
    <w:pPr>
      <w:spacing w:after="0" w:line="240" w:lineRule="auto"/>
      <w:ind w:left="720"/>
    </w:pPr>
    <w:rPr>
      <w:rFonts w:cs="Times New Roman"/>
      <w:sz w:val="22"/>
    </w:rPr>
  </w:style>
  <w:style w:type="paragraph" w:styleId="Sisllysluettelonotsikko">
    <w:name w:val="TOC Heading"/>
    <w:next w:val="Normaali"/>
    <w:uiPriority w:val="39"/>
    <w:semiHidden/>
    <w:qFormat/>
    <w:rsid w:val="00D2427A"/>
    <w:pPr>
      <w:spacing w:after="360" w:line="240" w:lineRule="auto"/>
    </w:pPr>
    <w:rPr>
      <w:rFonts w:eastAsiaTheme="majorEastAsia" w:cstheme="majorHAnsi"/>
      <w:b/>
      <w:noProof/>
      <w:color w:val="000000" w:themeColor="text1"/>
      <w:szCs w:val="32"/>
      <w:lang w:val="en-US" w:eastAsia="fi-FI"/>
    </w:rPr>
  </w:style>
  <w:style w:type="paragraph" w:styleId="Sisluet1">
    <w:name w:val="toc 1"/>
    <w:basedOn w:val="Otsikko1"/>
    <w:next w:val="Normaali"/>
    <w:autoRedefine/>
    <w:uiPriority w:val="39"/>
    <w:unhideWhenUsed/>
    <w:rsid w:val="009946BB"/>
    <w:pPr>
      <w:numPr>
        <w:numId w:val="0"/>
      </w:numPr>
      <w:tabs>
        <w:tab w:val="left" w:pos="480"/>
        <w:tab w:val="right" w:leader="dot" w:pos="9214"/>
      </w:tabs>
      <w:spacing w:before="0" w:after="100" w:line="259" w:lineRule="auto"/>
      <w:outlineLvl w:val="9"/>
    </w:pPr>
    <w:rPr>
      <w:sz w:val="24"/>
    </w:rPr>
  </w:style>
  <w:style w:type="paragraph" w:styleId="Sisluet2">
    <w:name w:val="toc 2"/>
    <w:basedOn w:val="Normaali"/>
    <w:next w:val="Normaali"/>
    <w:autoRedefine/>
    <w:uiPriority w:val="39"/>
    <w:unhideWhenUsed/>
    <w:rsid w:val="009946BB"/>
    <w:pPr>
      <w:tabs>
        <w:tab w:val="left" w:pos="709"/>
        <w:tab w:val="right" w:leader="dot" w:pos="9214"/>
      </w:tabs>
      <w:spacing w:after="100" w:line="259" w:lineRule="auto"/>
      <w:ind w:left="170"/>
    </w:pPr>
    <w:rPr>
      <w:noProof/>
    </w:rPr>
  </w:style>
  <w:style w:type="paragraph" w:styleId="Sisluet3">
    <w:name w:val="toc 3"/>
    <w:basedOn w:val="Normaali"/>
    <w:next w:val="Normaali"/>
    <w:autoRedefine/>
    <w:uiPriority w:val="39"/>
    <w:unhideWhenUsed/>
    <w:rsid w:val="008C22D4"/>
    <w:pPr>
      <w:tabs>
        <w:tab w:val="left" w:pos="1276"/>
        <w:tab w:val="left" w:pos="1783"/>
        <w:tab w:val="right" w:leader="dot" w:pos="9214"/>
      </w:tabs>
      <w:spacing w:after="100" w:line="240" w:lineRule="auto"/>
      <w:ind w:left="397"/>
    </w:pPr>
  </w:style>
  <w:style w:type="paragraph" w:styleId="Kuvaotsikkoluettelo">
    <w:name w:val="table of figures"/>
    <w:basedOn w:val="Normaali"/>
    <w:next w:val="Normaali"/>
    <w:uiPriority w:val="99"/>
    <w:unhideWhenUsed/>
    <w:rsid w:val="00CA77C5"/>
    <w:pPr>
      <w:tabs>
        <w:tab w:val="right" w:leader="dot" w:pos="9214"/>
      </w:tabs>
      <w:spacing w:after="100" w:line="259" w:lineRule="auto"/>
    </w:pPr>
  </w:style>
  <w:style w:type="paragraph" w:customStyle="1" w:styleId="LhteetOtsikko">
    <w:name w:val="Lähteet_Otsikko"/>
    <w:next w:val="Lhdeluettelo"/>
    <w:qFormat/>
    <w:rsid w:val="00974F3E"/>
    <w:pPr>
      <w:spacing w:before="480" w:after="360" w:line="240" w:lineRule="auto"/>
      <w:outlineLvl w:val="0"/>
    </w:pPr>
    <w:rPr>
      <w:b/>
      <w:noProof/>
      <w:color w:val="000000" w:themeColor="text1"/>
      <w:sz w:val="32"/>
    </w:rPr>
  </w:style>
  <w:style w:type="paragraph" w:styleId="Erottuvalainaus">
    <w:name w:val="Intense Quote"/>
    <w:basedOn w:val="Normaali"/>
    <w:next w:val="Normaali"/>
    <w:link w:val="ErottuvalainausChar"/>
    <w:uiPriority w:val="30"/>
    <w:rsid w:val="003D3422"/>
    <w:pPr>
      <w:pBdr>
        <w:top w:val="single" w:sz="4" w:space="10" w:color="E2066E" w:themeColor="accent1"/>
        <w:bottom w:val="single" w:sz="4" w:space="10" w:color="E2066E" w:themeColor="accent1"/>
      </w:pBdr>
      <w:spacing w:before="360" w:after="360"/>
      <w:ind w:left="864" w:right="864"/>
      <w:jc w:val="center"/>
    </w:pPr>
    <w:rPr>
      <w:i/>
      <w:iCs/>
    </w:rPr>
  </w:style>
  <w:style w:type="paragraph" w:customStyle="1" w:styleId="Liitteetotsikko2">
    <w:name w:val="Liitteet_otsikko_2"/>
    <w:next w:val="Normaali"/>
    <w:qFormat/>
    <w:rsid w:val="001C3C89"/>
    <w:pPr>
      <w:spacing w:after="360" w:line="240" w:lineRule="auto"/>
      <w:outlineLvl w:val="1"/>
    </w:pPr>
    <w:rPr>
      <w:b/>
      <w:noProof/>
      <w:color w:val="000000" w:themeColor="text1"/>
      <w:sz w:val="28"/>
    </w:rPr>
  </w:style>
  <w:style w:type="character" w:styleId="Kommentinviite">
    <w:name w:val="annotation reference"/>
    <w:basedOn w:val="Kappaleenoletusfontti"/>
    <w:uiPriority w:val="99"/>
    <w:semiHidden/>
    <w:unhideWhenUsed/>
    <w:rsid w:val="005D332D"/>
    <w:rPr>
      <w:sz w:val="16"/>
      <w:szCs w:val="16"/>
    </w:rPr>
  </w:style>
  <w:style w:type="paragraph" w:styleId="Kommentinteksti">
    <w:name w:val="annotation text"/>
    <w:basedOn w:val="Normaali"/>
    <w:link w:val="KommentintekstiChar"/>
    <w:uiPriority w:val="99"/>
    <w:semiHidden/>
    <w:unhideWhenUsed/>
    <w:rsid w:val="005D332D"/>
    <w:pPr>
      <w:spacing w:line="240" w:lineRule="auto"/>
    </w:pPr>
    <w:rPr>
      <w:sz w:val="20"/>
      <w:szCs w:val="20"/>
    </w:rPr>
  </w:style>
  <w:style w:type="character" w:customStyle="1" w:styleId="KommentintekstiChar">
    <w:name w:val="Kommentin teksti Char"/>
    <w:basedOn w:val="Kappaleenoletusfontti"/>
    <w:link w:val="Kommentinteksti"/>
    <w:uiPriority w:val="99"/>
    <w:semiHidden/>
    <w:rsid w:val="005D332D"/>
    <w:rPr>
      <w:sz w:val="20"/>
      <w:szCs w:val="20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semiHidden/>
    <w:unhideWhenUsed/>
    <w:rsid w:val="005D332D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uiPriority w:val="99"/>
    <w:semiHidden/>
    <w:rsid w:val="005D332D"/>
    <w:rPr>
      <w:b/>
      <w:bCs/>
      <w:sz w:val="20"/>
      <w:szCs w:val="20"/>
    </w:rPr>
  </w:style>
  <w:style w:type="paragraph" w:styleId="Seliteteksti">
    <w:name w:val="Balloon Text"/>
    <w:basedOn w:val="Normaali"/>
    <w:link w:val="SelitetekstiChar"/>
    <w:uiPriority w:val="99"/>
    <w:semiHidden/>
    <w:unhideWhenUsed/>
    <w:rsid w:val="005D33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5D332D"/>
    <w:rPr>
      <w:rFonts w:ascii="Segoe UI" w:hAnsi="Segoe UI" w:cs="Segoe UI"/>
      <w:sz w:val="18"/>
      <w:szCs w:val="18"/>
    </w:rPr>
  </w:style>
  <w:style w:type="paragraph" w:customStyle="1" w:styleId="Kuvailulehtitiivistelm">
    <w:name w:val="Kuvailulehti_tiivistelmä"/>
    <w:link w:val="KuvailulehtitiivistelmChar"/>
    <w:qFormat/>
    <w:rsid w:val="00100B3E"/>
    <w:pPr>
      <w:spacing w:before="60" w:after="60" w:line="240" w:lineRule="auto"/>
    </w:pPr>
    <w:rPr>
      <w:rFonts w:eastAsia="Times New Roman" w:cs="Times New Roman"/>
      <w:color w:val="000000" w:themeColor="text1"/>
      <w:sz w:val="22"/>
      <w:szCs w:val="22"/>
      <w:lang w:eastAsia="fi-FI"/>
    </w:rPr>
  </w:style>
  <w:style w:type="character" w:customStyle="1" w:styleId="KuvailulehtitiivistelmChar">
    <w:name w:val="Kuvailulehti_tiivistelmä Char"/>
    <w:basedOn w:val="KuvailulehtinormaaliChar"/>
    <w:link w:val="Kuvailulehtitiivistelm"/>
    <w:rsid w:val="00100B3E"/>
    <w:rPr>
      <w:rFonts w:eastAsia="Times New Roman" w:cs="Times New Roman"/>
      <w:color w:val="000000" w:themeColor="text1"/>
      <w:sz w:val="22"/>
      <w:szCs w:val="22"/>
      <w:lang w:eastAsia="fi-FI"/>
    </w:rPr>
  </w:style>
  <w:style w:type="paragraph" w:styleId="Kuvaotsikko">
    <w:name w:val="caption"/>
    <w:basedOn w:val="Normaali"/>
    <w:next w:val="Normaali"/>
    <w:autoRedefine/>
    <w:uiPriority w:val="35"/>
    <w:unhideWhenUsed/>
    <w:qFormat/>
    <w:rsid w:val="00F859C9"/>
    <w:rPr>
      <w:bCs/>
      <w:iCs/>
      <w:noProof/>
      <w:szCs w:val="18"/>
    </w:rPr>
  </w:style>
  <w:style w:type="paragraph" w:styleId="Otsikko">
    <w:name w:val="Title"/>
    <w:basedOn w:val="Normaali"/>
    <w:next w:val="Kansilehtialanimi"/>
    <w:link w:val="OtsikkoChar"/>
    <w:uiPriority w:val="10"/>
    <w:qFormat/>
    <w:rsid w:val="00893194"/>
    <w:pPr>
      <w:spacing w:before="3120" w:line="240" w:lineRule="auto"/>
      <w:ind w:left="1276"/>
      <w:contextualSpacing/>
    </w:pPr>
    <w:rPr>
      <w:rFonts w:eastAsiaTheme="majorEastAsia" w:cstheme="majorBidi"/>
      <w:b/>
      <w:spacing w:val="-10"/>
      <w:kern w:val="28"/>
      <w:sz w:val="52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893194"/>
    <w:rPr>
      <w:rFonts w:eastAsiaTheme="majorEastAsia" w:cstheme="majorBidi"/>
      <w:b/>
      <w:color w:val="000000" w:themeColor="text1"/>
      <w:spacing w:val="-10"/>
      <w:kern w:val="28"/>
      <w:sz w:val="52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880298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AlaotsikkoChar">
    <w:name w:val="Alaotsikko Char"/>
    <w:basedOn w:val="Kappaleenoletusfontti"/>
    <w:link w:val="Alaotsikko"/>
    <w:uiPriority w:val="11"/>
    <w:rsid w:val="00880298"/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paragraph" w:styleId="Lainaus">
    <w:name w:val="Quote"/>
    <w:next w:val="Normaali"/>
    <w:link w:val="LainausChar"/>
    <w:uiPriority w:val="29"/>
    <w:qFormat/>
    <w:rsid w:val="00560194"/>
    <w:pPr>
      <w:spacing w:after="360" w:line="240" w:lineRule="auto"/>
      <w:ind w:left="1304"/>
    </w:pPr>
    <w:rPr>
      <w:i/>
      <w:iCs/>
      <w:color w:val="000000" w:themeColor="text1"/>
    </w:rPr>
  </w:style>
  <w:style w:type="character" w:customStyle="1" w:styleId="LainausChar">
    <w:name w:val="Lainaus Char"/>
    <w:basedOn w:val="Kappaleenoletusfontti"/>
    <w:link w:val="Lainaus"/>
    <w:uiPriority w:val="29"/>
    <w:rsid w:val="00560194"/>
    <w:rPr>
      <w:i/>
      <w:iCs/>
      <w:color w:val="000000" w:themeColor="text1"/>
    </w:rPr>
  </w:style>
  <w:style w:type="character" w:styleId="AvattuHyperlinkki">
    <w:name w:val="FollowedHyperlink"/>
    <w:basedOn w:val="Kappaleenoletusfontti"/>
    <w:uiPriority w:val="99"/>
    <w:semiHidden/>
    <w:unhideWhenUsed/>
    <w:rsid w:val="008E6EC1"/>
    <w:rPr>
      <w:color w:val="7861A8" w:themeColor="followedHyperlink"/>
      <w:u w:val="single"/>
    </w:rPr>
  </w:style>
  <w:style w:type="paragraph" w:customStyle="1" w:styleId="Kansilehtialanimi">
    <w:name w:val="Kansilehti_alanimi"/>
    <w:qFormat/>
    <w:rsid w:val="00CA1851"/>
    <w:pPr>
      <w:spacing w:before="240" w:after="240"/>
      <w:ind w:left="1276"/>
    </w:pPr>
    <w:rPr>
      <w:rFonts w:eastAsia="Times New Roman" w:cs="Arial"/>
      <w:b/>
      <w:color w:val="000000" w:themeColor="text1"/>
      <w:sz w:val="36"/>
      <w:szCs w:val="36"/>
      <w:lang w:eastAsia="fi-FI"/>
    </w:rPr>
  </w:style>
  <w:style w:type="paragraph" w:customStyle="1" w:styleId="Kansilehtitekij2">
    <w:name w:val="Kansilehti_tekijä_2"/>
    <w:next w:val="KansilehtiOpintotiedot"/>
    <w:qFormat/>
    <w:rsid w:val="00422958"/>
    <w:pPr>
      <w:spacing w:before="120" w:after="3600"/>
      <w:ind w:left="1276"/>
    </w:pPr>
    <w:rPr>
      <w:rFonts w:eastAsia="Times New Roman" w:cs="Arial"/>
      <w:color w:val="000000"/>
      <w:sz w:val="28"/>
      <w:szCs w:val="28"/>
      <w:lang w:eastAsia="fi-FI"/>
    </w:rPr>
  </w:style>
  <w:style w:type="paragraph" w:customStyle="1" w:styleId="KansilehtiOpintotiedot">
    <w:name w:val="Kansilehti_Opintotiedot"/>
    <w:qFormat/>
    <w:rsid w:val="00CA1851"/>
    <w:pPr>
      <w:spacing w:before="60" w:after="60" w:line="240" w:lineRule="auto"/>
      <w:ind w:left="1276"/>
    </w:pPr>
    <w:rPr>
      <w:rFonts w:eastAsia="Times New Roman" w:cs="Arial"/>
      <w:bCs/>
      <w:color w:val="000000"/>
      <w:sz w:val="28"/>
      <w:szCs w:val="28"/>
      <w:lang w:eastAsia="fi-FI"/>
    </w:rPr>
  </w:style>
  <w:style w:type="paragraph" w:customStyle="1" w:styleId="KuvailulehtiOtsikko">
    <w:name w:val="Kuvailulehti_Otsikko"/>
    <w:qFormat/>
    <w:rsid w:val="003D3422"/>
    <w:rPr>
      <w:rFonts w:eastAsia="Times New Roman" w:cs="Times New Roman"/>
      <w:b/>
      <w:color w:val="000000" w:themeColor="text1"/>
      <w:lang w:eastAsia="fi-FI"/>
    </w:rPr>
  </w:style>
  <w:style w:type="paragraph" w:customStyle="1" w:styleId="Kuvailulehtitiedotkorostettu">
    <w:name w:val="Kuvailulehti_tiedot_korostettu"/>
    <w:qFormat/>
    <w:rsid w:val="008C3364"/>
    <w:pPr>
      <w:spacing w:before="240" w:after="240" w:line="240" w:lineRule="auto"/>
    </w:pPr>
    <w:rPr>
      <w:rFonts w:eastAsia="Times New Roman" w:cs="Times New Roman"/>
      <w:b/>
      <w:color w:val="000000" w:themeColor="text1"/>
      <w:sz w:val="22"/>
      <w:szCs w:val="20"/>
      <w:lang w:eastAsia="fi-FI"/>
    </w:rPr>
  </w:style>
  <w:style w:type="paragraph" w:styleId="Lhdeluettelo">
    <w:name w:val="Bibliography"/>
    <w:basedOn w:val="Eivli"/>
    <w:rsid w:val="00A46B18"/>
    <w:pPr>
      <w:spacing w:after="320"/>
    </w:pPr>
  </w:style>
  <w:style w:type="table" w:styleId="TaulukkoRuudukko">
    <w:name w:val="Table Grid"/>
    <w:basedOn w:val="Normaalitaulukko"/>
    <w:uiPriority w:val="39"/>
    <w:rsid w:val="000F52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rottuvalainausChar">
    <w:name w:val="Erottuva lainaus Char"/>
    <w:basedOn w:val="Kappaleenoletusfontti"/>
    <w:link w:val="Erottuvalainaus"/>
    <w:uiPriority w:val="30"/>
    <w:rsid w:val="003D3422"/>
    <w:rPr>
      <w:i/>
      <w:iCs/>
      <w:color w:val="000000" w:themeColor="text1"/>
    </w:rPr>
  </w:style>
  <w:style w:type="character" w:styleId="Erottuvaviittaus">
    <w:name w:val="Intense Reference"/>
    <w:basedOn w:val="Kappaleenoletusfontti"/>
    <w:uiPriority w:val="32"/>
    <w:qFormat/>
    <w:rsid w:val="003D3422"/>
    <w:rPr>
      <w:rFonts w:ascii="Calibri" w:hAnsi="Calibri"/>
      <w:b/>
      <w:bCs/>
      <w:smallCaps/>
      <w:color w:val="000000" w:themeColor="text1"/>
      <w:spacing w:val="5"/>
      <w:sz w:val="24"/>
    </w:rPr>
  </w:style>
  <w:style w:type="character" w:styleId="Hienovarainenkorostus">
    <w:name w:val="Subtle Emphasis"/>
    <w:basedOn w:val="Kappaleenoletusfontti"/>
    <w:uiPriority w:val="19"/>
    <w:qFormat/>
    <w:rsid w:val="003D3422"/>
    <w:rPr>
      <w:rFonts w:ascii="Calibri" w:hAnsi="Calibri"/>
      <w:i/>
      <w:iCs/>
      <w:color w:val="404040" w:themeColor="text1" w:themeTint="BF"/>
      <w:sz w:val="24"/>
    </w:rPr>
  </w:style>
  <w:style w:type="character" w:styleId="Hienovarainenviittaus">
    <w:name w:val="Subtle Reference"/>
    <w:basedOn w:val="Kappaleenoletusfontti"/>
    <w:uiPriority w:val="31"/>
    <w:qFormat/>
    <w:rsid w:val="003D3422"/>
    <w:rPr>
      <w:rFonts w:ascii="Calibri" w:hAnsi="Calibri"/>
      <w:smallCaps/>
      <w:color w:val="5A5A5A" w:themeColor="text1" w:themeTint="A5"/>
      <w:sz w:val="24"/>
    </w:rPr>
  </w:style>
  <w:style w:type="paragraph" w:customStyle="1" w:styleId="Kappaleotsikko">
    <w:name w:val="Kappaleotsikko"/>
    <w:basedOn w:val="Otsikko4"/>
    <w:rsid w:val="00F859C9"/>
    <w:pPr>
      <w:spacing w:before="0" w:after="360" w:line="240" w:lineRule="auto"/>
    </w:pPr>
  </w:style>
  <w:style w:type="paragraph" w:customStyle="1" w:styleId="Kuvailulehtiasiasanatmuuttiedot">
    <w:name w:val="Kuvailulehti_asiasanat_muut tiedot"/>
    <w:basedOn w:val="Kuvailulehtitiedotkorostettu"/>
    <w:qFormat/>
    <w:rsid w:val="00690C1F"/>
    <w:rPr>
      <w:b w:val="0"/>
    </w:rPr>
  </w:style>
  <w:style w:type="paragraph" w:customStyle="1" w:styleId="Kuvailulehtitiedotnormaali">
    <w:name w:val="Kuvailulehti_tiedot_normaali"/>
    <w:basedOn w:val="Kuvailulehtitiedotkorostettu"/>
    <w:qFormat/>
    <w:rsid w:val="00E47B26"/>
    <w:rPr>
      <w:b w:val="0"/>
    </w:rPr>
  </w:style>
  <w:style w:type="character" w:styleId="Paikkamerkkiteksti">
    <w:name w:val="Placeholder Text"/>
    <w:basedOn w:val="Kappaleenoletusfontti"/>
    <w:uiPriority w:val="99"/>
    <w:semiHidden/>
    <w:rsid w:val="002417F0"/>
    <w:rPr>
      <w:color w:val="808080"/>
    </w:rPr>
  </w:style>
  <w:style w:type="character" w:styleId="Ratkaisematonmaininta">
    <w:name w:val="Unresolved Mention"/>
    <w:basedOn w:val="Kappaleenoletusfontti"/>
    <w:uiPriority w:val="99"/>
    <w:semiHidden/>
    <w:unhideWhenUsed/>
    <w:rsid w:val="003D2BDC"/>
    <w:rPr>
      <w:color w:val="605E5C"/>
      <w:shd w:val="clear" w:color="auto" w:fill="E1DFDD"/>
    </w:rPr>
  </w:style>
  <w:style w:type="paragraph" w:styleId="Luettelo3">
    <w:name w:val="List 3"/>
    <w:basedOn w:val="Normaali"/>
    <w:uiPriority w:val="99"/>
    <w:unhideWhenUsed/>
    <w:rsid w:val="00A67A4F"/>
    <w:pPr>
      <w:ind w:left="849" w:hanging="283"/>
      <w:contextualSpacing/>
    </w:pPr>
  </w:style>
  <w:style w:type="paragraph" w:styleId="Alaviitteenteksti">
    <w:name w:val="footnote text"/>
    <w:basedOn w:val="Normaali"/>
    <w:link w:val="AlaviitteentekstiChar"/>
    <w:uiPriority w:val="99"/>
    <w:unhideWhenUsed/>
    <w:rsid w:val="00C02995"/>
    <w:pPr>
      <w:spacing w:after="0" w:line="240" w:lineRule="auto"/>
    </w:pPr>
    <w:rPr>
      <w:sz w:val="20"/>
      <w:szCs w:val="20"/>
    </w:rPr>
  </w:style>
  <w:style w:type="character" w:customStyle="1" w:styleId="AlaviitteentekstiChar">
    <w:name w:val="Alaviitteen teksti Char"/>
    <w:basedOn w:val="Kappaleenoletusfontti"/>
    <w:link w:val="Alaviitteenteksti"/>
    <w:uiPriority w:val="99"/>
    <w:rsid w:val="00C02995"/>
    <w:rPr>
      <w:color w:val="000000" w:themeColor="text1"/>
      <w:sz w:val="20"/>
      <w:szCs w:val="20"/>
    </w:rPr>
  </w:style>
  <w:style w:type="paragraph" w:customStyle="1" w:styleId="Sisllysluettelootsikko">
    <w:name w:val="Sisällysluettelo otsikko"/>
    <w:basedOn w:val="Sisllysluettelonotsikko"/>
    <w:qFormat/>
    <w:rsid w:val="00FF4C28"/>
    <w:pPr>
      <w:spacing w:before="360"/>
    </w:pPr>
    <w:rPr>
      <w:szCs w:val="28"/>
    </w:rPr>
  </w:style>
  <w:style w:type="paragraph" w:styleId="Merkittyluettelo4">
    <w:name w:val="List Bullet 4"/>
    <w:basedOn w:val="Normaali"/>
    <w:uiPriority w:val="99"/>
    <w:unhideWhenUsed/>
    <w:rsid w:val="00BC1473"/>
    <w:pPr>
      <w:numPr>
        <w:numId w:val="31"/>
      </w:numPr>
      <w:spacing w:line="240" w:lineRule="auto"/>
      <w:ind w:left="1208" w:hanging="357"/>
      <w:contextualSpacing/>
    </w:pPr>
  </w:style>
  <w:style w:type="paragraph" w:styleId="Numeroituluettelo4">
    <w:name w:val="List Number 4"/>
    <w:basedOn w:val="Normaali"/>
    <w:uiPriority w:val="99"/>
    <w:unhideWhenUsed/>
    <w:rsid w:val="001C3C89"/>
    <w:pPr>
      <w:numPr>
        <w:numId w:val="36"/>
      </w:numPr>
      <w:spacing w:line="240" w:lineRule="auto"/>
      <w:ind w:left="1208" w:hanging="357"/>
      <w:contextualSpacing/>
    </w:pPr>
  </w:style>
  <w:style w:type="paragraph" w:styleId="Merkittyluettelo">
    <w:name w:val="List Bullet"/>
    <w:basedOn w:val="Normaali"/>
    <w:uiPriority w:val="99"/>
    <w:semiHidden/>
    <w:unhideWhenUsed/>
    <w:rsid w:val="0001273A"/>
    <w:pPr>
      <w:numPr>
        <w:numId w:val="28"/>
      </w:numPr>
      <w:spacing w:line="240" w:lineRule="auto"/>
      <w:ind w:left="357" w:hanging="357"/>
      <w:contextualSpacing/>
    </w:pPr>
  </w:style>
  <w:style w:type="paragraph" w:customStyle="1" w:styleId="LiiteOtsikko">
    <w:name w:val="LiiteOtsikko"/>
    <w:basedOn w:val="LhteetOtsikko"/>
    <w:next w:val="Liitteetotsikko2"/>
    <w:qFormat/>
    <w:rsid w:val="001C3C89"/>
    <w:pPr>
      <w:spacing w:before="0"/>
    </w:pPr>
  </w:style>
  <w:style w:type="paragraph" w:customStyle="1" w:styleId="Kansilehtitekij1">
    <w:name w:val="Kansilehti_tekijä_1"/>
    <w:basedOn w:val="Kansilehtitekij2"/>
    <w:next w:val="Kansilehtitekij2"/>
    <w:rsid w:val="003772DD"/>
    <w:pPr>
      <w:spacing w:after="120"/>
    </w:pPr>
  </w:style>
  <w:style w:type="paragraph" w:styleId="Eivli">
    <w:name w:val="No Spacing"/>
    <w:uiPriority w:val="1"/>
    <w:locked/>
    <w:rsid w:val="00F859C9"/>
    <w:pPr>
      <w:spacing w:after="0" w:line="240" w:lineRule="auto"/>
    </w:pPr>
    <w:rPr>
      <w:color w:val="000000" w:themeColor="text1"/>
    </w:rPr>
  </w:style>
  <w:style w:type="paragraph" w:customStyle="1" w:styleId="Kansilehtiyksitekij">
    <w:name w:val="Kansilehti_yksi tekijä"/>
    <w:basedOn w:val="Kansilehtitekij2"/>
    <w:next w:val="KansilehtiOpintotiedot"/>
    <w:qFormat/>
    <w:rsid w:val="00EC6E41"/>
  </w:style>
  <w:style w:type="table" w:styleId="Yksinkertainentaulukko1">
    <w:name w:val="Plain Table 1"/>
    <w:basedOn w:val="Normaalitaulukko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9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7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3196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7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73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6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9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3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4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36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0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81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55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9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3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04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91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09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22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56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1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66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26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64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36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00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99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62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62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12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26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74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0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01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81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01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3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87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53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16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05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5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02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9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37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08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56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63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80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09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39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24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45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95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23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4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032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20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60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75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1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69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37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3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62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71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15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73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9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1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6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97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82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45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0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39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38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03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27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19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01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12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18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54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46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52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34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2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37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7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38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11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78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15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64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95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5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98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1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27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23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85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00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36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78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45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02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71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48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1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07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19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38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40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5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0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0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3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55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8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30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97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63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58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16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04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93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56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6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25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53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99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537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0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1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1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5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6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6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9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4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8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6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0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95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0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6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7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Ladatut%20tiedostot\Opinnaytetyo_mallipohja_2022.dotx" TargetMode="External"/></Relationships>
</file>

<file path=word/theme/theme1.xml><?xml version="1.0" encoding="utf-8"?>
<a:theme xmlns:a="http://schemas.openxmlformats.org/drawingml/2006/main" name="Office-teema">
  <a:themeElements>
    <a:clrScheme name="JAMK Word">
      <a:dk1>
        <a:srgbClr val="000000"/>
      </a:dk1>
      <a:lt1>
        <a:srgbClr val="FFFFFF"/>
      </a:lt1>
      <a:dk2>
        <a:srgbClr val="0D004C"/>
      </a:dk2>
      <a:lt2>
        <a:srgbClr val="E7E6E6"/>
      </a:lt2>
      <a:accent1>
        <a:srgbClr val="E2066E"/>
      </a:accent1>
      <a:accent2>
        <a:srgbClr val="FDB913"/>
      </a:accent2>
      <a:accent3>
        <a:srgbClr val="00B39C"/>
      </a:accent3>
      <a:accent4>
        <a:srgbClr val="EA590C"/>
      </a:accent4>
      <a:accent5>
        <a:srgbClr val="3FB8E2"/>
      </a:accent5>
      <a:accent6>
        <a:srgbClr val="A5A5A5"/>
      </a:accent6>
      <a:hlink>
        <a:srgbClr val="3FB9E3"/>
      </a:hlink>
      <a:folHlink>
        <a:srgbClr val="7861A8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794D6A09661D8A46893AE34EAD384B75" ma:contentTypeVersion="4" ma:contentTypeDescription="Luo uusi asiakirja." ma:contentTypeScope="" ma:versionID="eff7883ab4b8d9cc61411f75a010d3a4">
  <xsd:schema xmlns:xsd="http://www.w3.org/2001/XMLSchema" xmlns:xs="http://www.w3.org/2001/XMLSchema" xmlns:p="http://schemas.microsoft.com/office/2006/metadata/properties" xmlns:ns2="faa2bbd0-5c06-47cc-ab70-5745d6ef9c9a" targetNamespace="http://schemas.microsoft.com/office/2006/metadata/properties" ma:root="true" ma:fieldsID="e347bbec5c11528dbed2eae55da60f24" ns2:_="">
    <xsd:import namespace="faa2bbd0-5c06-47cc-ab70-5745d6ef9c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a2bbd0-5c06-47cc-ab70-5745d6ef9c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19A2DC3-8302-4FE8-8685-0E0E7A07D5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B4B26A0-0E05-472C-B0A4-D0064A82CE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a2bbd0-5c06-47cc-ab70-5745d6ef9c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CD0765C-D186-4CE9-A1BF-A2846C6776B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6F86400-8DF1-4C7E-89CA-D93CF16F295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Opinnaytetyo_mallipohja_2022.dotx</Template>
  <TotalTime>0</TotalTime>
  <Pages>7</Pages>
  <Words>617</Words>
  <Characters>5006</Characters>
  <Application>Microsoft Office Word</Application>
  <DocSecurity>0</DocSecurity>
  <Lines>41</Lines>
  <Paragraphs>11</Paragraphs>
  <ScaleCrop>false</ScaleCrop>
  <Manager/>
  <Company/>
  <LinksUpToDate>false</LinksUpToDate>
  <CharactersWithSpaces>5612</CharactersWithSpaces>
  <SharedDoc>false</SharedDoc>
  <HLinks>
    <vt:vector size="60" baseType="variant">
      <vt:variant>
        <vt:i4>1376305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_Toc183966556</vt:lpwstr>
      </vt:variant>
      <vt:variant>
        <vt:i4>1376305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_Toc183966557</vt:lpwstr>
      </vt:variant>
      <vt:variant>
        <vt:i4>1376305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_Toc183966556</vt:lpwstr>
      </vt:variant>
      <vt:variant>
        <vt:i4>1376305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_Toc183966555</vt:lpwstr>
      </vt:variant>
      <vt:variant>
        <vt:i4>1376305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_Toc183966554</vt:lpwstr>
      </vt:variant>
      <vt:variant>
        <vt:i4>1376305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_Toc183966553</vt:lpwstr>
      </vt:variant>
      <vt:variant>
        <vt:i4>1376305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_Toc183966552</vt:lpwstr>
      </vt:variant>
      <vt:variant>
        <vt:i4>1376305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_Toc183966551</vt:lpwstr>
      </vt:variant>
      <vt:variant>
        <vt:i4>1376305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_Toc183966550</vt:lpwstr>
      </vt:variant>
      <vt:variant>
        <vt:i4>1310769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_Toc183966549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Opinnäytetyön raportoinnin mallipohja</dc:title>
  <dc:subject>Opinnäytetyö</dc:subject>
  <dc:creator/>
  <cp:keywords>JAMK Opinnäytetyö; opinnäytetyö;mallipohja</cp:keywords>
  <dc:description>JAMK ONT</dc:description>
  <cp:lastModifiedBy/>
  <cp:revision>4</cp:revision>
  <dcterms:created xsi:type="dcterms:W3CDTF">2024-09-13T18:22:00Z</dcterms:created>
  <dcterms:modified xsi:type="dcterms:W3CDTF">2024-12-03T18:51:00Z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0x010100794D6A09661D8A46893AE34EAD384B75</vt:lpwstr>
  </property>
  <property fmtid="{D5CDD505-2E9C-101B-9397-08002B2CF9AE}" pid="3" name="Avainsanat">
    <vt:lpwstr>10;#opinnäytetyö|96b1f92f-9d52-4634-866c-478691c8f5f5</vt:lpwstr>
  </property>
</Properties>
</file>