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f7tevkq8ht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武汉病毒发生时间线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amyojkn5qb6j" w:id="1"/>
      <w:bookmarkEnd w:id="1"/>
      <w:r w:rsidDel="00000000" w:rsidR="00000000" w:rsidRPr="00000000">
        <w:rPr>
          <w:rtl w:val="0"/>
        </w:rPr>
        <w:t xml:space="preserve">Wuhan Virus Timeline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12.01 金银潭收治首例病人，没有华南海鲜市场暴露史</w:t>
      </w:r>
    </w:p>
    <w:p w:rsidR="00000000" w:rsidDel="00000000" w:rsidP="00000000" w:rsidRDefault="00000000" w:rsidRPr="00000000" w14:paraId="00000004">
      <w:pPr>
        <w:rPr>
          <w:shd w:fill="e066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12.10 另有3人发病，</w:t>
      </w:r>
      <w:r w:rsidDel="00000000" w:rsidR="00000000" w:rsidRPr="00000000">
        <w:rPr>
          <w:rFonts w:ascii="Arial Unicode MS" w:cs="Arial Unicode MS" w:eastAsia="Arial Unicode MS" w:hAnsi="Arial Unicode MS"/>
          <w:shd w:fill="e06666" w:val="clear"/>
          <w:rtl w:val="0"/>
        </w:rPr>
        <w:t xml:space="preserve">其中2人没有华南海鲜市场暴露史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12下旬： 海鲜市场的工作人员多名出现了持续发烧</w:t>
      </w:r>
    </w:p>
    <w:p w:rsidR="00000000" w:rsidDel="00000000" w:rsidP="00000000" w:rsidRDefault="00000000" w:rsidRPr="00000000" w14:paraId="00000006">
      <w:pPr>
        <w:rPr>
          <w:highlight w:val="green"/>
        </w:rPr>
      </w:pPr>
      <w:r w:rsidDel="00000000" w:rsidR="00000000" w:rsidRPr="00000000">
        <w:rPr>
          <w:rtl w:val="0"/>
        </w:rPr>
        <w:t xml:space="preserve">12.25 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第五医院消化内科吕小红主任听说有医护人员感染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12.30 武汉卫建委发布内部通知: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武汉出现不明原因肺炎，与华南海鲜市场有关联\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12.30 李文亮，刘文，谢琳文等八个医生在微信群提醒同事 （3天后，李文良等人被武汉警方要求在一份《训诫书》上签字，承认自己的行为构成违法行为</w:t>
      </w:r>
    </w:p>
    <w:p w:rsidR="00000000" w:rsidDel="00000000" w:rsidP="00000000" w:rsidRDefault="00000000" w:rsidRPr="00000000" w14:paraId="0000000A">
      <w:pPr>
        <w:rPr>
          <w:highlight w:val="magenta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magenta"/>
          <w:rtl w:val="0"/>
        </w:rPr>
        <w:t xml:space="preserve">12.30 一名护士出现轻微感染症状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12.30 华南海鲜市场消毒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12.31 国家疾控中心向WHO驻北京办事处通报了疾病暴发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12.31 国家卫健委专家抵达武汉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13.31 武汉卫检委工会通报27例不明原因肺炎</w:t>
      </w:r>
    </w:p>
    <w:p w:rsidR="00000000" w:rsidDel="00000000" w:rsidP="00000000" w:rsidRDefault="00000000" w:rsidRPr="00000000" w14:paraId="0000000F">
      <w:pPr>
        <w:rPr>
          <w:highlight w:val="green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未发现人传人，未发现医务人员感染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12.31 协和设立呼吸道传染病隔离区，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一层24个床位很快不足，后来发展成四层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01.01 华南海鲜市场关停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01.01 平安武汉通知八名散布谣言者被依法查处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01.02 大量环卫工清理武汉海鲜市场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01.03 新华医院CT医生李云华发生3例CT异常</w:t>
      </w:r>
    </w:p>
    <w:p w:rsidR="00000000" w:rsidDel="00000000" w:rsidP="00000000" w:rsidRDefault="00000000" w:rsidRPr="00000000" w14:paraId="00000016">
      <w:pPr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01.第一周 第五医院急诊室病患人满为患，病人包括同一家族的成员</w:t>
      </w:r>
    </w:p>
    <w:p w:rsidR="00000000" w:rsidDel="00000000" w:rsidP="00000000" w:rsidRDefault="00000000" w:rsidRPr="00000000" w14:paraId="00000017">
      <w:pPr>
        <w:rPr>
          <w:highlight w:val="magenta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magenta"/>
          <w:rtl w:val="0"/>
        </w:rPr>
        <w:t xml:space="preserve">01.05 同济医院急诊科医生陆俊CT异常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01.05 武汉卫健委通报患者59例</w:t>
      </w:r>
    </w:p>
    <w:p w:rsidR="00000000" w:rsidDel="00000000" w:rsidP="00000000" w:rsidRDefault="00000000" w:rsidRPr="00000000" w14:paraId="00000019">
      <w:pPr>
        <w:ind w:firstLine="720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未发生明显人传人，未发现医务人员感染</w:t>
      </w:r>
    </w:p>
    <w:p w:rsidR="00000000" w:rsidDel="00000000" w:rsidP="00000000" w:rsidRDefault="00000000" w:rsidRPr="00000000" w14:paraId="0000001A">
      <w:pPr>
        <w:ind w:left="0" w:firstLine="0"/>
        <w:rPr>
          <w:shd w:fill="d9d9d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d9d9" w:val="clear"/>
          <w:rtl w:val="0"/>
        </w:rPr>
        <w:t xml:space="preserve">01.06 武汉两会开幕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01.06 新华医院呼吸内科医生CT异常</w:t>
      </w:r>
    </w:p>
    <w:p w:rsidR="00000000" w:rsidDel="00000000" w:rsidP="00000000" w:rsidRDefault="00000000" w:rsidRPr="00000000" w14:paraId="0000001C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01.06 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3"/>
          <w:szCs w:val="23"/>
          <w:highlight w:val="green"/>
          <w:rtl w:val="0"/>
        </w:rPr>
        <w:t xml:space="preserve">武汉第五医院受到了很多疑似病例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hd w:fill="e066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01.06 新华医院内部开会，</w:t>
      </w:r>
      <w:r w:rsidDel="00000000" w:rsidR="00000000" w:rsidRPr="00000000">
        <w:rPr>
          <w:rFonts w:ascii="Arial Unicode MS" w:cs="Arial Unicode MS" w:eastAsia="Arial Unicode MS" w:hAnsi="Arial Unicode MS"/>
          <w:shd w:fill="e06666" w:val="clear"/>
          <w:rtl w:val="0"/>
        </w:rPr>
        <w:t xml:space="preserve">强调不能把情况外泄，尤其不能告诉媒体</w:t>
      </w:r>
    </w:p>
    <w:p w:rsidR="00000000" w:rsidDel="00000000" w:rsidP="00000000" w:rsidRDefault="00000000" w:rsidRPr="00000000" w14:paraId="0000001E">
      <w:pPr>
        <w:ind w:left="0" w:firstLine="0"/>
        <w:rPr>
          <w:shd w:fill="4a86e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4a86e8" w:val="clear"/>
          <w:rtl w:val="0"/>
        </w:rPr>
        <w:t xml:space="preserve">01.06 中国疾控中心内部发文，启动二级应急响应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01.07 武汉病毒所正式命名2019-nCoV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01.07 周先旺在武汉两会中承诺建立一流医学院，举办首届世界大健康博览会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01.08 国家卫健委专家组确认新型冠状病毒为疫情病源</w:t>
      </w:r>
    </w:p>
    <w:p w:rsidR="00000000" w:rsidDel="00000000" w:rsidP="00000000" w:rsidRDefault="00000000" w:rsidRPr="00000000" w14:paraId="00000022">
      <w:pPr>
        <w:ind w:left="0" w:firstLine="0"/>
        <w:rPr>
          <w:highlight w:val="magenta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magenta"/>
          <w:rtl w:val="0"/>
        </w:rPr>
        <w:t xml:space="preserve">01.10 李文亮治疗一名患有武汉冠状病毒的青光眼患者（其母女都感染）后也被感染了</w:t>
      </w:r>
    </w:p>
    <w:p w:rsidR="00000000" w:rsidDel="00000000" w:rsidP="00000000" w:rsidRDefault="00000000" w:rsidRPr="00000000" w14:paraId="00000023">
      <w:pPr>
        <w:ind w:left="0" w:firstLine="0"/>
        <w:rPr>
          <w:shd w:fill="cc00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c0000" w:val="clear"/>
          <w:rtl w:val="0"/>
        </w:rPr>
        <w:t xml:space="preserve">01.10 61岁常年在华南市场采购的曾姓患者成为首例死亡</w:t>
      </w:r>
    </w:p>
    <w:p w:rsidR="00000000" w:rsidDel="00000000" w:rsidP="00000000" w:rsidRDefault="00000000" w:rsidRPr="00000000" w14:paraId="00000024">
      <w:pPr>
        <w:ind w:left="0" w:firstLine="0"/>
        <w:rPr>
          <w:shd w:fill="d9d9d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d9d9" w:val="clear"/>
          <w:rtl w:val="0"/>
        </w:rPr>
        <w:t xml:space="preserve">01.10 武汉两会闭幕</w:t>
      </w:r>
    </w:p>
    <w:p w:rsidR="00000000" w:rsidDel="00000000" w:rsidP="00000000" w:rsidRDefault="00000000" w:rsidRPr="00000000" w14:paraId="00000025">
      <w:pPr>
        <w:ind w:left="0" w:firstLine="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01.10 新华医院CT医生李云华发现30例CT异常</w:t>
      </w:r>
    </w:p>
    <w:p w:rsidR="00000000" w:rsidDel="00000000" w:rsidP="00000000" w:rsidRDefault="00000000" w:rsidRPr="00000000" w14:paraId="00000026">
      <w:pPr>
        <w:ind w:left="0" w:firstLine="0"/>
        <w:rPr>
          <w:highlight w:val="magenta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magenta"/>
          <w:rtl w:val="0"/>
        </w:rPr>
        <w:t xml:space="preserve">01.10 同济医院急诊科医生陆俊被诊断为不明原因肺炎，住院</w:t>
      </w:r>
    </w:p>
    <w:p w:rsidR="00000000" w:rsidDel="00000000" w:rsidP="00000000" w:rsidRDefault="00000000" w:rsidRPr="00000000" w14:paraId="00000027">
      <w:pPr>
        <w:ind w:left="0" w:firstLine="0"/>
        <w:rPr>
          <w:highlight w:val="magenta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magenta"/>
          <w:rtl w:val="0"/>
        </w:rPr>
        <w:t xml:space="preserve">01.11 新华医院出现第二例医务人员感染 （12.30出现的轻微症状的护士）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magenta"/>
          <w:rtl w:val="0"/>
        </w:rPr>
        <w:t xml:space="preserve">01.11 累计7名医务人员感染 （来源29日发表的论文） 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01.11 武汉病毒所在一个公共数据库（gisaid）分享了武汉病毒的基因序列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01.11 武汉卫健委同胞患者41例，死亡1例，并强调3号以后没有新发病例</w:t>
      </w:r>
    </w:p>
    <w:p w:rsidR="00000000" w:rsidDel="00000000" w:rsidP="00000000" w:rsidRDefault="00000000" w:rsidRPr="00000000" w14:paraId="0000002B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未发现明显人传人，未发现医务人员感染</w:t>
      </w:r>
    </w:p>
    <w:p w:rsidR="00000000" w:rsidDel="00000000" w:rsidP="00000000" w:rsidRDefault="00000000" w:rsidRPr="00000000" w14:paraId="0000002C">
      <w:pPr>
        <w:ind w:left="0" w:firstLine="0"/>
        <w:rPr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ccccc" w:val="clear"/>
          <w:rtl w:val="0"/>
        </w:rPr>
        <w:t xml:space="preserve">01.11 湖北省两会开幕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01.12 一匿名武汉医生投诉国家卫健委说，官员要求医生不可在影响报告上使用病毒性肺炎（此投诉已经被删除）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01.13 泰国报告了中国境外的首例确诊病例</w:t>
      </w:r>
    </w:p>
    <w:p w:rsidR="00000000" w:rsidDel="00000000" w:rsidP="00000000" w:rsidRDefault="00000000" w:rsidRPr="00000000" w14:paraId="0000002F">
      <w:pPr>
        <w:ind w:left="0" w:firstLine="0"/>
        <w:rPr>
          <w:shd w:fill="4a86e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4a86e8" w:val="clear"/>
          <w:rtl w:val="0"/>
        </w:rPr>
        <w:t xml:space="preserve">01.15 中国疾控中心内部发文，启动一级应急响应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01.16 新华医院耳鼻喉科主任梁武东CT异常</w:t>
      </w:r>
    </w:p>
    <w:p w:rsidR="00000000" w:rsidDel="00000000" w:rsidP="00000000" w:rsidRDefault="00000000" w:rsidRPr="00000000" w14:paraId="00000031">
      <w:pPr>
        <w:ind w:left="0" w:firstLine="0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01.16 武汉卫健委通报自01.03无新增病例，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不排除有限人传人，持续人传人风险低</w:t>
      </w:r>
    </w:p>
    <w:p w:rsidR="00000000" w:rsidDel="00000000" w:rsidP="00000000" w:rsidRDefault="00000000" w:rsidRPr="00000000" w14:paraId="00000032">
      <w:pPr>
        <w:ind w:left="0" w:firstLine="0"/>
        <w:rPr>
          <w:shd w:fill="d9d9d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d9d9" w:val="clear"/>
          <w:rtl w:val="0"/>
        </w:rPr>
        <w:t xml:space="preserve">01.17 湖北省省长王晓东强调政治永远排在首要位置</w:t>
      </w:r>
    </w:p>
    <w:p w:rsidR="00000000" w:rsidDel="00000000" w:rsidP="00000000" w:rsidRDefault="00000000" w:rsidRPr="00000000" w14:paraId="00000033">
      <w:pPr>
        <w:ind w:left="0" w:firstLine="0"/>
        <w:rPr>
          <w:shd w:fill="d9d9d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d9d9" w:val="clear"/>
          <w:rtl w:val="0"/>
        </w:rPr>
        <w:t xml:space="preserve">01.17 湖北省两会闭幕，期间武汉市卫健委通报无新增病例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01.18 武汉市卫检委通报4例新增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01.18 武汉协和医院警告员工，武汉病毒可能通过唾液传播</w:t>
      </w:r>
    </w:p>
    <w:p w:rsidR="00000000" w:rsidDel="00000000" w:rsidP="00000000" w:rsidRDefault="00000000" w:rsidRPr="00000000" w14:paraId="00000036">
      <w:pPr>
        <w:ind w:left="0" w:firstLine="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01.18 新华医院CT医生李云华发现100例CT异常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01.19 武汉卫健委通报17新增，累计62例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01.20 新华医院CT饱和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01.20 钟南山宣传人传人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01.20 一名患者已经感染了至少14名医务人员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01.22 第五医院临时建立的发热门诊库存的防护服不到100套，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sz w:val="23"/>
          <w:szCs w:val="23"/>
          <w:highlight w:val="white"/>
          <w:rtl w:val="0"/>
        </w:rPr>
        <w:t xml:space="preserve">仍然没有N95口罩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01.22 某大医院CT医生刘力：一天做200个CT, 143个疑似</w:t>
      </w:r>
    </w:p>
    <w:p w:rsidR="00000000" w:rsidDel="00000000" w:rsidP="00000000" w:rsidRDefault="00000000" w:rsidRPr="00000000" w14:paraId="0000003D">
      <w:pPr>
        <w:ind w:left="0" w:firstLine="0"/>
        <w:rPr>
          <w:shd w:fill="4a86e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4a86e8" w:val="clear"/>
          <w:rtl w:val="0"/>
        </w:rPr>
        <w:t xml:space="preserve">01.22 湖北省启动二级应急响应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01.23 武汉封城</w:t>
      </w:r>
    </w:p>
    <w:p w:rsidR="00000000" w:rsidDel="00000000" w:rsidP="00000000" w:rsidRDefault="00000000" w:rsidRPr="00000000" w14:paraId="0000003F">
      <w:pPr>
        <w:ind w:left="0" w:firstLine="0"/>
        <w:rPr>
          <w:shd w:fill="4a86e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4a86e8" w:val="clear"/>
          <w:rtl w:val="0"/>
        </w:rPr>
        <w:t xml:space="preserve">01.23 浙江，广东，湖北启动一级应急响应</w:t>
      </w:r>
    </w:p>
    <w:p w:rsidR="00000000" w:rsidDel="00000000" w:rsidP="00000000" w:rsidRDefault="00000000" w:rsidRPr="00000000" w14:paraId="00000040">
      <w:pPr>
        <w:ind w:left="0" w:firstLine="0"/>
        <w:rPr>
          <w:shd w:fill="4a86e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4a86e8" w:val="clear"/>
          <w:rtl w:val="0"/>
        </w:rPr>
        <w:t xml:space="preserve">01.24 湖北省启动一级应急响应</w:t>
      </w:r>
    </w:p>
    <w:p w:rsidR="00000000" w:rsidDel="00000000" w:rsidP="00000000" w:rsidRDefault="00000000" w:rsidRPr="00000000" w14:paraId="00000041">
      <w:pPr>
        <w:ind w:left="0" w:firstLine="0"/>
        <w:rPr>
          <w:shd w:fill="cc00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c0000" w:val="clear"/>
          <w:rtl w:val="0"/>
        </w:rPr>
        <w:t xml:space="preserve">01.25 新华医院耳鼻喉科主任武梁东去世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01.27 武汉市市长周先旺说，“我获得信息，授权之后，才能披露”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