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4D1D" w14:textId="77777777" w:rsidR="0051421A" w:rsidRDefault="00374ADF" w:rsidP="0051421A">
      <w:pPr>
        <w:pStyle w:val="Title"/>
        <w:pBdr>
          <w:bottom w:val="single" w:sz="8" w:space="0" w:color="4F81BD" w:themeColor="accent1"/>
        </w:pBdr>
        <w:tabs>
          <w:tab w:val="left" w:pos="8807"/>
        </w:tabs>
        <w:rPr>
          <w:b/>
          <w:color w:val="0066CC"/>
        </w:rPr>
      </w:pPr>
      <w:r>
        <w:rPr>
          <w:b/>
          <w:noProof/>
          <w:color w:val="0066CC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1C67A5FC" wp14:editId="4C001805">
                <wp:simplePos x="0" y="0"/>
                <wp:positionH relativeFrom="column">
                  <wp:posOffset>-828675</wp:posOffset>
                </wp:positionH>
                <wp:positionV relativeFrom="paragraph">
                  <wp:posOffset>-986406</wp:posOffset>
                </wp:positionV>
                <wp:extent cx="8304028" cy="1775638"/>
                <wp:effectExtent l="19050" t="19050" r="20955" b="72390"/>
                <wp:wrapNone/>
                <wp:docPr id="616197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4028" cy="1775638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5400000" sx="99000" sy="99000" algn="t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DC20403" id="Rectangle: Rounded Corners 1" o:spid="_x0000_s1026" style="position:absolute;margin-left:-65.25pt;margin-top:-77.65pt;width:653.85pt;height:139.8pt;z-index:-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" fillcolor="#eaf1dd [662]" stroked="f">
                <v:shadow on="t" type="perspective" color="black" opacity="13107f" origin=",-.5" offset="0,3pt" matrix="64881f,,,64881f"/>
              </v:roundrect>
            </w:pict>
          </mc:Fallback>
        </mc:AlternateContent>
      </w:r>
      <w:r w:rsidR="007A78C4">
        <w:rPr>
          <w:b/>
          <w:color w:val="0066CC"/>
        </w:rPr>
        <w:t>Sandip Raghunath Babar</w:t>
      </w:r>
    </w:p>
    <w:p w14:paraId="53684C18" w14:textId="2AC82781" w:rsidR="007A78C4" w:rsidRPr="00C52E30" w:rsidRDefault="007A78C4" w:rsidP="0051421A">
      <w:pPr>
        <w:pStyle w:val="Title"/>
        <w:pBdr>
          <w:bottom w:val="single" w:sz="8" w:space="0" w:color="4F81BD" w:themeColor="accent1"/>
        </w:pBdr>
        <w:tabs>
          <w:tab w:val="left" w:pos="8807"/>
        </w:tabs>
        <w:rPr>
          <w:rFonts w:ascii="Calibri" w:eastAsia="Calibri" w:hAnsi="Calibri"/>
          <w:sz w:val="24"/>
          <w:szCs w:val="56"/>
        </w:rPr>
      </w:pPr>
      <w:r w:rsidRPr="00C52E30">
        <w:rPr>
          <w:rFonts w:ascii="Calibri" w:eastAsia="Calibri" w:hAnsi="Calibri"/>
          <w:sz w:val="24"/>
          <w:szCs w:val="56"/>
        </w:rPr>
        <w:t xml:space="preserve">Phone: +91-7709537637 | Email: </w:t>
      </w:r>
      <w:hyperlink r:id="rId6" w:history="1">
        <w:r w:rsidRPr="00C52E30">
          <w:rPr>
            <w:rStyle w:val="Hyperlink"/>
            <w:rFonts w:ascii="Calibri" w:eastAsia="Calibri" w:hAnsi="Calibri"/>
            <w:sz w:val="24"/>
            <w:szCs w:val="56"/>
          </w:rPr>
          <w:t>sandipbabar93@gmail.com</w:t>
        </w:r>
      </w:hyperlink>
    </w:p>
    <w:p w14:paraId="58304097" w14:textId="77777777" w:rsidR="0051421A" w:rsidRDefault="007A78C4" w:rsidP="0051421A">
      <w:pPr>
        <w:pStyle w:val="Title"/>
        <w:pBdr>
          <w:bottom w:val="single" w:sz="8" w:space="0" w:color="4F81BD" w:themeColor="accent1"/>
        </w:pBdr>
        <w:rPr>
          <w:rFonts w:ascii="Calibri" w:eastAsia="Calibri" w:hAnsi="Calibri"/>
          <w:sz w:val="24"/>
          <w:szCs w:val="56"/>
        </w:rPr>
      </w:pPr>
      <w:r w:rsidRPr="00C52E30">
        <w:rPr>
          <w:rFonts w:ascii="Calibri" w:eastAsia="Calibri" w:hAnsi="Calibri"/>
          <w:sz w:val="24"/>
          <w:szCs w:val="56"/>
        </w:rPr>
        <w:t>Location: Chinchwad</w:t>
      </w:r>
      <w:r w:rsidR="008257B8">
        <w:rPr>
          <w:rFonts w:ascii="Calibri" w:eastAsia="Calibri" w:hAnsi="Calibri"/>
          <w:sz w:val="24"/>
          <w:szCs w:val="56"/>
        </w:rPr>
        <w:t xml:space="preserve">, Pune </w:t>
      </w:r>
      <w:r w:rsidR="00041599" w:rsidRPr="00C52E30">
        <w:rPr>
          <w:rFonts w:ascii="Calibri" w:eastAsia="Calibri" w:hAnsi="Calibri"/>
          <w:sz w:val="24"/>
          <w:szCs w:val="56"/>
        </w:rPr>
        <w:t>|</w:t>
      </w:r>
      <w:r w:rsidR="00041599">
        <w:rPr>
          <w:rFonts w:ascii="Calibri" w:eastAsia="Calibri" w:hAnsi="Calibri"/>
          <w:sz w:val="24"/>
          <w:szCs w:val="56"/>
        </w:rPr>
        <w:t xml:space="preserve"> Linked in:</w:t>
      </w:r>
    </w:p>
    <w:p w14:paraId="5BBB88A2" w14:textId="77777777" w:rsidR="0051421A" w:rsidRDefault="0051421A" w:rsidP="0051421A">
      <w:pPr>
        <w:pStyle w:val="Title"/>
        <w:pBdr>
          <w:bottom w:val="single" w:sz="8" w:space="0" w:color="4F81BD" w:themeColor="accent1"/>
        </w:pBdr>
        <w:rPr>
          <w:rFonts w:ascii="Calibri" w:eastAsia="Calibri" w:hAnsi="Calibri"/>
          <w:sz w:val="24"/>
          <w:szCs w:val="56"/>
        </w:rPr>
      </w:pPr>
    </w:p>
    <w:p w14:paraId="1CC80E93" w14:textId="398BF264" w:rsidR="007D29D7" w:rsidRPr="007D29D7" w:rsidRDefault="007D29D7" w:rsidP="007D29D7">
      <w:pPr>
        <w:pStyle w:val="Heading1"/>
        <w:rPr>
          <w:color w:val="0066CC"/>
        </w:rPr>
      </w:pPr>
      <w:r w:rsidRPr="007D29D7">
        <w:rPr>
          <w:color w:val="0066CC"/>
        </w:rPr>
        <w:t>Professional summery</w:t>
      </w:r>
    </w:p>
    <w:p w14:paraId="72A962DF" w14:textId="028E00F9" w:rsidR="004D727D" w:rsidRPr="00C52E30" w:rsidRDefault="007D29D7">
      <w:pPr>
        <w:rPr>
          <w:sz w:val="24"/>
          <w:szCs w:val="24"/>
        </w:rPr>
      </w:pPr>
      <w:proofErr w:type="gramStart"/>
      <w:r w:rsidRPr="00C52E30">
        <w:rPr>
          <w:rFonts w:ascii="Calibri" w:eastAsia="Calibri" w:hAnsi="Calibri"/>
          <w:sz w:val="24"/>
          <w:szCs w:val="24"/>
        </w:rPr>
        <w:t>A</w:t>
      </w:r>
      <w:r w:rsidRPr="00C52E30">
        <w:rPr>
          <w:rFonts w:ascii="Calibri" w:eastAsia="Calibri" w:hAnsi="Calibri"/>
          <w:sz w:val="24"/>
          <w:szCs w:val="24"/>
        </w:rPr>
        <w:t xml:space="preserve"> dedicated</w:t>
      </w:r>
      <w:proofErr w:type="gramEnd"/>
      <w:r w:rsidRPr="00C52E30">
        <w:rPr>
          <w:rFonts w:ascii="Calibri" w:eastAsia="Calibri" w:hAnsi="Calibri"/>
          <w:sz w:val="24"/>
          <w:szCs w:val="24"/>
        </w:rPr>
        <w:t xml:space="preserve"> and result-oriented Mechanical Engineer with over 9 years of cross-functional experience in production, die-casting, and plant operations. Proven expertise in managing die-casting workflows, optimizing equipment efficiency, and implementing lean manufacturing practices. Known for fostering collaborative team environments and maintaining high safety and quality standards through initiatives like TPM, Kaizen, and 5S.</w:t>
      </w:r>
    </w:p>
    <w:p w14:paraId="0FE70F6B" w14:textId="62C9715D" w:rsidR="004D727D" w:rsidRDefault="007D29D7">
      <w:pPr>
        <w:pStyle w:val="Heading1"/>
      </w:pPr>
      <w:r>
        <w:rPr>
          <w:color w:val="0066CC"/>
        </w:rPr>
        <w:t>Core Competencies</w:t>
      </w:r>
    </w:p>
    <w:p w14:paraId="2E474228" w14:textId="12A7D17D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Die-Casting &amp; Assembly Operations</w:t>
      </w:r>
    </w:p>
    <w:p w14:paraId="7EC1BA8A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Production Planning &amp; Process Optimization</w:t>
      </w:r>
    </w:p>
    <w:p w14:paraId="691E414F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TPM / Kaizen / 5S Implementation</w:t>
      </w:r>
    </w:p>
    <w:p w14:paraId="48BC533C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Lean Manufacturing Practices</w:t>
      </w:r>
    </w:p>
    <w:p w14:paraId="7BD1EEF9" w14:textId="12076DDA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Casting Defect Analysis &amp; Troubleshooting</w:t>
      </w:r>
    </w:p>
    <w:p w14:paraId="3FC9BFEB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Safety Management &amp; Compliance Audits</w:t>
      </w:r>
    </w:p>
    <w:p w14:paraId="39D45EC8" w14:textId="4CA497C8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OEE Optimization &amp; Downtime Reduction</w:t>
      </w:r>
    </w:p>
    <w:p w14:paraId="2344F247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MS Office &amp; Technical Documentation</w:t>
      </w:r>
    </w:p>
    <w:p w14:paraId="135E16AB" w14:textId="10090179" w:rsidR="004D727D" w:rsidRDefault="007D29D7">
      <w:pPr>
        <w:pStyle w:val="Heading1"/>
        <w:rPr>
          <w:color w:val="0066CC"/>
        </w:rPr>
      </w:pPr>
      <w:r>
        <w:rPr>
          <w:color w:val="0066CC"/>
        </w:rPr>
        <w:t>Professional Experience</w:t>
      </w:r>
    </w:p>
    <w:p w14:paraId="1B984D41" w14:textId="6515AB05" w:rsidR="004D727D" w:rsidRPr="007A78C4" w:rsidRDefault="007D29D7">
      <w:pPr>
        <w:rPr>
          <w:sz w:val="24"/>
          <w:szCs w:val="24"/>
          <w:u w:val="single"/>
        </w:rPr>
      </w:pPr>
      <w:r w:rsidRPr="007A78C4">
        <w:rPr>
          <w:rFonts w:ascii="Calibri" w:eastAsia="Calibri" w:hAnsi="Calibri"/>
          <w:b/>
          <w:sz w:val="24"/>
          <w:szCs w:val="24"/>
          <w:u w:val="single"/>
        </w:rPr>
        <w:t>Sigma Electric Manufacturing Pvt. Ltd.</w:t>
      </w:r>
      <w:r w:rsidR="00AA6639">
        <w:rPr>
          <w:rFonts w:ascii="Calibri" w:eastAsia="Calibri" w:hAnsi="Calibri"/>
          <w:b/>
          <w:sz w:val="24"/>
          <w:szCs w:val="24"/>
          <w:u w:val="single"/>
        </w:rPr>
        <w:t xml:space="preserve"> -</w:t>
      </w:r>
      <w:r w:rsidRPr="007A78C4">
        <w:rPr>
          <w:rFonts w:ascii="Calibri" w:eastAsia="Calibri" w:hAnsi="Calibri"/>
          <w:b/>
          <w:sz w:val="24"/>
          <w:szCs w:val="24"/>
          <w:u w:val="single"/>
        </w:rPr>
        <w:t xml:space="preserve"> Chakan</w:t>
      </w:r>
    </w:p>
    <w:p w14:paraId="26498CDC" w14:textId="05C6A397" w:rsidR="007A78C4" w:rsidRPr="00C52E30" w:rsidRDefault="007D29D7">
      <w:pPr>
        <w:rPr>
          <w:rFonts w:ascii="Calibri" w:eastAsia="Calibri" w:hAnsi="Calibri"/>
          <w:i/>
          <w:iCs/>
          <w:sz w:val="24"/>
          <w:szCs w:val="24"/>
        </w:rPr>
      </w:pPr>
      <w:r w:rsidRPr="00C52E30">
        <w:rPr>
          <w:rFonts w:ascii="Calibri" w:eastAsia="Calibri" w:hAnsi="Calibri"/>
          <w:i/>
          <w:iCs/>
          <w:sz w:val="24"/>
          <w:szCs w:val="24"/>
        </w:rPr>
        <w:t>Production Engineer - Die Casting (August 2018 - Present)</w:t>
      </w:r>
    </w:p>
    <w:p w14:paraId="56DD9558" w14:textId="43D96BFC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Resolved casting defects, machine faults, and die-related issues efficiently.</w:t>
      </w:r>
    </w:p>
    <w:p w14:paraId="0DB72FD5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Conducted die trials, process parameter setups, and die assemblies/disassemblies.</w:t>
      </w:r>
    </w:p>
    <w:p w14:paraId="47B2B035" w14:textId="0BB5B2B8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Supervised finishing operations including fettling, buffing, and shot blasting.</w:t>
      </w:r>
    </w:p>
    <w:p w14:paraId="2D1EB314" w14:textId="04F8AB6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Operated ZITAI &amp; TBC die-casting machines ranging from 150T to 420T.</w:t>
      </w:r>
    </w:p>
    <w:p w14:paraId="0DC8C73B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Executed trimming of cast parts and removal of unnecessary material.</w:t>
      </w:r>
    </w:p>
    <w:p w14:paraId="6A8FE86A" w14:textId="1A8C109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Implemented SMED practices to minimize setup times.</w:t>
      </w:r>
    </w:p>
    <w:p w14:paraId="2DD41D60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Participated in department meetings to align production with plant goals.</w:t>
      </w:r>
    </w:p>
    <w:p w14:paraId="3D77B0CF" w14:textId="2E71D4C3" w:rsidR="004D727D" w:rsidRPr="00C52E30" w:rsidRDefault="007D29D7">
      <w:pPr>
        <w:rPr>
          <w:rFonts w:ascii="Calibri" w:eastAsia="Calibri" w:hAnsi="Calibri"/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Improved OEE by reducing downtime and enhancing operational efficiency.</w:t>
      </w:r>
    </w:p>
    <w:p w14:paraId="7E29EA21" w14:textId="77777777" w:rsidR="00AA6639" w:rsidRDefault="00AA6639"/>
    <w:p w14:paraId="33C6D33C" w14:textId="18059FEB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b/>
          <w:sz w:val="24"/>
          <w:szCs w:val="24"/>
        </w:rPr>
        <w:t>K</w:t>
      </w:r>
      <w:r w:rsidR="00AA6639">
        <w:rPr>
          <w:rFonts w:ascii="Calibri" w:eastAsia="Calibri" w:hAnsi="Calibri"/>
          <w:b/>
          <w:sz w:val="24"/>
          <w:szCs w:val="24"/>
        </w:rPr>
        <w:t>e</w:t>
      </w:r>
      <w:r w:rsidRPr="00C52E30">
        <w:rPr>
          <w:rFonts w:ascii="Calibri" w:eastAsia="Calibri" w:hAnsi="Calibri"/>
          <w:b/>
          <w:sz w:val="24"/>
          <w:szCs w:val="24"/>
        </w:rPr>
        <w:t>y Achievements:</w:t>
      </w:r>
    </w:p>
    <w:p w14:paraId="6DA27D0F" w14:textId="5865B3D0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Increased OEE from 80% to over 90%.</w:t>
      </w:r>
    </w:p>
    <w:p w14:paraId="0DA4A79B" w14:textId="6E174052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Reduced rejection rates and process breakdowns significantly.</w:t>
      </w:r>
    </w:p>
    <w:p w14:paraId="00BEA23B" w14:textId="2712765D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 xml:space="preserve">• Led productivity improvement projects (e.g., LB50/75 </w:t>
      </w:r>
      <w:proofErr w:type="gramStart"/>
      <w:r w:rsidRPr="00C52E30">
        <w:rPr>
          <w:rFonts w:ascii="Calibri" w:eastAsia="Calibri" w:hAnsi="Calibri"/>
          <w:sz w:val="24"/>
          <w:szCs w:val="24"/>
        </w:rPr>
        <w:t>cell</w:t>
      </w:r>
      <w:proofErr w:type="gramEnd"/>
      <w:r w:rsidRPr="00C52E30">
        <w:rPr>
          <w:rFonts w:ascii="Calibri" w:eastAsia="Calibri" w:hAnsi="Calibri"/>
          <w:sz w:val="24"/>
          <w:szCs w:val="24"/>
        </w:rPr>
        <w:t>).</w:t>
      </w:r>
    </w:p>
    <w:p w14:paraId="2C625866" w14:textId="72AFF5BE" w:rsidR="004D727D" w:rsidRPr="00C52E30" w:rsidRDefault="007D29D7">
      <w:pPr>
        <w:rPr>
          <w:rFonts w:ascii="Calibri" w:eastAsia="Calibri" w:hAnsi="Calibri"/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Achieved targets in consumable cost, conversion cost, and overtime within budget.</w:t>
      </w:r>
    </w:p>
    <w:p w14:paraId="0F25B111" w14:textId="018E1A90" w:rsidR="007A78C4" w:rsidRDefault="007A78C4"/>
    <w:p w14:paraId="53E605EA" w14:textId="3A404180" w:rsidR="004D727D" w:rsidRPr="007A78C4" w:rsidRDefault="007D29D7">
      <w:pPr>
        <w:rPr>
          <w:sz w:val="24"/>
          <w:szCs w:val="24"/>
          <w:u w:val="single"/>
        </w:rPr>
      </w:pPr>
      <w:r w:rsidRPr="007A78C4">
        <w:rPr>
          <w:rFonts w:ascii="Calibri" w:eastAsia="Calibri" w:hAnsi="Calibri"/>
          <w:b/>
          <w:sz w:val="24"/>
          <w:szCs w:val="24"/>
          <w:u w:val="single"/>
        </w:rPr>
        <w:t>Sigma Electric Manufacturing Pvt. Ltd.</w:t>
      </w:r>
      <w:r w:rsidR="00AA6639">
        <w:rPr>
          <w:rFonts w:ascii="Calibri" w:eastAsia="Calibri" w:hAnsi="Calibri"/>
          <w:b/>
          <w:sz w:val="24"/>
          <w:szCs w:val="24"/>
          <w:u w:val="single"/>
        </w:rPr>
        <w:t xml:space="preserve"> -</w:t>
      </w:r>
      <w:r w:rsidRPr="00AA6639">
        <w:rPr>
          <w:rFonts w:ascii="Calibri" w:eastAsia="Calibri" w:hAnsi="Calibri"/>
          <w:b/>
          <w:sz w:val="24"/>
          <w:szCs w:val="24"/>
          <w:u w:val="single"/>
        </w:rPr>
        <w:t xml:space="preserve"> Chakan</w:t>
      </w:r>
    </w:p>
    <w:p w14:paraId="17C1E595" w14:textId="7F3DB2F4" w:rsidR="007A78C4" w:rsidRPr="00C52E30" w:rsidRDefault="007D29D7">
      <w:pPr>
        <w:rPr>
          <w:rFonts w:ascii="Calibri" w:eastAsia="Calibri" w:hAnsi="Calibri"/>
          <w:i/>
          <w:iCs/>
          <w:sz w:val="24"/>
          <w:szCs w:val="24"/>
        </w:rPr>
      </w:pPr>
      <w:r w:rsidRPr="00C52E30">
        <w:rPr>
          <w:rFonts w:ascii="Calibri" w:eastAsia="Calibri" w:hAnsi="Calibri"/>
          <w:i/>
          <w:iCs/>
          <w:sz w:val="24"/>
          <w:szCs w:val="24"/>
        </w:rPr>
        <w:t>Trainee Engineer - Assembly Shop (August 2015 - August 2017)</w:t>
      </w:r>
    </w:p>
    <w:p w14:paraId="05EB2667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Executed preventive maintenance schedules to increase machine uptime.</w:t>
      </w:r>
    </w:p>
    <w:p w14:paraId="292CFF95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Managed production planning and job execution for timely deliveries.</w:t>
      </w:r>
    </w:p>
    <w:p w14:paraId="3E55B984" w14:textId="77777777" w:rsidR="004D727D" w:rsidRPr="00C52E30" w:rsidRDefault="007D29D7">
      <w:pPr>
        <w:rPr>
          <w:rFonts w:ascii="Calibri" w:eastAsia="Calibri" w:hAnsi="Calibri"/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Reduced rework and rejection through process monitoring and control.</w:t>
      </w:r>
    </w:p>
    <w:p w14:paraId="1E3C1C8F" w14:textId="7205FB64" w:rsidR="007A78C4" w:rsidRDefault="007A78C4"/>
    <w:p w14:paraId="79BAD43E" w14:textId="7829210E" w:rsidR="004D727D" w:rsidRPr="00AA6639" w:rsidRDefault="007D29D7">
      <w:pPr>
        <w:rPr>
          <w:sz w:val="24"/>
          <w:szCs w:val="24"/>
          <w:u w:val="single"/>
        </w:rPr>
      </w:pPr>
      <w:r w:rsidRPr="007A78C4">
        <w:rPr>
          <w:rFonts w:ascii="Calibri" w:eastAsia="Calibri" w:hAnsi="Calibri"/>
          <w:b/>
          <w:sz w:val="24"/>
          <w:szCs w:val="24"/>
          <w:u w:val="single"/>
        </w:rPr>
        <w:t>TATA Motors Pvt. Ltd</w:t>
      </w:r>
      <w:r w:rsidRPr="00AA6639">
        <w:rPr>
          <w:rFonts w:ascii="Calibri" w:eastAsia="Calibri" w:hAnsi="Calibri"/>
          <w:b/>
          <w:sz w:val="24"/>
          <w:szCs w:val="24"/>
          <w:u w:val="single"/>
        </w:rPr>
        <w:t>.</w:t>
      </w:r>
      <w:r w:rsidR="00AA6639" w:rsidRPr="00AA6639">
        <w:rPr>
          <w:rFonts w:ascii="Calibri" w:eastAsia="Calibri" w:hAnsi="Calibri"/>
          <w:b/>
          <w:sz w:val="24"/>
          <w:szCs w:val="24"/>
          <w:u w:val="single"/>
        </w:rPr>
        <w:t xml:space="preserve"> - Pune</w:t>
      </w:r>
    </w:p>
    <w:p w14:paraId="0F6D3FD1" w14:textId="77777777" w:rsidR="004D727D" w:rsidRPr="00C52E30" w:rsidRDefault="007D29D7">
      <w:pPr>
        <w:rPr>
          <w:i/>
          <w:iCs/>
          <w:sz w:val="24"/>
          <w:szCs w:val="24"/>
        </w:rPr>
      </w:pPr>
      <w:r w:rsidRPr="00C52E30">
        <w:rPr>
          <w:rFonts w:ascii="Calibri" w:eastAsia="Calibri" w:hAnsi="Calibri"/>
          <w:i/>
          <w:iCs/>
          <w:sz w:val="24"/>
          <w:szCs w:val="24"/>
        </w:rPr>
        <w:t>Trainee Engineer - Assembly Shop (June 2014 - June 2015)</w:t>
      </w:r>
    </w:p>
    <w:p w14:paraId="6D3600FA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Contributed to assembly line operations and quality assurance processes.</w:t>
      </w:r>
    </w:p>
    <w:p w14:paraId="13CCBD09" w14:textId="77777777" w:rsidR="004D727D" w:rsidRDefault="007D29D7">
      <w:pPr>
        <w:pStyle w:val="Heading1"/>
      </w:pPr>
      <w:r>
        <w:rPr>
          <w:color w:val="0066CC"/>
        </w:rPr>
        <w:t>Education</w:t>
      </w:r>
    </w:p>
    <w:p w14:paraId="307CBFDD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Diploma in Automobile Engineering - Babasaheb Phadtare Polytechnic, Indapur – 70.17% (2014)</w:t>
      </w:r>
    </w:p>
    <w:p w14:paraId="3CD9409A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HSC – Science - VKKP College – 50.00% (2011)</w:t>
      </w:r>
    </w:p>
    <w:p w14:paraId="75901A13" w14:textId="6C80E4EE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SSC - New English School – 62.00% (2009)</w:t>
      </w:r>
    </w:p>
    <w:p w14:paraId="61761B85" w14:textId="77777777" w:rsidR="004D727D" w:rsidRDefault="007D29D7">
      <w:pPr>
        <w:pStyle w:val="Heading1"/>
      </w:pPr>
      <w:r>
        <w:rPr>
          <w:color w:val="0066CC"/>
        </w:rPr>
        <w:t>Personal Details</w:t>
      </w:r>
    </w:p>
    <w:p w14:paraId="0B0AA313" w14:textId="6C8FFC1A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Date of Birth: 05 October 1993</w:t>
      </w:r>
    </w:p>
    <w:p w14:paraId="321EB6A4" w14:textId="144A2999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Marital Status: Unmarried</w:t>
      </w:r>
    </w:p>
    <w:p w14:paraId="5F5187E5" w14:textId="0F0D71D2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Permanent Address: At/Post - Velapur, Tal - Malshiras, Dist. - Solapur 413113</w:t>
      </w:r>
    </w:p>
    <w:p w14:paraId="55D73F9F" w14:textId="77777777" w:rsidR="004D727D" w:rsidRPr="00C52E30" w:rsidRDefault="007D29D7">
      <w:pPr>
        <w:rPr>
          <w:sz w:val="24"/>
          <w:szCs w:val="24"/>
        </w:rPr>
      </w:pPr>
      <w:r w:rsidRPr="00C52E30">
        <w:rPr>
          <w:rFonts w:ascii="Calibri" w:eastAsia="Calibri" w:hAnsi="Calibri"/>
          <w:sz w:val="24"/>
          <w:szCs w:val="24"/>
        </w:rPr>
        <w:t>• Present Address: Flat No. 24, Suryodaya Complex, Chinchwad</w:t>
      </w:r>
    </w:p>
    <w:p w14:paraId="39DED329" w14:textId="2C3EBD0E" w:rsidR="004D727D" w:rsidRDefault="007D29D7">
      <w:pPr>
        <w:pStyle w:val="Heading1"/>
      </w:pPr>
      <w:r>
        <w:rPr>
          <w:color w:val="0066CC"/>
        </w:rPr>
        <w:t>Declaration</w:t>
      </w:r>
    </w:p>
    <w:p w14:paraId="21305276" w14:textId="7C2A8442" w:rsidR="004D727D" w:rsidRPr="00C52E30" w:rsidRDefault="00374ADF" w:rsidP="007A78C4">
      <w:pPr>
        <w:rPr>
          <w:sz w:val="24"/>
          <w:szCs w:val="24"/>
        </w:rPr>
      </w:pPr>
      <w:r>
        <w:rPr>
          <w:b/>
          <w:noProof/>
          <w:color w:val="0066CC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1C6D71F" wp14:editId="773B15AD">
                <wp:simplePos x="0" y="0"/>
                <wp:positionH relativeFrom="column">
                  <wp:posOffset>-3327030</wp:posOffset>
                </wp:positionH>
                <wp:positionV relativeFrom="paragraph">
                  <wp:posOffset>1113480</wp:posOffset>
                </wp:positionV>
                <wp:extent cx="6049925" cy="446390"/>
                <wp:effectExtent l="38100" t="95250" r="103505" b="30480"/>
                <wp:wrapNone/>
                <wp:docPr id="127193375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925" cy="44639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DC77FE" id="Rectangle: Rounded Corners 1" o:spid="_x0000_s1026" style="position:absolute;margin-left:-261.95pt;margin-top:87.7pt;width:476.35pt;height:35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" fillcolor="#eaf1dd [662]" stroked="f">
                <v:shadow on="t" color="black" opacity="13107f" origin="-.5,.5" offset=".74836mm,-.74836mm"/>
              </v:roundrect>
            </w:pict>
          </mc:Fallback>
        </mc:AlternateContent>
      </w:r>
      <w:r w:rsidR="007D29D7" w:rsidRPr="00C52E30">
        <w:rPr>
          <w:rFonts w:ascii="Calibri" w:eastAsia="Calibri" w:hAnsi="Calibri"/>
          <w:sz w:val="24"/>
          <w:szCs w:val="24"/>
        </w:rPr>
        <w:t>All information provided above is accurate and true to the best of my knowledge.</w:t>
      </w:r>
    </w:p>
    <w:sectPr w:rsidR="004D727D" w:rsidRPr="00C52E30" w:rsidSect="00374AD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214080">
    <w:abstractNumId w:val="8"/>
  </w:num>
  <w:num w:numId="2" w16cid:durableId="726497109">
    <w:abstractNumId w:val="6"/>
  </w:num>
  <w:num w:numId="3" w16cid:durableId="1586960157">
    <w:abstractNumId w:val="5"/>
  </w:num>
  <w:num w:numId="4" w16cid:durableId="906496187">
    <w:abstractNumId w:val="4"/>
  </w:num>
  <w:num w:numId="5" w16cid:durableId="535238454">
    <w:abstractNumId w:val="7"/>
  </w:num>
  <w:num w:numId="6" w16cid:durableId="1416584702">
    <w:abstractNumId w:val="3"/>
  </w:num>
  <w:num w:numId="7" w16cid:durableId="512648870">
    <w:abstractNumId w:val="2"/>
  </w:num>
  <w:num w:numId="8" w16cid:durableId="1965766645">
    <w:abstractNumId w:val="1"/>
  </w:num>
  <w:num w:numId="9" w16cid:durableId="115155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99"/>
    <w:rsid w:val="0006063C"/>
    <w:rsid w:val="0015074B"/>
    <w:rsid w:val="0029639D"/>
    <w:rsid w:val="00326F90"/>
    <w:rsid w:val="00374ADF"/>
    <w:rsid w:val="003E0A8E"/>
    <w:rsid w:val="004D727D"/>
    <w:rsid w:val="00501D9E"/>
    <w:rsid w:val="0051421A"/>
    <w:rsid w:val="006A4DFD"/>
    <w:rsid w:val="007A78C4"/>
    <w:rsid w:val="007B56C6"/>
    <w:rsid w:val="007D29D7"/>
    <w:rsid w:val="008257B8"/>
    <w:rsid w:val="008A5EAA"/>
    <w:rsid w:val="00A04F86"/>
    <w:rsid w:val="00AA1D8D"/>
    <w:rsid w:val="00AA6639"/>
    <w:rsid w:val="00B47730"/>
    <w:rsid w:val="00C52E30"/>
    <w:rsid w:val="00CB0664"/>
    <w:rsid w:val="00E62107"/>
    <w:rsid w:val="00EF6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56593"/>
  <w14:defaultImageDpi w14:val="300"/>
  <w15:docId w15:val="{1CB37E6F-53B8-4698-BD1F-758F5262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78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dipbabar9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Naskar, Shuvadip</cp:lastModifiedBy>
  <cp:revision>13</cp:revision>
  <dcterms:created xsi:type="dcterms:W3CDTF">2013-12-23T23:15:00Z</dcterms:created>
  <dcterms:modified xsi:type="dcterms:W3CDTF">2025-08-14T08:08:00Z</dcterms:modified>
  <cp:category/>
</cp:coreProperties>
</file>