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80746" w14:textId="26FDF277" w:rsidR="006E21F3" w:rsidRPr="00B74C62" w:rsidRDefault="006E21F3"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 xml:space="preserve">Agreement </w:t>
      </w:r>
      <w:r w:rsidR="008E20D2" w:rsidRPr="00B74C62">
        <w:rPr>
          <w:rFonts w:ascii="Times New Roman" w:hAnsi="Times New Roman" w:cs="Times New Roman"/>
          <w:b/>
          <w:bCs/>
          <w:sz w:val="28"/>
          <w:szCs w:val="28"/>
        </w:rPr>
        <w:t>Between</w:t>
      </w:r>
    </w:p>
    <w:p w14:paraId="1CDBC02E" w14:textId="6D857E6E" w:rsidR="006E21F3" w:rsidRPr="00B74C62" w:rsidRDefault="00E317EF" w:rsidP="00B74C62">
      <w:pPr>
        <w:spacing w:after="0" w:line="240" w:lineRule="auto"/>
        <w:jc w:val="center"/>
        <w:rPr>
          <w:rFonts w:ascii="Times New Roman" w:hAnsi="Times New Roman" w:cs="Times New Roman"/>
          <w:b/>
          <w:bCs/>
          <w:sz w:val="28"/>
          <w:szCs w:val="28"/>
        </w:rPr>
      </w:pPr>
      <w:r w:rsidRPr="00E317EF">
        <w:rPr>
          <w:rFonts w:ascii="Times New Roman" w:hAnsi="Times New Roman" w:cs="Times New Roman"/>
          <w:b/>
          <w:bCs/>
          <w:sz w:val="28"/>
          <w:szCs w:val="28"/>
        </w:rPr>
        <w:t>Bangladesh Tanners Association</w:t>
      </w:r>
      <w:r w:rsidR="00B76DCA" w:rsidRPr="00B74C62">
        <w:rPr>
          <w:rFonts w:ascii="Times New Roman" w:hAnsi="Times New Roman" w:cs="Times New Roman"/>
          <w:b/>
          <w:bCs/>
          <w:sz w:val="28"/>
          <w:szCs w:val="28"/>
        </w:rPr>
        <w:t xml:space="preserve"> (</w:t>
      </w:r>
      <w:r>
        <w:rPr>
          <w:rFonts w:ascii="Times New Roman" w:hAnsi="Times New Roman" w:cs="Times New Roman"/>
          <w:b/>
          <w:bCs/>
          <w:sz w:val="28"/>
          <w:szCs w:val="28"/>
        </w:rPr>
        <w:t>BTA</w:t>
      </w:r>
      <w:r w:rsidR="00B76DCA" w:rsidRPr="00B74C62">
        <w:rPr>
          <w:rFonts w:ascii="Times New Roman" w:hAnsi="Times New Roman" w:cs="Times New Roman"/>
          <w:b/>
          <w:bCs/>
          <w:sz w:val="28"/>
          <w:szCs w:val="28"/>
        </w:rPr>
        <w:t>)</w:t>
      </w:r>
    </w:p>
    <w:p w14:paraId="01F17FB8" w14:textId="22B8CF85" w:rsidR="008E20D2" w:rsidRPr="00B74C62" w:rsidRDefault="008E20D2" w:rsidP="00B74C62">
      <w:pPr>
        <w:spacing w:after="0" w:line="240" w:lineRule="auto"/>
        <w:jc w:val="center"/>
        <w:rPr>
          <w:rFonts w:ascii="Times New Roman" w:hAnsi="Times New Roman" w:cs="Times New Roman"/>
          <w:b/>
          <w:bCs/>
          <w:sz w:val="28"/>
          <w:szCs w:val="28"/>
        </w:rPr>
      </w:pPr>
      <w:r w:rsidRPr="00B74C62">
        <w:rPr>
          <w:rFonts w:ascii="Times New Roman" w:hAnsi="Times New Roman" w:cs="Times New Roman"/>
          <w:b/>
          <w:bCs/>
          <w:sz w:val="28"/>
          <w:szCs w:val="28"/>
        </w:rPr>
        <w:t>and</w:t>
      </w:r>
    </w:p>
    <w:p w14:paraId="35685D95" w14:textId="6A52B4DD" w:rsidR="000C622C" w:rsidRPr="00B74C62" w:rsidRDefault="006E21F3" w:rsidP="00B74C62">
      <w:pPr>
        <w:spacing w:after="0" w:line="240" w:lineRule="auto"/>
        <w:jc w:val="center"/>
        <w:rPr>
          <w:rFonts w:ascii="Times New Roman" w:hAnsi="Times New Roman" w:cs="Times New Roman"/>
          <w:sz w:val="24"/>
          <w:szCs w:val="24"/>
        </w:rPr>
      </w:pPr>
      <w:r w:rsidRPr="00B74C62">
        <w:rPr>
          <w:rFonts w:ascii="Times New Roman" w:hAnsi="Times New Roman" w:cs="Times New Roman"/>
          <w:b/>
          <w:bCs/>
          <w:sz w:val="28"/>
          <w:szCs w:val="28"/>
        </w:rPr>
        <w:t>Sustainable Research and Consultancy Ltd. (SRCL)</w:t>
      </w:r>
    </w:p>
    <w:p w14:paraId="37624D68" w14:textId="77777777" w:rsidR="00224522" w:rsidRPr="00B74C62" w:rsidRDefault="00224522" w:rsidP="00B74C62">
      <w:pPr>
        <w:jc w:val="both"/>
        <w:rPr>
          <w:rFonts w:ascii="Times New Roman" w:hAnsi="Times New Roman" w:cs="Times New Roman"/>
          <w:sz w:val="24"/>
          <w:szCs w:val="24"/>
        </w:rPr>
      </w:pPr>
    </w:p>
    <w:p w14:paraId="0D7B02B1" w14:textId="2E0583F1" w:rsidR="000C622C" w:rsidRPr="00B6119F" w:rsidRDefault="004E2B13" w:rsidP="00B74C62">
      <w:pPr>
        <w:jc w:val="both"/>
        <w:rPr>
          <w:rFonts w:ascii="Times New Roman" w:hAnsi="Times New Roman" w:cs="Times New Roman"/>
          <w:b/>
          <w:bCs/>
          <w:sz w:val="24"/>
          <w:szCs w:val="24"/>
        </w:rPr>
      </w:pPr>
      <w:r w:rsidRPr="00B6119F">
        <w:rPr>
          <w:rFonts w:ascii="Times New Roman" w:hAnsi="Times New Roman" w:cs="Times New Roman"/>
          <w:b/>
          <w:bCs/>
          <w:sz w:val="24"/>
          <w:szCs w:val="24"/>
        </w:rPr>
        <w:t>Date:</w:t>
      </w:r>
    </w:p>
    <w:p w14:paraId="313F1053" w14:textId="190C8AE5" w:rsidR="000840B7" w:rsidRPr="008527EF" w:rsidRDefault="00E317EF" w:rsidP="007E6C1B">
      <w:pPr>
        <w:jc w:val="both"/>
        <w:rPr>
          <w:rFonts w:ascii="Times New Roman" w:hAnsi="Times New Roman" w:cs="Times New Roman"/>
          <w:sz w:val="24"/>
          <w:szCs w:val="24"/>
        </w:rPr>
      </w:pPr>
      <w:r w:rsidRPr="00E317EF">
        <w:rPr>
          <w:rFonts w:ascii="Times New Roman" w:hAnsi="Times New Roman" w:cs="Times New Roman"/>
          <w:sz w:val="24"/>
          <w:szCs w:val="24"/>
        </w:rPr>
        <w:t>Bangladesh Tanners Association</w:t>
      </w:r>
      <w:r w:rsidR="00B76DCA" w:rsidRPr="008527EF">
        <w:rPr>
          <w:rFonts w:ascii="Times New Roman" w:hAnsi="Times New Roman" w:cs="Times New Roman"/>
          <w:sz w:val="24"/>
          <w:szCs w:val="24"/>
        </w:rPr>
        <w:t xml:space="preserve">, </w:t>
      </w:r>
      <w:r>
        <w:rPr>
          <w:rFonts w:ascii="Times New Roman" w:hAnsi="Times New Roman" w:cs="Times New Roman"/>
          <w:sz w:val="24"/>
          <w:szCs w:val="24"/>
        </w:rPr>
        <w:t>BTA</w:t>
      </w:r>
      <w:r w:rsidR="00B76DCA" w:rsidRPr="008527EF">
        <w:rPr>
          <w:rFonts w:ascii="Times New Roman" w:hAnsi="Times New Roman" w:cs="Times New Roman"/>
          <w:sz w:val="24"/>
          <w:szCs w:val="24"/>
        </w:rPr>
        <w:t xml:space="preserve">; the Apex Trade Body to represent solely the Knitwear Sector of Bangladesh stands out in the global panorama with distinct identity and stature.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adheres to innovation and creativity so that the </w:t>
      </w:r>
      <w:r w:rsidR="00EB3F4B" w:rsidRPr="008527EF">
        <w:rPr>
          <w:rFonts w:ascii="Times New Roman" w:hAnsi="Times New Roman" w:cs="Times New Roman"/>
          <w:sz w:val="24"/>
          <w:szCs w:val="24"/>
        </w:rPr>
        <w:t>sector-based</w:t>
      </w:r>
      <w:r w:rsidR="00B76DCA" w:rsidRPr="008527EF">
        <w:rPr>
          <w:rFonts w:ascii="Times New Roman" w:hAnsi="Times New Roman" w:cs="Times New Roman"/>
          <w:sz w:val="24"/>
          <w:szCs w:val="24"/>
        </w:rPr>
        <w:t xml:space="preserve"> policy-making process becomes realistically and strategically perfect and gives off the result that expedites its developmental phase. </w:t>
      </w:r>
      <w:r w:rsidR="00EB3F4B" w:rsidRPr="008527EF">
        <w:rPr>
          <w:rFonts w:ascii="Times New Roman" w:hAnsi="Times New Roman" w:cs="Times New Roman"/>
          <w:sz w:val="24"/>
          <w:szCs w:val="24"/>
        </w:rPr>
        <w:t xml:space="preserve"> </w:t>
      </w:r>
      <w:r>
        <w:rPr>
          <w:rFonts w:ascii="Times New Roman" w:hAnsi="Times New Roman" w:cs="Times New Roman"/>
          <w:sz w:val="24"/>
          <w:szCs w:val="24"/>
        </w:rPr>
        <w:t>BTA</w:t>
      </w:r>
      <w:r w:rsidR="00B76DCA" w:rsidRPr="008527EF">
        <w:rPr>
          <w:rFonts w:ascii="Times New Roman" w:hAnsi="Times New Roman" w:cs="Times New Roman"/>
          <w:sz w:val="24"/>
          <w:szCs w:val="24"/>
        </w:rPr>
        <w:t xml:space="preserve"> has started its journey in 1996 by the all-out efforts of few knitwear manufacturers. </w:t>
      </w:r>
      <w:r w:rsidR="000A76D7" w:rsidRPr="008527EF">
        <w:rPr>
          <w:rFonts w:ascii="Times New Roman" w:hAnsi="Times New Roman" w:cs="Times New Roman"/>
          <w:sz w:val="24"/>
          <w:szCs w:val="24"/>
        </w:rPr>
        <w:t xml:space="preserve">It </w:t>
      </w:r>
      <w:r w:rsidR="00B76DCA" w:rsidRPr="008527EF">
        <w:rPr>
          <w:rFonts w:ascii="Times New Roman" w:hAnsi="Times New Roman" w:cs="Times New Roman"/>
          <w:sz w:val="24"/>
          <w:szCs w:val="24"/>
        </w:rPr>
        <w:t xml:space="preserve">was formed as a trade association to facilitate and promote knitwear business. To cater the demand generated from the changing apparel global value chain,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been matured into the level and height of a world class organization. Now a day, </w:t>
      </w:r>
      <w:r w:rsidR="000A76D7" w:rsidRPr="008527EF">
        <w:rPr>
          <w:rFonts w:ascii="Times New Roman" w:hAnsi="Times New Roman" w:cs="Times New Roman"/>
          <w:sz w:val="24"/>
          <w:szCs w:val="24"/>
        </w:rPr>
        <w:t>it</w:t>
      </w:r>
      <w:r w:rsidR="00B76DCA" w:rsidRPr="008527EF">
        <w:rPr>
          <w:rFonts w:ascii="Times New Roman" w:hAnsi="Times New Roman" w:cs="Times New Roman"/>
          <w:sz w:val="24"/>
          <w:szCs w:val="24"/>
        </w:rPr>
        <w:t xml:space="preserve"> has given highest priority in the specialization of resources. Today it is an organization of about 2000 knitwear manufacturers and exporters that represent the largest export earning sector of the country.</w:t>
      </w:r>
      <w:r w:rsidR="003B23CD" w:rsidRPr="008527EF">
        <w:rPr>
          <w:rFonts w:ascii="Times New Roman" w:hAnsi="Times New Roman" w:cs="Times New Roman"/>
          <w:sz w:val="24"/>
          <w:szCs w:val="24"/>
        </w:rPr>
        <w:t xml:space="preserve"> Presently, it is working </w:t>
      </w:r>
      <w:r w:rsidR="00381ACA" w:rsidRPr="008527EF">
        <w:rPr>
          <w:rFonts w:ascii="Times New Roman" w:hAnsi="Times New Roman" w:cs="Times New Roman"/>
          <w:sz w:val="24"/>
          <w:szCs w:val="24"/>
        </w:rPr>
        <w:t>to</w:t>
      </w:r>
      <w:r w:rsidR="00EA66DC" w:rsidRPr="008527EF">
        <w:rPr>
          <w:rFonts w:ascii="Times New Roman" w:hAnsi="Times New Roman" w:cs="Times New Roman"/>
          <w:sz w:val="24"/>
          <w:szCs w:val="24"/>
        </w:rPr>
        <w:t xml:space="preserve"> achieve the goal of </w:t>
      </w:r>
      <w:r w:rsidR="00381ACA" w:rsidRPr="008527EF">
        <w:rPr>
          <w:rFonts w:ascii="Times New Roman" w:hAnsi="Times New Roman" w:cs="Times New Roman"/>
          <w:sz w:val="24"/>
          <w:szCs w:val="24"/>
        </w:rPr>
        <w:t>transform</w:t>
      </w:r>
      <w:r w:rsidR="00EA66DC" w:rsidRPr="008527EF">
        <w:rPr>
          <w:rFonts w:ascii="Times New Roman" w:hAnsi="Times New Roman" w:cs="Times New Roman"/>
          <w:sz w:val="24"/>
          <w:szCs w:val="24"/>
        </w:rPr>
        <w:t>ing</w:t>
      </w:r>
      <w:r w:rsidR="00381ACA" w:rsidRPr="008527EF">
        <w:rPr>
          <w:rFonts w:ascii="Times New Roman" w:hAnsi="Times New Roman" w:cs="Times New Roman"/>
          <w:sz w:val="24"/>
          <w:szCs w:val="24"/>
        </w:rPr>
        <w:t xml:space="preserve"> garments sector with technologies linked to the fourth industrial revolution (4IR) by using the digital Bangladesh platform to turn 4IR challenges into opportunities</w:t>
      </w:r>
      <w:r w:rsidR="00EA66DC" w:rsidRPr="008527EF">
        <w:rPr>
          <w:rFonts w:ascii="Times New Roman" w:hAnsi="Times New Roman" w:cs="Times New Roman"/>
          <w:sz w:val="24"/>
          <w:szCs w:val="24"/>
        </w:rPr>
        <w:t>.</w:t>
      </w:r>
      <w:r w:rsidR="000A76D7" w:rsidRPr="008527EF">
        <w:rPr>
          <w:rFonts w:ascii="Times New Roman" w:hAnsi="Times New Roman" w:cs="Times New Roman"/>
          <w:sz w:val="24"/>
          <w:szCs w:val="24"/>
        </w:rPr>
        <w:t xml:space="preserve"> </w:t>
      </w:r>
      <w:r>
        <w:rPr>
          <w:rFonts w:ascii="Times New Roman" w:hAnsi="Times New Roman" w:cs="Times New Roman"/>
          <w:sz w:val="24"/>
          <w:szCs w:val="24"/>
        </w:rPr>
        <w:t>BTA</w:t>
      </w:r>
      <w:r w:rsidR="00834003">
        <w:rPr>
          <w:rFonts w:ascii="Times New Roman" w:hAnsi="Times New Roman" w:cs="Times New Roman"/>
          <w:sz w:val="24"/>
          <w:szCs w:val="24"/>
        </w:rPr>
        <w:t xml:space="preserve"> (Dhaka Office: </w:t>
      </w:r>
      <w:r w:rsidR="007E6C1B">
        <w:rPr>
          <w:rFonts w:ascii="Times New Roman" w:hAnsi="Times New Roman" w:cs="Times New Roman"/>
          <w:sz w:val="24"/>
          <w:szCs w:val="24"/>
        </w:rPr>
        <w:t>H</w:t>
      </w:r>
      <w:r w:rsidR="007E6C1B" w:rsidRPr="007E6C1B">
        <w:rPr>
          <w:rFonts w:ascii="Times New Roman" w:hAnsi="Times New Roman" w:cs="Times New Roman"/>
          <w:sz w:val="24"/>
          <w:szCs w:val="24"/>
        </w:rPr>
        <w:t>ouse # 88, Road # 7/A</w:t>
      </w:r>
      <w:r w:rsidR="007E6C1B">
        <w:rPr>
          <w:rFonts w:ascii="Times New Roman" w:hAnsi="Times New Roman" w:cs="Times New Roman"/>
          <w:sz w:val="24"/>
          <w:szCs w:val="24"/>
        </w:rPr>
        <w:t xml:space="preserve">, </w:t>
      </w:r>
      <w:r w:rsidR="007E6C1B" w:rsidRPr="007E6C1B">
        <w:rPr>
          <w:rFonts w:ascii="Times New Roman" w:hAnsi="Times New Roman" w:cs="Times New Roman"/>
          <w:sz w:val="24"/>
          <w:szCs w:val="24"/>
        </w:rPr>
        <w:t>Flat # A-1 (1</w:t>
      </w:r>
      <w:r w:rsidR="007E6C1B" w:rsidRPr="007E6C1B">
        <w:rPr>
          <w:rFonts w:ascii="Times New Roman" w:hAnsi="Times New Roman" w:cs="Times New Roman"/>
          <w:sz w:val="24"/>
          <w:szCs w:val="24"/>
          <w:vertAlign w:val="superscript"/>
        </w:rPr>
        <w:t>st</w:t>
      </w:r>
      <w:r w:rsidR="007E6C1B">
        <w:rPr>
          <w:rFonts w:ascii="Times New Roman" w:hAnsi="Times New Roman" w:cs="Times New Roman"/>
          <w:sz w:val="24"/>
          <w:szCs w:val="24"/>
        </w:rPr>
        <w:t xml:space="preserve"> </w:t>
      </w:r>
      <w:r w:rsidR="007E6C1B" w:rsidRPr="007E6C1B">
        <w:rPr>
          <w:rFonts w:ascii="Times New Roman" w:hAnsi="Times New Roman" w:cs="Times New Roman"/>
          <w:sz w:val="24"/>
          <w:szCs w:val="24"/>
        </w:rPr>
        <w:t>floor)</w:t>
      </w:r>
      <w:r w:rsidR="007E6C1B">
        <w:rPr>
          <w:rFonts w:ascii="Times New Roman" w:hAnsi="Times New Roman" w:cs="Times New Roman"/>
          <w:sz w:val="24"/>
          <w:szCs w:val="24"/>
        </w:rPr>
        <w:t xml:space="preserve">, </w:t>
      </w:r>
      <w:r w:rsidR="007E6C1B" w:rsidRPr="007E6C1B">
        <w:rPr>
          <w:rFonts w:ascii="Times New Roman" w:hAnsi="Times New Roman" w:cs="Times New Roman"/>
          <w:sz w:val="24"/>
          <w:szCs w:val="24"/>
        </w:rPr>
        <w:t>Dhanmondi, Dhaka-1209</w:t>
      </w:r>
      <w:r w:rsidR="00834003">
        <w:rPr>
          <w:rFonts w:ascii="Times New Roman" w:hAnsi="Times New Roman" w:cs="Times New Roman"/>
          <w:sz w:val="24"/>
          <w:szCs w:val="24"/>
        </w:rPr>
        <w:t>)</w:t>
      </w:r>
      <w:r w:rsidR="00B76DCA" w:rsidRPr="008527EF">
        <w:rPr>
          <w:rFonts w:ascii="Times New Roman" w:hAnsi="Times New Roman" w:cs="Times New Roman"/>
          <w:sz w:val="24"/>
          <w:szCs w:val="24"/>
        </w:rPr>
        <w:t xml:space="preserve"> will appear as </w:t>
      </w:r>
      <w:r w:rsidR="000A76D7" w:rsidRPr="008527EF">
        <w:rPr>
          <w:rFonts w:ascii="Times New Roman" w:hAnsi="Times New Roman" w:cs="Times New Roman"/>
          <w:sz w:val="24"/>
          <w:szCs w:val="24"/>
        </w:rPr>
        <w:t>the</w:t>
      </w:r>
      <w:r w:rsidR="00B76DCA" w:rsidRPr="008527EF">
        <w:rPr>
          <w:rFonts w:ascii="Times New Roman" w:hAnsi="Times New Roman" w:cs="Times New Roman"/>
          <w:sz w:val="24"/>
          <w:szCs w:val="24"/>
        </w:rPr>
        <w:t xml:space="preserve"> </w:t>
      </w:r>
      <w:r w:rsidR="00E9704D" w:rsidRPr="008527EF">
        <w:rPr>
          <w:rFonts w:ascii="Times New Roman" w:hAnsi="Times New Roman" w:cs="Times New Roman"/>
          <w:sz w:val="24"/>
          <w:szCs w:val="24"/>
        </w:rPr>
        <w:t>First P</w:t>
      </w:r>
      <w:r w:rsidR="00B76DCA" w:rsidRPr="008527EF">
        <w:rPr>
          <w:rFonts w:ascii="Times New Roman" w:hAnsi="Times New Roman" w:cs="Times New Roman"/>
          <w:sz w:val="24"/>
          <w:szCs w:val="24"/>
        </w:rPr>
        <w:t>arty of this agreement.</w:t>
      </w:r>
    </w:p>
    <w:p w14:paraId="5CBD0041" w14:textId="4922E74F" w:rsidR="00D35356" w:rsidRPr="008527EF" w:rsidRDefault="00D35356" w:rsidP="008527EF">
      <w:pPr>
        <w:jc w:val="both"/>
        <w:rPr>
          <w:rFonts w:ascii="Times New Roman" w:hAnsi="Times New Roman" w:cs="Times New Roman"/>
          <w:sz w:val="24"/>
          <w:szCs w:val="24"/>
        </w:rPr>
      </w:pPr>
      <w:r w:rsidRPr="008527EF">
        <w:rPr>
          <w:rFonts w:ascii="Times New Roman" w:hAnsi="Times New Roman" w:cs="Times New Roman"/>
          <w:sz w:val="24"/>
          <w:szCs w:val="24"/>
        </w:rPr>
        <w:t>SRCL is a</w:t>
      </w:r>
      <w:r w:rsidR="00B27A4F" w:rsidRPr="008527EF">
        <w:rPr>
          <w:rFonts w:ascii="Times New Roman" w:hAnsi="Times New Roman" w:cs="Times New Roman"/>
          <w:sz w:val="24"/>
          <w:szCs w:val="24"/>
        </w:rPr>
        <w:t xml:space="preserve">n incorporated and </w:t>
      </w:r>
      <w:r w:rsidRPr="008527EF">
        <w:rPr>
          <w:rFonts w:ascii="Times New Roman" w:hAnsi="Times New Roman" w:cs="Times New Roman"/>
          <w:sz w:val="24"/>
          <w:szCs w:val="24"/>
        </w:rPr>
        <w:t xml:space="preserve">registered consultancy and </w:t>
      </w:r>
      <w:r w:rsidR="00553DC0" w:rsidRPr="008527EF">
        <w:rPr>
          <w:rFonts w:ascii="Times New Roman" w:hAnsi="Times New Roman" w:cs="Times New Roman"/>
          <w:sz w:val="24"/>
          <w:szCs w:val="24"/>
        </w:rPr>
        <w:t xml:space="preserve">research-based </w:t>
      </w:r>
      <w:r w:rsidRPr="008527EF">
        <w:rPr>
          <w:rFonts w:ascii="Times New Roman" w:hAnsi="Times New Roman" w:cs="Times New Roman"/>
          <w:sz w:val="24"/>
          <w:szCs w:val="24"/>
        </w:rPr>
        <w:t>company in Bangladesh. The SRCL is working on project pro</w:t>
      </w:r>
      <w:r w:rsidR="00B27A4F" w:rsidRPr="008527EF">
        <w:rPr>
          <w:rFonts w:ascii="Times New Roman" w:hAnsi="Times New Roman" w:cs="Times New Roman"/>
          <w:sz w:val="24"/>
          <w:szCs w:val="24"/>
        </w:rPr>
        <w:t>po</w:t>
      </w:r>
      <w:r w:rsidRPr="008527EF">
        <w:rPr>
          <w:rFonts w:ascii="Times New Roman" w:hAnsi="Times New Roman" w:cs="Times New Roman"/>
          <w:sz w:val="24"/>
          <w:szCs w:val="24"/>
        </w:rPr>
        <w:t xml:space="preserve">sal </w:t>
      </w:r>
      <w:r w:rsidR="00030A22" w:rsidRPr="008527EF">
        <w:rPr>
          <w:rFonts w:ascii="Times New Roman" w:hAnsi="Times New Roman" w:cs="Times New Roman"/>
          <w:sz w:val="24"/>
          <w:szCs w:val="24"/>
        </w:rPr>
        <w:t xml:space="preserve">preparation, </w:t>
      </w:r>
      <w:r w:rsidRPr="008527EF">
        <w:rPr>
          <w:rFonts w:ascii="Times New Roman" w:hAnsi="Times New Roman" w:cs="Times New Roman"/>
          <w:sz w:val="24"/>
          <w:szCs w:val="24"/>
        </w:rPr>
        <w:t>management, submission</w:t>
      </w:r>
      <w:r w:rsidR="00030A22" w:rsidRPr="008527EF">
        <w:rPr>
          <w:rFonts w:ascii="Times New Roman" w:hAnsi="Times New Roman" w:cs="Times New Roman"/>
          <w:sz w:val="24"/>
          <w:szCs w:val="24"/>
        </w:rPr>
        <w:t xml:space="preserve">, </w:t>
      </w:r>
      <w:r w:rsidRPr="008527EF">
        <w:rPr>
          <w:rFonts w:ascii="Times New Roman" w:hAnsi="Times New Roman" w:cs="Times New Roman"/>
          <w:sz w:val="24"/>
          <w:szCs w:val="24"/>
        </w:rPr>
        <w:t>fund management, local and international fund liaison, project implementation</w:t>
      </w:r>
      <w:r w:rsidR="00030A22" w:rsidRPr="008527EF">
        <w:rPr>
          <w:rFonts w:ascii="Times New Roman" w:hAnsi="Times New Roman" w:cs="Times New Roman"/>
          <w:sz w:val="24"/>
          <w:szCs w:val="24"/>
        </w:rPr>
        <w:t>, conduct</w:t>
      </w:r>
      <w:r w:rsidR="00BB0345" w:rsidRPr="008527EF">
        <w:rPr>
          <w:rFonts w:ascii="Times New Roman" w:hAnsi="Times New Roman" w:cs="Times New Roman"/>
          <w:sz w:val="24"/>
          <w:szCs w:val="24"/>
        </w:rPr>
        <w:t>ion of training</w:t>
      </w:r>
      <w:r w:rsidRPr="008527EF">
        <w:rPr>
          <w:rFonts w:ascii="Times New Roman" w:hAnsi="Times New Roman" w:cs="Times New Roman"/>
          <w:sz w:val="24"/>
          <w:szCs w:val="24"/>
        </w:rPr>
        <w:t xml:space="preserve"> and final report process</w:t>
      </w:r>
      <w:r w:rsidR="00BB0345" w:rsidRPr="008527EF">
        <w:rPr>
          <w:rFonts w:ascii="Times New Roman" w:hAnsi="Times New Roman" w:cs="Times New Roman"/>
          <w:sz w:val="24"/>
          <w:szCs w:val="24"/>
        </w:rPr>
        <w:t>ing</w:t>
      </w:r>
      <w:r w:rsidRPr="008527EF">
        <w:rPr>
          <w:rFonts w:ascii="Times New Roman" w:hAnsi="Times New Roman" w:cs="Times New Roman"/>
          <w:sz w:val="24"/>
          <w:szCs w:val="24"/>
        </w:rPr>
        <w:t xml:space="preserve">. They are serving their clients with an </w:t>
      </w:r>
      <w:r w:rsidR="00CC6314" w:rsidRPr="008527EF">
        <w:rPr>
          <w:rFonts w:ascii="Times New Roman" w:hAnsi="Times New Roman" w:cs="Times New Roman"/>
          <w:sz w:val="24"/>
          <w:szCs w:val="24"/>
        </w:rPr>
        <w:t>unparalleled service</w:t>
      </w:r>
      <w:r w:rsidRPr="008527EF">
        <w:rPr>
          <w:rFonts w:ascii="Times New Roman" w:hAnsi="Times New Roman" w:cs="Times New Roman"/>
          <w:sz w:val="24"/>
          <w:szCs w:val="24"/>
        </w:rPr>
        <w:t xml:space="preserve">. </w:t>
      </w:r>
      <w:r w:rsidR="002539D5" w:rsidRPr="008527EF">
        <w:rPr>
          <w:rFonts w:ascii="Times New Roman" w:hAnsi="Times New Roman" w:cs="Times New Roman"/>
          <w:sz w:val="24"/>
          <w:szCs w:val="24"/>
        </w:rPr>
        <w:t xml:space="preserve">The SRCL board of directors are interested to engage jointly with </w:t>
      </w:r>
      <w:r w:rsidR="00E317EF">
        <w:rPr>
          <w:rFonts w:ascii="Times New Roman" w:hAnsi="Times New Roman" w:cs="Times New Roman"/>
          <w:sz w:val="24"/>
          <w:szCs w:val="24"/>
        </w:rPr>
        <w:t>BTA</w:t>
      </w:r>
      <w:r w:rsidR="002539D5" w:rsidRPr="008527EF">
        <w:rPr>
          <w:rFonts w:ascii="Times New Roman" w:hAnsi="Times New Roman" w:cs="Times New Roman"/>
          <w:sz w:val="24"/>
          <w:szCs w:val="24"/>
        </w:rPr>
        <w:t xml:space="preserve"> on relevant fund management program for producing skilled and trained human resources in RMG sector in the context of 4th Industrial Revolution</w:t>
      </w:r>
      <w:r w:rsidR="00B76DCA" w:rsidRPr="008527EF">
        <w:rPr>
          <w:rFonts w:ascii="Times New Roman" w:hAnsi="Times New Roman" w:cs="Times New Roman"/>
          <w:sz w:val="24"/>
          <w:szCs w:val="24"/>
        </w:rPr>
        <w:t xml:space="preserve"> (4IR)</w:t>
      </w:r>
      <w:r w:rsidR="005A52CB" w:rsidRPr="008527EF">
        <w:rPr>
          <w:rFonts w:ascii="Times New Roman" w:hAnsi="Times New Roman" w:cs="Times New Roman"/>
          <w:sz w:val="24"/>
          <w:szCs w:val="24"/>
        </w:rPr>
        <w:t xml:space="preserve">. </w:t>
      </w:r>
      <w:r w:rsidR="004F6DD7" w:rsidRPr="008527EF">
        <w:rPr>
          <w:rFonts w:ascii="Times New Roman" w:hAnsi="Times New Roman" w:cs="Times New Roman"/>
          <w:sz w:val="24"/>
          <w:szCs w:val="24"/>
        </w:rPr>
        <w:t>The SRCL (</w:t>
      </w:r>
      <w:r w:rsidR="005849A0">
        <w:rPr>
          <w:rFonts w:ascii="Times New Roman" w:hAnsi="Times New Roman" w:cs="Times New Roman"/>
          <w:sz w:val="24"/>
          <w:szCs w:val="24"/>
        </w:rPr>
        <w:t xml:space="preserve">Head </w:t>
      </w:r>
      <w:r w:rsidR="005A52CB" w:rsidRPr="008527EF">
        <w:rPr>
          <w:rFonts w:ascii="Times New Roman" w:hAnsi="Times New Roman" w:cs="Times New Roman"/>
          <w:sz w:val="24"/>
          <w:szCs w:val="24"/>
        </w:rPr>
        <w:t>O</w:t>
      </w:r>
      <w:r w:rsidR="004F6DD7" w:rsidRPr="008527EF">
        <w:rPr>
          <w:rFonts w:ascii="Times New Roman" w:hAnsi="Times New Roman" w:cs="Times New Roman"/>
          <w:sz w:val="24"/>
          <w:szCs w:val="24"/>
        </w:rPr>
        <w:t xml:space="preserve">ffice: Taz Mansion, 28, Kawran Bazar, 2nd Floor, Dhaka-1000, Bangladesh) will be appeared as </w:t>
      </w:r>
      <w:r w:rsidR="005A52CB" w:rsidRPr="008527EF">
        <w:rPr>
          <w:rFonts w:ascii="Times New Roman" w:hAnsi="Times New Roman" w:cs="Times New Roman"/>
          <w:sz w:val="24"/>
          <w:szCs w:val="24"/>
        </w:rPr>
        <w:t xml:space="preserve">the </w:t>
      </w:r>
      <w:r w:rsidR="004F6DD7" w:rsidRPr="008527EF">
        <w:rPr>
          <w:rFonts w:ascii="Times New Roman" w:hAnsi="Times New Roman" w:cs="Times New Roman"/>
          <w:sz w:val="24"/>
          <w:szCs w:val="24"/>
        </w:rPr>
        <w:t xml:space="preserve">Second </w:t>
      </w:r>
      <w:r w:rsidR="005A52CB" w:rsidRPr="008527EF">
        <w:rPr>
          <w:rFonts w:ascii="Times New Roman" w:hAnsi="Times New Roman" w:cs="Times New Roman"/>
          <w:sz w:val="24"/>
          <w:szCs w:val="24"/>
        </w:rPr>
        <w:t>P</w:t>
      </w:r>
      <w:r w:rsidR="004F6DD7" w:rsidRPr="008527EF">
        <w:rPr>
          <w:rFonts w:ascii="Times New Roman" w:hAnsi="Times New Roman" w:cs="Times New Roman"/>
          <w:sz w:val="24"/>
          <w:szCs w:val="24"/>
        </w:rPr>
        <w:t>arty of this MoU.</w:t>
      </w:r>
    </w:p>
    <w:p w14:paraId="6564267F" w14:textId="27C707D3" w:rsidR="006E21F3" w:rsidRPr="008527EF" w:rsidRDefault="00C762F5" w:rsidP="008527EF">
      <w:pPr>
        <w:jc w:val="both"/>
        <w:rPr>
          <w:rFonts w:ascii="Times New Roman" w:hAnsi="Times New Roman" w:cs="Times New Roman"/>
          <w:sz w:val="24"/>
          <w:szCs w:val="24"/>
        </w:rPr>
      </w:pPr>
      <w:r w:rsidRPr="008527EF">
        <w:rPr>
          <w:rFonts w:ascii="Times New Roman" w:hAnsi="Times New Roman" w:cs="Times New Roman"/>
          <w:sz w:val="24"/>
          <w:szCs w:val="24"/>
        </w:rPr>
        <w:t xml:space="preserve">For completion of this purpose, the Executive Committee of </w:t>
      </w:r>
      <w:r w:rsidR="00E317EF">
        <w:rPr>
          <w:rFonts w:ascii="Times New Roman" w:hAnsi="Times New Roman" w:cs="Times New Roman"/>
          <w:sz w:val="24"/>
          <w:szCs w:val="24"/>
        </w:rPr>
        <w:t>BTA</w:t>
      </w:r>
      <w:r w:rsidRPr="008527EF">
        <w:rPr>
          <w:rFonts w:ascii="Times New Roman" w:hAnsi="Times New Roman" w:cs="Times New Roman"/>
          <w:sz w:val="24"/>
          <w:szCs w:val="24"/>
        </w:rPr>
        <w:t xml:space="preserve"> and the Board of Directors of SRCL are agreed to conduct a joint program in Bangladesh on skill development fund management program related to export-oriented sector and if possible, on other fund management opportunities also.</w:t>
      </w:r>
    </w:p>
    <w:p w14:paraId="4E25BBE4" w14:textId="73DB003E" w:rsidR="000C622C" w:rsidRPr="00B74C62" w:rsidRDefault="006305DD" w:rsidP="008527EF">
      <w:pPr>
        <w:jc w:val="both"/>
      </w:pPr>
      <w:r w:rsidRPr="008527EF">
        <w:rPr>
          <w:rFonts w:ascii="Times New Roman" w:hAnsi="Times New Roman" w:cs="Times New Roman"/>
          <w:sz w:val="24"/>
          <w:szCs w:val="24"/>
        </w:rPr>
        <w:t xml:space="preserve">Noted </w:t>
      </w:r>
      <w:r w:rsidR="00875397" w:rsidRPr="008527EF">
        <w:rPr>
          <w:rFonts w:ascii="Times New Roman" w:hAnsi="Times New Roman" w:cs="Times New Roman"/>
          <w:sz w:val="24"/>
          <w:szCs w:val="24"/>
        </w:rPr>
        <w:t xml:space="preserve">that, EC Committee of </w:t>
      </w:r>
      <w:r w:rsidR="00E317EF">
        <w:rPr>
          <w:rFonts w:ascii="Times New Roman" w:hAnsi="Times New Roman" w:cs="Times New Roman"/>
          <w:sz w:val="24"/>
          <w:szCs w:val="24"/>
        </w:rPr>
        <w:t>BTA</w:t>
      </w:r>
      <w:r w:rsidR="00875397" w:rsidRPr="008527EF">
        <w:rPr>
          <w:rFonts w:ascii="Times New Roman" w:hAnsi="Times New Roman" w:cs="Times New Roman"/>
          <w:sz w:val="24"/>
          <w:szCs w:val="24"/>
        </w:rPr>
        <w:t xml:space="preserve"> and Board of Directors of SRCL will adhere to the operational and financial policies outlined below for the application and receipt of funds, maintenance of a joint account and how the funds will be utilized in each project.</w:t>
      </w:r>
    </w:p>
    <w:p w14:paraId="6AC2F29C" w14:textId="77777777" w:rsidR="00B74C62" w:rsidRPr="00B74C62" w:rsidRDefault="00B74C62" w:rsidP="00B74C62">
      <w:pPr>
        <w:jc w:val="both"/>
        <w:rPr>
          <w:rFonts w:ascii="Times New Roman" w:hAnsi="Times New Roman" w:cs="Times New Roman"/>
          <w:sz w:val="24"/>
          <w:szCs w:val="24"/>
        </w:rPr>
      </w:pPr>
    </w:p>
    <w:p w14:paraId="6B19EC8B" w14:textId="77777777" w:rsidR="00B6119F" w:rsidRDefault="00B6119F" w:rsidP="00B74C62">
      <w:pPr>
        <w:jc w:val="both"/>
        <w:rPr>
          <w:rFonts w:ascii="Times New Roman" w:hAnsi="Times New Roman" w:cs="Times New Roman"/>
          <w:sz w:val="24"/>
          <w:szCs w:val="24"/>
        </w:rPr>
      </w:pPr>
    </w:p>
    <w:p w14:paraId="03F98C95" w14:textId="77777777" w:rsidR="00A90654" w:rsidRDefault="00A90654" w:rsidP="00B74C62">
      <w:pPr>
        <w:jc w:val="both"/>
        <w:rPr>
          <w:rFonts w:ascii="Times New Roman" w:hAnsi="Times New Roman" w:cs="Times New Roman"/>
          <w:b/>
          <w:bCs/>
          <w:sz w:val="24"/>
          <w:szCs w:val="24"/>
          <w:u w:val="single"/>
        </w:rPr>
      </w:pPr>
    </w:p>
    <w:p w14:paraId="18A5E6EF" w14:textId="64EA1A23" w:rsidR="000E15B3" w:rsidRPr="00B6119F" w:rsidRDefault="000E15B3" w:rsidP="00B74C62">
      <w:pPr>
        <w:jc w:val="both"/>
        <w:rPr>
          <w:rFonts w:ascii="Times New Roman" w:hAnsi="Times New Roman" w:cs="Times New Roman"/>
          <w:b/>
          <w:bCs/>
          <w:sz w:val="24"/>
          <w:szCs w:val="24"/>
          <w:u w:val="single"/>
        </w:rPr>
      </w:pPr>
      <w:r w:rsidRPr="00B6119F">
        <w:rPr>
          <w:rFonts w:ascii="Times New Roman" w:hAnsi="Times New Roman" w:cs="Times New Roman"/>
          <w:b/>
          <w:bCs/>
          <w:sz w:val="24"/>
          <w:szCs w:val="24"/>
          <w:u w:val="single"/>
        </w:rPr>
        <w:lastRenderedPageBreak/>
        <w:t>JOINT VENTURE AGREEMENT</w:t>
      </w:r>
      <w:r w:rsidR="008F077A">
        <w:rPr>
          <w:rFonts w:ascii="Times New Roman" w:hAnsi="Times New Roman" w:cs="Times New Roman"/>
          <w:b/>
          <w:bCs/>
          <w:sz w:val="24"/>
          <w:szCs w:val="24"/>
          <w:u w:val="single"/>
        </w:rPr>
        <w:t>:</w:t>
      </w:r>
    </w:p>
    <w:p w14:paraId="037A77C1" w14:textId="2044FCDC" w:rsidR="009C3FF4" w:rsidRPr="00AD0C88" w:rsidRDefault="00A1081D" w:rsidP="00AD0C88">
      <w:pPr>
        <w:pStyle w:val="ListParagraph"/>
        <w:numPr>
          <w:ilvl w:val="0"/>
          <w:numId w:val="30"/>
        </w:numPr>
        <w:jc w:val="both"/>
        <w:rPr>
          <w:rFonts w:ascii="Times New Roman" w:hAnsi="Times New Roman" w:cs="Times New Roman"/>
          <w:b/>
          <w:bCs/>
          <w:sz w:val="24"/>
          <w:szCs w:val="24"/>
        </w:rPr>
      </w:pPr>
      <w:r w:rsidRPr="009C3FF4">
        <w:rPr>
          <w:rFonts w:ascii="Times New Roman" w:hAnsi="Times New Roman" w:cs="Times New Roman"/>
          <w:b/>
          <w:bCs/>
          <w:sz w:val="24"/>
          <w:szCs w:val="24"/>
        </w:rPr>
        <w:t>Program Operational Policies</w:t>
      </w:r>
      <w:r w:rsidR="00821F06">
        <w:rPr>
          <w:rFonts w:ascii="Times New Roman" w:hAnsi="Times New Roman" w:cs="Times New Roman"/>
          <w:b/>
          <w:bCs/>
          <w:sz w:val="24"/>
          <w:szCs w:val="24"/>
        </w:rPr>
        <w:t>:</w:t>
      </w:r>
    </w:p>
    <w:tbl>
      <w:tblPr>
        <w:tblStyle w:val="TableGrid"/>
        <w:tblW w:w="0" w:type="auto"/>
        <w:tblInd w:w="355" w:type="dxa"/>
        <w:tblLayout w:type="fixed"/>
        <w:tblLook w:val="04A0" w:firstRow="1" w:lastRow="0" w:firstColumn="1" w:lastColumn="0" w:noHBand="0" w:noVBand="1"/>
      </w:tblPr>
      <w:tblGrid>
        <w:gridCol w:w="900"/>
        <w:gridCol w:w="2520"/>
        <w:gridCol w:w="5575"/>
      </w:tblGrid>
      <w:tr w:rsidR="00E10870" w:rsidRPr="00B74C62" w14:paraId="0341B039" w14:textId="77777777" w:rsidTr="00821F06">
        <w:tc>
          <w:tcPr>
            <w:tcW w:w="900" w:type="dxa"/>
          </w:tcPr>
          <w:p w14:paraId="1DD8CBBA" w14:textId="71CB7E0C"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Sl</w:t>
            </w:r>
            <w:r w:rsidR="00821F06">
              <w:rPr>
                <w:rFonts w:ascii="Times New Roman" w:hAnsi="Times New Roman" w:cs="Times New Roman"/>
                <w:b/>
                <w:bCs/>
                <w:sz w:val="24"/>
                <w:szCs w:val="24"/>
              </w:rPr>
              <w:t>.</w:t>
            </w:r>
            <w:r w:rsidRPr="006F6D18">
              <w:rPr>
                <w:rFonts w:ascii="Times New Roman" w:hAnsi="Times New Roman" w:cs="Times New Roman"/>
                <w:b/>
                <w:bCs/>
                <w:sz w:val="24"/>
                <w:szCs w:val="24"/>
              </w:rPr>
              <w:t xml:space="preserve"> No.</w:t>
            </w:r>
          </w:p>
        </w:tc>
        <w:tc>
          <w:tcPr>
            <w:tcW w:w="2520" w:type="dxa"/>
          </w:tcPr>
          <w:p w14:paraId="210C5379"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Policies</w:t>
            </w:r>
          </w:p>
        </w:tc>
        <w:tc>
          <w:tcPr>
            <w:tcW w:w="5575" w:type="dxa"/>
          </w:tcPr>
          <w:p w14:paraId="70EB0592" w14:textId="77777777" w:rsidR="00E10870" w:rsidRPr="006F6D18" w:rsidRDefault="00E10870" w:rsidP="006F6D18">
            <w:pPr>
              <w:jc w:val="center"/>
              <w:rPr>
                <w:rFonts w:ascii="Times New Roman" w:hAnsi="Times New Roman" w:cs="Times New Roman"/>
                <w:b/>
                <w:bCs/>
                <w:sz w:val="24"/>
                <w:szCs w:val="24"/>
              </w:rPr>
            </w:pPr>
            <w:r w:rsidRPr="006F6D18">
              <w:rPr>
                <w:rFonts w:ascii="Times New Roman" w:hAnsi="Times New Roman" w:cs="Times New Roman"/>
                <w:b/>
                <w:bCs/>
                <w:sz w:val="24"/>
                <w:szCs w:val="24"/>
              </w:rPr>
              <w:t>Standard Operation Procedure (SOP)</w:t>
            </w:r>
          </w:p>
        </w:tc>
      </w:tr>
      <w:tr w:rsidR="00E10870" w:rsidRPr="00B74C62" w14:paraId="3C629C6D" w14:textId="77777777" w:rsidTr="00821F06">
        <w:tc>
          <w:tcPr>
            <w:tcW w:w="900" w:type="dxa"/>
            <w:vAlign w:val="center"/>
          </w:tcPr>
          <w:p w14:paraId="0A1229B1" w14:textId="1B082083" w:rsidR="00E10870" w:rsidRPr="00F73FC0" w:rsidRDefault="00FE1027"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01</w:t>
            </w:r>
          </w:p>
        </w:tc>
        <w:tc>
          <w:tcPr>
            <w:tcW w:w="2520" w:type="dxa"/>
            <w:vAlign w:val="center"/>
          </w:tcPr>
          <w:p w14:paraId="75D61A81" w14:textId="39CC2BB5" w:rsidR="00E10870" w:rsidRPr="00F73FC0" w:rsidRDefault="00B75F7F" w:rsidP="00F73FC0">
            <w:pPr>
              <w:jc w:val="center"/>
              <w:rPr>
                <w:rFonts w:ascii="Times New Roman" w:hAnsi="Times New Roman" w:cs="Times New Roman"/>
                <w:b/>
                <w:bCs/>
                <w:sz w:val="24"/>
                <w:szCs w:val="24"/>
              </w:rPr>
            </w:pPr>
            <w:r w:rsidRPr="00F73FC0">
              <w:rPr>
                <w:rFonts w:ascii="Times New Roman" w:hAnsi="Times New Roman" w:cs="Times New Roman"/>
                <w:b/>
                <w:bCs/>
                <w:sz w:val="24"/>
                <w:szCs w:val="24"/>
              </w:rPr>
              <w:t>Name of The Parties</w:t>
            </w:r>
          </w:p>
        </w:tc>
        <w:tc>
          <w:tcPr>
            <w:tcW w:w="5575" w:type="dxa"/>
          </w:tcPr>
          <w:p w14:paraId="31C3C855" w14:textId="71D690A2" w:rsidR="00B76DCA" w:rsidRPr="00FE1027" w:rsidRDefault="00A1081D"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President</w:t>
            </w:r>
            <w:r w:rsidR="00B76DCA" w:rsidRPr="00FE1027">
              <w:rPr>
                <w:rFonts w:ascii="Times New Roman" w:hAnsi="Times New Roman" w:cs="Times New Roman"/>
                <w:sz w:val="24"/>
                <w:szCs w:val="24"/>
              </w:rPr>
              <w:t>, Vice-</w:t>
            </w:r>
            <w:r w:rsidR="00FE1027">
              <w:rPr>
                <w:rFonts w:ascii="Times New Roman" w:hAnsi="Times New Roman" w:cs="Times New Roman"/>
                <w:sz w:val="24"/>
                <w:szCs w:val="24"/>
              </w:rPr>
              <w:t>P</w:t>
            </w:r>
            <w:r w:rsidR="00B76DCA" w:rsidRPr="00FE1027">
              <w:rPr>
                <w:rFonts w:ascii="Times New Roman" w:hAnsi="Times New Roman" w:cs="Times New Roman"/>
                <w:sz w:val="24"/>
                <w:szCs w:val="24"/>
              </w:rPr>
              <w:t>resident</w:t>
            </w:r>
            <w:r w:rsidRPr="00FE1027">
              <w:rPr>
                <w:rFonts w:ascii="Times New Roman" w:hAnsi="Times New Roman" w:cs="Times New Roman"/>
                <w:sz w:val="24"/>
                <w:szCs w:val="24"/>
              </w:rPr>
              <w:t xml:space="preserve"> and Secretary General from </w:t>
            </w:r>
            <w:r w:rsidR="00E10870" w:rsidRPr="00FE1027">
              <w:rPr>
                <w:rFonts w:ascii="Times New Roman" w:hAnsi="Times New Roman" w:cs="Times New Roman"/>
                <w:sz w:val="24"/>
                <w:szCs w:val="24"/>
              </w:rPr>
              <w:t xml:space="preserve">EC </w:t>
            </w:r>
            <w:r w:rsidR="00FE1027">
              <w:rPr>
                <w:rFonts w:ascii="Times New Roman" w:hAnsi="Times New Roman" w:cs="Times New Roman"/>
                <w:sz w:val="24"/>
                <w:szCs w:val="24"/>
              </w:rPr>
              <w:t>C</w:t>
            </w:r>
            <w:r w:rsidR="00E10870" w:rsidRPr="00FE1027">
              <w:rPr>
                <w:rFonts w:ascii="Times New Roman" w:hAnsi="Times New Roman" w:cs="Times New Roman"/>
                <w:sz w:val="24"/>
                <w:szCs w:val="24"/>
              </w:rPr>
              <w:t xml:space="preserve">ommittee of </w:t>
            </w:r>
            <w:r w:rsidR="00517A6F" w:rsidRPr="00517A6F">
              <w:rPr>
                <w:rFonts w:ascii="Times New Roman" w:hAnsi="Times New Roman" w:cs="Times New Roman"/>
                <w:sz w:val="24"/>
                <w:szCs w:val="24"/>
              </w:rPr>
              <w:t>Bangladesh Tanners Association</w:t>
            </w:r>
            <w:r w:rsidR="00B76DCA" w:rsidRPr="00FE1027">
              <w:rPr>
                <w:rFonts w:ascii="Times New Roman" w:hAnsi="Times New Roman" w:cs="Times New Roman"/>
                <w:sz w:val="24"/>
                <w:szCs w:val="24"/>
              </w:rPr>
              <w:t xml:space="preserve"> (</w:t>
            </w:r>
            <w:r w:rsidR="00E317EF">
              <w:rPr>
                <w:rFonts w:ascii="Times New Roman" w:hAnsi="Times New Roman" w:cs="Times New Roman"/>
                <w:sz w:val="24"/>
                <w:szCs w:val="24"/>
              </w:rPr>
              <w:t>BTA</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First Party</w:t>
            </w:r>
          </w:p>
          <w:p w14:paraId="3EE92ACA" w14:textId="77777777" w:rsidR="00E10870" w:rsidRPr="00B74C62" w:rsidRDefault="00E10870" w:rsidP="00B74C62">
            <w:pPr>
              <w:jc w:val="both"/>
              <w:rPr>
                <w:rFonts w:ascii="Times New Roman" w:hAnsi="Times New Roman" w:cs="Times New Roman"/>
                <w:sz w:val="24"/>
                <w:szCs w:val="24"/>
              </w:rPr>
            </w:pPr>
          </w:p>
          <w:p w14:paraId="121B4CEB" w14:textId="4FE81FA8" w:rsidR="00E10870" w:rsidRPr="00FE1027" w:rsidRDefault="00E10870" w:rsidP="00FE1027">
            <w:pPr>
              <w:pStyle w:val="ListParagraph"/>
              <w:numPr>
                <w:ilvl w:val="0"/>
                <w:numId w:val="21"/>
              </w:numPr>
              <w:jc w:val="both"/>
              <w:rPr>
                <w:rFonts w:ascii="Times New Roman" w:hAnsi="Times New Roman" w:cs="Times New Roman"/>
                <w:sz w:val="24"/>
                <w:szCs w:val="24"/>
              </w:rPr>
            </w:pPr>
            <w:r w:rsidRPr="00FE1027">
              <w:rPr>
                <w:rFonts w:ascii="Times New Roman" w:hAnsi="Times New Roman" w:cs="Times New Roman"/>
                <w:sz w:val="24"/>
                <w:szCs w:val="24"/>
              </w:rPr>
              <w:t>Sustainable Research and Consultancy Ltd. (SRCL)</w:t>
            </w:r>
            <w:r w:rsidR="00B76DCA" w:rsidRPr="00FE1027">
              <w:rPr>
                <w:rFonts w:ascii="Times New Roman" w:hAnsi="Times New Roman" w:cs="Times New Roman"/>
                <w:sz w:val="24"/>
                <w:szCs w:val="24"/>
              </w:rPr>
              <w:t xml:space="preserve"> as </w:t>
            </w:r>
            <w:r w:rsidR="00FE1027" w:rsidRPr="00FE1027">
              <w:rPr>
                <w:rFonts w:ascii="Times New Roman" w:hAnsi="Times New Roman" w:cs="Times New Roman"/>
                <w:sz w:val="24"/>
                <w:szCs w:val="24"/>
              </w:rPr>
              <w:t>Second Party</w:t>
            </w:r>
          </w:p>
        </w:tc>
      </w:tr>
      <w:tr w:rsidR="0024466B" w:rsidRPr="00B74C62" w14:paraId="49BF0B2E" w14:textId="77777777" w:rsidTr="00821F06">
        <w:tc>
          <w:tcPr>
            <w:tcW w:w="900" w:type="dxa"/>
            <w:vAlign w:val="center"/>
          </w:tcPr>
          <w:p w14:paraId="54C4BE0F" w14:textId="7FB27C06" w:rsidR="0024466B" w:rsidRPr="00B74C62" w:rsidRDefault="0024466B" w:rsidP="00F73FC0">
            <w:pPr>
              <w:jc w:val="center"/>
              <w:rPr>
                <w:rFonts w:ascii="Times New Roman" w:hAnsi="Times New Roman" w:cs="Times New Roman"/>
                <w:sz w:val="24"/>
                <w:szCs w:val="24"/>
              </w:rPr>
            </w:pPr>
            <w:r w:rsidRPr="00F73FC0">
              <w:rPr>
                <w:rFonts w:ascii="Times New Roman" w:hAnsi="Times New Roman" w:cs="Times New Roman"/>
                <w:b/>
                <w:bCs/>
                <w:sz w:val="24"/>
                <w:szCs w:val="24"/>
              </w:rPr>
              <w:t>02</w:t>
            </w:r>
          </w:p>
        </w:tc>
        <w:tc>
          <w:tcPr>
            <w:tcW w:w="2520" w:type="dxa"/>
            <w:vAlign w:val="center"/>
          </w:tcPr>
          <w:p w14:paraId="5FB75C66" w14:textId="1B77BC33" w:rsidR="0024466B" w:rsidRPr="0024466B" w:rsidRDefault="00B75F7F" w:rsidP="0024466B">
            <w:pPr>
              <w:jc w:val="center"/>
              <w:rPr>
                <w:rFonts w:ascii="Times New Roman" w:hAnsi="Times New Roman" w:cs="Times New Roman"/>
                <w:b/>
                <w:bCs/>
                <w:sz w:val="24"/>
                <w:szCs w:val="24"/>
              </w:rPr>
            </w:pPr>
            <w:r w:rsidRPr="0024466B">
              <w:rPr>
                <w:rFonts w:ascii="Times New Roman" w:hAnsi="Times New Roman" w:cs="Times New Roman"/>
                <w:b/>
                <w:bCs/>
                <w:sz w:val="24"/>
                <w:szCs w:val="24"/>
              </w:rPr>
              <w:t>Contractual Intent</w:t>
            </w:r>
          </w:p>
        </w:tc>
        <w:tc>
          <w:tcPr>
            <w:tcW w:w="5575" w:type="dxa"/>
          </w:tcPr>
          <w:p w14:paraId="2181FEE7" w14:textId="67EF1611" w:rsidR="0024466B" w:rsidRPr="0024466B" w:rsidRDefault="0024466B" w:rsidP="0024466B">
            <w:pPr>
              <w:jc w:val="both"/>
              <w:rPr>
                <w:rFonts w:ascii="Times New Roman" w:hAnsi="Times New Roman" w:cs="Times New Roman"/>
                <w:sz w:val="24"/>
                <w:szCs w:val="24"/>
              </w:rPr>
            </w:pPr>
            <w:r w:rsidRPr="0024466B">
              <w:rPr>
                <w:rFonts w:ascii="Times New Roman" w:hAnsi="Times New Roman" w:cs="Times New Roman"/>
                <w:sz w:val="24"/>
                <w:szCs w:val="24"/>
              </w:rPr>
              <w:t>In entering into this agreement, the joint program hereby declare and affirm that their primary contractual intent is to pool their resources and expertise to undertake contracts on any type of skill manpower preparation and export in Bangladesh and carry on any such activities as may be necessary to the business. These functions include:</w:t>
            </w:r>
          </w:p>
          <w:p w14:paraId="4574BC7E" w14:textId="14E16978"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Making a fund for </w:t>
            </w:r>
            <w:r w:rsidR="00E317EF">
              <w:rPr>
                <w:rFonts w:ascii="Times New Roman" w:hAnsi="Times New Roman" w:cs="Times New Roman"/>
                <w:sz w:val="24"/>
                <w:szCs w:val="24"/>
              </w:rPr>
              <w:t>BTA</w:t>
            </w:r>
            <w:r w:rsidRPr="00A057AC">
              <w:rPr>
                <w:rFonts w:ascii="Times New Roman" w:hAnsi="Times New Roman" w:cs="Times New Roman"/>
                <w:sz w:val="24"/>
                <w:szCs w:val="24"/>
              </w:rPr>
              <w:t xml:space="preserve"> operational process</w:t>
            </w:r>
          </w:p>
          <w:p w14:paraId="2A6FF75B"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Upgrading the skill of human resource in 4IR sector for future preparation </w:t>
            </w:r>
          </w:p>
          <w:p w14:paraId="24711FC6"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Introduce the modern technologies for industrial sector</w:t>
            </w:r>
          </w:p>
          <w:p w14:paraId="22DCADDF" w14:textId="77777777"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Industrial development for further </w:t>
            </w:r>
          </w:p>
          <w:p w14:paraId="17B196A8" w14:textId="77777777" w:rsidR="0024466B"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Utilizing the resource fund from different govt. and donor sectors.</w:t>
            </w:r>
          </w:p>
          <w:p w14:paraId="63AE02EE" w14:textId="34A421CD" w:rsidR="0024466B" w:rsidRPr="00A057AC" w:rsidRDefault="0024466B" w:rsidP="0024466B">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collaboration with different international corporation</w:t>
            </w:r>
          </w:p>
          <w:p w14:paraId="25B343FF"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Apply for fund (Related to skilled manpower preparation and export)</w:t>
            </w:r>
          </w:p>
          <w:p w14:paraId="694457D0"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 xml:space="preserve">Pursuing the fund </w:t>
            </w:r>
          </w:p>
          <w:p w14:paraId="7DE9C005" w14:textId="77777777" w:rsidR="0024466B" w:rsidRPr="00A057AC" w:rsidRDefault="0024466B" w:rsidP="00A057AC">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Receiving the fund from national and international organizations</w:t>
            </w:r>
          </w:p>
          <w:p w14:paraId="259B169B" w14:textId="1158653D" w:rsidR="0024466B" w:rsidRPr="00E04C37" w:rsidRDefault="0024466B" w:rsidP="00E04C37">
            <w:pPr>
              <w:pStyle w:val="ListParagraph"/>
              <w:numPr>
                <w:ilvl w:val="0"/>
                <w:numId w:val="22"/>
              </w:numPr>
              <w:jc w:val="both"/>
              <w:rPr>
                <w:rFonts w:ascii="Times New Roman" w:hAnsi="Times New Roman" w:cs="Times New Roman"/>
                <w:sz w:val="24"/>
                <w:szCs w:val="24"/>
              </w:rPr>
            </w:pPr>
            <w:r w:rsidRPr="00A057AC">
              <w:rPr>
                <w:rFonts w:ascii="Times New Roman" w:hAnsi="Times New Roman" w:cs="Times New Roman"/>
                <w:sz w:val="24"/>
                <w:szCs w:val="24"/>
              </w:rPr>
              <w:t>Utilization the fund for project management</w:t>
            </w:r>
          </w:p>
        </w:tc>
      </w:tr>
      <w:tr w:rsidR="00A64FD8" w:rsidRPr="00B74C62" w14:paraId="2D2478DA" w14:textId="77777777" w:rsidTr="00E04C37">
        <w:trPr>
          <w:trHeight w:val="170"/>
        </w:trPr>
        <w:tc>
          <w:tcPr>
            <w:tcW w:w="900" w:type="dxa"/>
            <w:vAlign w:val="center"/>
          </w:tcPr>
          <w:p w14:paraId="411CB981" w14:textId="466DEBA7" w:rsidR="00A64FD8" w:rsidRPr="003F13C1" w:rsidRDefault="00A64FD8" w:rsidP="003F13C1">
            <w:pPr>
              <w:jc w:val="center"/>
              <w:rPr>
                <w:rFonts w:ascii="Times New Roman" w:hAnsi="Times New Roman" w:cs="Times New Roman"/>
                <w:b/>
                <w:bCs/>
                <w:sz w:val="24"/>
                <w:szCs w:val="24"/>
              </w:rPr>
            </w:pPr>
            <w:r w:rsidRPr="003F13C1">
              <w:rPr>
                <w:rFonts w:ascii="Times New Roman" w:hAnsi="Times New Roman" w:cs="Times New Roman"/>
                <w:b/>
                <w:bCs/>
                <w:sz w:val="24"/>
                <w:szCs w:val="24"/>
              </w:rPr>
              <w:t>03</w:t>
            </w:r>
          </w:p>
        </w:tc>
        <w:tc>
          <w:tcPr>
            <w:tcW w:w="2520" w:type="dxa"/>
            <w:vAlign w:val="center"/>
          </w:tcPr>
          <w:p w14:paraId="427B233B" w14:textId="2900301A" w:rsidR="00A64FD8" w:rsidRPr="00A64FD8" w:rsidRDefault="00E317EF" w:rsidP="00A64FD8">
            <w:pPr>
              <w:jc w:val="center"/>
              <w:rPr>
                <w:rFonts w:ascii="Times New Roman" w:hAnsi="Times New Roman" w:cs="Times New Roman"/>
                <w:b/>
                <w:bCs/>
                <w:sz w:val="24"/>
                <w:szCs w:val="24"/>
              </w:rPr>
            </w:pPr>
            <w:r>
              <w:rPr>
                <w:rFonts w:ascii="Times New Roman" w:hAnsi="Times New Roman" w:cs="Times New Roman"/>
                <w:b/>
                <w:bCs/>
                <w:sz w:val="24"/>
                <w:szCs w:val="24"/>
              </w:rPr>
              <w:t>BTA</w:t>
            </w:r>
            <w:r w:rsidR="00A64FD8" w:rsidRPr="00A64FD8">
              <w:rPr>
                <w:rFonts w:ascii="Times New Roman" w:hAnsi="Times New Roman" w:cs="Times New Roman"/>
                <w:b/>
                <w:bCs/>
                <w:sz w:val="24"/>
                <w:szCs w:val="24"/>
              </w:rPr>
              <w:t xml:space="preserve"> </w:t>
            </w:r>
            <w:r w:rsidR="00B75F7F" w:rsidRPr="00A64FD8">
              <w:rPr>
                <w:rFonts w:ascii="Times New Roman" w:hAnsi="Times New Roman" w:cs="Times New Roman"/>
                <w:b/>
                <w:bCs/>
                <w:sz w:val="24"/>
                <w:szCs w:val="24"/>
              </w:rPr>
              <w:t>Responsibilities</w:t>
            </w:r>
          </w:p>
        </w:tc>
        <w:tc>
          <w:tcPr>
            <w:tcW w:w="5575" w:type="dxa"/>
          </w:tcPr>
          <w:p w14:paraId="149AAB87" w14:textId="0E795396" w:rsidR="00A64FD8" w:rsidRPr="00B74C62" w:rsidRDefault="00E317EF" w:rsidP="00A64FD8">
            <w:pPr>
              <w:jc w:val="both"/>
              <w:rPr>
                <w:rFonts w:ascii="Times New Roman" w:hAnsi="Times New Roman" w:cs="Times New Roman"/>
                <w:sz w:val="24"/>
                <w:szCs w:val="24"/>
              </w:rPr>
            </w:pPr>
            <w:r>
              <w:rPr>
                <w:rFonts w:ascii="Times New Roman" w:hAnsi="Times New Roman" w:cs="Times New Roman"/>
                <w:sz w:val="24"/>
                <w:szCs w:val="24"/>
              </w:rPr>
              <w:t>BTA</w:t>
            </w:r>
            <w:r w:rsidR="00A64FD8" w:rsidRPr="00B74C62">
              <w:rPr>
                <w:rFonts w:ascii="Times New Roman" w:hAnsi="Times New Roman" w:cs="Times New Roman"/>
                <w:sz w:val="24"/>
                <w:szCs w:val="24"/>
              </w:rPr>
              <w:t xml:space="preserve"> shall initiate, look and join any project started related to skilled human resource development projects in the Bangladesh or outside the country if opportunity comes.</w:t>
            </w:r>
          </w:p>
          <w:p w14:paraId="0CB310F8" w14:textId="77777777" w:rsidR="00A64FD8" w:rsidRPr="00AC47D0" w:rsidRDefault="00A64FD8" w:rsidP="00A64FD8">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Perform as a lead partner of the project</w:t>
            </w:r>
          </w:p>
          <w:p w14:paraId="19EC2E13" w14:textId="77777777" w:rsid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Participate any local meeting related to project</w:t>
            </w:r>
          </w:p>
          <w:p w14:paraId="488C7466" w14:textId="40EE8835" w:rsidR="00A64FD8" w:rsidRPr="00A64FD8" w:rsidRDefault="00A64FD8" w:rsidP="00D860AD">
            <w:pPr>
              <w:pStyle w:val="ListParagraph"/>
              <w:numPr>
                <w:ilvl w:val="0"/>
                <w:numId w:val="23"/>
              </w:numPr>
              <w:jc w:val="both"/>
              <w:rPr>
                <w:rFonts w:ascii="Times New Roman" w:hAnsi="Times New Roman" w:cs="Times New Roman"/>
                <w:sz w:val="24"/>
                <w:szCs w:val="24"/>
              </w:rPr>
            </w:pPr>
            <w:r w:rsidRPr="00A64FD8">
              <w:rPr>
                <w:rFonts w:ascii="Times New Roman" w:hAnsi="Times New Roman" w:cs="Times New Roman"/>
                <w:sz w:val="24"/>
                <w:szCs w:val="24"/>
              </w:rPr>
              <w:t>Visit different country program and training event related project</w:t>
            </w:r>
          </w:p>
          <w:p w14:paraId="418492AD" w14:textId="5E323E4A"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and transport support to project management unit</w:t>
            </w:r>
          </w:p>
          <w:p w14:paraId="15FBC321" w14:textId="77777777" w:rsidR="00A64FD8" w:rsidRPr="00AC47D0" w:rsidRDefault="00A64FD8" w:rsidP="00AC47D0">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Profit sharing with partners</w:t>
            </w:r>
          </w:p>
          <w:p w14:paraId="76797904" w14:textId="07307EC0" w:rsidR="00003EDA" w:rsidRPr="00F34EFC" w:rsidRDefault="00A64FD8" w:rsidP="00E04C37">
            <w:pPr>
              <w:pStyle w:val="ListParagraph"/>
              <w:numPr>
                <w:ilvl w:val="0"/>
                <w:numId w:val="23"/>
              </w:numPr>
              <w:jc w:val="both"/>
              <w:rPr>
                <w:rFonts w:ascii="Times New Roman" w:hAnsi="Times New Roman" w:cs="Times New Roman"/>
                <w:sz w:val="24"/>
                <w:szCs w:val="24"/>
              </w:rPr>
            </w:pPr>
            <w:r w:rsidRPr="00AC47D0">
              <w:rPr>
                <w:rFonts w:ascii="Times New Roman" w:hAnsi="Times New Roman" w:cs="Times New Roman"/>
                <w:sz w:val="24"/>
                <w:szCs w:val="24"/>
              </w:rPr>
              <w:t>Provide official facilities for project management unit</w:t>
            </w:r>
          </w:p>
        </w:tc>
      </w:tr>
      <w:tr w:rsidR="005122D1" w:rsidRPr="00B74C62" w14:paraId="54E25207" w14:textId="77777777" w:rsidTr="00821F06">
        <w:trPr>
          <w:trHeight w:val="710"/>
        </w:trPr>
        <w:tc>
          <w:tcPr>
            <w:tcW w:w="900" w:type="dxa"/>
            <w:vAlign w:val="center"/>
          </w:tcPr>
          <w:p w14:paraId="49984B4A" w14:textId="69129693" w:rsidR="005122D1" w:rsidRPr="003F13C1" w:rsidRDefault="005122D1"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520" w:type="dxa"/>
            <w:vAlign w:val="center"/>
          </w:tcPr>
          <w:p w14:paraId="728D2215" w14:textId="38C3AAC1" w:rsidR="005122D1" w:rsidRPr="00A64FD8" w:rsidRDefault="005122D1" w:rsidP="005122D1">
            <w:pPr>
              <w:jc w:val="center"/>
              <w:rPr>
                <w:rFonts w:ascii="Times New Roman" w:hAnsi="Times New Roman" w:cs="Times New Roman"/>
                <w:b/>
                <w:bCs/>
                <w:sz w:val="24"/>
                <w:szCs w:val="24"/>
              </w:rPr>
            </w:pPr>
            <w:r w:rsidRPr="005122D1">
              <w:rPr>
                <w:rFonts w:ascii="Times New Roman" w:hAnsi="Times New Roman" w:cs="Times New Roman"/>
                <w:b/>
                <w:bCs/>
                <w:sz w:val="24"/>
                <w:szCs w:val="24"/>
              </w:rPr>
              <w:t xml:space="preserve">SRCL </w:t>
            </w:r>
            <w:r w:rsidR="00B75F7F" w:rsidRPr="005122D1">
              <w:rPr>
                <w:rFonts w:ascii="Times New Roman" w:hAnsi="Times New Roman" w:cs="Times New Roman"/>
                <w:b/>
                <w:bCs/>
                <w:sz w:val="24"/>
                <w:szCs w:val="24"/>
              </w:rPr>
              <w:t>Responsibilities</w:t>
            </w:r>
          </w:p>
        </w:tc>
        <w:tc>
          <w:tcPr>
            <w:tcW w:w="5575" w:type="dxa"/>
          </w:tcPr>
          <w:p w14:paraId="163252BF" w14:textId="77777777" w:rsidR="005122D1"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Sourcing the Local (Govt.) and International (Donor) fund in context of:</w:t>
            </w:r>
          </w:p>
          <w:p w14:paraId="239D148C"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Medium </w:t>
            </w:r>
            <w:r>
              <w:rPr>
                <w:rFonts w:ascii="Times New Roman" w:hAnsi="Times New Roman" w:cs="Times New Roman"/>
                <w:sz w:val="24"/>
                <w:szCs w:val="24"/>
              </w:rPr>
              <w:t>P</w:t>
            </w:r>
            <w:r w:rsidRPr="005E5316">
              <w:rPr>
                <w:rFonts w:ascii="Times New Roman" w:hAnsi="Times New Roman" w:cs="Times New Roman"/>
                <w:sz w:val="24"/>
                <w:szCs w:val="24"/>
              </w:rPr>
              <w:t>roject</w:t>
            </w:r>
          </w:p>
          <w:p w14:paraId="5C2A0A50" w14:textId="77777777" w:rsidR="005122D1" w:rsidRPr="005E5316"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Mega </w:t>
            </w:r>
            <w:r>
              <w:rPr>
                <w:rFonts w:ascii="Times New Roman" w:hAnsi="Times New Roman" w:cs="Times New Roman"/>
                <w:sz w:val="24"/>
                <w:szCs w:val="24"/>
              </w:rPr>
              <w:t>P</w:t>
            </w:r>
            <w:r w:rsidRPr="005E5316">
              <w:rPr>
                <w:rFonts w:ascii="Times New Roman" w:hAnsi="Times New Roman" w:cs="Times New Roman"/>
                <w:sz w:val="24"/>
                <w:szCs w:val="24"/>
              </w:rPr>
              <w:t xml:space="preserve">rojects and </w:t>
            </w:r>
          </w:p>
          <w:p w14:paraId="53DA7587" w14:textId="77777777" w:rsidR="005122D1" w:rsidRPr="006211DB" w:rsidRDefault="005122D1" w:rsidP="005122D1">
            <w:pPr>
              <w:pStyle w:val="ListParagraph"/>
              <w:numPr>
                <w:ilvl w:val="0"/>
                <w:numId w:val="25"/>
              </w:numPr>
              <w:jc w:val="both"/>
              <w:rPr>
                <w:rFonts w:ascii="Times New Roman" w:hAnsi="Times New Roman" w:cs="Times New Roman"/>
                <w:sz w:val="24"/>
                <w:szCs w:val="24"/>
              </w:rPr>
            </w:pPr>
            <w:r w:rsidRPr="005E5316">
              <w:rPr>
                <w:rFonts w:ascii="Times New Roman" w:hAnsi="Times New Roman" w:cs="Times New Roman"/>
                <w:sz w:val="24"/>
                <w:szCs w:val="24"/>
              </w:rPr>
              <w:t xml:space="preserve">Giga </w:t>
            </w:r>
            <w:r>
              <w:rPr>
                <w:rFonts w:ascii="Times New Roman" w:hAnsi="Times New Roman" w:cs="Times New Roman"/>
                <w:sz w:val="24"/>
                <w:szCs w:val="24"/>
              </w:rPr>
              <w:t>P</w:t>
            </w:r>
            <w:r w:rsidRPr="005E5316">
              <w:rPr>
                <w:rFonts w:ascii="Times New Roman" w:hAnsi="Times New Roman" w:cs="Times New Roman"/>
                <w:sz w:val="24"/>
                <w:szCs w:val="24"/>
              </w:rPr>
              <w:t>rojects</w:t>
            </w:r>
          </w:p>
          <w:p w14:paraId="7EDBAD68"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Project Proposal Preparation</w:t>
            </w:r>
          </w:p>
          <w:p w14:paraId="4C98682A"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Project Submission </w:t>
            </w:r>
          </w:p>
          <w:p w14:paraId="0DE0F6FE"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Apply jointly </w:t>
            </w:r>
            <w:r>
              <w:rPr>
                <w:rFonts w:ascii="Times New Roman" w:hAnsi="Times New Roman" w:cs="Times New Roman"/>
                <w:sz w:val="24"/>
                <w:szCs w:val="24"/>
              </w:rPr>
              <w:t>to</w:t>
            </w:r>
            <w:r w:rsidRPr="006211DB">
              <w:rPr>
                <w:rFonts w:ascii="Times New Roman" w:hAnsi="Times New Roman" w:cs="Times New Roman"/>
                <w:sz w:val="24"/>
                <w:szCs w:val="24"/>
              </w:rPr>
              <w:t xml:space="preserve"> collaborat</w:t>
            </w:r>
            <w:r>
              <w:rPr>
                <w:rFonts w:ascii="Times New Roman" w:hAnsi="Times New Roman" w:cs="Times New Roman"/>
                <w:sz w:val="24"/>
                <w:szCs w:val="24"/>
              </w:rPr>
              <w:t>e</w:t>
            </w:r>
            <w:r w:rsidRPr="006211DB">
              <w:rPr>
                <w:rFonts w:ascii="Times New Roman" w:hAnsi="Times New Roman" w:cs="Times New Roman"/>
                <w:sz w:val="24"/>
                <w:szCs w:val="24"/>
              </w:rPr>
              <w:t xml:space="preserve"> with different international corporation</w:t>
            </w:r>
          </w:p>
          <w:p w14:paraId="0A7018B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Apply jointly for</w:t>
            </w:r>
            <w:r>
              <w:rPr>
                <w:rFonts w:ascii="Times New Roman" w:hAnsi="Times New Roman" w:cs="Times New Roman"/>
                <w:sz w:val="24"/>
                <w:szCs w:val="24"/>
              </w:rPr>
              <w:t xml:space="preserve"> receiving </w:t>
            </w:r>
            <w:r w:rsidRPr="006211DB">
              <w:rPr>
                <w:rFonts w:ascii="Times New Roman" w:hAnsi="Times New Roman" w:cs="Times New Roman"/>
                <w:sz w:val="24"/>
                <w:szCs w:val="24"/>
              </w:rPr>
              <w:t>fund (Related to skilled manpower preparation</w:t>
            </w:r>
            <w:r>
              <w:rPr>
                <w:rFonts w:ascii="Times New Roman" w:hAnsi="Times New Roman" w:cs="Times New Roman"/>
                <w:sz w:val="24"/>
                <w:szCs w:val="24"/>
              </w:rPr>
              <w:t xml:space="preserve">, </w:t>
            </w:r>
            <w:r w:rsidRPr="006211DB">
              <w:rPr>
                <w:rFonts w:ascii="Times New Roman" w:hAnsi="Times New Roman" w:cs="Times New Roman"/>
                <w:sz w:val="24"/>
                <w:szCs w:val="24"/>
              </w:rPr>
              <w:t>export and other relevant)</w:t>
            </w:r>
          </w:p>
          <w:p w14:paraId="096FC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Pursuing the fund and file processing </w:t>
            </w:r>
          </w:p>
          <w:p w14:paraId="1FC1BFDB"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Recei</w:t>
            </w:r>
            <w:r>
              <w:rPr>
                <w:rFonts w:ascii="Times New Roman" w:hAnsi="Times New Roman" w:cs="Times New Roman"/>
                <w:sz w:val="24"/>
                <w:szCs w:val="24"/>
              </w:rPr>
              <w:t>pt of</w:t>
            </w:r>
            <w:r w:rsidRPr="006211DB">
              <w:rPr>
                <w:rFonts w:ascii="Times New Roman" w:hAnsi="Times New Roman" w:cs="Times New Roman"/>
                <w:sz w:val="24"/>
                <w:szCs w:val="24"/>
              </w:rPr>
              <w:t xml:space="preserve"> fund from national and international organizations</w:t>
            </w:r>
          </w:p>
          <w:p w14:paraId="66E9FBD0"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Utilization</w:t>
            </w:r>
            <w:r>
              <w:rPr>
                <w:rFonts w:ascii="Times New Roman" w:hAnsi="Times New Roman" w:cs="Times New Roman"/>
                <w:sz w:val="24"/>
                <w:szCs w:val="24"/>
              </w:rPr>
              <w:t xml:space="preserve"> of</w:t>
            </w:r>
            <w:r w:rsidRPr="006211DB">
              <w:rPr>
                <w:rFonts w:ascii="Times New Roman" w:hAnsi="Times New Roman" w:cs="Times New Roman"/>
                <w:sz w:val="24"/>
                <w:szCs w:val="24"/>
              </w:rPr>
              <w:t xml:space="preserve"> the fund for project management</w:t>
            </w:r>
          </w:p>
          <w:p w14:paraId="396E50CD"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Full project management</w:t>
            </w:r>
          </w:p>
          <w:p w14:paraId="581E9413"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Pr>
                <w:rFonts w:ascii="Times New Roman" w:hAnsi="Times New Roman" w:cs="Times New Roman"/>
                <w:sz w:val="24"/>
                <w:szCs w:val="24"/>
              </w:rPr>
              <w:t>A</w:t>
            </w:r>
            <w:r w:rsidRPr="006211DB">
              <w:rPr>
                <w:rFonts w:ascii="Times New Roman" w:hAnsi="Times New Roman" w:cs="Times New Roman"/>
                <w:sz w:val="24"/>
                <w:szCs w:val="24"/>
              </w:rPr>
              <w:t>rrange</w:t>
            </w:r>
            <w:r>
              <w:rPr>
                <w:rFonts w:ascii="Times New Roman" w:hAnsi="Times New Roman" w:cs="Times New Roman"/>
                <w:sz w:val="24"/>
                <w:szCs w:val="24"/>
              </w:rPr>
              <w:t xml:space="preserve"> </w:t>
            </w:r>
            <w:r w:rsidRPr="006211DB">
              <w:rPr>
                <w:rFonts w:ascii="Times New Roman" w:hAnsi="Times New Roman" w:cs="Times New Roman"/>
                <w:sz w:val="24"/>
                <w:szCs w:val="24"/>
              </w:rPr>
              <w:t>and coordinat</w:t>
            </w:r>
            <w:r>
              <w:rPr>
                <w:rFonts w:ascii="Times New Roman" w:hAnsi="Times New Roman" w:cs="Times New Roman"/>
                <w:sz w:val="24"/>
                <w:szCs w:val="24"/>
              </w:rPr>
              <w:t>e t</w:t>
            </w:r>
            <w:r w:rsidRPr="006211DB">
              <w:rPr>
                <w:rFonts w:ascii="Times New Roman" w:hAnsi="Times New Roman" w:cs="Times New Roman"/>
                <w:sz w:val="24"/>
                <w:szCs w:val="24"/>
              </w:rPr>
              <w:t>raining</w:t>
            </w:r>
            <w:r>
              <w:rPr>
                <w:rFonts w:ascii="Times New Roman" w:hAnsi="Times New Roman" w:cs="Times New Roman"/>
                <w:sz w:val="24"/>
                <w:szCs w:val="24"/>
              </w:rPr>
              <w:t xml:space="preserve"> program</w:t>
            </w:r>
            <w:r w:rsidRPr="006211DB">
              <w:rPr>
                <w:rFonts w:ascii="Times New Roman" w:hAnsi="Times New Roman" w:cs="Times New Roman"/>
                <w:sz w:val="24"/>
                <w:szCs w:val="24"/>
              </w:rPr>
              <w:t xml:space="preserve"> (Foreign and local)</w:t>
            </w:r>
          </w:p>
          <w:p w14:paraId="2823814F" w14:textId="0D869061"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Participate </w:t>
            </w:r>
            <w:r>
              <w:rPr>
                <w:rFonts w:ascii="Times New Roman" w:hAnsi="Times New Roman" w:cs="Times New Roman"/>
                <w:sz w:val="24"/>
                <w:szCs w:val="24"/>
              </w:rPr>
              <w:t xml:space="preserve">in </w:t>
            </w:r>
            <w:r w:rsidRPr="006211DB">
              <w:rPr>
                <w:rFonts w:ascii="Times New Roman" w:hAnsi="Times New Roman" w:cs="Times New Roman"/>
                <w:sz w:val="24"/>
                <w:szCs w:val="24"/>
              </w:rPr>
              <w:t xml:space="preserve">different national and international level meeting </w:t>
            </w:r>
            <w:r>
              <w:rPr>
                <w:rFonts w:ascii="Times New Roman" w:hAnsi="Times New Roman" w:cs="Times New Roman"/>
                <w:sz w:val="24"/>
                <w:szCs w:val="24"/>
              </w:rPr>
              <w:t>on</w:t>
            </w:r>
            <w:r w:rsidRPr="006211DB">
              <w:rPr>
                <w:rFonts w:ascii="Times New Roman" w:hAnsi="Times New Roman" w:cs="Times New Roman"/>
                <w:sz w:val="24"/>
                <w:szCs w:val="24"/>
              </w:rPr>
              <w:t xml:space="preserve"> behalf of </w:t>
            </w:r>
            <w:r w:rsidR="00E317EF">
              <w:rPr>
                <w:rFonts w:ascii="Times New Roman" w:hAnsi="Times New Roman" w:cs="Times New Roman"/>
                <w:sz w:val="24"/>
                <w:szCs w:val="24"/>
              </w:rPr>
              <w:t>BTA</w:t>
            </w:r>
          </w:p>
          <w:p w14:paraId="7524767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All kinds of liaison management from project office (Email, phone, Fax and other social format)</w:t>
            </w:r>
          </w:p>
          <w:p w14:paraId="12E160A4"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Support project team formation and project management unit</w:t>
            </w:r>
          </w:p>
          <w:p w14:paraId="6B452A0C"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Arrangement of workshop, dialogue, campaign, announcement, social marketing like (Facebook, YouTube, what’s app, Skype, and other)</w:t>
            </w:r>
          </w:p>
          <w:p w14:paraId="576B1095" w14:textId="77777777" w:rsidR="005122D1" w:rsidRPr="006211DB" w:rsidRDefault="005122D1" w:rsidP="005122D1">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 xml:space="preserve">Training center development </w:t>
            </w:r>
            <w:r>
              <w:rPr>
                <w:rFonts w:ascii="Times New Roman" w:hAnsi="Times New Roman" w:cs="Times New Roman"/>
                <w:sz w:val="24"/>
                <w:szCs w:val="24"/>
              </w:rPr>
              <w:t xml:space="preserve">at </w:t>
            </w:r>
            <w:r w:rsidRPr="006211DB">
              <w:rPr>
                <w:rFonts w:ascii="Times New Roman" w:hAnsi="Times New Roman" w:cs="Times New Roman"/>
                <w:sz w:val="24"/>
                <w:szCs w:val="24"/>
              </w:rPr>
              <w:t>all around Bangladesh and abroad</w:t>
            </w:r>
          </w:p>
          <w:p w14:paraId="2B61756B" w14:textId="5A8448A7" w:rsidR="005122D1" w:rsidRPr="00B74C62" w:rsidRDefault="005122D1" w:rsidP="00E04C37">
            <w:pPr>
              <w:pStyle w:val="ListParagraph"/>
              <w:numPr>
                <w:ilvl w:val="0"/>
                <w:numId w:val="24"/>
              </w:numPr>
              <w:jc w:val="both"/>
              <w:rPr>
                <w:rFonts w:ascii="Times New Roman" w:hAnsi="Times New Roman" w:cs="Times New Roman"/>
                <w:sz w:val="24"/>
                <w:szCs w:val="24"/>
              </w:rPr>
            </w:pPr>
            <w:r w:rsidRPr="006211DB">
              <w:rPr>
                <w:rFonts w:ascii="Times New Roman" w:hAnsi="Times New Roman" w:cs="Times New Roman"/>
                <w:sz w:val="24"/>
                <w:szCs w:val="24"/>
              </w:rPr>
              <w:t>Profit sharing</w:t>
            </w:r>
          </w:p>
        </w:tc>
      </w:tr>
      <w:tr w:rsidR="00687F1F" w:rsidRPr="00B74C62" w14:paraId="18BEBA09" w14:textId="77777777" w:rsidTr="00821F06">
        <w:trPr>
          <w:trHeight w:val="530"/>
        </w:trPr>
        <w:tc>
          <w:tcPr>
            <w:tcW w:w="900" w:type="dxa"/>
            <w:vAlign w:val="center"/>
          </w:tcPr>
          <w:p w14:paraId="5767FD4E" w14:textId="4F556764"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05</w:t>
            </w:r>
          </w:p>
        </w:tc>
        <w:tc>
          <w:tcPr>
            <w:tcW w:w="2520" w:type="dxa"/>
            <w:vAlign w:val="center"/>
          </w:tcPr>
          <w:p w14:paraId="4B6D708D" w14:textId="6719EC92" w:rsidR="00687F1F" w:rsidRPr="005122D1" w:rsidRDefault="00687F1F" w:rsidP="005122D1">
            <w:pPr>
              <w:jc w:val="center"/>
              <w:rPr>
                <w:rFonts w:ascii="Times New Roman" w:hAnsi="Times New Roman" w:cs="Times New Roman"/>
                <w:b/>
                <w:bCs/>
                <w:sz w:val="24"/>
                <w:szCs w:val="24"/>
              </w:rPr>
            </w:pPr>
            <w:r w:rsidRPr="00687F1F">
              <w:rPr>
                <w:rFonts w:ascii="Times New Roman" w:hAnsi="Times New Roman" w:cs="Times New Roman"/>
                <w:b/>
                <w:bCs/>
                <w:sz w:val="24"/>
                <w:szCs w:val="24"/>
              </w:rPr>
              <w:t xml:space="preserve">Benefits of </w:t>
            </w:r>
            <w:r w:rsidR="00E317EF">
              <w:rPr>
                <w:rFonts w:ascii="Times New Roman" w:hAnsi="Times New Roman" w:cs="Times New Roman"/>
                <w:b/>
                <w:bCs/>
                <w:sz w:val="24"/>
                <w:szCs w:val="24"/>
              </w:rPr>
              <w:t>BTA</w:t>
            </w:r>
          </w:p>
        </w:tc>
        <w:tc>
          <w:tcPr>
            <w:tcW w:w="5575" w:type="dxa"/>
          </w:tcPr>
          <w:p w14:paraId="08748553" w14:textId="4D14B856" w:rsidR="00687F1F" w:rsidRDefault="00687F1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General benefits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with this project</w:t>
            </w:r>
            <w:r>
              <w:rPr>
                <w:rFonts w:ascii="Times New Roman" w:hAnsi="Times New Roman" w:cs="Times New Roman"/>
                <w:sz w:val="24"/>
                <w:szCs w:val="24"/>
              </w:rPr>
              <w:t>:</w:t>
            </w:r>
          </w:p>
          <w:p w14:paraId="792B7453"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Get new funds for 4IR development</w:t>
            </w:r>
          </w:p>
          <w:p w14:paraId="131A96A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Prepare for new industrial revolution and rule I the international market</w:t>
            </w:r>
          </w:p>
          <w:p w14:paraId="7E1354DE"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number of skilled manpower for these sector</w:t>
            </w:r>
          </w:p>
          <w:p w14:paraId="46ABC9AD"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Increase the production for every factory</w:t>
            </w:r>
          </w:p>
          <w:p w14:paraId="4764C398" w14:textId="77777777"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Prevent the COVID-19 expansion and smoothening the business during any disasters</w:t>
            </w:r>
          </w:p>
          <w:p w14:paraId="7FB07E93" w14:textId="5DED5FCD" w:rsidR="00687F1F" w:rsidRPr="00EC7417"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Increase the </w:t>
            </w:r>
            <w:r w:rsidR="00E317EF">
              <w:rPr>
                <w:rFonts w:ascii="Times New Roman" w:hAnsi="Times New Roman" w:cs="Times New Roman"/>
                <w:sz w:val="24"/>
                <w:szCs w:val="24"/>
              </w:rPr>
              <w:t>BTA</w:t>
            </w:r>
            <w:r w:rsidRPr="00EC7417">
              <w:rPr>
                <w:rFonts w:ascii="Times New Roman" w:hAnsi="Times New Roman" w:cs="Times New Roman"/>
                <w:sz w:val="24"/>
                <w:szCs w:val="24"/>
              </w:rPr>
              <w:t xml:space="preserve"> fund </w:t>
            </w:r>
          </w:p>
          <w:p w14:paraId="33252C08" w14:textId="525D6140"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 xml:space="preserve">Training facilities increase of </w:t>
            </w:r>
            <w:r w:rsidR="00E317EF">
              <w:rPr>
                <w:rFonts w:ascii="Times New Roman" w:hAnsi="Times New Roman" w:cs="Times New Roman"/>
                <w:sz w:val="24"/>
                <w:szCs w:val="24"/>
              </w:rPr>
              <w:t>BTA</w:t>
            </w:r>
            <w:r w:rsidRPr="00EC7417">
              <w:rPr>
                <w:rFonts w:ascii="Times New Roman" w:hAnsi="Times New Roman" w:cs="Times New Roman"/>
                <w:sz w:val="24"/>
                <w:szCs w:val="24"/>
              </w:rPr>
              <w:t xml:space="preserve"> members factories</w:t>
            </w:r>
          </w:p>
          <w:p w14:paraId="6FF72691" w14:textId="77777777" w:rsidR="00687F1F" w:rsidRDefault="00687F1F" w:rsidP="00687F1F">
            <w:pPr>
              <w:pStyle w:val="ListParagraph"/>
              <w:numPr>
                <w:ilvl w:val="0"/>
                <w:numId w:val="27"/>
              </w:numPr>
              <w:jc w:val="both"/>
              <w:rPr>
                <w:rFonts w:ascii="Times New Roman" w:hAnsi="Times New Roman" w:cs="Times New Roman"/>
                <w:sz w:val="24"/>
                <w:szCs w:val="24"/>
              </w:rPr>
            </w:pPr>
            <w:r w:rsidRPr="00EC7417">
              <w:rPr>
                <w:rFonts w:ascii="Times New Roman" w:hAnsi="Times New Roman" w:cs="Times New Roman"/>
                <w:sz w:val="24"/>
                <w:szCs w:val="24"/>
              </w:rPr>
              <w:t>Earn more values and revenue from this sector</w:t>
            </w:r>
          </w:p>
          <w:p w14:paraId="4083BB8C" w14:textId="3416F664" w:rsidR="00687F1F" w:rsidRPr="00687F1F" w:rsidRDefault="00687F1F" w:rsidP="00687F1F">
            <w:pPr>
              <w:pStyle w:val="ListParagraph"/>
              <w:jc w:val="both"/>
              <w:rPr>
                <w:rFonts w:ascii="Times New Roman" w:hAnsi="Times New Roman" w:cs="Times New Roman"/>
                <w:sz w:val="24"/>
                <w:szCs w:val="24"/>
              </w:rPr>
            </w:pPr>
          </w:p>
        </w:tc>
      </w:tr>
      <w:tr w:rsidR="00687F1F" w:rsidRPr="00B74C62" w14:paraId="72CACFDC" w14:textId="77777777" w:rsidTr="00821F06">
        <w:trPr>
          <w:trHeight w:val="530"/>
        </w:trPr>
        <w:tc>
          <w:tcPr>
            <w:tcW w:w="900" w:type="dxa"/>
            <w:vAlign w:val="center"/>
          </w:tcPr>
          <w:p w14:paraId="7FA2524C" w14:textId="1A200253" w:rsidR="00687F1F" w:rsidRDefault="00687F1F" w:rsidP="005122D1">
            <w:pPr>
              <w:jc w:val="center"/>
              <w:rPr>
                <w:rFonts w:ascii="Times New Roman" w:hAnsi="Times New Roman" w:cs="Times New Roman"/>
                <w:b/>
                <w:bCs/>
                <w:sz w:val="24"/>
                <w:szCs w:val="24"/>
              </w:rPr>
            </w:pPr>
            <w:r>
              <w:rPr>
                <w:rFonts w:ascii="Times New Roman" w:hAnsi="Times New Roman" w:cs="Times New Roman"/>
                <w:b/>
                <w:bCs/>
                <w:sz w:val="24"/>
                <w:szCs w:val="24"/>
              </w:rPr>
              <w:t>06</w:t>
            </w:r>
          </w:p>
        </w:tc>
        <w:tc>
          <w:tcPr>
            <w:tcW w:w="2520" w:type="dxa"/>
            <w:vAlign w:val="center"/>
          </w:tcPr>
          <w:p w14:paraId="113C20ED" w14:textId="1E7F7469" w:rsidR="00687F1F" w:rsidRPr="00687F1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Duration</w:t>
            </w:r>
          </w:p>
        </w:tc>
        <w:tc>
          <w:tcPr>
            <w:tcW w:w="5575" w:type="dxa"/>
          </w:tcPr>
          <w:p w14:paraId="4AC7EC8E" w14:textId="0F185C52" w:rsidR="00687F1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The term of this agreement shall be for an extendable period for five (5) years commencing on the date of </w:t>
            </w:r>
            <w:r w:rsidRPr="00B74C62">
              <w:rPr>
                <w:rFonts w:ascii="Times New Roman" w:hAnsi="Times New Roman" w:cs="Times New Roman"/>
                <w:sz w:val="24"/>
                <w:szCs w:val="24"/>
              </w:rPr>
              <w:lastRenderedPageBreak/>
              <w:t>signing this agreement unless earlier terminated by the provisions hereof, by applicable laws of the Bangladesh, or by bankruptcy, retirement or withdrawal of both companies</w:t>
            </w:r>
            <w:r>
              <w:rPr>
                <w:rFonts w:ascii="Times New Roman" w:hAnsi="Times New Roman" w:cs="Times New Roman"/>
                <w:sz w:val="24"/>
                <w:szCs w:val="24"/>
              </w:rPr>
              <w:t>.</w:t>
            </w:r>
          </w:p>
        </w:tc>
      </w:tr>
      <w:tr w:rsidR="00B75F7F" w:rsidRPr="00B74C62" w14:paraId="7E973D4B" w14:textId="77777777" w:rsidTr="00821F06">
        <w:trPr>
          <w:trHeight w:val="530"/>
        </w:trPr>
        <w:tc>
          <w:tcPr>
            <w:tcW w:w="900" w:type="dxa"/>
            <w:vAlign w:val="center"/>
          </w:tcPr>
          <w:p w14:paraId="3C1E858B" w14:textId="1B4F20B3" w:rsidR="00B75F7F" w:rsidRDefault="00B75F7F" w:rsidP="005122D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07</w:t>
            </w:r>
          </w:p>
        </w:tc>
        <w:tc>
          <w:tcPr>
            <w:tcW w:w="2520" w:type="dxa"/>
            <w:vAlign w:val="center"/>
          </w:tcPr>
          <w:p w14:paraId="79F5F1B2" w14:textId="129A9F4A" w:rsidR="00B75F7F" w:rsidRPr="00B75F7F" w:rsidRDefault="00B75F7F" w:rsidP="005122D1">
            <w:pPr>
              <w:jc w:val="center"/>
              <w:rPr>
                <w:rFonts w:ascii="Times New Roman" w:hAnsi="Times New Roman" w:cs="Times New Roman"/>
                <w:b/>
                <w:bCs/>
                <w:sz w:val="24"/>
                <w:szCs w:val="24"/>
              </w:rPr>
            </w:pPr>
            <w:r w:rsidRPr="00B75F7F">
              <w:rPr>
                <w:rFonts w:ascii="Times New Roman" w:hAnsi="Times New Roman" w:cs="Times New Roman"/>
                <w:b/>
                <w:bCs/>
                <w:sz w:val="24"/>
                <w:szCs w:val="24"/>
              </w:rPr>
              <w:t>Decision Makers</w:t>
            </w:r>
          </w:p>
        </w:tc>
        <w:tc>
          <w:tcPr>
            <w:tcW w:w="5575" w:type="dxa"/>
          </w:tcPr>
          <w:p w14:paraId="6B462F73" w14:textId="41B1FC9D" w:rsidR="00B75F7F" w:rsidRPr="00B74C62" w:rsidRDefault="00B75F7F" w:rsidP="00687F1F">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(President / Vice</w:t>
            </w:r>
            <w:r>
              <w:rPr>
                <w:rFonts w:ascii="Times New Roman" w:hAnsi="Times New Roman" w:cs="Times New Roman"/>
                <w:sz w:val="24"/>
                <w:szCs w:val="24"/>
              </w:rPr>
              <w:t>-</w:t>
            </w:r>
            <w:r w:rsidRPr="00B74C62">
              <w:rPr>
                <w:rFonts w:ascii="Times New Roman" w:hAnsi="Times New Roman" w:cs="Times New Roman"/>
                <w:sz w:val="24"/>
                <w:szCs w:val="24"/>
              </w:rPr>
              <w:t>President and General Secretary)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09A77483" w14:textId="77777777" w:rsidR="009C3FF4" w:rsidRDefault="009C3FF4" w:rsidP="00B74C62">
      <w:pPr>
        <w:jc w:val="both"/>
        <w:rPr>
          <w:rFonts w:ascii="Times New Roman" w:hAnsi="Times New Roman" w:cs="Times New Roman"/>
          <w:sz w:val="24"/>
          <w:szCs w:val="24"/>
        </w:rPr>
      </w:pPr>
    </w:p>
    <w:p w14:paraId="4DB8FF82" w14:textId="6B09B942" w:rsidR="00A1081D" w:rsidRPr="00D74A4D" w:rsidRDefault="00A1081D" w:rsidP="00AD0C88">
      <w:pPr>
        <w:pStyle w:val="ListParagraph"/>
        <w:numPr>
          <w:ilvl w:val="0"/>
          <w:numId w:val="30"/>
        </w:numPr>
        <w:jc w:val="both"/>
        <w:rPr>
          <w:rFonts w:ascii="Times New Roman" w:hAnsi="Times New Roman" w:cs="Times New Roman"/>
          <w:b/>
          <w:bCs/>
          <w:sz w:val="24"/>
          <w:szCs w:val="24"/>
        </w:rPr>
      </w:pPr>
      <w:r w:rsidRPr="00D74A4D">
        <w:rPr>
          <w:rFonts w:ascii="Times New Roman" w:hAnsi="Times New Roman" w:cs="Times New Roman"/>
          <w:b/>
          <w:bCs/>
          <w:sz w:val="24"/>
          <w:szCs w:val="24"/>
        </w:rPr>
        <w:t>Financial Policies</w:t>
      </w:r>
      <w:r w:rsidR="00D74A4D" w:rsidRPr="00D74A4D">
        <w:rPr>
          <w:rFonts w:ascii="Times New Roman" w:hAnsi="Times New Roman" w:cs="Times New Roman"/>
          <w:b/>
          <w:bCs/>
          <w:sz w:val="24"/>
          <w:szCs w:val="24"/>
        </w:rPr>
        <w:t>:</w:t>
      </w:r>
    </w:p>
    <w:tbl>
      <w:tblPr>
        <w:tblStyle w:val="TableGrid"/>
        <w:tblW w:w="0" w:type="auto"/>
        <w:tblInd w:w="355" w:type="dxa"/>
        <w:tblLook w:val="04A0" w:firstRow="1" w:lastRow="0" w:firstColumn="1" w:lastColumn="0" w:noHBand="0" w:noVBand="1"/>
      </w:tblPr>
      <w:tblGrid>
        <w:gridCol w:w="900"/>
        <w:gridCol w:w="2250"/>
        <w:gridCol w:w="5800"/>
      </w:tblGrid>
      <w:tr w:rsidR="00890B6A" w:rsidRPr="00B74C62" w14:paraId="3CBFC082" w14:textId="77777777" w:rsidTr="0064786A">
        <w:tc>
          <w:tcPr>
            <w:tcW w:w="900" w:type="dxa"/>
            <w:vAlign w:val="center"/>
          </w:tcPr>
          <w:p w14:paraId="1FB2C18C" w14:textId="1F7ADDDF"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Sl</w:t>
            </w:r>
            <w:r w:rsidR="0074192A">
              <w:rPr>
                <w:rFonts w:ascii="Times New Roman" w:hAnsi="Times New Roman" w:cs="Times New Roman"/>
                <w:b/>
                <w:bCs/>
                <w:sz w:val="24"/>
                <w:szCs w:val="24"/>
              </w:rPr>
              <w:t>.</w:t>
            </w:r>
            <w:r w:rsidRPr="00E94DE1">
              <w:rPr>
                <w:rFonts w:ascii="Times New Roman" w:hAnsi="Times New Roman" w:cs="Times New Roman"/>
                <w:b/>
                <w:bCs/>
                <w:sz w:val="24"/>
                <w:szCs w:val="24"/>
              </w:rPr>
              <w:t xml:space="preserve"> No.</w:t>
            </w:r>
          </w:p>
        </w:tc>
        <w:tc>
          <w:tcPr>
            <w:tcW w:w="2250" w:type="dxa"/>
            <w:vAlign w:val="center"/>
          </w:tcPr>
          <w:p w14:paraId="27B7D00F" w14:textId="77777777" w:rsidR="00890B6A" w:rsidRPr="00B66BA6" w:rsidRDefault="00890B6A" w:rsidP="00E94DE1">
            <w:pPr>
              <w:jc w:val="center"/>
              <w:rPr>
                <w:rFonts w:ascii="Times New Roman" w:hAnsi="Times New Roman" w:cs="Times New Roman"/>
                <w:b/>
                <w:bCs/>
                <w:sz w:val="24"/>
                <w:szCs w:val="24"/>
              </w:rPr>
            </w:pPr>
            <w:r w:rsidRPr="00B66BA6">
              <w:rPr>
                <w:rFonts w:ascii="Times New Roman" w:hAnsi="Times New Roman" w:cs="Times New Roman"/>
                <w:b/>
                <w:bCs/>
                <w:sz w:val="24"/>
                <w:szCs w:val="24"/>
              </w:rPr>
              <w:t>Policies</w:t>
            </w:r>
          </w:p>
        </w:tc>
        <w:tc>
          <w:tcPr>
            <w:tcW w:w="5800" w:type="dxa"/>
            <w:vAlign w:val="center"/>
          </w:tcPr>
          <w:p w14:paraId="51B58BC4" w14:textId="77777777" w:rsidR="00890B6A" w:rsidRPr="00B66BA6" w:rsidRDefault="00B4256D" w:rsidP="00B66BA6">
            <w:pPr>
              <w:jc w:val="center"/>
              <w:rPr>
                <w:rFonts w:ascii="Times New Roman" w:hAnsi="Times New Roman" w:cs="Times New Roman"/>
                <w:b/>
                <w:bCs/>
                <w:sz w:val="24"/>
                <w:szCs w:val="24"/>
              </w:rPr>
            </w:pPr>
            <w:r w:rsidRPr="00B66BA6">
              <w:rPr>
                <w:rFonts w:ascii="Times New Roman" w:hAnsi="Times New Roman" w:cs="Times New Roman"/>
                <w:b/>
                <w:bCs/>
                <w:sz w:val="24"/>
                <w:szCs w:val="24"/>
              </w:rPr>
              <w:t xml:space="preserve">Financial </w:t>
            </w:r>
            <w:r w:rsidR="00890B6A" w:rsidRPr="00B66BA6">
              <w:rPr>
                <w:rFonts w:ascii="Times New Roman" w:hAnsi="Times New Roman" w:cs="Times New Roman"/>
                <w:b/>
                <w:bCs/>
                <w:sz w:val="24"/>
                <w:szCs w:val="24"/>
              </w:rPr>
              <w:t>Standard Operation Procedure (SOP)</w:t>
            </w:r>
          </w:p>
        </w:tc>
      </w:tr>
      <w:tr w:rsidR="00890B6A" w:rsidRPr="00B74C62" w14:paraId="57C50D60" w14:textId="77777777" w:rsidTr="0064786A">
        <w:tc>
          <w:tcPr>
            <w:tcW w:w="900" w:type="dxa"/>
            <w:vAlign w:val="center"/>
          </w:tcPr>
          <w:p w14:paraId="2349210E" w14:textId="2486A55C"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01</w:t>
            </w:r>
          </w:p>
        </w:tc>
        <w:tc>
          <w:tcPr>
            <w:tcW w:w="2250" w:type="dxa"/>
            <w:vAlign w:val="center"/>
          </w:tcPr>
          <w:p w14:paraId="4785EA28"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Name of the Bank Account</w:t>
            </w:r>
          </w:p>
        </w:tc>
        <w:tc>
          <w:tcPr>
            <w:tcW w:w="5800" w:type="dxa"/>
            <w:vAlign w:val="center"/>
          </w:tcPr>
          <w:p w14:paraId="7774D2B9" w14:textId="5E3955FE" w:rsidR="00890B6A" w:rsidRPr="00B74C62" w:rsidRDefault="00E317EF" w:rsidP="00B74C62">
            <w:pPr>
              <w:jc w:val="both"/>
              <w:rPr>
                <w:rFonts w:ascii="Times New Roman" w:hAnsi="Times New Roman" w:cs="Times New Roman"/>
                <w:sz w:val="24"/>
                <w:szCs w:val="24"/>
              </w:rPr>
            </w:pPr>
            <w:r>
              <w:rPr>
                <w:rFonts w:ascii="Times New Roman" w:hAnsi="Times New Roman" w:cs="Times New Roman"/>
                <w:sz w:val="24"/>
                <w:szCs w:val="24"/>
              </w:rPr>
              <w:t>BTA</w:t>
            </w:r>
            <w:r w:rsidR="00B4256D" w:rsidRPr="00B74C62">
              <w:rPr>
                <w:rFonts w:ascii="Times New Roman" w:hAnsi="Times New Roman" w:cs="Times New Roman"/>
                <w:sz w:val="24"/>
                <w:szCs w:val="24"/>
              </w:rPr>
              <w:t xml:space="preserve"> </w:t>
            </w:r>
            <w:r w:rsidR="00DE3920" w:rsidRPr="00B74C62">
              <w:rPr>
                <w:rFonts w:ascii="Times New Roman" w:hAnsi="Times New Roman" w:cs="Times New Roman"/>
                <w:sz w:val="24"/>
                <w:szCs w:val="24"/>
              </w:rPr>
              <w:t xml:space="preserve">Project Management Unit  </w:t>
            </w:r>
            <w:r w:rsidR="0072709D" w:rsidRPr="00B74C62">
              <w:rPr>
                <w:rFonts w:ascii="Times New Roman" w:hAnsi="Times New Roman" w:cs="Times New Roman"/>
                <w:sz w:val="24"/>
                <w:szCs w:val="24"/>
              </w:rPr>
              <w:t xml:space="preserve">  </w:t>
            </w:r>
          </w:p>
        </w:tc>
      </w:tr>
      <w:tr w:rsidR="00890B6A" w:rsidRPr="00B74C62" w14:paraId="77BB3A7E" w14:textId="77777777" w:rsidTr="0064786A">
        <w:tc>
          <w:tcPr>
            <w:tcW w:w="900" w:type="dxa"/>
            <w:vAlign w:val="center"/>
          </w:tcPr>
          <w:p w14:paraId="3D9EF39E" w14:textId="35DB9E9B" w:rsidR="00890B6A" w:rsidRPr="00E94DE1" w:rsidRDefault="00B66BA6"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02</w:t>
            </w:r>
          </w:p>
        </w:tc>
        <w:tc>
          <w:tcPr>
            <w:tcW w:w="2250" w:type="dxa"/>
            <w:vAlign w:val="center"/>
          </w:tcPr>
          <w:p w14:paraId="15F4C2C7"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Fund Name</w:t>
            </w:r>
          </w:p>
        </w:tc>
        <w:tc>
          <w:tcPr>
            <w:tcW w:w="5800" w:type="dxa"/>
            <w:vAlign w:val="center"/>
          </w:tcPr>
          <w:p w14:paraId="69E0FF9E" w14:textId="47C2CA2B" w:rsidR="00890B6A" w:rsidRPr="00B74C62" w:rsidRDefault="00E317EF" w:rsidP="00B74C62">
            <w:pPr>
              <w:jc w:val="both"/>
              <w:rPr>
                <w:rFonts w:ascii="Times New Roman" w:hAnsi="Times New Roman" w:cs="Times New Roman"/>
                <w:sz w:val="24"/>
                <w:szCs w:val="24"/>
              </w:rPr>
            </w:pPr>
            <w:r>
              <w:rPr>
                <w:rFonts w:ascii="Times New Roman" w:hAnsi="Times New Roman" w:cs="Times New Roman"/>
                <w:sz w:val="24"/>
                <w:szCs w:val="24"/>
              </w:rPr>
              <w:t>BTA</w:t>
            </w:r>
            <w:r w:rsidR="00B4256D" w:rsidRPr="00B74C62">
              <w:rPr>
                <w:rFonts w:ascii="Times New Roman" w:hAnsi="Times New Roman" w:cs="Times New Roman"/>
                <w:sz w:val="24"/>
                <w:szCs w:val="24"/>
              </w:rPr>
              <w:t>-SRCL JV</w:t>
            </w:r>
          </w:p>
        </w:tc>
      </w:tr>
      <w:tr w:rsidR="00890B6A" w:rsidRPr="00B74C62" w14:paraId="3A834EA1" w14:textId="77777777" w:rsidTr="0064786A">
        <w:tc>
          <w:tcPr>
            <w:tcW w:w="900" w:type="dxa"/>
            <w:vMerge w:val="restart"/>
            <w:vAlign w:val="center"/>
          </w:tcPr>
          <w:p w14:paraId="64BFFBC4" w14:textId="77777777" w:rsidR="00890B6A" w:rsidRPr="00E94DE1" w:rsidRDefault="00890B6A" w:rsidP="00E94DE1">
            <w:pPr>
              <w:jc w:val="center"/>
              <w:rPr>
                <w:rFonts w:ascii="Times New Roman" w:hAnsi="Times New Roman" w:cs="Times New Roman"/>
                <w:b/>
                <w:bCs/>
                <w:sz w:val="24"/>
                <w:szCs w:val="24"/>
              </w:rPr>
            </w:pPr>
          </w:p>
          <w:p w14:paraId="342A821E" w14:textId="77777777" w:rsidR="00890B6A" w:rsidRPr="00E94DE1" w:rsidRDefault="00890B6A" w:rsidP="00E94DE1">
            <w:pPr>
              <w:jc w:val="center"/>
              <w:rPr>
                <w:rFonts w:ascii="Times New Roman" w:hAnsi="Times New Roman" w:cs="Times New Roman"/>
                <w:b/>
                <w:bCs/>
                <w:sz w:val="24"/>
                <w:szCs w:val="24"/>
              </w:rPr>
            </w:pPr>
          </w:p>
        </w:tc>
        <w:tc>
          <w:tcPr>
            <w:tcW w:w="2250" w:type="dxa"/>
            <w:vMerge w:val="restart"/>
            <w:vAlign w:val="center"/>
          </w:tcPr>
          <w:p w14:paraId="5DCE92A9" w14:textId="77777777" w:rsidR="00890B6A" w:rsidRPr="00E94DE1" w:rsidRDefault="00890B6A" w:rsidP="00E94DE1">
            <w:pPr>
              <w:jc w:val="center"/>
              <w:rPr>
                <w:rFonts w:ascii="Times New Roman" w:hAnsi="Times New Roman" w:cs="Times New Roman"/>
                <w:b/>
                <w:bCs/>
                <w:sz w:val="24"/>
                <w:szCs w:val="24"/>
              </w:rPr>
            </w:pPr>
          </w:p>
          <w:p w14:paraId="58DD4E76" w14:textId="77777777" w:rsidR="00890B6A" w:rsidRPr="00E94DE1" w:rsidRDefault="00890B6A" w:rsidP="00E94DE1">
            <w:pPr>
              <w:jc w:val="center"/>
              <w:rPr>
                <w:rFonts w:ascii="Times New Roman" w:hAnsi="Times New Roman" w:cs="Times New Roman"/>
                <w:b/>
                <w:bCs/>
                <w:sz w:val="24"/>
                <w:szCs w:val="24"/>
              </w:rPr>
            </w:pPr>
          </w:p>
          <w:p w14:paraId="3D17E261" w14:textId="77777777" w:rsidR="00890B6A" w:rsidRPr="00E94DE1" w:rsidRDefault="00890B6A"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Account Operation</w:t>
            </w:r>
          </w:p>
        </w:tc>
        <w:tc>
          <w:tcPr>
            <w:tcW w:w="5800" w:type="dxa"/>
            <w:vAlign w:val="center"/>
          </w:tcPr>
          <w:p w14:paraId="58547116" w14:textId="2C860BD5" w:rsidR="00890B6A" w:rsidRPr="00B74C62" w:rsidRDefault="00E317EF" w:rsidP="00B74C62">
            <w:pPr>
              <w:jc w:val="both"/>
              <w:rPr>
                <w:rFonts w:ascii="Times New Roman" w:hAnsi="Times New Roman" w:cs="Times New Roman"/>
                <w:sz w:val="24"/>
                <w:szCs w:val="24"/>
              </w:rPr>
            </w:pPr>
            <w:r>
              <w:rPr>
                <w:rFonts w:ascii="Times New Roman" w:hAnsi="Times New Roman" w:cs="Times New Roman"/>
                <w:sz w:val="24"/>
                <w:szCs w:val="24"/>
              </w:rPr>
              <w:t>BTA</w:t>
            </w:r>
            <w:r w:rsidR="00A20371" w:rsidRPr="00B74C62">
              <w:rPr>
                <w:rFonts w:ascii="Times New Roman" w:hAnsi="Times New Roman" w:cs="Times New Roman"/>
                <w:sz w:val="24"/>
                <w:szCs w:val="24"/>
              </w:rPr>
              <w:t xml:space="preserve">-SRCL JV </w:t>
            </w:r>
            <w:r w:rsidR="00890B6A" w:rsidRPr="00B74C62">
              <w:rPr>
                <w:rFonts w:ascii="Times New Roman" w:hAnsi="Times New Roman" w:cs="Times New Roman"/>
                <w:sz w:val="24"/>
                <w:szCs w:val="24"/>
              </w:rPr>
              <w:t>fund will be maintained in a schedule bank of Bangladesh</w:t>
            </w:r>
          </w:p>
        </w:tc>
      </w:tr>
      <w:tr w:rsidR="00890B6A" w:rsidRPr="00B74C62" w14:paraId="701F667C" w14:textId="77777777" w:rsidTr="0064786A">
        <w:tc>
          <w:tcPr>
            <w:tcW w:w="900" w:type="dxa"/>
            <w:vMerge/>
            <w:vAlign w:val="center"/>
          </w:tcPr>
          <w:p w14:paraId="5A6C5712" w14:textId="77777777" w:rsidR="00890B6A" w:rsidRPr="00E94DE1" w:rsidRDefault="00890B6A" w:rsidP="00E94DE1">
            <w:pPr>
              <w:jc w:val="center"/>
              <w:rPr>
                <w:rFonts w:ascii="Times New Roman" w:hAnsi="Times New Roman" w:cs="Times New Roman"/>
                <w:b/>
                <w:bCs/>
                <w:sz w:val="24"/>
                <w:szCs w:val="24"/>
              </w:rPr>
            </w:pPr>
          </w:p>
        </w:tc>
        <w:tc>
          <w:tcPr>
            <w:tcW w:w="2250" w:type="dxa"/>
            <w:vMerge/>
            <w:vAlign w:val="center"/>
          </w:tcPr>
          <w:p w14:paraId="09552C8D" w14:textId="77777777" w:rsidR="00890B6A" w:rsidRPr="00E94DE1" w:rsidRDefault="00890B6A" w:rsidP="00E94DE1">
            <w:pPr>
              <w:jc w:val="center"/>
              <w:rPr>
                <w:rFonts w:ascii="Times New Roman" w:hAnsi="Times New Roman" w:cs="Times New Roman"/>
                <w:b/>
                <w:bCs/>
                <w:sz w:val="24"/>
                <w:szCs w:val="24"/>
              </w:rPr>
            </w:pPr>
          </w:p>
        </w:tc>
        <w:tc>
          <w:tcPr>
            <w:tcW w:w="5800" w:type="dxa"/>
            <w:vAlign w:val="center"/>
          </w:tcPr>
          <w:p w14:paraId="239ADCFD" w14:textId="3DAA0466" w:rsidR="00890B6A" w:rsidRPr="00B74C62" w:rsidRDefault="00CF4709" w:rsidP="00B74C62">
            <w:pPr>
              <w:jc w:val="both"/>
              <w:rPr>
                <w:rFonts w:ascii="Times New Roman" w:hAnsi="Times New Roman" w:cs="Times New Roman"/>
                <w:sz w:val="24"/>
                <w:szCs w:val="24"/>
              </w:rPr>
            </w:pPr>
            <w:r w:rsidRPr="00B74C62">
              <w:rPr>
                <w:rFonts w:ascii="Times New Roman" w:hAnsi="Times New Roman" w:cs="Times New Roman"/>
                <w:sz w:val="24"/>
                <w:szCs w:val="24"/>
              </w:rPr>
              <w:t>Any operation in t</w:t>
            </w:r>
            <w:r w:rsidR="00890B6A" w:rsidRPr="00B74C62">
              <w:rPr>
                <w:rFonts w:ascii="Times New Roman" w:hAnsi="Times New Roman" w:cs="Times New Roman"/>
                <w:sz w:val="24"/>
                <w:szCs w:val="24"/>
              </w:rPr>
              <w:t xml:space="preserve">his </w:t>
            </w:r>
            <w:r w:rsidRPr="00B74C62">
              <w:rPr>
                <w:rFonts w:ascii="Times New Roman" w:hAnsi="Times New Roman" w:cs="Times New Roman"/>
                <w:sz w:val="24"/>
                <w:szCs w:val="24"/>
              </w:rPr>
              <w:t>account</w:t>
            </w:r>
            <w:r w:rsidR="00890B6A" w:rsidRPr="00B74C62">
              <w:rPr>
                <w:rFonts w:ascii="Times New Roman" w:hAnsi="Times New Roman" w:cs="Times New Roman"/>
                <w:sz w:val="24"/>
                <w:szCs w:val="24"/>
              </w:rPr>
              <w:t xml:space="preserve"> </w:t>
            </w:r>
            <w:r w:rsidRPr="00B74C62">
              <w:rPr>
                <w:rFonts w:ascii="Times New Roman" w:hAnsi="Times New Roman" w:cs="Times New Roman"/>
                <w:sz w:val="24"/>
                <w:szCs w:val="24"/>
              </w:rPr>
              <w:t>must</w:t>
            </w:r>
            <w:r w:rsidR="00890B6A" w:rsidRPr="00B74C62">
              <w:rPr>
                <w:rFonts w:ascii="Times New Roman" w:hAnsi="Times New Roman" w:cs="Times New Roman"/>
                <w:sz w:val="24"/>
                <w:szCs w:val="24"/>
              </w:rPr>
              <w:t xml:space="preserve"> be operated </w:t>
            </w:r>
            <w:r w:rsidRPr="00B74C62">
              <w:rPr>
                <w:rFonts w:ascii="Times New Roman" w:hAnsi="Times New Roman" w:cs="Times New Roman"/>
                <w:sz w:val="24"/>
                <w:szCs w:val="24"/>
              </w:rPr>
              <w:t xml:space="preserve">through the </w:t>
            </w:r>
            <w:r w:rsidR="00A20371" w:rsidRPr="00B74C62">
              <w:rPr>
                <w:rFonts w:ascii="Times New Roman" w:hAnsi="Times New Roman" w:cs="Times New Roman"/>
                <w:sz w:val="24"/>
                <w:szCs w:val="24"/>
              </w:rPr>
              <w:t xml:space="preserve">joint </w:t>
            </w:r>
            <w:r w:rsidRPr="00B74C62">
              <w:rPr>
                <w:rFonts w:ascii="Times New Roman" w:hAnsi="Times New Roman" w:cs="Times New Roman"/>
                <w:sz w:val="24"/>
                <w:szCs w:val="24"/>
              </w:rPr>
              <w:t xml:space="preserve">signature </w:t>
            </w:r>
            <w:r w:rsidR="00A20371" w:rsidRPr="00B74C62">
              <w:rPr>
                <w:rFonts w:ascii="Times New Roman" w:hAnsi="Times New Roman" w:cs="Times New Roman"/>
                <w:sz w:val="24"/>
                <w:szCs w:val="24"/>
              </w:rPr>
              <w:t>of the</w:t>
            </w:r>
            <w:r w:rsidR="00890B6A" w:rsidRPr="00B74C62">
              <w:rPr>
                <w:rFonts w:ascii="Times New Roman" w:hAnsi="Times New Roman" w:cs="Times New Roman"/>
                <w:sz w:val="24"/>
                <w:szCs w:val="24"/>
              </w:rPr>
              <w:t xml:space="preserve"> </w:t>
            </w:r>
            <w:r w:rsidR="00A20371" w:rsidRPr="00B74C62">
              <w:rPr>
                <w:rFonts w:ascii="Times New Roman" w:hAnsi="Times New Roman" w:cs="Times New Roman"/>
                <w:sz w:val="24"/>
                <w:szCs w:val="24"/>
              </w:rPr>
              <w:t xml:space="preserve">elected President/ Secretary any one available of EC committee of </w:t>
            </w:r>
            <w:r w:rsidR="00E317EF">
              <w:rPr>
                <w:rFonts w:ascii="Times New Roman" w:hAnsi="Times New Roman" w:cs="Times New Roman"/>
                <w:sz w:val="24"/>
                <w:szCs w:val="24"/>
              </w:rPr>
              <w:t>BTA</w:t>
            </w:r>
            <w:r w:rsidR="00890B6A" w:rsidRPr="00B74C62">
              <w:rPr>
                <w:rFonts w:ascii="Times New Roman" w:hAnsi="Times New Roman" w:cs="Times New Roman"/>
                <w:sz w:val="24"/>
                <w:szCs w:val="24"/>
              </w:rPr>
              <w:t xml:space="preserve"> and </w:t>
            </w:r>
            <w:r w:rsidR="00A20371" w:rsidRPr="00B74C62">
              <w:rPr>
                <w:rFonts w:ascii="Times New Roman" w:hAnsi="Times New Roman" w:cs="Times New Roman"/>
                <w:sz w:val="24"/>
                <w:szCs w:val="24"/>
              </w:rPr>
              <w:t xml:space="preserve">Managing Director of SRCL. </w:t>
            </w:r>
          </w:p>
          <w:p w14:paraId="071C9F7E" w14:textId="77777777" w:rsidR="00413A15" w:rsidRPr="00B74C62" w:rsidRDefault="00413A15" w:rsidP="00B74C62">
            <w:pPr>
              <w:jc w:val="both"/>
              <w:rPr>
                <w:rFonts w:ascii="Times New Roman" w:hAnsi="Times New Roman" w:cs="Times New Roman"/>
                <w:sz w:val="24"/>
                <w:szCs w:val="24"/>
              </w:rPr>
            </w:pPr>
          </w:p>
        </w:tc>
      </w:tr>
      <w:tr w:rsidR="006075EE" w:rsidRPr="00B74C62" w14:paraId="59CFD300" w14:textId="77777777" w:rsidTr="0064786A">
        <w:trPr>
          <w:trHeight w:val="4140"/>
        </w:trPr>
        <w:tc>
          <w:tcPr>
            <w:tcW w:w="900" w:type="dxa"/>
            <w:vAlign w:val="center"/>
          </w:tcPr>
          <w:p w14:paraId="7FAB8859" w14:textId="45607E7E"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03</w:t>
            </w:r>
          </w:p>
        </w:tc>
        <w:tc>
          <w:tcPr>
            <w:tcW w:w="2250" w:type="dxa"/>
            <w:vAlign w:val="center"/>
          </w:tcPr>
          <w:p w14:paraId="729AAE59" w14:textId="77777777" w:rsidR="006075EE" w:rsidRPr="00E94DE1" w:rsidRDefault="006075EE" w:rsidP="00E94DE1">
            <w:pPr>
              <w:jc w:val="center"/>
              <w:rPr>
                <w:rFonts w:ascii="Times New Roman" w:hAnsi="Times New Roman" w:cs="Times New Roman"/>
                <w:b/>
                <w:bCs/>
                <w:sz w:val="24"/>
                <w:szCs w:val="24"/>
              </w:rPr>
            </w:pPr>
            <w:r w:rsidRPr="00E94DE1">
              <w:rPr>
                <w:rFonts w:ascii="Times New Roman" w:hAnsi="Times New Roman" w:cs="Times New Roman"/>
                <w:b/>
                <w:bCs/>
                <w:sz w:val="24"/>
                <w:szCs w:val="24"/>
              </w:rPr>
              <w:t>Sources of Fund</w:t>
            </w:r>
          </w:p>
        </w:tc>
        <w:tc>
          <w:tcPr>
            <w:tcW w:w="5800" w:type="dxa"/>
            <w:vAlign w:val="center"/>
          </w:tcPr>
          <w:p w14:paraId="0DDCFA90" w14:textId="77777777" w:rsidR="006075EE" w:rsidRDefault="006075EE" w:rsidP="00B74C62">
            <w:pPr>
              <w:jc w:val="both"/>
              <w:rPr>
                <w:rFonts w:ascii="Times New Roman" w:hAnsi="Times New Roman" w:cs="Times New Roman"/>
                <w:sz w:val="24"/>
                <w:szCs w:val="24"/>
              </w:rPr>
            </w:pPr>
            <w:r>
              <w:rPr>
                <w:rFonts w:ascii="Times New Roman" w:hAnsi="Times New Roman" w:cs="Times New Roman"/>
                <w:sz w:val="24"/>
                <w:szCs w:val="24"/>
              </w:rPr>
              <w:t>F</w:t>
            </w:r>
            <w:r w:rsidRPr="00B74C62">
              <w:rPr>
                <w:rFonts w:ascii="Times New Roman" w:hAnsi="Times New Roman" w:cs="Times New Roman"/>
                <w:sz w:val="24"/>
                <w:szCs w:val="24"/>
              </w:rPr>
              <w:t xml:space="preserve">und will </w:t>
            </w:r>
            <w:r>
              <w:rPr>
                <w:rFonts w:ascii="Times New Roman" w:hAnsi="Times New Roman" w:cs="Times New Roman"/>
                <w:sz w:val="24"/>
                <w:szCs w:val="24"/>
              </w:rPr>
              <w:t xml:space="preserve">be </w:t>
            </w:r>
            <w:r w:rsidRPr="00B74C62">
              <w:rPr>
                <w:rFonts w:ascii="Times New Roman" w:hAnsi="Times New Roman" w:cs="Times New Roman"/>
                <w:sz w:val="24"/>
                <w:szCs w:val="24"/>
              </w:rPr>
              <w:t>receive</w:t>
            </w:r>
            <w:r>
              <w:rPr>
                <w:rFonts w:ascii="Times New Roman" w:hAnsi="Times New Roman" w:cs="Times New Roman"/>
                <w:sz w:val="24"/>
                <w:szCs w:val="24"/>
              </w:rPr>
              <w:t>d from</w:t>
            </w:r>
            <w:r w:rsidRPr="00B74C62">
              <w:rPr>
                <w:rFonts w:ascii="Times New Roman" w:hAnsi="Times New Roman" w:cs="Times New Roman"/>
                <w:sz w:val="24"/>
                <w:szCs w:val="24"/>
              </w:rPr>
              <w:t xml:space="preserve"> different kinds of </w:t>
            </w:r>
            <w:r>
              <w:rPr>
                <w:rFonts w:ascii="Times New Roman" w:hAnsi="Times New Roman" w:cs="Times New Roman"/>
                <w:sz w:val="24"/>
                <w:szCs w:val="24"/>
              </w:rPr>
              <w:t>sources</w:t>
            </w:r>
            <w:r w:rsidRPr="00B74C62">
              <w:rPr>
                <w:rFonts w:ascii="Times New Roman" w:hAnsi="Times New Roman" w:cs="Times New Roman"/>
                <w:sz w:val="24"/>
                <w:szCs w:val="24"/>
              </w:rPr>
              <w:t>. Like as</w:t>
            </w:r>
            <w:r>
              <w:rPr>
                <w:rFonts w:ascii="Times New Roman" w:hAnsi="Times New Roman" w:cs="Times New Roman"/>
                <w:sz w:val="24"/>
                <w:szCs w:val="24"/>
              </w:rPr>
              <w:t>:</w:t>
            </w:r>
          </w:p>
          <w:p w14:paraId="71851D6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National and International Training Fund</w:t>
            </w:r>
          </w:p>
          <w:p w14:paraId="1AC525D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project fund</w:t>
            </w:r>
          </w:p>
          <w:p w14:paraId="1849C961"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Skill development fund</w:t>
            </w:r>
          </w:p>
          <w:p w14:paraId="61BF5605" w14:textId="3336EB85"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NSDA, BMET, SEIP, Be SKILL FULL, STEP, </w:t>
            </w:r>
            <w:r w:rsidR="00914D00" w:rsidRPr="00914D00">
              <w:rPr>
                <w:rFonts w:ascii="Times New Roman" w:hAnsi="Times New Roman" w:cs="Times New Roman"/>
                <w:sz w:val="24"/>
                <w:szCs w:val="24"/>
              </w:rPr>
              <w:t>SEP, Asshwas</w:t>
            </w:r>
            <w:r w:rsidRPr="00914D00">
              <w:rPr>
                <w:rFonts w:ascii="Times New Roman" w:hAnsi="Times New Roman" w:cs="Times New Roman"/>
                <w:sz w:val="24"/>
                <w:szCs w:val="24"/>
              </w:rPr>
              <w:t xml:space="preserve"> and other skill project</w:t>
            </w:r>
          </w:p>
          <w:p w14:paraId="0453D81C"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Consultancy Fund</w:t>
            </w:r>
          </w:p>
          <w:p w14:paraId="1F9658EE"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Professional Training</w:t>
            </w:r>
          </w:p>
          <w:p w14:paraId="65DE631F"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Implementation Fund </w:t>
            </w:r>
          </w:p>
          <w:p w14:paraId="1F8D931A"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International processing fund</w:t>
            </w:r>
          </w:p>
          <w:p w14:paraId="15510312"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GO and NGO Fund</w:t>
            </w:r>
          </w:p>
          <w:p w14:paraId="5FEF8CF9"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Different construction fund</w:t>
            </w:r>
          </w:p>
          <w:p w14:paraId="04001895" w14:textId="77777777"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 xml:space="preserve">Skill school fund and </w:t>
            </w:r>
          </w:p>
          <w:p w14:paraId="331F7B74" w14:textId="12BBC3BB" w:rsidR="006075EE" w:rsidRPr="00914D00" w:rsidRDefault="006075EE" w:rsidP="00914D00">
            <w:pPr>
              <w:pStyle w:val="ListParagraph"/>
              <w:numPr>
                <w:ilvl w:val="0"/>
                <w:numId w:val="31"/>
              </w:numPr>
              <w:jc w:val="both"/>
              <w:rPr>
                <w:rFonts w:ascii="Times New Roman" w:hAnsi="Times New Roman" w:cs="Times New Roman"/>
                <w:sz w:val="24"/>
                <w:szCs w:val="24"/>
              </w:rPr>
            </w:pPr>
            <w:r w:rsidRPr="00914D00">
              <w:rPr>
                <w:rFonts w:ascii="Times New Roman" w:hAnsi="Times New Roman" w:cs="Times New Roman"/>
                <w:sz w:val="24"/>
                <w:szCs w:val="24"/>
              </w:rPr>
              <w:t>Others</w:t>
            </w:r>
          </w:p>
        </w:tc>
      </w:tr>
      <w:tr w:rsidR="001D3489" w:rsidRPr="00B74C62" w14:paraId="7E77381F" w14:textId="77777777" w:rsidTr="0064786A">
        <w:trPr>
          <w:trHeight w:val="4140"/>
        </w:trPr>
        <w:tc>
          <w:tcPr>
            <w:tcW w:w="900" w:type="dxa"/>
            <w:vAlign w:val="center"/>
          </w:tcPr>
          <w:p w14:paraId="7D42EDB2" w14:textId="2474ACF3" w:rsidR="001D3489" w:rsidRPr="00E94DE1" w:rsidRDefault="001D3489" w:rsidP="001D348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04</w:t>
            </w:r>
          </w:p>
        </w:tc>
        <w:tc>
          <w:tcPr>
            <w:tcW w:w="2250" w:type="dxa"/>
            <w:vAlign w:val="center"/>
          </w:tcPr>
          <w:p w14:paraId="0BA5B576" w14:textId="409F478F" w:rsidR="001D3489" w:rsidRPr="00E94DE1" w:rsidRDefault="001D3489" w:rsidP="001D3489">
            <w:pPr>
              <w:jc w:val="center"/>
              <w:rPr>
                <w:rFonts w:ascii="Times New Roman" w:hAnsi="Times New Roman" w:cs="Times New Roman"/>
                <w:b/>
                <w:bCs/>
                <w:sz w:val="24"/>
                <w:szCs w:val="24"/>
              </w:rPr>
            </w:pPr>
            <w:r w:rsidRPr="001D3489">
              <w:rPr>
                <w:rFonts w:ascii="Times New Roman" w:hAnsi="Times New Roman" w:cs="Times New Roman"/>
                <w:b/>
                <w:bCs/>
                <w:sz w:val="24"/>
                <w:szCs w:val="24"/>
              </w:rPr>
              <w:t>Heads of Expenditures</w:t>
            </w:r>
          </w:p>
        </w:tc>
        <w:tc>
          <w:tcPr>
            <w:tcW w:w="5800" w:type="dxa"/>
            <w:vAlign w:val="center"/>
          </w:tcPr>
          <w:p w14:paraId="14C29BEB" w14:textId="77777777" w:rsidR="001D3489" w:rsidRDefault="001D3489" w:rsidP="001D3489">
            <w:pPr>
              <w:pStyle w:val="ListParagraph"/>
              <w:numPr>
                <w:ilvl w:val="0"/>
                <w:numId w:val="32"/>
              </w:numPr>
              <w:jc w:val="both"/>
              <w:rPr>
                <w:rFonts w:ascii="Times New Roman" w:hAnsi="Times New Roman" w:cs="Times New Roman"/>
                <w:sz w:val="24"/>
                <w:szCs w:val="24"/>
              </w:rPr>
            </w:pPr>
            <w:r w:rsidRPr="00421B9F">
              <w:rPr>
                <w:rFonts w:ascii="Times New Roman" w:hAnsi="Times New Roman" w:cs="Times New Roman"/>
                <w:sz w:val="24"/>
                <w:szCs w:val="24"/>
              </w:rPr>
              <w:t>Permanent Staff Payment</w:t>
            </w:r>
          </w:p>
          <w:p w14:paraId="08E430DC"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Program Head</w:t>
            </w:r>
          </w:p>
          <w:p w14:paraId="35331B06"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 xml:space="preserve">Head supporting staff (PS, Project staff, Driver, Peon) </w:t>
            </w:r>
          </w:p>
          <w:p w14:paraId="04A08A61" w14:textId="77777777" w:rsidR="001D3489" w:rsidRPr="00AE2CA6"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Chief Accountant</w:t>
            </w:r>
          </w:p>
          <w:p w14:paraId="1DE94C82" w14:textId="77777777" w:rsidR="001D3489" w:rsidRDefault="001D3489" w:rsidP="001D3489">
            <w:pPr>
              <w:pStyle w:val="ListParagraph"/>
              <w:numPr>
                <w:ilvl w:val="0"/>
                <w:numId w:val="33"/>
              </w:numPr>
              <w:jc w:val="both"/>
              <w:rPr>
                <w:rFonts w:ascii="Times New Roman" w:hAnsi="Times New Roman" w:cs="Times New Roman"/>
                <w:sz w:val="24"/>
                <w:szCs w:val="24"/>
              </w:rPr>
            </w:pPr>
            <w:r w:rsidRPr="00AE2CA6">
              <w:rPr>
                <w:rFonts w:ascii="Times New Roman" w:hAnsi="Times New Roman" w:cs="Times New Roman"/>
                <w:sz w:val="24"/>
                <w:szCs w:val="24"/>
              </w:rPr>
              <w:t>2 Project officers</w:t>
            </w:r>
          </w:p>
          <w:p w14:paraId="1A28E395" w14:textId="77777777" w:rsidR="001D3489" w:rsidRDefault="001D3489" w:rsidP="001D3489">
            <w:pPr>
              <w:pStyle w:val="ListParagraph"/>
              <w:numPr>
                <w:ilvl w:val="0"/>
                <w:numId w:val="32"/>
              </w:numPr>
              <w:jc w:val="both"/>
              <w:rPr>
                <w:rFonts w:ascii="Times New Roman" w:hAnsi="Times New Roman" w:cs="Times New Roman"/>
                <w:sz w:val="24"/>
                <w:szCs w:val="24"/>
              </w:rPr>
            </w:pPr>
            <w:r w:rsidRPr="0082703E">
              <w:rPr>
                <w:rFonts w:ascii="Times New Roman" w:hAnsi="Times New Roman" w:cs="Times New Roman"/>
                <w:sz w:val="24"/>
                <w:szCs w:val="24"/>
              </w:rPr>
              <w:t>Contractual Staff Payment</w:t>
            </w:r>
          </w:p>
          <w:p w14:paraId="2DAF8221" w14:textId="77777777" w:rsidR="001D3489" w:rsidRPr="0082703E" w:rsidRDefault="001D3489" w:rsidP="001D3489">
            <w:pPr>
              <w:pStyle w:val="ListParagraph"/>
              <w:numPr>
                <w:ilvl w:val="0"/>
                <w:numId w:val="34"/>
              </w:numPr>
              <w:jc w:val="both"/>
              <w:rPr>
                <w:rFonts w:ascii="Times New Roman" w:hAnsi="Times New Roman" w:cs="Times New Roman"/>
                <w:sz w:val="24"/>
                <w:szCs w:val="24"/>
              </w:rPr>
            </w:pPr>
            <w:r w:rsidRPr="0082703E">
              <w:rPr>
                <w:rFonts w:ascii="Times New Roman" w:hAnsi="Times New Roman" w:cs="Times New Roman"/>
                <w:sz w:val="24"/>
                <w:szCs w:val="24"/>
              </w:rPr>
              <w:t>Project Team leader</w:t>
            </w:r>
          </w:p>
          <w:p w14:paraId="411FEBE7"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Deputy team leader</w:t>
            </w:r>
          </w:p>
          <w:p w14:paraId="00A9D470"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Specialists</w:t>
            </w:r>
          </w:p>
          <w:p w14:paraId="0E47862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International specialist</w:t>
            </w:r>
          </w:p>
          <w:p w14:paraId="68F2929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Consultant</w:t>
            </w:r>
          </w:p>
          <w:p w14:paraId="3CEE529B"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Project staffs </w:t>
            </w:r>
          </w:p>
          <w:p w14:paraId="1DE3D8D5"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Trainers</w:t>
            </w:r>
          </w:p>
          <w:p w14:paraId="490212A9"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Training support staff</w:t>
            </w:r>
          </w:p>
          <w:p w14:paraId="6F92A878"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Accounts (2)</w:t>
            </w:r>
          </w:p>
          <w:p w14:paraId="685603F2" w14:textId="77777777" w:rsidR="001D3489" w:rsidRPr="0082703E"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 xml:space="preserve">Drivers </w:t>
            </w:r>
          </w:p>
          <w:p w14:paraId="46E23A99" w14:textId="77777777" w:rsidR="001D3489" w:rsidRDefault="001D3489" w:rsidP="001D3489">
            <w:pPr>
              <w:pStyle w:val="ListParagraph"/>
              <w:numPr>
                <w:ilvl w:val="0"/>
                <w:numId w:val="35"/>
              </w:numPr>
              <w:jc w:val="both"/>
              <w:rPr>
                <w:rFonts w:ascii="Times New Roman" w:hAnsi="Times New Roman" w:cs="Times New Roman"/>
                <w:sz w:val="24"/>
                <w:szCs w:val="24"/>
              </w:rPr>
            </w:pPr>
            <w:r w:rsidRPr="0082703E">
              <w:rPr>
                <w:rFonts w:ascii="Times New Roman" w:hAnsi="Times New Roman" w:cs="Times New Roman"/>
                <w:sz w:val="24"/>
                <w:szCs w:val="24"/>
              </w:rPr>
              <w:t>1 peon, 1 accountant</w:t>
            </w:r>
          </w:p>
          <w:p w14:paraId="6FEED7B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Project Gaining Negotiation mechanism (Official Cost)</w:t>
            </w:r>
          </w:p>
          <w:p w14:paraId="38D5B8E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Transportation (Rent/Permanent)</w:t>
            </w:r>
          </w:p>
          <w:p w14:paraId="7A227B42"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Different Items Purchase like Furniture, Electrical goods-laptop, printer, scanner, photocopier, office interiors, stationaries and others</w:t>
            </w:r>
          </w:p>
          <w:p w14:paraId="17DF85EB" w14:textId="77777777" w:rsidR="001D3489" w:rsidRPr="00AE2CA6"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Marketing Cost (Seminar, Workshop, Program Participation)</w:t>
            </w:r>
          </w:p>
          <w:p w14:paraId="6F2F23A4" w14:textId="3B62358E" w:rsidR="001D3489" w:rsidRPr="004F245E" w:rsidRDefault="001D3489" w:rsidP="001D3489">
            <w:pPr>
              <w:pStyle w:val="ListParagraph"/>
              <w:numPr>
                <w:ilvl w:val="0"/>
                <w:numId w:val="32"/>
              </w:numPr>
              <w:jc w:val="both"/>
              <w:rPr>
                <w:rFonts w:ascii="Times New Roman" w:hAnsi="Times New Roman" w:cs="Times New Roman"/>
                <w:sz w:val="24"/>
                <w:szCs w:val="24"/>
              </w:rPr>
            </w:pPr>
            <w:r w:rsidRPr="00AE2CA6">
              <w:rPr>
                <w:rFonts w:ascii="Times New Roman" w:hAnsi="Times New Roman" w:cs="Times New Roman"/>
                <w:sz w:val="24"/>
                <w:szCs w:val="24"/>
              </w:rPr>
              <w:t>Duties (VAT+TAX etc.)</w:t>
            </w:r>
          </w:p>
        </w:tc>
      </w:tr>
      <w:tr w:rsidR="001D3489" w:rsidRPr="00B74C62" w14:paraId="3ACBB349" w14:textId="77777777" w:rsidTr="0064786A">
        <w:tc>
          <w:tcPr>
            <w:tcW w:w="900" w:type="dxa"/>
            <w:vAlign w:val="center"/>
          </w:tcPr>
          <w:p w14:paraId="2021CBAB" w14:textId="6D92351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05</w:t>
            </w:r>
          </w:p>
        </w:tc>
        <w:tc>
          <w:tcPr>
            <w:tcW w:w="2250" w:type="dxa"/>
            <w:vAlign w:val="center"/>
          </w:tcPr>
          <w:p w14:paraId="4B8F1059" w14:textId="5C0B928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Miscellaneous</w:t>
            </w:r>
          </w:p>
        </w:tc>
        <w:tc>
          <w:tcPr>
            <w:tcW w:w="5800" w:type="dxa"/>
            <w:vAlign w:val="center"/>
          </w:tcPr>
          <w:p w14:paraId="4A730D2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Different types</w:t>
            </w:r>
          </w:p>
        </w:tc>
      </w:tr>
      <w:tr w:rsidR="001D3489" w:rsidRPr="00B74C62" w14:paraId="2163E75B" w14:textId="77777777" w:rsidTr="0064786A">
        <w:trPr>
          <w:trHeight w:val="710"/>
        </w:trPr>
        <w:tc>
          <w:tcPr>
            <w:tcW w:w="900" w:type="dxa"/>
            <w:vAlign w:val="center"/>
          </w:tcPr>
          <w:p w14:paraId="5BE8670A" w14:textId="7DC5CA7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06</w:t>
            </w:r>
          </w:p>
        </w:tc>
        <w:tc>
          <w:tcPr>
            <w:tcW w:w="2250" w:type="dxa"/>
            <w:vAlign w:val="center"/>
          </w:tcPr>
          <w:p w14:paraId="4E04A0DD" w14:textId="6D79275F"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Audit</w:t>
            </w:r>
          </w:p>
        </w:tc>
        <w:tc>
          <w:tcPr>
            <w:tcW w:w="5800" w:type="dxa"/>
            <w:vAlign w:val="center"/>
          </w:tcPr>
          <w:p w14:paraId="229C0ADD" w14:textId="0C54E755"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 xml:space="preserve">This </w:t>
            </w:r>
            <w:r w:rsidR="00E317EF">
              <w:rPr>
                <w:rFonts w:ascii="Times New Roman" w:hAnsi="Times New Roman" w:cs="Times New Roman"/>
                <w:sz w:val="24"/>
                <w:szCs w:val="24"/>
              </w:rPr>
              <w:t>BTA</w:t>
            </w:r>
            <w:r w:rsidRPr="00673011">
              <w:rPr>
                <w:rFonts w:ascii="Times New Roman" w:hAnsi="Times New Roman" w:cs="Times New Roman"/>
                <w:sz w:val="24"/>
                <w:szCs w:val="24"/>
              </w:rPr>
              <w:t>-SRCL JV fund will be audited by a recognized Audit firm annually</w:t>
            </w:r>
          </w:p>
          <w:p w14:paraId="57598C30" w14:textId="77777777" w:rsidR="001D3489" w:rsidRPr="00673011" w:rsidRDefault="001D3489" w:rsidP="001D3489">
            <w:pPr>
              <w:pStyle w:val="ListParagraph"/>
              <w:numPr>
                <w:ilvl w:val="0"/>
                <w:numId w:val="36"/>
              </w:numPr>
              <w:jc w:val="both"/>
              <w:rPr>
                <w:rFonts w:ascii="Times New Roman" w:hAnsi="Times New Roman" w:cs="Times New Roman"/>
                <w:sz w:val="24"/>
                <w:szCs w:val="24"/>
              </w:rPr>
            </w:pPr>
            <w:r w:rsidRPr="00673011">
              <w:rPr>
                <w:rFonts w:ascii="Times New Roman" w:hAnsi="Times New Roman" w:cs="Times New Roman"/>
                <w:sz w:val="24"/>
                <w:szCs w:val="24"/>
              </w:rPr>
              <w:t>At the end of any project in the center an internal audit will be conducted through a financial committee.</w:t>
            </w:r>
          </w:p>
        </w:tc>
      </w:tr>
      <w:tr w:rsidR="001D3489" w:rsidRPr="00B74C62" w14:paraId="4FF28808" w14:textId="77777777" w:rsidTr="0064786A">
        <w:tc>
          <w:tcPr>
            <w:tcW w:w="900" w:type="dxa"/>
            <w:vAlign w:val="center"/>
          </w:tcPr>
          <w:p w14:paraId="10AF4057" w14:textId="38B955A6"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07</w:t>
            </w:r>
          </w:p>
        </w:tc>
        <w:tc>
          <w:tcPr>
            <w:tcW w:w="2250" w:type="dxa"/>
            <w:vAlign w:val="center"/>
          </w:tcPr>
          <w:p w14:paraId="2E43F883" w14:textId="77777777"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Consultancy Fees</w:t>
            </w:r>
          </w:p>
        </w:tc>
        <w:tc>
          <w:tcPr>
            <w:tcW w:w="5800" w:type="dxa"/>
            <w:vAlign w:val="center"/>
          </w:tcPr>
          <w:p w14:paraId="00A18832" w14:textId="7777777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For full project procurement and fund receiving the SRCL will receive 15% (in word fifteen percent) of total project volume as their consultancy fees within 3 days after receiving the fund.  </w:t>
            </w:r>
          </w:p>
        </w:tc>
      </w:tr>
      <w:tr w:rsidR="001D3489" w:rsidRPr="00B74C62" w14:paraId="7BDD32A3" w14:textId="77777777" w:rsidTr="0064786A">
        <w:tc>
          <w:tcPr>
            <w:tcW w:w="900" w:type="dxa"/>
            <w:vAlign w:val="center"/>
          </w:tcPr>
          <w:p w14:paraId="67356B29" w14:textId="6231D8ED" w:rsidR="001D3489" w:rsidRPr="00E94DE1" w:rsidRDefault="001D3489" w:rsidP="001D3489">
            <w:pPr>
              <w:jc w:val="center"/>
              <w:rPr>
                <w:rFonts w:ascii="Times New Roman" w:hAnsi="Times New Roman" w:cs="Times New Roman"/>
                <w:b/>
                <w:bCs/>
                <w:sz w:val="24"/>
                <w:szCs w:val="24"/>
              </w:rPr>
            </w:pPr>
            <w:r w:rsidRPr="00E94DE1">
              <w:rPr>
                <w:rFonts w:ascii="Times New Roman" w:hAnsi="Times New Roman" w:cs="Times New Roman"/>
                <w:b/>
                <w:bCs/>
                <w:sz w:val="24"/>
                <w:szCs w:val="24"/>
              </w:rPr>
              <w:t>08</w:t>
            </w:r>
          </w:p>
        </w:tc>
        <w:tc>
          <w:tcPr>
            <w:tcW w:w="2250" w:type="dxa"/>
            <w:vAlign w:val="center"/>
          </w:tcPr>
          <w:p w14:paraId="075CDFAF" w14:textId="6FFD6A4E"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Facilities of Project management Unit</w:t>
            </w:r>
          </w:p>
        </w:tc>
        <w:tc>
          <w:tcPr>
            <w:tcW w:w="5800" w:type="dxa"/>
            <w:vAlign w:val="center"/>
          </w:tcPr>
          <w:p w14:paraId="10FE039C" w14:textId="112A22B6"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Program head (Presently Abu Jubayer) will </w:t>
            </w:r>
            <w:r w:rsidR="007E6C1B" w:rsidRPr="00B74C62">
              <w:rPr>
                <w:rFonts w:ascii="Times New Roman" w:hAnsi="Times New Roman" w:cs="Times New Roman"/>
                <w:sz w:val="24"/>
                <w:szCs w:val="24"/>
              </w:rPr>
              <w:t>be held</w:t>
            </w:r>
            <w:r w:rsidRPr="00B74C62">
              <w:rPr>
                <w:rFonts w:ascii="Times New Roman" w:hAnsi="Times New Roman" w:cs="Times New Roman"/>
                <w:sz w:val="24"/>
                <w:szCs w:val="24"/>
              </w:rPr>
              <w:t xml:space="preserve"> up a Position as a Director of Project Management Unit (PMU)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w:t>
            </w:r>
          </w:p>
        </w:tc>
      </w:tr>
      <w:tr w:rsidR="001D3489" w:rsidRPr="00B74C62" w14:paraId="0464A68C" w14:textId="77777777" w:rsidTr="0064786A">
        <w:tc>
          <w:tcPr>
            <w:tcW w:w="900" w:type="dxa"/>
            <w:vAlign w:val="center"/>
          </w:tcPr>
          <w:p w14:paraId="3125E6CF" w14:textId="3764A746"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09</w:t>
            </w:r>
          </w:p>
        </w:tc>
        <w:tc>
          <w:tcPr>
            <w:tcW w:w="2250" w:type="dxa"/>
            <w:vAlign w:val="center"/>
          </w:tcPr>
          <w:p w14:paraId="16145C08" w14:textId="0FA6708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Principal Office</w:t>
            </w:r>
          </w:p>
        </w:tc>
        <w:tc>
          <w:tcPr>
            <w:tcW w:w="5800" w:type="dxa"/>
            <w:vAlign w:val="center"/>
          </w:tcPr>
          <w:p w14:paraId="6CCFC110" w14:textId="186D80BD"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t xml:space="preserve">To conduct all types of project management the project management unit can use the present </w:t>
            </w:r>
            <w:r w:rsidR="00E317EF">
              <w:rPr>
                <w:rFonts w:ascii="Times New Roman" w:hAnsi="Times New Roman" w:cs="Times New Roman"/>
                <w:sz w:val="24"/>
                <w:szCs w:val="24"/>
              </w:rPr>
              <w:t>BTA</w:t>
            </w:r>
            <w:r w:rsidRPr="00131719">
              <w:rPr>
                <w:rFonts w:ascii="Times New Roman" w:hAnsi="Times New Roman" w:cs="Times New Roman"/>
                <w:sz w:val="24"/>
                <w:szCs w:val="24"/>
              </w:rPr>
              <w:t xml:space="preserve"> (</w:t>
            </w:r>
            <w:r w:rsidR="00517A6F" w:rsidRPr="00517A6F">
              <w:rPr>
                <w:rFonts w:ascii="Times New Roman" w:hAnsi="Times New Roman" w:cs="Times New Roman"/>
                <w:sz w:val="24"/>
                <w:szCs w:val="24"/>
              </w:rPr>
              <w:t>House # 88, Road # 7/A, Flat # A-1 (1st floor), Dhanmondi, Dhaka-1209</w:t>
            </w:r>
            <w:r w:rsidRPr="00131719">
              <w:rPr>
                <w:rFonts w:ascii="Times New Roman" w:hAnsi="Times New Roman" w:cs="Times New Roman"/>
                <w:sz w:val="24"/>
                <w:szCs w:val="24"/>
              </w:rPr>
              <w:t xml:space="preserve">). As their regular office operation by due authority of EC committee of </w:t>
            </w:r>
            <w:r w:rsidR="00E317EF">
              <w:rPr>
                <w:rFonts w:ascii="Times New Roman" w:hAnsi="Times New Roman" w:cs="Times New Roman"/>
                <w:sz w:val="24"/>
                <w:szCs w:val="24"/>
              </w:rPr>
              <w:t>BTA</w:t>
            </w:r>
            <w:r w:rsidRPr="00131719">
              <w:rPr>
                <w:rFonts w:ascii="Times New Roman" w:hAnsi="Times New Roman" w:cs="Times New Roman"/>
                <w:sz w:val="24"/>
                <w:szCs w:val="24"/>
              </w:rPr>
              <w:t xml:space="preserve">. </w:t>
            </w:r>
          </w:p>
          <w:p w14:paraId="261B67AA" w14:textId="792E6783" w:rsidR="001D3489" w:rsidRPr="00131719" w:rsidRDefault="001D3489" w:rsidP="001D3489">
            <w:pPr>
              <w:pStyle w:val="ListParagraph"/>
              <w:numPr>
                <w:ilvl w:val="0"/>
                <w:numId w:val="37"/>
              </w:numPr>
              <w:jc w:val="both"/>
              <w:rPr>
                <w:rFonts w:ascii="Times New Roman" w:hAnsi="Times New Roman" w:cs="Times New Roman"/>
                <w:sz w:val="24"/>
                <w:szCs w:val="24"/>
              </w:rPr>
            </w:pPr>
            <w:r w:rsidRPr="00131719">
              <w:rPr>
                <w:rFonts w:ascii="Times New Roman" w:hAnsi="Times New Roman" w:cs="Times New Roman"/>
                <w:sz w:val="24"/>
                <w:szCs w:val="24"/>
              </w:rPr>
              <w:lastRenderedPageBreak/>
              <w:t>Official facilities for training and other program conduction with issuing letters, training facilities, instruments, training and other facilities rooms and other legal documents for further activities.</w:t>
            </w:r>
          </w:p>
        </w:tc>
      </w:tr>
      <w:tr w:rsidR="001D3489" w:rsidRPr="00B74C62" w14:paraId="03779CFB" w14:textId="77777777" w:rsidTr="0064786A">
        <w:tc>
          <w:tcPr>
            <w:tcW w:w="900" w:type="dxa"/>
            <w:vAlign w:val="center"/>
          </w:tcPr>
          <w:p w14:paraId="7CA06B76" w14:textId="4EE22D58"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lastRenderedPageBreak/>
              <w:t>10</w:t>
            </w:r>
          </w:p>
        </w:tc>
        <w:tc>
          <w:tcPr>
            <w:tcW w:w="2250" w:type="dxa"/>
            <w:vAlign w:val="center"/>
          </w:tcPr>
          <w:p w14:paraId="31478036" w14:textId="15878A81" w:rsidR="001D3489" w:rsidRPr="00F73FC0" w:rsidRDefault="001D3489" w:rsidP="001D3489">
            <w:pPr>
              <w:jc w:val="center"/>
              <w:rPr>
                <w:rFonts w:ascii="Times New Roman" w:hAnsi="Times New Roman" w:cs="Times New Roman"/>
                <w:b/>
                <w:bCs/>
                <w:sz w:val="24"/>
                <w:szCs w:val="24"/>
              </w:rPr>
            </w:pPr>
            <w:r w:rsidRPr="00F73FC0">
              <w:rPr>
                <w:rFonts w:ascii="Times New Roman" w:hAnsi="Times New Roman" w:cs="Times New Roman"/>
                <w:b/>
                <w:bCs/>
                <w:sz w:val="24"/>
                <w:szCs w:val="24"/>
              </w:rPr>
              <w:t>Decision Makers</w:t>
            </w:r>
          </w:p>
        </w:tc>
        <w:tc>
          <w:tcPr>
            <w:tcW w:w="5800" w:type="dxa"/>
            <w:vAlign w:val="center"/>
          </w:tcPr>
          <w:p w14:paraId="1F0E524A" w14:textId="5A64E217" w:rsidR="001D3489" w:rsidRPr="00B74C62" w:rsidRDefault="001D3489" w:rsidP="001D3489">
            <w:pPr>
              <w:jc w:val="both"/>
              <w:rPr>
                <w:rFonts w:ascii="Times New Roman" w:hAnsi="Times New Roman" w:cs="Times New Roman"/>
                <w:sz w:val="24"/>
                <w:szCs w:val="24"/>
              </w:rPr>
            </w:pPr>
            <w:r w:rsidRPr="00B74C62">
              <w:rPr>
                <w:rFonts w:ascii="Times New Roman" w:hAnsi="Times New Roman" w:cs="Times New Roman"/>
                <w:sz w:val="24"/>
                <w:szCs w:val="24"/>
              </w:rPr>
              <w:t xml:space="preserve">EC Committee of </w:t>
            </w:r>
            <w:r w:rsidR="00E317EF">
              <w:rPr>
                <w:rFonts w:ascii="Times New Roman" w:hAnsi="Times New Roman" w:cs="Times New Roman"/>
                <w:sz w:val="24"/>
                <w:szCs w:val="24"/>
              </w:rPr>
              <w:t>BTA</w:t>
            </w:r>
            <w:r w:rsidRPr="00B74C62">
              <w:rPr>
                <w:rFonts w:ascii="Times New Roman" w:hAnsi="Times New Roman" w:cs="Times New Roman"/>
                <w:sz w:val="24"/>
                <w:szCs w:val="24"/>
              </w:rPr>
              <w:t xml:space="preserve"> (President /Vice President &amp; General Secretary) and Managing Director from SRCL can make, change and redesigned any other decisions of the program with due informed with Chairman and Board of Directors committee</w:t>
            </w:r>
            <w:r>
              <w:rPr>
                <w:rFonts w:ascii="Times New Roman" w:hAnsi="Times New Roman" w:cs="Times New Roman"/>
                <w:sz w:val="24"/>
                <w:szCs w:val="24"/>
              </w:rPr>
              <w:t>.</w:t>
            </w:r>
          </w:p>
        </w:tc>
      </w:tr>
    </w:tbl>
    <w:p w14:paraId="265978A5" w14:textId="77777777" w:rsidR="000C622C" w:rsidRPr="00B74C62" w:rsidRDefault="000C622C" w:rsidP="00B74C62">
      <w:pPr>
        <w:jc w:val="both"/>
        <w:rPr>
          <w:rFonts w:ascii="Times New Roman" w:hAnsi="Times New Roman" w:cs="Times New Roman"/>
          <w:sz w:val="24"/>
          <w:szCs w:val="24"/>
        </w:rPr>
      </w:pPr>
    </w:p>
    <w:p w14:paraId="245ECA64" w14:textId="6B1BD8EF" w:rsidR="008865AF" w:rsidRPr="000E4E8E" w:rsidRDefault="008865AF" w:rsidP="00B74C62">
      <w:pPr>
        <w:jc w:val="both"/>
        <w:rPr>
          <w:rFonts w:ascii="Times New Roman" w:hAnsi="Times New Roman" w:cs="Times New Roman"/>
          <w:b/>
          <w:bCs/>
          <w:sz w:val="24"/>
          <w:szCs w:val="24"/>
          <w:u w:val="single"/>
        </w:rPr>
      </w:pPr>
      <w:r w:rsidRPr="000E4E8E">
        <w:rPr>
          <w:rFonts w:ascii="Times New Roman" w:hAnsi="Times New Roman" w:cs="Times New Roman"/>
          <w:b/>
          <w:bCs/>
          <w:sz w:val="24"/>
          <w:szCs w:val="24"/>
          <w:u w:val="single"/>
        </w:rPr>
        <w:t>Disclaimer</w:t>
      </w:r>
      <w:r w:rsidR="000E4E8E" w:rsidRPr="000E4E8E">
        <w:rPr>
          <w:rFonts w:ascii="Times New Roman" w:hAnsi="Times New Roman" w:cs="Times New Roman"/>
          <w:b/>
          <w:bCs/>
          <w:sz w:val="24"/>
          <w:szCs w:val="24"/>
          <w:u w:val="single"/>
        </w:rPr>
        <w:t>:</w:t>
      </w:r>
    </w:p>
    <w:p w14:paraId="4FF3BB4F" w14:textId="5A5230CE" w:rsidR="0005435A" w:rsidRPr="00B74C62" w:rsidRDefault="0005435A" w:rsidP="00B74C62">
      <w:pPr>
        <w:jc w:val="both"/>
        <w:rPr>
          <w:rFonts w:ascii="Times New Roman" w:hAnsi="Times New Roman" w:cs="Times New Roman"/>
          <w:sz w:val="24"/>
          <w:szCs w:val="24"/>
        </w:rPr>
      </w:pPr>
      <w:r w:rsidRPr="00B74C62">
        <w:rPr>
          <w:rFonts w:ascii="Times New Roman" w:hAnsi="Times New Roman" w:cs="Times New Roman"/>
          <w:sz w:val="24"/>
          <w:szCs w:val="24"/>
        </w:rPr>
        <w:t>All the clauses (1-10</w:t>
      </w:r>
      <w:r w:rsidR="008865AF" w:rsidRPr="00B74C62">
        <w:rPr>
          <w:rFonts w:ascii="Times New Roman" w:hAnsi="Times New Roman" w:cs="Times New Roman"/>
          <w:sz w:val="24"/>
          <w:szCs w:val="24"/>
        </w:rPr>
        <w:t xml:space="preserve">) of this deed form are well known to us. We undersigned personnel are </w:t>
      </w:r>
      <w:r w:rsidRPr="00B74C62">
        <w:rPr>
          <w:rFonts w:ascii="Times New Roman" w:hAnsi="Times New Roman" w:cs="Times New Roman"/>
          <w:sz w:val="24"/>
          <w:szCs w:val="24"/>
        </w:rPr>
        <w:t xml:space="preserve">concern, </w:t>
      </w:r>
      <w:r w:rsidR="008865AF" w:rsidRPr="00B74C62">
        <w:rPr>
          <w:rFonts w:ascii="Times New Roman" w:hAnsi="Times New Roman" w:cs="Times New Roman"/>
          <w:sz w:val="24"/>
          <w:szCs w:val="24"/>
        </w:rPr>
        <w:t xml:space="preserve">agree and </w:t>
      </w:r>
      <w:r w:rsidRPr="00B74C62">
        <w:rPr>
          <w:rFonts w:ascii="Times New Roman" w:hAnsi="Times New Roman" w:cs="Times New Roman"/>
          <w:sz w:val="24"/>
          <w:szCs w:val="24"/>
        </w:rPr>
        <w:t xml:space="preserve">will </w:t>
      </w:r>
      <w:r w:rsidR="008865AF" w:rsidRPr="00B74C62">
        <w:rPr>
          <w:rFonts w:ascii="Times New Roman" w:hAnsi="Times New Roman" w:cs="Times New Roman"/>
          <w:sz w:val="24"/>
          <w:szCs w:val="24"/>
        </w:rPr>
        <w:t xml:space="preserve">follow </w:t>
      </w:r>
      <w:r w:rsidRPr="00B74C62">
        <w:rPr>
          <w:rFonts w:ascii="Times New Roman" w:hAnsi="Times New Roman" w:cs="Times New Roman"/>
          <w:sz w:val="24"/>
          <w:szCs w:val="24"/>
        </w:rPr>
        <w:t xml:space="preserve">all above clauses accordingly. If any changes are required then with all others </w:t>
      </w:r>
      <w:r w:rsidR="00042DB1" w:rsidRPr="00B74C62">
        <w:rPr>
          <w:rFonts w:ascii="Times New Roman" w:hAnsi="Times New Roman" w:cs="Times New Roman"/>
          <w:sz w:val="24"/>
          <w:szCs w:val="24"/>
        </w:rPr>
        <w:t>concern,</w:t>
      </w:r>
      <w:r w:rsidRPr="00B74C62">
        <w:rPr>
          <w:rFonts w:ascii="Times New Roman" w:hAnsi="Times New Roman" w:cs="Times New Roman"/>
          <w:sz w:val="24"/>
          <w:szCs w:val="24"/>
        </w:rPr>
        <w:t xml:space="preserve"> we’ll decide and finalize the changes. </w:t>
      </w:r>
    </w:p>
    <w:tbl>
      <w:tblPr>
        <w:tblStyle w:val="TableGrid"/>
        <w:tblpPr w:leftFromText="180" w:rightFromText="180" w:vertAnchor="text" w:horzAnchor="margin" w:tblpX="355" w:tblpY="142"/>
        <w:tblW w:w="8995" w:type="dxa"/>
        <w:tblLook w:val="04A0" w:firstRow="1" w:lastRow="0" w:firstColumn="1" w:lastColumn="0" w:noHBand="0" w:noVBand="1"/>
      </w:tblPr>
      <w:tblGrid>
        <w:gridCol w:w="4588"/>
        <w:gridCol w:w="4407"/>
      </w:tblGrid>
      <w:tr w:rsidR="004431C2" w:rsidRPr="00B74C62" w14:paraId="1B320727" w14:textId="77777777" w:rsidTr="0064786A">
        <w:trPr>
          <w:trHeight w:val="390"/>
        </w:trPr>
        <w:tc>
          <w:tcPr>
            <w:tcW w:w="8995" w:type="dxa"/>
            <w:gridSpan w:val="2"/>
          </w:tcPr>
          <w:p w14:paraId="5465A5C2" w14:textId="6CBA41EC" w:rsidR="004431C2" w:rsidRPr="003E4E4F" w:rsidRDefault="004431C2" w:rsidP="00042DB1">
            <w:pPr>
              <w:jc w:val="both"/>
              <w:rPr>
                <w:rFonts w:ascii="Times New Roman" w:hAnsi="Times New Roman" w:cs="Times New Roman"/>
                <w:b/>
                <w:bCs/>
                <w:sz w:val="24"/>
                <w:szCs w:val="24"/>
              </w:rPr>
            </w:pPr>
            <w:r w:rsidRPr="003E4E4F">
              <w:rPr>
                <w:rFonts w:ascii="Times New Roman" w:hAnsi="Times New Roman" w:cs="Times New Roman"/>
                <w:b/>
                <w:bCs/>
                <w:sz w:val="24"/>
                <w:szCs w:val="24"/>
              </w:rPr>
              <w:t>Permitted and Agreed By</w:t>
            </w:r>
            <w:r w:rsidR="003E4E4F" w:rsidRPr="003E4E4F">
              <w:rPr>
                <w:rFonts w:ascii="Times New Roman" w:hAnsi="Times New Roman" w:cs="Times New Roman"/>
                <w:b/>
                <w:bCs/>
                <w:sz w:val="24"/>
                <w:szCs w:val="24"/>
              </w:rPr>
              <w:t>:</w:t>
            </w:r>
          </w:p>
          <w:p w14:paraId="5A94D812" w14:textId="77777777" w:rsidR="004431C2" w:rsidRPr="00B74C62" w:rsidRDefault="004431C2" w:rsidP="00042DB1">
            <w:pPr>
              <w:jc w:val="both"/>
              <w:rPr>
                <w:rFonts w:ascii="Times New Roman" w:hAnsi="Times New Roman" w:cs="Times New Roman"/>
                <w:sz w:val="24"/>
                <w:szCs w:val="24"/>
              </w:rPr>
            </w:pPr>
          </w:p>
        </w:tc>
      </w:tr>
      <w:tr w:rsidR="006E0525" w:rsidRPr="00B74C62" w14:paraId="138DB100" w14:textId="77777777" w:rsidTr="00C32054">
        <w:trPr>
          <w:trHeight w:val="70"/>
        </w:trPr>
        <w:tc>
          <w:tcPr>
            <w:tcW w:w="8995" w:type="dxa"/>
            <w:gridSpan w:val="2"/>
          </w:tcPr>
          <w:p w14:paraId="36E1E7FD" w14:textId="6E90AFBD" w:rsidR="006E0525" w:rsidRPr="004E05D5" w:rsidRDefault="006E0525" w:rsidP="00042DB1">
            <w:pPr>
              <w:jc w:val="both"/>
              <w:rPr>
                <w:rFonts w:ascii="Times New Roman" w:hAnsi="Times New Roman" w:cs="Times New Roman"/>
                <w:b/>
                <w:bCs/>
                <w:sz w:val="24"/>
                <w:szCs w:val="24"/>
              </w:rPr>
            </w:pPr>
            <w:r w:rsidRPr="004E05D5">
              <w:rPr>
                <w:rFonts w:ascii="Times New Roman" w:hAnsi="Times New Roman" w:cs="Times New Roman"/>
                <w:b/>
                <w:bCs/>
                <w:sz w:val="24"/>
                <w:szCs w:val="24"/>
              </w:rPr>
              <w:t xml:space="preserve">Party 01 – </w:t>
            </w:r>
            <w:r w:rsidR="00E317EF">
              <w:rPr>
                <w:rFonts w:ascii="Times New Roman" w:hAnsi="Times New Roman" w:cs="Times New Roman"/>
                <w:b/>
                <w:bCs/>
                <w:sz w:val="24"/>
                <w:szCs w:val="24"/>
              </w:rPr>
              <w:t>BTA</w:t>
            </w:r>
            <w:r w:rsidRPr="004E05D5">
              <w:rPr>
                <w:rFonts w:ascii="Times New Roman" w:hAnsi="Times New Roman" w:cs="Times New Roman"/>
                <w:b/>
                <w:bCs/>
                <w:sz w:val="24"/>
                <w:szCs w:val="24"/>
              </w:rPr>
              <w:t>:</w:t>
            </w:r>
          </w:p>
        </w:tc>
      </w:tr>
      <w:tr w:rsidR="004F02A8" w:rsidRPr="00B74C62" w14:paraId="195306DA" w14:textId="77777777" w:rsidTr="00EE2722">
        <w:trPr>
          <w:trHeight w:val="347"/>
        </w:trPr>
        <w:tc>
          <w:tcPr>
            <w:tcW w:w="4588" w:type="dxa"/>
          </w:tcPr>
          <w:p w14:paraId="53A90B6F" w14:textId="42B80DEF" w:rsidR="004F02A8" w:rsidRPr="002A52D4" w:rsidRDefault="00EE2722" w:rsidP="00042DB1">
            <w:pPr>
              <w:jc w:val="both"/>
              <w:rPr>
                <w:rFonts w:ascii="Times New Roman" w:hAnsi="Times New Roman" w:cs="Times New Roman"/>
                <w:sz w:val="24"/>
                <w:szCs w:val="24"/>
              </w:rPr>
            </w:pPr>
            <w:r w:rsidRPr="002A52D4">
              <w:rPr>
                <w:rFonts w:ascii="Times New Roman" w:hAnsi="Times New Roman" w:cs="Times New Roman"/>
                <w:sz w:val="24"/>
                <w:szCs w:val="24"/>
              </w:rPr>
              <w:t>AKM Salim Osman, MP</w:t>
            </w:r>
          </w:p>
          <w:p w14:paraId="17287685" w14:textId="490750A0" w:rsidR="004F02A8" w:rsidRPr="002A52D4" w:rsidRDefault="00E317EF" w:rsidP="00042DB1">
            <w:pPr>
              <w:jc w:val="both"/>
              <w:rPr>
                <w:rFonts w:ascii="Times New Roman" w:hAnsi="Times New Roman" w:cs="Times New Roman"/>
                <w:sz w:val="24"/>
                <w:szCs w:val="24"/>
              </w:rPr>
            </w:pPr>
            <w:r>
              <w:rPr>
                <w:rFonts w:ascii="Times New Roman" w:hAnsi="Times New Roman" w:cs="Times New Roman"/>
                <w:sz w:val="24"/>
                <w:szCs w:val="24"/>
              </w:rPr>
              <w:t>BTA</w:t>
            </w:r>
            <w:r w:rsidR="004F02A8" w:rsidRPr="002A52D4">
              <w:rPr>
                <w:rFonts w:ascii="Times New Roman" w:hAnsi="Times New Roman" w:cs="Times New Roman"/>
                <w:sz w:val="24"/>
                <w:szCs w:val="24"/>
              </w:rPr>
              <w:t xml:space="preserve"> President</w:t>
            </w:r>
          </w:p>
          <w:p w14:paraId="065793F4" w14:textId="4553CE15" w:rsidR="004F02A8" w:rsidRPr="002A52D4" w:rsidRDefault="002A52D4" w:rsidP="00042DB1">
            <w:pPr>
              <w:jc w:val="both"/>
              <w:rPr>
                <w:rFonts w:ascii="Times New Roman" w:hAnsi="Times New Roman" w:cs="Times New Roman"/>
                <w:sz w:val="24"/>
                <w:szCs w:val="24"/>
              </w:rPr>
            </w:pPr>
            <w:r w:rsidRPr="002A52D4">
              <w:rPr>
                <w:rFonts w:ascii="Times New Roman" w:hAnsi="Times New Roman" w:cs="Times New Roman"/>
                <w:sz w:val="24"/>
                <w:szCs w:val="24"/>
              </w:rPr>
              <w:t xml:space="preserve">Session </w:t>
            </w:r>
            <w:r w:rsidRPr="002A52D4">
              <w:rPr>
                <w:rFonts w:ascii="Times New Roman" w:hAnsi="Times New Roman" w:cs="Times New Roman"/>
              </w:rPr>
              <w:t>2019</w:t>
            </w:r>
            <w:r w:rsidRPr="002A52D4">
              <w:rPr>
                <w:rFonts w:ascii="Times New Roman" w:hAnsi="Times New Roman" w:cs="Times New Roman"/>
                <w:sz w:val="24"/>
                <w:szCs w:val="24"/>
              </w:rPr>
              <w:t>-2021</w:t>
            </w:r>
          </w:p>
        </w:tc>
        <w:tc>
          <w:tcPr>
            <w:tcW w:w="4407" w:type="dxa"/>
          </w:tcPr>
          <w:p w14:paraId="46E2E604" w14:textId="77777777" w:rsidR="004F02A8" w:rsidRDefault="006E0525" w:rsidP="00042DB1">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367CAF56" w14:textId="77777777" w:rsidR="004E05D5" w:rsidRDefault="004E05D5" w:rsidP="00042DB1">
            <w:pPr>
              <w:jc w:val="both"/>
              <w:rPr>
                <w:rFonts w:ascii="Times New Roman" w:hAnsi="Times New Roman" w:cs="Times New Roman"/>
                <w:sz w:val="24"/>
                <w:szCs w:val="24"/>
              </w:rPr>
            </w:pPr>
          </w:p>
          <w:p w14:paraId="2CFD16E1" w14:textId="77777777" w:rsidR="004E05D5" w:rsidRDefault="004E05D5" w:rsidP="00042DB1">
            <w:pPr>
              <w:jc w:val="both"/>
              <w:rPr>
                <w:rFonts w:ascii="Times New Roman" w:hAnsi="Times New Roman" w:cs="Times New Roman"/>
                <w:sz w:val="24"/>
                <w:szCs w:val="24"/>
              </w:rPr>
            </w:pPr>
          </w:p>
          <w:p w14:paraId="76C4FDC2" w14:textId="77777777" w:rsidR="004E05D5" w:rsidRDefault="004E05D5" w:rsidP="00042DB1">
            <w:pPr>
              <w:jc w:val="both"/>
              <w:rPr>
                <w:rFonts w:ascii="Times New Roman" w:hAnsi="Times New Roman" w:cs="Times New Roman"/>
                <w:sz w:val="24"/>
                <w:szCs w:val="24"/>
              </w:rPr>
            </w:pPr>
          </w:p>
          <w:p w14:paraId="68D39DA1" w14:textId="0463767B" w:rsidR="004E05D5" w:rsidRPr="00B74C62" w:rsidRDefault="004E05D5" w:rsidP="00042DB1">
            <w:pPr>
              <w:jc w:val="both"/>
              <w:rPr>
                <w:rFonts w:ascii="Times New Roman" w:hAnsi="Times New Roman" w:cs="Times New Roman"/>
                <w:sz w:val="24"/>
                <w:szCs w:val="24"/>
              </w:rPr>
            </w:pPr>
          </w:p>
        </w:tc>
      </w:tr>
      <w:tr w:rsidR="00AB114C" w:rsidRPr="00B74C62" w14:paraId="27860286" w14:textId="77777777" w:rsidTr="00EE2722">
        <w:trPr>
          <w:trHeight w:val="500"/>
        </w:trPr>
        <w:tc>
          <w:tcPr>
            <w:tcW w:w="4588" w:type="dxa"/>
          </w:tcPr>
          <w:p w14:paraId="2243D4A5" w14:textId="77777777"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Mohammad Hatem</w:t>
            </w:r>
          </w:p>
          <w:p w14:paraId="60109EB0" w14:textId="6D7943FF"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1</w:t>
            </w:r>
            <w:r w:rsidRPr="00580C32">
              <w:rPr>
                <w:rFonts w:ascii="Times New Roman" w:hAnsi="Times New Roman" w:cs="Times New Roman"/>
                <w:sz w:val="24"/>
                <w:szCs w:val="24"/>
                <w:vertAlign w:val="superscript"/>
              </w:rPr>
              <w:t>st</w:t>
            </w:r>
            <w:r w:rsidR="00580C32">
              <w:rPr>
                <w:rFonts w:ascii="Times New Roman" w:hAnsi="Times New Roman" w:cs="Times New Roman"/>
                <w:sz w:val="24"/>
                <w:szCs w:val="24"/>
              </w:rPr>
              <w:t xml:space="preserve"> </w:t>
            </w:r>
            <w:r w:rsidRPr="002A52D4">
              <w:rPr>
                <w:rFonts w:ascii="Times New Roman" w:hAnsi="Times New Roman" w:cs="Times New Roman"/>
                <w:sz w:val="24"/>
                <w:szCs w:val="24"/>
              </w:rPr>
              <w:t>Vice President</w:t>
            </w:r>
          </w:p>
          <w:p w14:paraId="78A4A5C5" w14:textId="6260BE79" w:rsidR="00AB114C" w:rsidRPr="002A52D4" w:rsidRDefault="00AB114C" w:rsidP="00AB114C">
            <w:pPr>
              <w:jc w:val="both"/>
              <w:rPr>
                <w:rFonts w:ascii="Times New Roman" w:hAnsi="Times New Roman" w:cs="Times New Roman"/>
                <w:sz w:val="24"/>
                <w:szCs w:val="24"/>
              </w:rPr>
            </w:pPr>
            <w:r w:rsidRPr="002A52D4">
              <w:rPr>
                <w:rFonts w:ascii="Times New Roman" w:hAnsi="Times New Roman" w:cs="Times New Roman"/>
                <w:sz w:val="24"/>
                <w:szCs w:val="24"/>
              </w:rPr>
              <w:t>Session 2019-2021</w:t>
            </w:r>
          </w:p>
        </w:tc>
        <w:tc>
          <w:tcPr>
            <w:tcW w:w="4407" w:type="dxa"/>
          </w:tcPr>
          <w:p w14:paraId="2A69B5B7"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544EB704" w14:textId="77777777" w:rsidR="004E05D5" w:rsidRDefault="004E05D5" w:rsidP="00AB114C">
            <w:pPr>
              <w:jc w:val="both"/>
              <w:rPr>
                <w:rFonts w:ascii="Times New Roman" w:hAnsi="Times New Roman" w:cs="Times New Roman"/>
                <w:sz w:val="24"/>
                <w:szCs w:val="24"/>
              </w:rPr>
            </w:pPr>
          </w:p>
          <w:p w14:paraId="4474563F" w14:textId="77777777" w:rsidR="004E05D5" w:rsidRDefault="004E05D5" w:rsidP="00AB114C">
            <w:pPr>
              <w:jc w:val="both"/>
              <w:rPr>
                <w:rFonts w:ascii="Times New Roman" w:hAnsi="Times New Roman" w:cs="Times New Roman"/>
                <w:sz w:val="24"/>
                <w:szCs w:val="24"/>
              </w:rPr>
            </w:pPr>
          </w:p>
          <w:p w14:paraId="10467FE6" w14:textId="77777777" w:rsidR="004E05D5" w:rsidRDefault="004E05D5" w:rsidP="00AB114C">
            <w:pPr>
              <w:jc w:val="both"/>
              <w:rPr>
                <w:rFonts w:ascii="Times New Roman" w:hAnsi="Times New Roman" w:cs="Times New Roman"/>
                <w:sz w:val="24"/>
                <w:szCs w:val="24"/>
              </w:rPr>
            </w:pPr>
          </w:p>
          <w:p w14:paraId="5F785C9E" w14:textId="3E1D976A" w:rsidR="004E05D5" w:rsidRPr="00B74C62" w:rsidRDefault="004E05D5" w:rsidP="00AB114C">
            <w:pPr>
              <w:jc w:val="both"/>
              <w:rPr>
                <w:rFonts w:ascii="Times New Roman" w:hAnsi="Times New Roman" w:cs="Times New Roman"/>
                <w:sz w:val="24"/>
                <w:szCs w:val="24"/>
              </w:rPr>
            </w:pPr>
          </w:p>
        </w:tc>
      </w:tr>
      <w:tr w:rsidR="00AB114C" w:rsidRPr="00B74C62" w14:paraId="6CC378B6" w14:textId="77777777" w:rsidTr="0064786A">
        <w:trPr>
          <w:trHeight w:val="623"/>
        </w:trPr>
        <w:tc>
          <w:tcPr>
            <w:tcW w:w="4588" w:type="dxa"/>
          </w:tcPr>
          <w:p w14:paraId="5B1BA273" w14:textId="59FA8030" w:rsidR="00AB114C" w:rsidRPr="00B74C62" w:rsidRDefault="00AB114C" w:rsidP="00AB114C">
            <w:pPr>
              <w:jc w:val="both"/>
              <w:rPr>
                <w:rFonts w:ascii="Times New Roman" w:hAnsi="Times New Roman" w:cs="Times New Roman"/>
                <w:sz w:val="24"/>
                <w:szCs w:val="24"/>
                <w:highlight w:val="yellow"/>
              </w:rPr>
            </w:pPr>
            <w:r w:rsidRPr="00B74C62">
              <w:rPr>
                <w:rFonts w:ascii="Times New Roman" w:hAnsi="Times New Roman" w:cs="Times New Roman"/>
                <w:sz w:val="24"/>
                <w:szCs w:val="24"/>
              </w:rPr>
              <w:t xml:space="preserve">Witness 01 from </w:t>
            </w:r>
            <w:r w:rsidR="00E317EF">
              <w:rPr>
                <w:rFonts w:ascii="Times New Roman" w:hAnsi="Times New Roman" w:cs="Times New Roman"/>
                <w:sz w:val="24"/>
                <w:szCs w:val="24"/>
              </w:rPr>
              <w:t>BTA</w:t>
            </w:r>
            <w:r>
              <w:rPr>
                <w:rFonts w:ascii="Times New Roman" w:hAnsi="Times New Roman" w:cs="Times New Roman"/>
                <w:sz w:val="24"/>
                <w:szCs w:val="24"/>
              </w:rPr>
              <w:t>:</w:t>
            </w:r>
          </w:p>
        </w:tc>
        <w:tc>
          <w:tcPr>
            <w:tcW w:w="4407" w:type="dxa"/>
          </w:tcPr>
          <w:p w14:paraId="4FD90DC6"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4F24164"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Designation:</w:t>
            </w:r>
          </w:p>
        </w:tc>
      </w:tr>
      <w:tr w:rsidR="00AB114C" w:rsidRPr="00B74C62" w14:paraId="2BC0548C" w14:textId="77777777" w:rsidTr="003630DA">
        <w:trPr>
          <w:trHeight w:val="70"/>
        </w:trPr>
        <w:tc>
          <w:tcPr>
            <w:tcW w:w="8995" w:type="dxa"/>
            <w:gridSpan w:val="2"/>
          </w:tcPr>
          <w:p w14:paraId="21FAC0BA" w14:textId="49407CFB" w:rsidR="00AB114C" w:rsidRPr="004E05D5" w:rsidRDefault="00AB114C" w:rsidP="00AB114C">
            <w:pPr>
              <w:jc w:val="both"/>
              <w:rPr>
                <w:rFonts w:ascii="Times New Roman" w:hAnsi="Times New Roman" w:cs="Times New Roman"/>
                <w:b/>
                <w:bCs/>
                <w:sz w:val="24"/>
                <w:szCs w:val="24"/>
              </w:rPr>
            </w:pPr>
            <w:r w:rsidRPr="004E05D5">
              <w:rPr>
                <w:rFonts w:ascii="Times New Roman" w:hAnsi="Times New Roman" w:cs="Times New Roman"/>
                <w:b/>
                <w:bCs/>
                <w:sz w:val="24"/>
                <w:szCs w:val="24"/>
              </w:rPr>
              <w:t>Party 02 – SRCL:</w:t>
            </w:r>
          </w:p>
        </w:tc>
      </w:tr>
      <w:tr w:rsidR="00AB114C" w:rsidRPr="00B74C62" w14:paraId="45D2C2E0" w14:textId="77777777" w:rsidTr="00835EEE">
        <w:trPr>
          <w:trHeight w:val="70"/>
        </w:trPr>
        <w:tc>
          <w:tcPr>
            <w:tcW w:w="4588" w:type="dxa"/>
          </w:tcPr>
          <w:p w14:paraId="0C784273"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ABU JUBAYER</w:t>
            </w:r>
          </w:p>
          <w:p w14:paraId="7C99E31B" w14:textId="258F899D"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Managing Director of SRCL</w:t>
            </w:r>
          </w:p>
        </w:tc>
        <w:tc>
          <w:tcPr>
            <w:tcW w:w="4407" w:type="dxa"/>
          </w:tcPr>
          <w:p w14:paraId="0F4D9EFA" w14:textId="77777777" w:rsidR="00AB114C"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Signature and Seal</w:t>
            </w:r>
            <w:r>
              <w:rPr>
                <w:rFonts w:ascii="Times New Roman" w:hAnsi="Times New Roman" w:cs="Times New Roman"/>
                <w:sz w:val="24"/>
                <w:szCs w:val="24"/>
              </w:rPr>
              <w:t>:</w:t>
            </w:r>
          </w:p>
          <w:p w14:paraId="25D35ADD" w14:textId="77777777" w:rsidR="004E05D5" w:rsidRDefault="004E05D5" w:rsidP="00AB114C">
            <w:pPr>
              <w:jc w:val="both"/>
              <w:rPr>
                <w:rFonts w:ascii="Times New Roman" w:hAnsi="Times New Roman" w:cs="Times New Roman"/>
                <w:sz w:val="24"/>
                <w:szCs w:val="24"/>
              </w:rPr>
            </w:pPr>
          </w:p>
          <w:p w14:paraId="2E8E2F98" w14:textId="77777777" w:rsidR="004E05D5" w:rsidRDefault="004E05D5" w:rsidP="00AB114C">
            <w:pPr>
              <w:jc w:val="both"/>
              <w:rPr>
                <w:rFonts w:ascii="Times New Roman" w:hAnsi="Times New Roman" w:cs="Times New Roman"/>
                <w:sz w:val="24"/>
                <w:szCs w:val="24"/>
              </w:rPr>
            </w:pPr>
          </w:p>
          <w:p w14:paraId="557F14AD" w14:textId="77777777" w:rsidR="004E05D5" w:rsidRDefault="004E05D5" w:rsidP="00AB114C">
            <w:pPr>
              <w:jc w:val="both"/>
              <w:rPr>
                <w:rFonts w:ascii="Times New Roman" w:hAnsi="Times New Roman" w:cs="Times New Roman"/>
                <w:sz w:val="24"/>
                <w:szCs w:val="24"/>
              </w:rPr>
            </w:pPr>
          </w:p>
          <w:p w14:paraId="36AA7EE4" w14:textId="1FC4A1C7" w:rsidR="004E05D5" w:rsidRPr="00B74C62" w:rsidRDefault="004E05D5" w:rsidP="00AB114C">
            <w:pPr>
              <w:jc w:val="both"/>
              <w:rPr>
                <w:rFonts w:ascii="Times New Roman" w:hAnsi="Times New Roman" w:cs="Times New Roman"/>
                <w:sz w:val="24"/>
                <w:szCs w:val="24"/>
              </w:rPr>
            </w:pPr>
          </w:p>
        </w:tc>
      </w:tr>
      <w:tr w:rsidR="00AB114C" w:rsidRPr="00B74C62" w14:paraId="5AED122C" w14:textId="77777777" w:rsidTr="00835EEE">
        <w:trPr>
          <w:trHeight w:val="70"/>
        </w:trPr>
        <w:tc>
          <w:tcPr>
            <w:tcW w:w="4588" w:type="dxa"/>
          </w:tcPr>
          <w:p w14:paraId="418AE13E" w14:textId="194E4E85"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Witness 01 from SRCL</w:t>
            </w:r>
            <w:r>
              <w:rPr>
                <w:rFonts w:ascii="Times New Roman" w:hAnsi="Times New Roman" w:cs="Times New Roman"/>
                <w:sz w:val="24"/>
                <w:szCs w:val="24"/>
              </w:rPr>
              <w:t>:</w:t>
            </w:r>
          </w:p>
        </w:tc>
        <w:tc>
          <w:tcPr>
            <w:tcW w:w="4407" w:type="dxa"/>
          </w:tcPr>
          <w:p w14:paraId="1005FB0C"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Name:</w:t>
            </w:r>
          </w:p>
          <w:p w14:paraId="507CB308" w14:textId="77777777" w:rsidR="00AB114C" w:rsidRPr="00B74C62" w:rsidRDefault="00AB114C" w:rsidP="00AB114C">
            <w:pPr>
              <w:jc w:val="both"/>
              <w:rPr>
                <w:rFonts w:ascii="Times New Roman" w:hAnsi="Times New Roman" w:cs="Times New Roman"/>
                <w:sz w:val="24"/>
                <w:szCs w:val="24"/>
              </w:rPr>
            </w:pPr>
            <w:r w:rsidRPr="00B74C62">
              <w:rPr>
                <w:rFonts w:ascii="Times New Roman" w:hAnsi="Times New Roman" w:cs="Times New Roman"/>
                <w:sz w:val="24"/>
                <w:szCs w:val="24"/>
              </w:rPr>
              <w:t xml:space="preserve">Designation: </w:t>
            </w:r>
          </w:p>
        </w:tc>
      </w:tr>
    </w:tbl>
    <w:p w14:paraId="2C476123" w14:textId="77777777" w:rsidR="0005435A" w:rsidRPr="00B74C62" w:rsidRDefault="0005435A" w:rsidP="00B74C62">
      <w:pPr>
        <w:jc w:val="both"/>
        <w:rPr>
          <w:rFonts w:ascii="Times New Roman" w:hAnsi="Times New Roman" w:cs="Times New Roman"/>
          <w:sz w:val="24"/>
          <w:szCs w:val="24"/>
        </w:rPr>
      </w:pPr>
    </w:p>
    <w:sectPr w:rsidR="0005435A" w:rsidRPr="00B7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E096"/>
      </v:shape>
    </w:pict>
  </w:numPicBullet>
  <w:abstractNum w:abstractNumId="0" w15:restartNumberingAfterBreak="0">
    <w:nsid w:val="00CF29D1"/>
    <w:multiLevelType w:val="hybridMultilevel"/>
    <w:tmpl w:val="DF0424C4"/>
    <w:lvl w:ilvl="0" w:tplc="A5507AF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042B39"/>
    <w:multiLevelType w:val="hybridMultilevel"/>
    <w:tmpl w:val="BF50F22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12100B"/>
    <w:multiLevelType w:val="hybridMultilevel"/>
    <w:tmpl w:val="52061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822443"/>
    <w:multiLevelType w:val="hybridMultilevel"/>
    <w:tmpl w:val="B476AD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4D124B"/>
    <w:multiLevelType w:val="hybridMultilevel"/>
    <w:tmpl w:val="0A62B6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FB4FA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7E755B"/>
    <w:multiLevelType w:val="hybridMultilevel"/>
    <w:tmpl w:val="FD38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D61B0C"/>
    <w:multiLevelType w:val="hybridMultilevel"/>
    <w:tmpl w:val="133E74A0"/>
    <w:lvl w:ilvl="0" w:tplc="04090015">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4CE4938"/>
    <w:multiLevelType w:val="hybridMultilevel"/>
    <w:tmpl w:val="7152D1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64173"/>
    <w:multiLevelType w:val="hybridMultilevel"/>
    <w:tmpl w:val="E0F6E94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922A7"/>
    <w:multiLevelType w:val="hybridMultilevel"/>
    <w:tmpl w:val="27F09A68"/>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A3F33"/>
    <w:multiLevelType w:val="hybridMultilevel"/>
    <w:tmpl w:val="90963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8D1"/>
    <w:multiLevelType w:val="hybridMultilevel"/>
    <w:tmpl w:val="827C590A"/>
    <w:lvl w:ilvl="0" w:tplc="A2B45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D976BC"/>
    <w:multiLevelType w:val="hybridMultilevel"/>
    <w:tmpl w:val="CBFAB7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305990"/>
    <w:multiLevelType w:val="hybridMultilevel"/>
    <w:tmpl w:val="88E40A0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67FDF"/>
    <w:multiLevelType w:val="hybridMultilevel"/>
    <w:tmpl w:val="A4D4DC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0251BC"/>
    <w:multiLevelType w:val="hybridMultilevel"/>
    <w:tmpl w:val="A4E69D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9269FF"/>
    <w:multiLevelType w:val="hybridMultilevel"/>
    <w:tmpl w:val="79508094"/>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DB5453"/>
    <w:multiLevelType w:val="hybridMultilevel"/>
    <w:tmpl w:val="747AD0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F02D26"/>
    <w:multiLevelType w:val="hybridMultilevel"/>
    <w:tmpl w:val="A8F8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72391F"/>
    <w:multiLevelType w:val="hybridMultilevel"/>
    <w:tmpl w:val="3984C5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8A2996"/>
    <w:multiLevelType w:val="hybridMultilevel"/>
    <w:tmpl w:val="998655C2"/>
    <w:lvl w:ilvl="0" w:tplc="04090017">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A7608"/>
    <w:multiLevelType w:val="hybridMultilevel"/>
    <w:tmpl w:val="A6EE9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95BE8"/>
    <w:multiLevelType w:val="hybridMultilevel"/>
    <w:tmpl w:val="50369C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C80E88"/>
    <w:multiLevelType w:val="hybridMultilevel"/>
    <w:tmpl w:val="669AB3C4"/>
    <w:lvl w:ilvl="0" w:tplc="E242B8BA">
      <w:start w:val="1"/>
      <w:numFmt w:val="upperLetter"/>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617E3F"/>
    <w:multiLevelType w:val="hybridMultilevel"/>
    <w:tmpl w:val="29C8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6C6A62"/>
    <w:multiLevelType w:val="hybridMultilevel"/>
    <w:tmpl w:val="03AC5F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6A5280"/>
    <w:multiLevelType w:val="multilevel"/>
    <w:tmpl w:val="96FAA2A0"/>
    <w:lvl w:ilvl="0">
      <w:start w:val="3"/>
      <w:numFmt w:val="decimal"/>
      <w:lvlText w:val="%1"/>
      <w:lvlJc w:val="left"/>
      <w:pPr>
        <w:tabs>
          <w:tab w:val="num" w:pos="810"/>
        </w:tabs>
        <w:ind w:left="810" w:hanging="810"/>
      </w:pPr>
      <w:rPr>
        <w:rFonts w:hint="default"/>
      </w:rPr>
    </w:lvl>
    <w:lvl w:ilvl="1">
      <w:start w:val="1"/>
      <w:numFmt w:val="decimal"/>
      <w:lvlText w:val="%1.%2"/>
      <w:lvlJc w:val="left"/>
      <w:pPr>
        <w:tabs>
          <w:tab w:val="num" w:pos="810"/>
        </w:tabs>
        <w:ind w:left="810" w:hanging="81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8" w15:restartNumberingAfterBreak="0">
    <w:nsid w:val="5EAC30B2"/>
    <w:multiLevelType w:val="hybridMultilevel"/>
    <w:tmpl w:val="C18A70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332E73"/>
    <w:multiLevelType w:val="hybridMultilevel"/>
    <w:tmpl w:val="5D482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40B81"/>
    <w:multiLevelType w:val="hybridMultilevel"/>
    <w:tmpl w:val="03902D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C56699"/>
    <w:multiLevelType w:val="hybridMultilevel"/>
    <w:tmpl w:val="ABA4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8E376C"/>
    <w:multiLevelType w:val="hybridMultilevel"/>
    <w:tmpl w:val="B216AACA"/>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50C1432"/>
    <w:multiLevelType w:val="hybridMultilevel"/>
    <w:tmpl w:val="05C6F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73461E"/>
    <w:multiLevelType w:val="hybridMultilevel"/>
    <w:tmpl w:val="7276B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173C99"/>
    <w:multiLevelType w:val="hybridMultilevel"/>
    <w:tmpl w:val="E8E2BE60"/>
    <w:lvl w:ilvl="0" w:tplc="A5507AF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444DEA"/>
    <w:multiLevelType w:val="hybridMultilevel"/>
    <w:tmpl w:val="7194B736"/>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6"/>
  </w:num>
  <w:num w:numId="4">
    <w:abstractNumId w:val="1"/>
  </w:num>
  <w:num w:numId="5">
    <w:abstractNumId w:val="15"/>
  </w:num>
  <w:num w:numId="6">
    <w:abstractNumId w:val="30"/>
  </w:num>
  <w:num w:numId="7">
    <w:abstractNumId w:val="5"/>
  </w:num>
  <w:num w:numId="8">
    <w:abstractNumId w:val="21"/>
  </w:num>
  <w:num w:numId="9">
    <w:abstractNumId w:val="13"/>
  </w:num>
  <w:num w:numId="10">
    <w:abstractNumId w:val="26"/>
  </w:num>
  <w:num w:numId="11">
    <w:abstractNumId w:val="27"/>
  </w:num>
  <w:num w:numId="12">
    <w:abstractNumId w:val="6"/>
  </w:num>
  <w:num w:numId="13">
    <w:abstractNumId w:val="23"/>
  </w:num>
  <w:num w:numId="14">
    <w:abstractNumId w:val="33"/>
  </w:num>
  <w:num w:numId="15">
    <w:abstractNumId w:val="28"/>
  </w:num>
  <w:num w:numId="16">
    <w:abstractNumId w:val="2"/>
  </w:num>
  <w:num w:numId="17">
    <w:abstractNumId w:val="20"/>
  </w:num>
  <w:num w:numId="18">
    <w:abstractNumId w:val="11"/>
  </w:num>
  <w:num w:numId="19">
    <w:abstractNumId w:val="34"/>
  </w:num>
  <w:num w:numId="20">
    <w:abstractNumId w:val="19"/>
  </w:num>
  <w:num w:numId="21">
    <w:abstractNumId w:val="9"/>
  </w:num>
  <w:num w:numId="22">
    <w:abstractNumId w:val="22"/>
  </w:num>
  <w:num w:numId="23">
    <w:abstractNumId w:val="3"/>
  </w:num>
  <w:num w:numId="24">
    <w:abstractNumId w:val="17"/>
  </w:num>
  <w:num w:numId="25">
    <w:abstractNumId w:val="32"/>
  </w:num>
  <w:num w:numId="26">
    <w:abstractNumId w:val="29"/>
  </w:num>
  <w:num w:numId="27">
    <w:abstractNumId w:val="8"/>
  </w:num>
  <w:num w:numId="28">
    <w:abstractNumId w:val="31"/>
  </w:num>
  <w:num w:numId="29">
    <w:abstractNumId w:val="36"/>
  </w:num>
  <w:num w:numId="30">
    <w:abstractNumId w:val="7"/>
  </w:num>
  <w:num w:numId="31">
    <w:abstractNumId w:val="25"/>
  </w:num>
  <w:num w:numId="32">
    <w:abstractNumId w:val="24"/>
  </w:num>
  <w:num w:numId="33">
    <w:abstractNumId w:val="0"/>
  </w:num>
  <w:num w:numId="34">
    <w:abstractNumId w:val="10"/>
  </w:num>
  <w:num w:numId="35">
    <w:abstractNumId w:val="35"/>
  </w:num>
  <w:num w:numId="36">
    <w:abstractNumId w:val="14"/>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67D"/>
    <w:rsid w:val="00002E71"/>
    <w:rsid w:val="00003EDA"/>
    <w:rsid w:val="00007795"/>
    <w:rsid w:val="0002273E"/>
    <w:rsid w:val="00030A22"/>
    <w:rsid w:val="00042DB1"/>
    <w:rsid w:val="0005435A"/>
    <w:rsid w:val="00073DED"/>
    <w:rsid w:val="00080C3A"/>
    <w:rsid w:val="000840B7"/>
    <w:rsid w:val="00087AE7"/>
    <w:rsid w:val="00097048"/>
    <w:rsid w:val="000A63E5"/>
    <w:rsid w:val="000A76D7"/>
    <w:rsid w:val="000B20C9"/>
    <w:rsid w:val="000B409E"/>
    <w:rsid w:val="000C622C"/>
    <w:rsid w:val="000D2152"/>
    <w:rsid w:val="000D45D7"/>
    <w:rsid w:val="000D620E"/>
    <w:rsid w:val="000E15B3"/>
    <w:rsid w:val="000E4E8E"/>
    <w:rsid w:val="000F294A"/>
    <w:rsid w:val="00131719"/>
    <w:rsid w:val="0013424C"/>
    <w:rsid w:val="00161624"/>
    <w:rsid w:val="0019747F"/>
    <w:rsid w:val="001C0247"/>
    <w:rsid w:val="001D3489"/>
    <w:rsid w:val="001D5B26"/>
    <w:rsid w:val="001D6F6A"/>
    <w:rsid w:val="001E17E7"/>
    <w:rsid w:val="001E79B5"/>
    <w:rsid w:val="00212908"/>
    <w:rsid w:val="00224522"/>
    <w:rsid w:val="0024466B"/>
    <w:rsid w:val="002539D5"/>
    <w:rsid w:val="0027448E"/>
    <w:rsid w:val="002A2094"/>
    <w:rsid w:val="002A52D4"/>
    <w:rsid w:val="002C66BB"/>
    <w:rsid w:val="002D3E3B"/>
    <w:rsid w:val="002F195F"/>
    <w:rsid w:val="002F5D1A"/>
    <w:rsid w:val="00311529"/>
    <w:rsid w:val="0031201D"/>
    <w:rsid w:val="00321C6D"/>
    <w:rsid w:val="00342486"/>
    <w:rsid w:val="003511BA"/>
    <w:rsid w:val="003609E1"/>
    <w:rsid w:val="00362C23"/>
    <w:rsid w:val="00381ACA"/>
    <w:rsid w:val="0039678A"/>
    <w:rsid w:val="003B23CD"/>
    <w:rsid w:val="003E4E4F"/>
    <w:rsid w:val="003E739F"/>
    <w:rsid w:val="003F13C1"/>
    <w:rsid w:val="00403D33"/>
    <w:rsid w:val="00413A15"/>
    <w:rsid w:val="00414C17"/>
    <w:rsid w:val="00421B9F"/>
    <w:rsid w:val="00433F88"/>
    <w:rsid w:val="0044199E"/>
    <w:rsid w:val="004431C2"/>
    <w:rsid w:val="004530A5"/>
    <w:rsid w:val="00473503"/>
    <w:rsid w:val="004D4D15"/>
    <w:rsid w:val="004E05D5"/>
    <w:rsid w:val="004E2B13"/>
    <w:rsid w:val="004F02A8"/>
    <w:rsid w:val="004F245E"/>
    <w:rsid w:val="004F5492"/>
    <w:rsid w:val="004F6DD7"/>
    <w:rsid w:val="00505714"/>
    <w:rsid w:val="0050763F"/>
    <w:rsid w:val="005122D1"/>
    <w:rsid w:val="00517A6F"/>
    <w:rsid w:val="00547513"/>
    <w:rsid w:val="00553DC0"/>
    <w:rsid w:val="00553F36"/>
    <w:rsid w:val="0055535A"/>
    <w:rsid w:val="00556185"/>
    <w:rsid w:val="0057285A"/>
    <w:rsid w:val="00580C32"/>
    <w:rsid w:val="005849A0"/>
    <w:rsid w:val="005A52CB"/>
    <w:rsid w:val="005B2570"/>
    <w:rsid w:val="005C7DB6"/>
    <w:rsid w:val="005D1A19"/>
    <w:rsid w:val="005E5316"/>
    <w:rsid w:val="00603552"/>
    <w:rsid w:val="006075EE"/>
    <w:rsid w:val="006211DB"/>
    <w:rsid w:val="006305DD"/>
    <w:rsid w:val="00640AEC"/>
    <w:rsid w:val="0064786A"/>
    <w:rsid w:val="0066167D"/>
    <w:rsid w:val="00666FA6"/>
    <w:rsid w:val="00673011"/>
    <w:rsid w:val="00673BB9"/>
    <w:rsid w:val="00687F1F"/>
    <w:rsid w:val="006C4121"/>
    <w:rsid w:val="006E0525"/>
    <w:rsid w:val="006E21F3"/>
    <w:rsid w:val="006E5C10"/>
    <w:rsid w:val="006F6D18"/>
    <w:rsid w:val="00703468"/>
    <w:rsid w:val="0071280E"/>
    <w:rsid w:val="00716800"/>
    <w:rsid w:val="0072052D"/>
    <w:rsid w:val="0072709D"/>
    <w:rsid w:val="0074192A"/>
    <w:rsid w:val="00745FED"/>
    <w:rsid w:val="00776982"/>
    <w:rsid w:val="007A3297"/>
    <w:rsid w:val="007B1E4C"/>
    <w:rsid w:val="007B24DF"/>
    <w:rsid w:val="007E6C1B"/>
    <w:rsid w:val="00811D68"/>
    <w:rsid w:val="008204F2"/>
    <w:rsid w:val="00821F06"/>
    <w:rsid w:val="0082703E"/>
    <w:rsid w:val="00834003"/>
    <w:rsid w:val="00835EEE"/>
    <w:rsid w:val="008527EF"/>
    <w:rsid w:val="00861C4A"/>
    <w:rsid w:val="00875397"/>
    <w:rsid w:val="00885879"/>
    <w:rsid w:val="008865AF"/>
    <w:rsid w:val="00890B6A"/>
    <w:rsid w:val="00894EF5"/>
    <w:rsid w:val="008C268D"/>
    <w:rsid w:val="008E20D2"/>
    <w:rsid w:val="008F077A"/>
    <w:rsid w:val="008F11D4"/>
    <w:rsid w:val="0090180F"/>
    <w:rsid w:val="00914D00"/>
    <w:rsid w:val="009220FC"/>
    <w:rsid w:val="009348AB"/>
    <w:rsid w:val="009566F3"/>
    <w:rsid w:val="009C3FF4"/>
    <w:rsid w:val="00A01264"/>
    <w:rsid w:val="00A05729"/>
    <w:rsid w:val="00A057AC"/>
    <w:rsid w:val="00A1081D"/>
    <w:rsid w:val="00A20371"/>
    <w:rsid w:val="00A36611"/>
    <w:rsid w:val="00A64FD8"/>
    <w:rsid w:val="00A90654"/>
    <w:rsid w:val="00AA2AE2"/>
    <w:rsid w:val="00AA3548"/>
    <w:rsid w:val="00AB114C"/>
    <w:rsid w:val="00AB3C7B"/>
    <w:rsid w:val="00AB5DE7"/>
    <w:rsid w:val="00AC47D0"/>
    <w:rsid w:val="00AD0C88"/>
    <w:rsid w:val="00AD4D7D"/>
    <w:rsid w:val="00AD62AE"/>
    <w:rsid w:val="00AE2CA6"/>
    <w:rsid w:val="00AE4D32"/>
    <w:rsid w:val="00AE627A"/>
    <w:rsid w:val="00AE7D80"/>
    <w:rsid w:val="00B124C5"/>
    <w:rsid w:val="00B27A4F"/>
    <w:rsid w:val="00B4256D"/>
    <w:rsid w:val="00B43253"/>
    <w:rsid w:val="00B47141"/>
    <w:rsid w:val="00B6119F"/>
    <w:rsid w:val="00B66BA6"/>
    <w:rsid w:val="00B74C62"/>
    <w:rsid w:val="00B75F7F"/>
    <w:rsid w:val="00B76DCA"/>
    <w:rsid w:val="00B939BE"/>
    <w:rsid w:val="00BA41F5"/>
    <w:rsid w:val="00BB0345"/>
    <w:rsid w:val="00BE7CC8"/>
    <w:rsid w:val="00C15191"/>
    <w:rsid w:val="00C228B4"/>
    <w:rsid w:val="00C257A4"/>
    <w:rsid w:val="00C762F5"/>
    <w:rsid w:val="00C964D0"/>
    <w:rsid w:val="00CA090F"/>
    <w:rsid w:val="00CA7C91"/>
    <w:rsid w:val="00CC0543"/>
    <w:rsid w:val="00CC26EB"/>
    <w:rsid w:val="00CC44D0"/>
    <w:rsid w:val="00CC6314"/>
    <w:rsid w:val="00CC7EC5"/>
    <w:rsid w:val="00CD3FDD"/>
    <w:rsid w:val="00CF4709"/>
    <w:rsid w:val="00D35356"/>
    <w:rsid w:val="00D439BF"/>
    <w:rsid w:val="00D53336"/>
    <w:rsid w:val="00D63EBB"/>
    <w:rsid w:val="00D651DA"/>
    <w:rsid w:val="00D74A4D"/>
    <w:rsid w:val="00D759F6"/>
    <w:rsid w:val="00D92801"/>
    <w:rsid w:val="00DB6B43"/>
    <w:rsid w:val="00DD1613"/>
    <w:rsid w:val="00DE3920"/>
    <w:rsid w:val="00E04C37"/>
    <w:rsid w:val="00E10870"/>
    <w:rsid w:val="00E12B20"/>
    <w:rsid w:val="00E20B3B"/>
    <w:rsid w:val="00E26C67"/>
    <w:rsid w:val="00E317EF"/>
    <w:rsid w:val="00E36D9F"/>
    <w:rsid w:val="00E42F83"/>
    <w:rsid w:val="00E456F8"/>
    <w:rsid w:val="00E91472"/>
    <w:rsid w:val="00E94DE1"/>
    <w:rsid w:val="00E9697B"/>
    <w:rsid w:val="00E9704D"/>
    <w:rsid w:val="00EA198B"/>
    <w:rsid w:val="00EA66DC"/>
    <w:rsid w:val="00EB3F4B"/>
    <w:rsid w:val="00EB69A1"/>
    <w:rsid w:val="00EB7747"/>
    <w:rsid w:val="00EC7417"/>
    <w:rsid w:val="00EE2722"/>
    <w:rsid w:val="00F276F5"/>
    <w:rsid w:val="00F34EFC"/>
    <w:rsid w:val="00F41D4E"/>
    <w:rsid w:val="00F43F9D"/>
    <w:rsid w:val="00F52533"/>
    <w:rsid w:val="00F60468"/>
    <w:rsid w:val="00F71A4E"/>
    <w:rsid w:val="00F73FC0"/>
    <w:rsid w:val="00F82BE6"/>
    <w:rsid w:val="00FB3BEB"/>
    <w:rsid w:val="00FC04EA"/>
    <w:rsid w:val="00FC6485"/>
    <w:rsid w:val="00FE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9BE1"/>
  <w15:chartTrackingRefBased/>
  <w15:docId w15:val="{14AF88A7-646B-4E2E-99BD-AFF2C95D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F6D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E2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0B6A"/>
    <w:pPr>
      <w:ind w:left="720"/>
      <w:contextualSpacing/>
    </w:pPr>
  </w:style>
  <w:style w:type="paragraph" w:styleId="BalloonText">
    <w:name w:val="Balloon Text"/>
    <w:basedOn w:val="Normal"/>
    <w:link w:val="BalloonTextChar"/>
    <w:uiPriority w:val="99"/>
    <w:semiHidden/>
    <w:unhideWhenUsed/>
    <w:rsid w:val="007769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982"/>
    <w:rPr>
      <w:rFonts w:ascii="Segoe UI" w:hAnsi="Segoe UI" w:cs="Segoe UI"/>
      <w:sz w:val="18"/>
      <w:szCs w:val="18"/>
    </w:rPr>
  </w:style>
  <w:style w:type="character" w:customStyle="1" w:styleId="Heading3Char">
    <w:name w:val="Heading 3 Char"/>
    <w:basedOn w:val="DefaultParagraphFont"/>
    <w:link w:val="Heading3"/>
    <w:uiPriority w:val="9"/>
    <w:rsid w:val="006E21F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E21F3"/>
    <w:rPr>
      <w:color w:val="0000FF"/>
      <w:u w:val="single"/>
    </w:rPr>
  </w:style>
  <w:style w:type="character" w:customStyle="1" w:styleId="Heading1Char">
    <w:name w:val="Heading 1 Char"/>
    <w:basedOn w:val="DefaultParagraphFont"/>
    <w:link w:val="Heading1"/>
    <w:uiPriority w:val="9"/>
    <w:rsid w:val="000E15B3"/>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4431C2"/>
    <w:rPr>
      <w:b/>
      <w:bCs/>
    </w:rPr>
  </w:style>
  <w:style w:type="paragraph" w:styleId="HTMLAddress">
    <w:name w:val="HTML Address"/>
    <w:basedOn w:val="Normal"/>
    <w:link w:val="HTMLAddressChar"/>
    <w:uiPriority w:val="99"/>
    <w:semiHidden/>
    <w:unhideWhenUsed/>
    <w:rsid w:val="004431C2"/>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431C2"/>
    <w:rPr>
      <w:rFonts w:ascii="Times New Roman" w:eastAsia="Times New Roman" w:hAnsi="Times New Roman" w:cs="Times New Roman"/>
      <w:i/>
      <w:iCs/>
      <w:sz w:val="24"/>
      <w:szCs w:val="24"/>
    </w:rPr>
  </w:style>
  <w:style w:type="character" w:customStyle="1" w:styleId="Caption1">
    <w:name w:val="Caption1"/>
    <w:basedOn w:val="DefaultParagraphFont"/>
    <w:rsid w:val="004431C2"/>
  </w:style>
  <w:style w:type="paragraph" w:styleId="NormalWeb">
    <w:name w:val="Normal (Web)"/>
    <w:basedOn w:val="Normal"/>
    <w:uiPriority w:val="99"/>
    <w:semiHidden/>
    <w:unhideWhenUsed/>
    <w:rsid w:val="004431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F6DD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3133704">
      <w:bodyDiv w:val="1"/>
      <w:marLeft w:val="0"/>
      <w:marRight w:val="0"/>
      <w:marTop w:val="0"/>
      <w:marBottom w:val="0"/>
      <w:divBdr>
        <w:top w:val="none" w:sz="0" w:space="0" w:color="auto"/>
        <w:left w:val="none" w:sz="0" w:space="0" w:color="auto"/>
        <w:bottom w:val="none" w:sz="0" w:space="0" w:color="auto"/>
        <w:right w:val="none" w:sz="0" w:space="0" w:color="auto"/>
      </w:divBdr>
    </w:div>
    <w:div w:id="508906957">
      <w:bodyDiv w:val="1"/>
      <w:marLeft w:val="0"/>
      <w:marRight w:val="0"/>
      <w:marTop w:val="0"/>
      <w:marBottom w:val="0"/>
      <w:divBdr>
        <w:top w:val="none" w:sz="0" w:space="0" w:color="auto"/>
        <w:left w:val="none" w:sz="0" w:space="0" w:color="auto"/>
        <w:bottom w:val="none" w:sz="0" w:space="0" w:color="auto"/>
        <w:right w:val="none" w:sz="0" w:space="0" w:color="auto"/>
      </w:divBdr>
    </w:div>
    <w:div w:id="892082798">
      <w:bodyDiv w:val="1"/>
      <w:marLeft w:val="0"/>
      <w:marRight w:val="0"/>
      <w:marTop w:val="0"/>
      <w:marBottom w:val="0"/>
      <w:divBdr>
        <w:top w:val="none" w:sz="0" w:space="0" w:color="auto"/>
        <w:left w:val="none" w:sz="0" w:space="0" w:color="auto"/>
        <w:bottom w:val="none" w:sz="0" w:space="0" w:color="auto"/>
        <w:right w:val="none" w:sz="0" w:space="0" w:color="auto"/>
      </w:divBdr>
    </w:div>
    <w:div w:id="1001349321">
      <w:bodyDiv w:val="1"/>
      <w:marLeft w:val="0"/>
      <w:marRight w:val="0"/>
      <w:marTop w:val="0"/>
      <w:marBottom w:val="0"/>
      <w:divBdr>
        <w:top w:val="none" w:sz="0" w:space="0" w:color="auto"/>
        <w:left w:val="none" w:sz="0" w:space="0" w:color="auto"/>
        <w:bottom w:val="none" w:sz="0" w:space="0" w:color="auto"/>
        <w:right w:val="none" w:sz="0" w:space="0" w:color="auto"/>
      </w:divBdr>
    </w:div>
    <w:div w:id="1225525118">
      <w:bodyDiv w:val="1"/>
      <w:marLeft w:val="0"/>
      <w:marRight w:val="0"/>
      <w:marTop w:val="0"/>
      <w:marBottom w:val="0"/>
      <w:divBdr>
        <w:top w:val="none" w:sz="0" w:space="0" w:color="auto"/>
        <w:left w:val="none" w:sz="0" w:space="0" w:color="auto"/>
        <w:bottom w:val="none" w:sz="0" w:space="0" w:color="auto"/>
        <w:right w:val="none" w:sz="0" w:space="0" w:color="auto"/>
      </w:divBdr>
    </w:div>
    <w:div w:id="1736126509">
      <w:bodyDiv w:val="1"/>
      <w:marLeft w:val="0"/>
      <w:marRight w:val="0"/>
      <w:marTop w:val="0"/>
      <w:marBottom w:val="0"/>
      <w:divBdr>
        <w:top w:val="none" w:sz="0" w:space="0" w:color="auto"/>
        <w:left w:val="none" w:sz="0" w:space="0" w:color="auto"/>
        <w:bottom w:val="none" w:sz="0" w:space="0" w:color="auto"/>
        <w:right w:val="none" w:sz="0" w:space="0" w:color="auto"/>
      </w:divBdr>
    </w:div>
    <w:div w:id="2005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PC</dc:creator>
  <cp:keywords/>
  <dc:description/>
  <cp:lastModifiedBy>Jubayer</cp:lastModifiedBy>
  <cp:revision>3</cp:revision>
  <cp:lastPrinted>2020-02-16T13:36:00Z</cp:lastPrinted>
  <dcterms:created xsi:type="dcterms:W3CDTF">2020-10-12T11:13:00Z</dcterms:created>
  <dcterms:modified xsi:type="dcterms:W3CDTF">2020-10-12T11:23:00Z</dcterms:modified>
</cp:coreProperties>
</file>