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9719E" w14:textId="77777777" w:rsidR="00602383" w:rsidRDefault="00602383" w:rsidP="006023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7C640" w14:textId="77777777" w:rsidR="00602383" w:rsidRDefault="00602383" w:rsidP="006023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C7A879" w14:textId="57612BD7" w:rsidR="0052183F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23.0</w:t>
      </w:r>
      <w:r w:rsidR="000179B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.2020/2407</w:t>
      </w:r>
    </w:p>
    <w:p w14:paraId="5696ECDF" w14:textId="77777777" w:rsidR="0052183F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09F95B" w14:textId="6C51B930" w:rsidR="0052183F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3FD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24.0</w:t>
      </w:r>
      <w:r w:rsidR="000179B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.2020</w:t>
      </w:r>
    </w:p>
    <w:p w14:paraId="54B009CC" w14:textId="77777777" w:rsidR="0052183F" w:rsidRPr="005B73FD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EDFB53" w14:textId="795D5E63" w:rsidR="0052183F" w:rsidRPr="005B73FD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3FD">
        <w:rPr>
          <w:rFonts w:ascii="Times New Roman" w:hAnsi="Times New Roman" w:cs="Times New Roman"/>
          <w:sz w:val="24"/>
          <w:szCs w:val="24"/>
        </w:rPr>
        <w:t xml:space="preserve">To </w:t>
      </w:r>
    </w:p>
    <w:p w14:paraId="13CF698F" w14:textId="77777777" w:rsidR="0052183F" w:rsidRPr="00EB2771" w:rsidRDefault="0052183F" w:rsidP="0052183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EB2771">
        <w:rPr>
          <w:rFonts w:ascii="Times New Roman" w:hAnsi="Times New Roman" w:cs="Times New Roman"/>
          <w:b/>
          <w:bCs/>
        </w:rPr>
        <w:t xml:space="preserve">Md. </w:t>
      </w:r>
      <w:proofErr w:type="spellStart"/>
      <w:r w:rsidRPr="00EB2771">
        <w:rPr>
          <w:rFonts w:ascii="Times New Roman" w:hAnsi="Times New Roman" w:cs="Times New Roman"/>
          <w:b/>
          <w:bCs/>
        </w:rPr>
        <w:t>Mahabubur</w:t>
      </w:r>
      <w:proofErr w:type="spellEnd"/>
      <w:r w:rsidRPr="00EB2771">
        <w:rPr>
          <w:rFonts w:ascii="Times New Roman" w:hAnsi="Times New Roman" w:cs="Times New Roman"/>
          <w:b/>
          <w:bCs/>
        </w:rPr>
        <w:t xml:space="preserve"> Rahman</w:t>
      </w:r>
    </w:p>
    <w:p w14:paraId="17116017" w14:textId="77777777" w:rsidR="0052183F" w:rsidRPr="00EB2771" w:rsidRDefault="0052183F" w:rsidP="0052183F">
      <w:pPr>
        <w:spacing w:after="0"/>
        <w:jc w:val="both"/>
        <w:rPr>
          <w:rFonts w:ascii="Times New Roman" w:hAnsi="Times New Roman" w:cs="Times New Roman"/>
        </w:rPr>
      </w:pPr>
      <w:r w:rsidRPr="00EB2771">
        <w:rPr>
          <w:rFonts w:ascii="Times New Roman" w:hAnsi="Times New Roman" w:cs="Times New Roman"/>
        </w:rPr>
        <w:t>Executive Engineer</w:t>
      </w:r>
    </w:p>
    <w:p w14:paraId="10A018FB" w14:textId="77777777" w:rsidR="0052183F" w:rsidRPr="00EB2771" w:rsidRDefault="0052183F" w:rsidP="0052183F">
      <w:pPr>
        <w:spacing w:after="0"/>
        <w:jc w:val="both"/>
        <w:rPr>
          <w:rFonts w:ascii="Times New Roman" w:hAnsi="Times New Roman" w:cs="Times New Roman"/>
        </w:rPr>
      </w:pPr>
      <w:r w:rsidRPr="00EB2771">
        <w:rPr>
          <w:rFonts w:ascii="Times New Roman" w:hAnsi="Times New Roman" w:cs="Times New Roman"/>
        </w:rPr>
        <w:t>Dhaka PWD Division-4</w:t>
      </w:r>
    </w:p>
    <w:p w14:paraId="68EAFD01" w14:textId="77777777" w:rsidR="0052183F" w:rsidRPr="00EB2771" w:rsidRDefault="0052183F" w:rsidP="0052183F">
      <w:pPr>
        <w:spacing w:after="0"/>
        <w:jc w:val="both"/>
        <w:rPr>
          <w:rFonts w:ascii="Times New Roman" w:hAnsi="Times New Roman" w:cs="Times New Roman"/>
        </w:rPr>
      </w:pPr>
      <w:r w:rsidRPr="00EB2771">
        <w:rPr>
          <w:rFonts w:ascii="Times New Roman" w:hAnsi="Times New Roman" w:cs="Times New Roman"/>
        </w:rPr>
        <w:t xml:space="preserve">Executive Engineer Office                                                                     </w:t>
      </w:r>
    </w:p>
    <w:p w14:paraId="19F9112E" w14:textId="77777777" w:rsidR="0052183F" w:rsidRPr="00EB2771" w:rsidRDefault="0052183F" w:rsidP="0052183F">
      <w:pPr>
        <w:spacing w:after="0"/>
        <w:jc w:val="both"/>
        <w:rPr>
          <w:rFonts w:ascii="Times New Roman" w:hAnsi="Times New Roman" w:cs="Times New Roman"/>
        </w:rPr>
      </w:pPr>
      <w:r w:rsidRPr="00EB2771">
        <w:rPr>
          <w:rFonts w:ascii="Times New Roman" w:hAnsi="Times New Roman" w:cs="Times New Roman"/>
        </w:rPr>
        <w:t xml:space="preserve">Public Works Department </w:t>
      </w:r>
    </w:p>
    <w:p w14:paraId="0314CC9C" w14:textId="77777777" w:rsidR="0052183F" w:rsidRPr="00EB2771" w:rsidRDefault="0052183F" w:rsidP="0052183F">
      <w:pPr>
        <w:spacing w:after="0"/>
        <w:jc w:val="both"/>
        <w:rPr>
          <w:rFonts w:ascii="Times New Roman" w:hAnsi="Times New Roman" w:cs="Times New Roman"/>
        </w:rPr>
      </w:pPr>
      <w:r w:rsidRPr="00EB2771">
        <w:rPr>
          <w:rFonts w:ascii="Times New Roman" w:hAnsi="Times New Roman" w:cs="Times New Roman"/>
        </w:rPr>
        <w:t>Ministry of Housing and Public Works</w:t>
      </w:r>
    </w:p>
    <w:p w14:paraId="4FFA274E" w14:textId="77777777" w:rsidR="0052183F" w:rsidRPr="005B73FD" w:rsidRDefault="0052183F" w:rsidP="0052183F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EB2771">
        <w:rPr>
          <w:rFonts w:ascii="Times New Roman" w:hAnsi="Times New Roman" w:cs="Times New Roman"/>
        </w:rPr>
        <w:t>Peoples Republic of Bangladesh.</w:t>
      </w:r>
    </w:p>
    <w:p w14:paraId="4AC2C2BD" w14:textId="77777777" w:rsidR="0052183F" w:rsidRPr="005B73FD" w:rsidRDefault="0052183F" w:rsidP="0052183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2CB5B09E" w14:textId="6D64D20B" w:rsidR="0052183F" w:rsidRDefault="0052183F" w:rsidP="0052183F">
      <w:pPr>
        <w:jc w:val="both"/>
        <w:rPr>
          <w:rFonts w:ascii="Times New Roman" w:hAnsi="Times New Roman" w:cs="Times New Roman"/>
          <w:sz w:val="24"/>
          <w:szCs w:val="24"/>
        </w:rPr>
      </w:pPr>
      <w:r w:rsidRPr="00D96FAB">
        <w:rPr>
          <w:rFonts w:ascii="Times New Roman" w:hAnsi="Times New Roman" w:cs="Times New Roman"/>
          <w:sz w:val="24"/>
          <w:szCs w:val="24"/>
        </w:rPr>
        <w:t xml:space="preserve">Subject: Submission of </w:t>
      </w:r>
      <w:r w:rsidRPr="00D96FAB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90F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Feasibility Study on Coordinated Complex of Department of Public Libraries (DPL) and National Museum” - Department of Public Library</w:t>
      </w:r>
      <w:r w:rsidR="00CE7652" w:rsidRPr="00B90F5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90F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r w:rsidR="00CE7652" w:rsidRPr="00B90F5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90F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Library Building”</w:t>
      </w:r>
      <w:r w:rsidRPr="00D96FAB">
        <w:rPr>
          <w:rFonts w:ascii="Times New Roman" w:hAnsi="Times New Roman" w:cs="Times New Roman"/>
          <w:sz w:val="24"/>
          <w:szCs w:val="24"/>
        </w:rPr>
        <w:t>.</w:t>
      </w:r>
    </w:p>
    <w:p w14:paraId="51455CB6" w14:textId="77777777" w:rsidR="0052183F" w:rsidRDefault="0052183F" w:rsidP="0052183F">
      <w:pPr>
        <w:rPr>
          <w:rFonts w:ascii="Times New Roman" w:hAnsi="Times New Roman" w:cs="Times New Roman"/>
          <w:sz w:val="24"/>
          <w:szCs w:val="24"/>
        </w:rPr>
      </w:pPr>
    </w:p>
    <w:p w14:paraId="6D029E9C" w14:textId="77777777" w:rsidR="0052183F" w:rsidRPr="005B73FD" w:rsidRDefault="0052183F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73FD">
        <w:rPr>
          <w:rFonts w:ascii="Times New Roman" w:hAnsi="Times New Roman" w:cs="Times New Roman"/>
          <w:sz w:val="24"/>
          <w:szCs w:val="24"/>
        </w:rPr>
        <w:t>Dear Sir,</w:t>
      </w:r>
    </w:p>
    <w:p w14:paraId="188BC77A" w14:textId="77777777" w:rsidR="0052183F" w:rsidRDefault="0052183F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705016" w14:textId="18415FB3" w:rsidR="0052183F" w:rsidRPr="005B73FD" w:rsidRDefault="0052183F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73FD">
        <w:rPr>
          <w:rFonts w:ascii="Times New Roman" w:hAnsi="Times New Roman" w:cs="Times New Roman"/>
          <w:sz w:val="24"/>
          <w:szCs w:val="24"/>
        </w:rPr>
        <w:t xml:space="preserve">According to </w:t>
      </w:r>
      <w:r>
        <w:rPr>
          <w:rFonts w:ascii="Times New Roman" w:hAnsi="Times New Roman" w:cs="Times New Roman"/>
          <w:sz w:val="24"/>
          <w:szCs w:val="24"/>
        </w:rPr>
        <w:t>letter source 23.07.2020/2407, t</w:t>
      </w:r>
      <w:r w:rsidRPr="005B73FD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B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“Feasibility Study on Coordinated Complex of Department of Public Libraries (DPL) and National Museum” - Department of Public Library</w:t>
      </w:r>
      <w:r w:rsidR="00CE7652" w:rsidRPr="00B85BA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85B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r w:rsidR="00CE7652" w:rsidRPr="00B85BA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85B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Library Building”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73FD">
        <w:rPr>
          <w:rFonts w:ascii="Times New Roman" w:hAnsi="Times New Roman" w:cs="Times New Roman"/>
          <w:sz w:val="24"/>
          <w:szCs w:val="24"/>
        </w:rPr>
        <w:t>is submitted for your ready reference.</w:t>
      </w:r>
    </w:p>
    <w:p w14:paraId="00BD41C0" w14:textId="77777777" w:rsidR="0052183F" w:rsidRDefault="0052183F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90097C" w14:textId="77777777" w:rsidR="0052183F" w:rsidRPr="005B73FD" w:rsidRDefault="0052183F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73FD">
        <w:rPr>
          <w:rFonts w:ascii="Times New Roman" w:hAnsi="Times New Roman" w:cs="Times New Roman"/>
          <w:sz w:val="24"/>
          <w:szCs w:val="24"/>
        </w:rPr>
        <w:t>According to the Terms of Reference (</w:t>
      </w:r>
      <w:proofErr w:type="spellStart"/>
      <w:r w:rsidRPr="005B73FD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Pr="005B73FD">
        <w:rPr>
          <w:rFonts w:ascii="Times New Roman" w:hAnsi="Times New Roman" w:cs="Times New Roman"/>
          <w:sz w:val="24"/>
          <w:szCs w:val="24"/>
        </w:rPr>
        <w:t xml:space="preserve">) all subjected matters are incorporated in this report. Please accept our submission and oblige thereby. </w:t>
      </w:r>
    </w:p>
    <w:p w14:paraId="6BC8D6BA" w14:textId="77777777" w:rsidR="0052183F" w:rsidRDefault="0052183F" w:rsidP="0052183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E28C8B" w14:textId="77777777" w:rsidR="0052183F" w:rsidRPr="005B73FD" w:rsidRDefault="0052183F" w:rsidP="0052183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36646D" w14:textId="77777777" w:rsidR="0052183F" w:rsidRDefault="0052183F" w:rsidP="0052183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73FD">
        <w:rPr>
          <w:rFonts w:ascii="Times New Roman" w:hAnsi="Times New Roman" w:cs="Times New Roman"/>
          <w:b/>
          <w:sz w:val="24"/>
          <w:szCs w:val="24"/>
        </w:rPr>
        <w:t>Sincerely Yours</w:t>
      </w:r>
    </w:p>
    <w:p w14:paraId="0F067512" w14:textId="77777777" w:rsidR="00602383" w:rsidRDefault="00602383" w:rsidP="0060238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023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11904" w14:textId="77777777" w:rsidR="00006A05" w:rsidRDefault="00006A05" w:rsidP="00615F7F">
      <w:pPr>
        <w:spacing w:after="0" w:line="240" w:lineRule="auto"/>
      </w:pPr>
      <w:r>
        <w:separator/>
      </w:r>
    </w:p>
  </w:endnote>
  <w:endnote w:type="continuationSeparator" w:id="0">
    <w:p w14:paraId="3F0394EC" w14:textId="77777777" w:rsidR="00006A05" w:rsidRDefault="00006A05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18C8E" w14:textId="77777777" w:rsidR="00006A05" w:rsidRDefault="00006A05" w:rsidP="00615F7F">
      <w:pPr>
        <w:spacing w:after="0" w:line="240" w:lineRule="auto"/>
      </w:pPr>
      <w:r>
        <w:separator/>
      </w:r>
    </w:p>
  </w:footnote>
  <w:footnote w:type="continuationSeparator" w:id="0">
    <w:p w14:paraId="4A35E074" w14:textId="77777777" w:rsidR="00006A05" w:rsidRDefault="00006A05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505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"/>
      <w:gridCol w:w="5286"/>
      <w:gridCol w:w="5965"/>
    </w:tblGrid>
    <w:tr w:rsidR="00615F7F" w14:paraId="2CF7DC18" w14:textId="77777777" w:rsidTr="00CC02AB">
      <w:trPr>
        <w:trHeight w:val="1170"/>
      </w:trPr>
      <w:tc>
        <w:tcPr>
          <w:tcW w:w="260" w:type="dxa"/>
        </w:tcPr>
        <w:p w14:paraId="477854D5" w14:textId="77777777" w:rsidR="00615F7F" w:rsidRDefault="00615F7F" w:rsidP="00615F7F">
          <w:pPr>
            <w:pStyle w:val="Header"/>
            <w:jc w:val="both"/>
          </w:pPr>
        </w:p>
      </w:tc>
      <w:tc>
        <w:tcPr>
          <w:tcW w:w="4585" w:type="dxa"/>
        </w:tcPr>
        <w:p w14:paraId="6E5B4BD7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3A93FAC2" wp14:editId="1224851F">
                <wp:extent cx="3219449" cy="714375"/>
                <wp:effectExtent l="0" t="0" r="635" b="0"/>
                <wp:docPr id="2" name="Picture 2" descr="F:\S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S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0053" cy="7278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</w:tcPr>
        <w:p w14:paraId="3F79567D" w14:textId="77777777" w:rsidR="00615F7F" w:rsidRDefault="00615F7F" w:rsidP="00615F7F">
          <w:pPr>
            <w:pStyle w:val="Header"/>
            <w:jc w:val="right"/>
          </w:pP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House # 28, </w:t>
          </w:r>
          <w:proofErr w:type="spellStart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Taz</w:t>
          </w:r>
          <w:proofErr w:type="spellEnd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Mansion ( 2nd Floor)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proofErr w:type="spellStart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Karwan</w:t>
          </w:r>
          <w:proofErr w:type="spellEnd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Bazar, Dhaka- 1215, Bangladesh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Tel # +88 02 818 908 4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Fax # +88 02 818 903 4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Cell # +88 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01711 459 532 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Email:</w:t>
          </w:r>
          <w:r w:rsidRPr="0059292B">
            <w:rPr>
              <w:rStyle w:val="apple-converted-space"/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 </w:t>
          </w:r>
          <w:hyperlink r:id="rId2" w:history="1">
            <w:r w:rsidRPr="0059292B">
              <w:rPr>
                <w:rStyle w:val="Hyperlink"/>
                <w:rFonts w:ascii="Arial" w:hAnsi="Arial" w:cs="Arial"/>
                <w:color w:val="1155CC"/>
                <w:sz w:val="16"/>
                <w:szCs w:val="16"/>
                <w:shd w:val="clear" w:color="auto" w:fill="FFFFFF"/>
              </w:rPr>
              <w:t>srcl.group.bd@gmail.com</w:t>
            </w:r>
          </w:hyperlink>
        </w:p>
      </w:tc>
    </w:tr>
  </w:tbl>
  <w:p w14:paraId="3BC340A9" w14:textId="77777777" w:rsidR="00615F7F" w:rsidRDefault="00615F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06A05"/>
    <w:rsid w:val="000179B0"/>
    <w:rsid w:val="00027637"/>
    <w:rsid w:val="00297F07"/>
    <w:rsid w:val="0045076A"/>
    <w:rsid w:val="0052183F"/>
    <w:rsid w:val="00602383"/>
    <w:rsid w:val="00615F7F"/>
    <w:rsid w:val="00705E83"/>
    <w:rsid w:val="00922E2B"/>
    <w:rsid w:val="009A5400"/>
    <w:rsid w:val="00B12102"/>
    <w:rsid w:val="00B85BA3"/>
    <w:rsid w:val="00B90F52"/>
    <w:rsid w:val="00CC02AB"/>
    <w:rsid w:val="00CE7652"/>
    <w:rsid w:val="00E83DAA"/>
    <w:rsid w:val="00EC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rcl.group.bd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6</cp:revision>
  <dcterms:created xsi:type="dcterms:W3CDTF">2020-08-20T13:38:00Z</dcterms:created>
  <dcterms:modified xsi:type="dcterms:W3CDTF">2020-08-22T07:50:00Z</dcterms:modified>
</cp:coreProperties>
</file>