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EB2A5" w14:textId="3E4FB0A4" w:rsidR="000A24FE" w:rsidRPr="003A633E" w:rsidRDefault="001C128E" w:rsidP="001C128E">
      <w:pPr>
        <w:jc w:val="center"/>
        <w:rPr>
          <w:rFonts w:ascii="Times New Roman" w:hAnsi="Times New Roman" w:cs="Times New Roman"/>
          <w:b/>
          <w:bCs/>
          <w:sz w:val="28"/>
          <w:szCs w:val="28"/>
        </w:rPr>
      </w:pPr>
      <w:r w:rsidRPr="003A633E">
        <w:rPr>
          <w:rFonts w:ascii="Times New Roman" w:hAnsi="Times New Roman" w:cs="Times New Roman"/>
          <w:b/>
          <w:bCs/>
          <w:sz w:val="28"/>
          <w:szCs w:val="28"/>
        </w:rPr>
        <w:t>Leather Working Group (LWG)</w:t>
      </w:r>
    </w:p>
    <w:p w14:paraId="67B28D01" w14:textId="0FB6D9E1" w:rsidR="00185456" w:rsidRPr="003A633E" w:rsidRDefault="00185456" w:rsidP="001C128E">
      <w:pPr>
        <w:jc w:val="both"/>
        <w:rPr>
          <w:rFonts w:ascii="Times New Roman" w:hAnsi="Times New Roman" w:cs="Times New Roman"/>
          <w:b/>
          <w:bCs/>
        </w:rPr>
      </w:pPr>
      <w:r w:rsidRPr="003A633E">
        <w:rPr>
          <w:rFonts w:ascii="Times New Roman" w:hAnsi="Times New Roman" w:cs="Times New Roman"/>
          <w:b/>
          <w:bCs/>
        </w:rPr>
        <w:t>Who They are:</w:t>
      </w:r>
    </w:p>
    <w:p w14:paraId="1238655D" w14:textId="231E97CE" w:rsidR="001C128E" w:rsidRDefault="001C128E" w:rsidP="001C128E">
      <w:pPr>
        <w:jc w:val="both"/>
        <w:rPr>
          <w:rFonts w:ascii="Times New Roman" w:hAnsi="Times New Roman" w:cs="Times New Roman"/>
        </w:rPr>
      </w:pPr>
      <w:r w:rsidRPr="001C128E">
        <w:rPr>
          <w:rFonts w:ascii="Times New Roman" w:hAnsi="Times New Roman" w:cs="Times New Roman"/>
        </w:rPr>
        <w:t>Founded in 2005, the Leather Working Group (LWG) is a multi</w:t>
      </w:r>
      <w:r w:rsidR="00694EF2">
        <w:rPr>
          <w:rFonts w:ascii="Times New Roman" w:hAnsi="Times New Roman" w:cs="Times New Roman"/>
        </w:rPr>
        <w:t>-</w:t>
      </w:r>
      <w:r w:rsidRPr="001C128E">
        <w:rPr>
          <w:rFonts w:ascii="Times New Roman" w:hAnsi="Times New Roman" w:cs="Times New Roman"/>
        </w:rPr>
        <w:t>stakeholder organisation comprised of brands and retailers, leather</w:t>
      </w:r>
      <w:r>
        <w:rPr>
          <w:rFonts w:ascii="Times New Roman" w:hAnsi="Times New Roman" w:cs="Times New Roman"/>
        </w:rPr>
        <w:t xml:space="preserve"> </w:t>
      </w:r>
      <w:r w:rsidRPr="001C128E">
        <w:rPr>
          <w:rFonts w:ascii="Times New Roman" w:hAnsi="Times New Roman" w:cs="Times New Roman"/>
        </w:rPr>
        <w:t>manufacturers, suppliers, traders and technical experts working</w:t>
      </w:r>
      <w:r>
        <w:rPr>
          <w:rFonts w:ascii="Times New Roman" w:hAnsi="Times New Roman" w:cs="Times New Roman"/>
        </w:rPr>
        <w:t xml:space="preserve"> </w:t>
      </w:r>
      <w:r w:rsidRPr="001C128E">
        <w:rPr>
          <w:rFonts w:ascii="Times New Roman" w:hAnsi="Times New Roman" w:cs="Times New Roman"/>
        </w:rPr>
        <w:t>towards improving environmental stewardship within the leather</w:t>
      </w:r>
      <w:r>
        <w:rPr>
          <w:rFonts w:ascii="Times New Roman" w:hAnsi="Times New Roman" w:cs="Times New Roman"/>
        </w:rPr>
        <w:t xml:space="preserve"> </w:t>
      </w:r>
      <w:r w:rsidRPr="001C128E">
        <w:rPr>
          <w:rFonts w:ascii="Times New Roman" w:hAnsi="Times New Roman" w:cs="Times New Roman"/>
        </w:rPr>
        <w:t>manufacturing industry</w:t>
      </w:r>
      <w:r>
        <w:rPr>
          <w:rFonts w:ascii="Times New Roman" w:hAnsi="Times New Roman" w:cs="Times New Roman"/>
        </w:rPr>
        <w:t>.</w:t>
      </w:r>
    </w:p>
    <w:p w14:paraId="1D5F4FB6" w14:textId="2E0E01F8" w:rsidR="00185456" w:rsidRPr="003A633E" w:rsidRDefault="00185456" w:rsidP="00384871">
      <w:pPr>
        <w:jc w:val="both"/>
        <w:rPr>
          <w:rFonts w:ascii="Times New Roman" w:hAnsi="Times New Roman" w:cs="Times New Roman"/>
          <w:b/>
          <w:bCs/>
        </w:rPr>
      </w:pPr>
      <w:r w:rsidRPr="003A633E">
        <w:rPr>
          <w:rFonts w:ascii="Times New Roman" w:hAnsi="Times New Roman" w:cs="Times New Roman"/>
          <w:b/>
          <w:bCs/>
        </w:rPr>
        <w:t>Objective:</w:t>
      </w:r>
    </w:p>
    <w:p w14:paraId="5003D34A" w14:textId="1E00DDD2" w:rsidR="007237CC" w:rsidRDefault="007237CC" w:rsidP="00384871">
      <w:pPr>
        <w:jc w:val="both"/>
        <w:rPr>
          <w:rFonts w:ascii="Times New Roman" w:hAnsi="Times New Roman" w:cs="Times New Roman"/>
        </w:rPr>
      </w:pPr>
      <w:r w:rsidRPr="007237CC">
        <w:rPr>
          <w:rFonts w:ascii="Times New Roman" w:hAnsi="Times New Roman" w:cs="Times New Roman"/>
        </w:rPr>
        <w:t>The objective of the group is to provide, maintain and develop</w:t>
      </w:r>
      <w:r>
        <w:rPr>
          <w:rFonts w:ascii="Times New Roman" w:hAnsi="Times New Roman" w:cs="Times New Roman"/>
        </w:rPr>
        <w:t xml:space="preserve"> </w:t>
      </w:r>
      <w:r w:rsidRPr="007237CC">
        <w:rPr>
          <w:rFonts w:ascii="Times New Roman" w:hAnsi="Times New Roman" w:cs="Times New Roman"/>
        </w:rPr>
        <w:t>environmental auditing protocols, which assess the compliance and</w:t>
      </w:r>
      <w:r>
        <w:rPr>
          <w:rFonts w:ascii="Times New Roman" w:hAnsi="Times New Roman" w:cs="Times New Roman"/>
        </w:rPr>
        <w:t xml:space="preserve"> </w:t>
      </w:r>
      <w:r w:rsidRPr="007237CC">
        <w:rPr>
          <w:rFonts w:ascii="Times New Roman" w:hAnsi="Times New Roman" w:cs="Times New Roman"/>
        </w:rPr>
        <w:t>environmental performance of leather manufacturers across the globe</w:t>
      </w:r>
      <w:r>
        <w:rPr>
          <w:rFonts w:ascii="Times New Roman" w:hAnsi="Times New Roman" w:cs="Times New Roman"/>
        </w:rPr>
        <w:t>.</w:t>
      </w:r>
      <w:r w:rsidR="00384871">
        <w:rPr>
          <w:rFonts w:ascii="Times New Roman" w:hAnsi="Times New Roman" w:cs="Times New Roman"/>
        </w:rPr>
        <w:t xml:space="preserve"> </w:t>
      </w:r>
      <w:r w:rsidR="00384871" w:rsidRPr="00384871">
        <w:rPr>
          <w:rFonts w:ascii="Times New Roman" w:hAnsi="Times New Roman" w:cs="Times New Roman"/>
        </w:rPr>
        <w:t xml:space="preserve">LWG boasts over </w:t>
      </w:r>
      <w:r w:rsidR="002911EC">
        <w:rPr>
          <w:rFonts w:ascii="Times New Roman" w:hAnsi="Times New Roman" w:cs="Times New Roman"/>
        </w:rPr>
        <w:t>8</w:t>
      </w:r>
      <w:r w:rsidR="00384871" w:rsidRPr="00384871">
        <w:rPr>
          <w:rFonts w:ascii="Times New Roman" w:hAnsi="Times New Roman" w:cs="Times New Roman"/>
        </w:rPr>
        <w:t>00 members, from leather manufacturers to</w:t>
      </w:r>
      <w:r w:rsidR="00384871">
        <w:rPr>
          <w:rFonts w:ascii="Times New Roman" w:hAnsi="Times New Roman" w:cs="Times New Roman"/>
        </w:rPr>
        <w:t xml:space="preserve"> </w:t>
      </w:r>
      <w:r w:rsidR="00384871" w:rsidRPr="00384871">
        <w:rPr>
          <w:rFonts w:ascii="Times New Roman" w:hAnsi="Times New Roman" w:cs="Times New Roman"/>
        </w:rPr>
        <w:t>suppliers, brands, and traders. The leather manufacturers audited under</w:t>
      </w:r>
      <w:r w:rsidR="00384871">
        <w:rPr>
          <w:rFonts w:ascii="Times New Roman" w:hAnsi="Times New Roman" w:cs="Times New Roman"/>
        </w:rPr>
        <w:t xml:space="preserve"> </w:t>
      </w:r>
      <w:r w:rsidR="00384871" w:rsidRPr="00384871">
        <w:rPr>
          <w:rFonts w:ascii="Times New Roman" w:hAnsi="Times New Roman" w:cs="Times New Roman"/>
        </w:rPr>
        <w:t>the LWG protocol represent approximately 20% of the world’s production</w:t>
      </w:r>
      <w:r w:rsidR="00384871">
        <w:rPr>
          <w:rFonts w:ascii="Times New Roman" w:hAnsi="Times New Roman" w:cs="Times New Roman"/>
        </w:rPr>
        <w:t xml:space="preserve"> </w:t>
      </w:r>
      <w:r w:rsidR="00384871" w:rsidRPr="00384871">
        <w:rPr>
          <w:rFonts w:ascii="Times New Roman" w:hAnsi="Times New Roman" w:cs="Times New Roman"/>
        </w:rPr>
        <w:t>of footwear leather and approximately 17% of total leather volume</w:t>
      </w:r>
      <w:r w:rsidR="00384871">
        <w:rPr>
          <w:rFonts w:ascii="Times New Roman" w:hAnsi="Times New Roman" w:cs="Times New Roman"/>
        </w:rPr>
        <w:t>.</w:t>
      </w:r>
    </w:p>
    <w:p w14:paraId="2322B532" w14:textId="7AF623FC" w:rsidR="00185456" w:rsidRPr="003A633E" w:rsidRDefault="00185456" w:rsidP="00C90DF8">
      <w:pPr>
        <w:jc w:val="both"/>
        <w:rPr>
          <w:rFonts w:ascii="Times New Roman" w:hAnsi="Times New Roman" w:cs="Times New Roman"/>
          <w:b/>
          <w:bCs/>
        </w:rPr>
      </w:pPr>
      <w:r w:rsidRPr="003A633E">
        <w:rPr>
          <w:rFonts w:ascii="Times New Roman" w:hAnsi="Times New Roman" w:cs="Times New Roman"/>
          <w:b/>
          <w:bCs/>
        </w:rPr>
        <w:t>Audit Protocol:</w:t>
      </w:r>
    </w:p>
    <w:p w14:paraId="2F98D65D" w14:textId="6A6E438F" w:rsidR="00384871" w:rsidRDefault="000968B4" w:rsidP="00C90DF8">
      <w:pPr>
        <w:jc w:val="both"/>
        <w:rPr>
          <w:rFonts w:ascii="Times New Roman" w:hAnsi="Times New Roman" w:cs="Times New Roman"/>
        </w:rPr>
      </w:pPr>
      <w:r w:rsidRPr="000968B4">
        <w:rPr>
          <w:rFonts w:ascii="Times New Roman" w:hAnsi="Times New Roman" w:cs="Times New Roman"/>
        </w:rPr>
        <w:t xml:space="preserve">The LWG environmental audit protocol </w:t>
      </w:r>
      <w:r w:rsidR="00C90DF8" w:rsidRPr="000968B4">
        <w:rPr>
          <w:rFonts w:ascii="Times New Roman" w:hAnsi="Times New Roman" w:cs="Times New Roman"/>
        </w:rPr>
        <w:t>is</w:t>
      </w:r>
      <w:r w:rsidR="00C90DF8">
        <w:rPr>
          <w:rFonts w:ascii="Times New Roman" w:hAnsi="Times New Roman" w:cs="Times New Roman"/>
        </w:rPr>
        <w:t xml:space="preserve"> </w:t>
      </w:r>
      <w:r w:rsidR="00C90DF8" w:rsidRPr="000968B4">
        <w:rPr>
          <w:rFonts w:ascii="Times New Roman" w:hAnsi="Times New Roman" w:cs="Times New Roman"/>
        </w:rPr>
        <w:t>a</w:t>
      </w:r>
      <w:r w:rsidRPr="000968B4">
        <w:rPr>
          <w:rFonts w:ascii="Times New Roman" w:hAnsi="Times New Roman" w:cs="Times New Roman"/>
        </w:rPr>
        <w:t xml:space="preserve"> living document which is reviewed and</w:t>
      </w:r>
      <w:r>
        <w:rPr>
          <w:rFonts w:ascii="Times New Roman" w:hAnsi="Times New Roman" w:cs="Times New Roman"/>
        </w:rPr>
        <w:t xml:space="preserve"> </w:t>
      </w:r>
      <w:r w:rsidRPr="000968B4">
        <w:rPr>
          <w:rFonts w:ascii="Times New Roman" w:hAnsi="Times New Roman" w:cs="Times New Roman"/>
        </w:rPr>
        <w:t>updated on a regular basis.</w:t>
      </w:r>
      <w:r>
        <w:rPr>
          <w:rFonts w:ascii="Times New Roman" w:hAnsi="Times New Roman" w:cs="Times New Roman"/>
        </w:rPr>
        <w:t xml:space="preserve"> </w:t>
      </w:r>
      <w:r w:rsidR="00C90DF8" w:rsidRPr="00C90DF8">
        <w:rPr>
          <w:rFonts w:ascii="Times New Roman" w:hAnsi="Times New Roman" w:cs="Times New Roman"/>
        </w:rPr>
        <w:t>The protocol focuses on factors relating to the environmental</w:t>
      </w:r>
      <w:r w:rsidR="00C90DF8">
        <w:rPr>
          <w:rFonts w:ascii="Times New Roman" w:hAnsi="Times New Roman" w:cs="Times New Roman"/>
        </w:rPr>
        <w:t xml:space="preserve"> </w:t>
      </w:r>
      <w:r w:rsidR="00C90DF8" w:rsidRPr="00C90DF8">
        <w:rPr>
          <w:rFonts w:ascii="Times New Roman" w:hAnsi="Times New Roman" w:cs="Times New Roman"/>
        </w:rPr>
        <w:t>performance of tannery operations, such as energy and water</w:t>
      </w:r>
      <w:r w:rsidR="00C90DF8">
        <w:rPr>
          <w:rFonts w:ascii="Times New Roman" w:hAnsi="Times New Roman" w:cs="Times New Roman"/>
        </w:rPr>
        <w:t xml:space="preserve"> </w:t>
      </w:r>
      <w:r w:rsidR="00C90DF8" w:rsidRPr="00C90DF8">
        <w:rPr>
          <w:rFonts w:ascii="Times New Roman" w:hAnsi="Times New Roman" w:cs="Times New Roman"/>
        </w:rPr>
        <w:t>usage, waste management, and the management of</w:t>
      </w:r>
      <w:r w:rsidR="00C90DF8">
        <w:rPr>
          <w:rFonts w:ascii="Times New Roman" w:hAnsi="Times New Roman" w:cs="Times New Roman"/>
        </w:rPr>
        <w:t xml:space="preserve"> </w:t>
      </w:r>
      <w:r w:rsidR="00C90DF8" w:rsidRPr="00C90DF8">
        <w:rPr>
          <w:rFonts w:ascii="Times New Roman" w:hAnsi="Times New Roman" w:cs="Times New Roman"/>
        </w:rPr>
        <w:t>restricted substances</w:t>
      </w:r>
      <w:r w:rsidR="00C90DF8">
        <w:rPr>
          <w:rFonts w:ascii="Times New Roman" w:hAnsi="Times New Roman" w:cs="Times New Roman"/>
        </w:rPr>
        <w:t>.</w:t>
      </w:r>
    </w:p>
    <w:p w14:paraId="1E4BCDD0" w14:textId="60769EEA" w:rsidR="00951212" w:rsidRDefault="00296027" w:rsidP="00296027">
      <w:pPr>
        <w:jc w:val="both"/>
        <w:rPr>
          <w:rFonts w:ascii="Times New Roman" w:hAnsi="Times New Roman" w:cs="Times New Roman"/>
        </w:rPr>
      </w:pPr>
      <w:r w:rsidRPr="00296027">
        <w:rPr>
          <w:rFonts w:ascii="Times New Roman" w:hAnsi="Times New Roman" w:cs="Times New Roman"/>
        </w:rPr>
        <w:t xml:space="preserve">Each audit is conducted </w:t>
      </w:r>
      <w:r w:rsidR="00686A17">
        <w:rPr>
          <w:rFonts w:ascii="Times New Roman" w:hAnsi="Times New Roman" w:cs="Times New Roman"/>
        </w:rPr>
        <w:t xml:space="preserve">every 24 months </w:t>
      </w:r>
      <w:r w:rsidRPr="00296027">
        <w:rPr>
          <w:rFonts w:ascii="Times New Roman" w:hAnsi="Times New Roman" w:cs="Times New Roman"/>
        </w:rPr>
        <w:t>by an LWG-approved Auditor and</w:t>
      </w:r>
      <w:r>
        <w:rPr>
          <w:rFonts w:ascii="Times New Roman" w:hAnsi="Times New Roman" w:cs="Times New Roman"/>
        </w:rPr>
        <w:t xml:space="preserve"> </w:t>
      </w:r>
      <w:r w:rsidRPr="00296027">
        <w:rPr>
          <w:rFonts w:ascii="Times New Roman" w:hAnsi="Times New Roman" w:cs="Times New Roman"/>
        </w:rPr>
        <w:t>is peer reviewed by a second LWG-approved auditor before</w:t>
      </w:r>
      <w:r>
        <w:rPr>
          <w:rFonts w:ascii="Times New Roman" w:hAnsi="Times New Roman" w:cs="Times New Roman"/>
        </w:rPr>
        <w:t xml:space="preserve"> </w:t>
      </w:r>
      <w:r w:rsidRPr="00296027">
        <w:rPr>
          <w:rFonts w:ascii="Times New Roman" w:hAnsi="Times New Roman" w:cs="Times New Roman"/>
        </w:rPr>
        <w:t>results are confirmed.</w:t>
      </w:r>
      <w:r w:rsidR="00901873">
        <w:rPr>
          <w:rFonts w:ascii="Times New Roman" w:hAnsi="Times New Roman" w:cs="Times New Roman"/>
        </w:rPr>
        <w:t xml:space="preserve"> </w:t>
      </w:r>
      <w:r w:rsidR="00901873" w:rsidRPr="00901873">
        <w:rPr>
          <w:rFonts w:ascii="Times New Roman" w:hAnsi="Times New Roman" w:cs="Times New Roman"/>
        </w:rPr>
        <w:t>Following successful completion of an audit, LWG issues a</w:t>
      </w:r>
      <w:r w:rsidR="00901873">
        <w:rPr>
          <w:rFonts w:ascii="Times New Roman" w:hAnsi="Times New Roman" w:cs="Times New Roman"/>
        </w:rPr>
        <w:t xml:space="preserve"> </w:t>
      </w:r>
      <w:r w:rsidR="00901873" w:rsidRPr="00901873">
        <w:rPr>
          <w:rFonts w:ascii="Times New Roman" w:hAnsi="Times New Roman" w:cs="Times New Roman"/>
        </w:rPr>
        <w:t>certificate to the audited leather manufacturer which entitles</w:t>
      </w:r>
      <w:r w:rsidR="00901873">
        <w:rPr>
          <w:rFonts w:ascii="Times New Roman" w:hAnsi="Times New Roman" w:cs="Times New Roman"/>
        </w:rPr>
        <w:t xml:space="preserve"> </w:t>
      </w:r>
      <w:r w:rsidR="00901873" w:rsidRPr="00901873">
        <w:rPr>
          <w:rFonts w:ascii="Times New Roman" w:hAnsi="Times New Roman" w:cs="Times New Roman"/>
        </w:rPr>
        <w:t>them to automatic membership of the group for as long as</w:t>
      </w:r>
      <w:r w:rsidR="00901873">
        <w:rPr>
          <w:rFonts w:ascii="Times New Roman" w:hAnsi="Times New Roman" w:cs="Times New Roman"/>
        </w:rPr>
        <w:t xml:space="preserve"> </w:t>
      </w:r>
      <w:r w:rsidR="00901873" w:rsidRPr="00901873">
        <w:rPr>
          <w:rFonts w:ascii="Times New Roman" w:hAnsi="Times New Roman" w:cs="Times New Roman"/>
        </w:rPr>
        <w:t>their certificate is valid</w:t>
      </w:r>
      <w:r w:rsidR="00901873">
        <w:rPr>
          <w:rFonts w:ascii="Times New Roman" w:hAnsi="Times New Roman" w:cs="Times New Roman"/>
        </w:rPr>
        <w:t>.</w:t>
      </w:r>
    </w:p>
    <w:p w14:paraId="1DA41386" w14:textId="68CBA001" w:rsidR="00301092" w:rsidRPr="00301092" w:rsidRDefault="00301092" w:rsidP="00301092">
      <w:pPr>
        <w:jc w:val="both"/>
        <w:rPr>
          <w:rFonts w:ascii="Times New Roman" w:hAnsi="Times New Roman" w:cs="Times New Roman"/>
          <w:b/>
          <w:bCs/>
        </w:rPr>
      </w:pPr>
      <w:r w:rsidRPr="00301092">
        <w:rPr>
          <w:rFonts w:ascii="Times New Roman" w:hAnsi="Times New Roman" w:cs="Times New Roman"/>
          <w:b/>
          <w:bCs/>
        </w:rPr>
        <w:t>Types of Audits:</w:t>
      </w:r>
    </w:p>
    <w:p w14:paraId="6D312D67" w14:textId="58E144CF" w:rsidR="00301092" w:rsidRPr="00301092" w:rsidRDefault="00301092" w:rsidP="00301092">
      <w:pPr>
        <w:pStyle w:val="ListParagraph"/>
        <w:numPr>
          <w:ilvl w:val="0"/>
          <w:numId w:val="6"/>
        </w:numPr>
        <w:jc w:val="both"/>
        <w:rPr>
          <w:rFonts w:ascii="Times New Roman" w:hAnsi="Times New Roman" w:cs="Times New Roman"/>
        </w:rPr>
      </w:pPr>
      <w:r w:rsidRPr="00301092">
        <w:rPr>
          <w:rFonts w:ascii="Times New Roman" w:hAnsi="Times New Roman" w:cs="Times New Roman"/>
        </w:rPr>
        <w:t>LWG Environmental Audit</w:t>
      </w:r>
      <w:r w:rsidR="00B07F48">
        <w:rPr>
          <w:rFonts w:ascii="Times New Roman" w:hAnsi="Times New Roman" w:cs="Times New Roman"/>
        </w:rPr>
        <w:t xml:space="preserve"> (</w:t>
      </w:r>
      <w:r w:rsidRPr="00301092">
        <w:rPr>
          <w:rFonts w:ascii="Times New Roman" w:hAnsi="Times New Roman" w:cs="Times New Roman"/>
        </w:rPr>
        <w:t>for tanneries and leather manufacturers who process from raw or part processes material</w:t>
      </w:r>
      <w:r w:rsidR="00B07F48">
        <w:rPr>
          <w:rFonts w:ascii="Times New Roman" w:hAnsi="Times New Roman" w:cs="Times New Roman"/>
        </w:rPr>
        <w:t xml:space="preserve">) – It includes </w:t>
      </w:r>
      <w:r w:rsidR="007C20A8" w:rsidRPr="00B07F48">
        <w:rPr>
          <w:rFonts w:ascii="Times New Roman" w:hAnsi="Times New Roman" w:cs="Times New Roman"/>
        </w:rPr>
        <w:t>General Facility Details</w:t>
      </w:r>
      <w:r w:rsidR="007C20A8">
        <w:rPr>
          <w:rFonts w:ascii="Times New Roman" w:hAnsi="Times New Roman" w:cs="Times New Roman"/>
        </w:rPr>
        <w:t xml:space="preserve">, </w:t>
      </w:r>
      <w:r w:rsidR="007C20A8" w:rsidRPr="000527B4">
        <w:rPr>
          <w:rFonts w:ascii="Times New Roman" w:hAnsi="Times New Roman" w:cs="Times New Roman"/>
        </w:rPr>
        <w:t>Operating Permits</w:t>
      </w:r>
      <w:r w:rsidR="007C20A8">
        <w:rPr>
          <w:rFonts w:ascii="Times New Roman" w:hAnsi="Times New Roman" w:cs="Times New Roman"/>
        </w:rPr>
        <w:t xml:space="preserve">, </w:t>
      </w:r>
      <w:r w:rsidR="007C20A8" w:rsidRPr="000527B4">
        <w:rPr>
          <w:rFonts w:ascii="Times New Roman" w:hAnsi="Times New Roman" w:cs="Times New Roman"/>
        </w:rPr>
        <w:t>Tannery Data</w:t>
      </w:r>
      <w:r w:rsidR="007C20A8">
        <w:rPr>
          <w:rFonts w:ascii="Times New Roman" w:hAnsi="Times New Roman" w:cs="Times New Roman"/>
        </w:rPr>
        <w:t xml:space="preserve">, </w:t>
      </w:r>
      <w:r w:rsidR="007C20A8" w:rsidRPr="000527B4">
        <w:rPr>
          <w:rFonts w:ascii="Times New Roman" w:hAnsi="Times New Roman" w:cs="Times New Roman"/>
        </w:rPr>
        <w:t>Raw Material Traceability</w:t>
      </w:r>
      <w:r w:rsidR="007C20A8">
        <w:rPr>
          <w:rFonts w:ascii="Times New Roman" w:hAnsi="Times New Roman" w:cs="Times New Roman"/>
        </w:rPr>
        <w:t xml:space="preserve">, </w:t>
      </w:r>
      <w:r w:rsidR="007C20A8" w:rsidRPr="000527B4">
        <w:rPr>
          <w:rFonts w:ascii="Times New Roman" w:hAnsi="Times New Roman" w:cs="Times New Roman"/>
        </w:rPr>
        <w:t>Environmental Management Systems</w:t>
      </w:r>
      <w:r w:rsidR="007C20A8">
        <w:rPr>
          <w:rFonts w:ascii="Times New Roman" w:hAnsi="Times New Roman" w:cs="Times New Roman"/>
        </w:rPr>
        <w:t xml:space="preserve">, </w:t>
      </w:r>
      <w:r w:rsidR="007C20A8" w:rsidRPr="000527B4">
        <w:rPr>
          <w:rFonts w:ascii="Times New Roman" w:hAnsi="Times New Roman" w:cs="Times New Roman"/>
        </w:rPr>
        <w:t>Restricted Substances</w:t>
      </w:r>
      <w:r w:rsidR="007C20A8">
        <w:rPr>
          <w:rFonts w:ascii="Times New Roman" w:hAnsi="Times New Roman" w:cs="Times New Roman"/>
        </w:rPr>
        <w:t xml:space="preserve">, </w:t>
      </w:r>
      <w:r w:rsidR="007C20A8" w:rsidRPr="000527B4">
        <w:rPr>
          <w:rFonts w:ascii="Times New Roman" w:hAnsi="Times New Roman" w:cs="Times New Roman"/>
        </w:rPr>
        <w:t>Energy Consumption</w:t>
      </w:r>
      <w:r w:rsidR="007C20A8">
        <w:rPr>
          <w:rFonts w:ascii="Times New Roman" w:hAnsi="Times New Roman" w:cs="Times New Roman"/>
        </w:rPr>
        <w:t xml:space="preserve">, </w:t>
      </w:r>
      <w:r w:rsidR="007C20A8" w:rsidRPr="000527B4">
        <w:rPr>
          <w:rFonts w:ascii="Times New Roman" w:hAnsi="Times New Roman" w:cs="Times New Roman"/>
        </w:rPr>
        <w:t>Water Usage</w:t>
      </w:r>
      <w:r w:rsidR="007C20A8">
        <w:rPr>
          <w:rFonts w:ascii="Times New Roman" w:hAnsi="Times New Roman" w:cs="Times New Roman"/>
        </w:rPr>
        <w:t xml:space="preserve">, </w:t>
      </w:r>
      <w:r w:rsidR="007C20A8" w:rsidRPr="000527B4">
        <w:rPr>
          <w:rFonts w:ascii="Times New Roman" w:hAnsi="Times New Roman" w:cs="Times New Roman"/>
        </w:rPr>
        <w:t>Air &amp; Noise Emissions</w:t>
      </w:r>
      <w:r w:rsidR="007C20A8">
        <w:rPr>
          <w:rFonts w:ascii="Times New Roman" w:hAnsi="Times New Roman" w:cs="Times New Roman"/>
        </w:rPr>
        <w:t xml:space="preserve">, </w:t>
      </w:r>
      <w:r w:rsidR="007C20A8" w:rsidRPr="005D54EB">
        <w:rPr>
          <w:rFonts w:ascii="Times New Roman" w:hAnsi="Times New Roman" w:cs="Times New Roman"/>
        </w:rPr>
        <w:t>Waste Management</w:t>
      </w:r>
      <w:r w:rsidR="007C20A8">
        <w:rPr>
          <w:rFonts w:ascii="Times New Roman" w:hAnsi="Times New Roman" w:cs="Times New Roman"/>
        </w:rPr>
        <w:t xml:space="preserve">, </w:t>
      </w:r>
      <w:r w:rsidR="007C20A8" w:rsidRPr="005D54EB">
        <w:rPr>
          <w:rFonts w:ascii="Times New Roman" w:hAnsi="Times New Roman" w:cs="Times New Roman"/>
        </w:rPr>
        <w:t>Effluent Treatment</w:t>
      </w:r>
      <w:r w:rsidR="007C20A8">
        <w:rPr>
          <w:rFonts w:ascii="Times New Roman" w:hAnsi="Times New Roman" w:cs="Times New Roman"/>
        </w:rPr>
        <w:t xml:space="preserve">, </w:t>
      </w:r>
      <w:r w:rsidR="007C20A8" w:rsidRPr="005D54EB">
        <w:rPr>
          <w:rFonts w:ascii="Times New Roman" w:hAnsi="Times New Roman" w:cs="Times New Roman"/>
        </w:rPr>
        <w:t>Emergency Plans</w:t>
      </w:r>
      <w:r w:rsidR="007C20A8">
        <w:rPr>
          <w:rFonts w:ascii="Times New Roman" w:hAnsi="Times New Roman" w:cs="Times New Roman"/>
        </w:rPr>
        <w:t xml:space="preserve">, </w:t>
      </w:r>
      <w:r w:rsidR="007C20A8" w:rsidRPr="005D54EB">
        <w:rPr>
          <w:rFonts w:ascii="Times New Roman" w:hAnsi="Times New Roman" w:cs="Times New Roman"/>
        </w:rPr>
        <w:t>Housekeeping</w:t>
      </w:r>
      <w:r w:rsidR="007C20A8">
        <w:rPr>
          <w:rFonts w:ascii="Times New Roman" w:hAnsi="Times New Roman" w:cs="Times New Roman"/>
        </w:rPr>
        <w:t xml:space="preserve">, </w:t>
      </w:r>
      <w:r w:rsidR="007C20A8" w:rsidRPr="005D54EB">
        <w:rPr>
          <w:rFonts w:ascii="Times New Roman" w:hAnsi="Times New Roman" w:cs="Times New Roman"/>
        </w:rPr>
        <w:t>Manufacturing Processes</w:t>
      </w:r>
      <w:r w:rsidR="007C20A8">
        <w:rPr>
          <w:rFonts w:ascii="Times New Roman" w:hAnsi="Times New Roman" w:cs="Times New Roman"/>
        </w:rPr>
        <w:t xml:space="preserve">, </w:t>
      </w:r>
      <w:r w:rsidR="007C20A8" w:rsidRPr="005D54EB">
        <w:rPr>
          <w:rFonts w:ascii="Times New Roman" w:hAnsi="Times New Roman" w:cs="Times New Roman"/>
        </w:rPr>
        <w:t>Beamhouse Processes</w:t>
      </w:r>
      <w:r w:rsidR="007C20A8">
        <w:rPr>
          <w:rFonts w:ascii="Times New Roman" w:hAnsi="Times New Roman" w:cs="Times New Roman"/>
        </w:rPr>
        <w:t xml:space="preserve">, </w:t>
      </w:r>
      <w:r w:rsidR="007C20A8" w:rsidRPr="005D54EB">
        <w:rPr>
          <w:rFonts w:ascii="Times New Roman" w:hAnsi="Times New Roman" w:cs="Times New Roman"/>
        </w:rPr>
        <w:t>Post Tanning Processes</w:t>
      </w:r>
      <w:r w:rsidR="007C20A8">
        <w:rPr>
          <w:rFonts w:ascii="Times New Roman" w:hAnsi="Times New Roman" w:cs="Times New Roman"/>
        </w:rPr>
        <w:t xml:space="preserve">, </w:t>
      </w:r>
      <w:r w:rsidR="007C20A8" w:rsidRPr="005D54EB">
        <w:rPr>
          <w:rFonts w:ascii="Times New Roman" w:hAnsi="Times New Roman" w:cs="Times New Roman"/>
        </w:rPr>
        <w:t>Finishing Processes</w:t>
      </w:r>
      <w:r w:rsidR="007C20A8">
        <w:rPr>
          <w:rFonts w:ascii="Times New Roman" w:hAnsi="Times New Roman" w:cs="Times New Roman"/>
        </w:rPr>
        <w:t xml:space="preserve">, and </w:t>
      </w:r>
      <w:r w:rsidR="007C20A8" w:rsidRPr="005D54EB">
        <w:rPr>
          <w:rFonts w:ascii="Times New Roman" w:hAnsi="Times New Roman" w:cs="Times New Roman"/>
        </w:rPr>
        <w:t xml:space="preserve">Complaints </w:t>
      </w:r>
      <w:r w:rsidR="00257662">
        <w:rPr>
          <w:rFonts w:ascii="Times New Roman" w:hAnsi="Times New Roman" w:cs="Times New Roman"/>
        </w:rPr>
        <w:t>&amp;</w:t>
      </w:r>
      <w:r w:rsidR="007C20A8" w:rsidRPr="005D54EB">
        <w:rPr>
          <w:rFonts w:ascii="Times New Roman" w:hAnsi="Times New Roman" w:cs="Times New Roman"/>
        </w:rPr>
        <w:t xml:space="preserve"> Public Relations</w:t>
      </w:r>
      <w:r w:rsidR="007C20A8">
        <w:rPr>
          <w:rFonts w:ascii="Times New Roman" w:hAnsi="Times New Roman" w:cs="Times New Roman"/>
        </w:rPr>
        <w:t>.</w:t>
      </w:r>
    </w:p>
    <w:p w14:paraId="12A7ADCD" w14:textId="45E9C4C7" w:rsidR="00301092" w:rsidRPr="00301092" w:rsidRDefault="00301092" w:rsidP="00301092">
      <w:pPr>
        <w:pStyle w:val="ListParagraph"/>
        <w:numPr>
          <w:ilvl w:val="0"/>
          <w:numId w:val="6"/>
        </w:numPr>
        <w:jc w:val="both"/>
        <w:rPr>
          <w:rFonts w:ascii="Times New Roman" w:hAnsi="Times New Roman" w:cs="Times New Roman"/>
        </w:rPr>
      </w:pPr>
      <w:r w:rsidRPr="00301092">
        <w:rPr>
          <w:rFonts w:ascii="Times New Roman" w:hAnsi="Times New Roman" w:cs="Times New Roman"/>
        </w:rPr>
        <w:t>LWG Trader Audit - companies who have a warehouse and does trading of leather (LWG - Non LWG material is traded and stored separately in the same warehouse)</w:t>
      </w:r>
    </w:p>
    <w:p w14:paraId="45C33BCF" w14:textId="033A0278" w:rsidR="00301092" w:rsidRPr="00301092" w:rsidRDefault="00301092" w:rsidP="00301092">
      <w:pPr>
        <w:pStyle w:val="ListParagraph"/>
        <w:numPr>
          <w:ilvl w:val="0"/>
          <w:numId w:val="6"/>
        </w:numPr>
        <w:jc w:val="both"/>
        <w:rPr>
          <w:rFonts w:ascii="Times New Roman" w:hAnsi="Times New Roman" w:cs="Times New Roman"/>
        </w:rPr>
      </w:pPr>
      <w:r w:rsidRPr="00301092">
        <w:rPr>
          <w:rFonts w:ascii="Times New Roman" w:hAnsi="Times New Roman" w:cs="Times New Roman"/>
        </w:rPr>
        <w:t>LWG Subcontractor Audit - leather manufacturers who works on solely sub-contracting basis (does not own any raw material)</w:t>
      </w:r>
    </w:p>
    <w:p w14:paraId="41BB59D7" w14:textId="6E26D839" w:rsidR="00301092" w:rsidRPr="00301092" w:rsidRDefault="00301092" w:rsidP="00301092">
      <w:pPr>
        <w:pStyle w:val="ListParagraph"/>
        <w:numPr>
          <w:ilvl w:val="0"/>
          <w:numId w:val="6"/>
        </w:numPr>
        <w:jc w:val="both"/>
        <w:rPr>
          <w:rFonts w:ascii="Times New Roman" w:hAnsi="Times New Roman" w:cs="Times New Roman"/>
        </w:rPr>
      </w:pPr>
      <w:r w:rsidRPr="00301092">
        <w:rPr>
          <w:rFonts w:ascii="Times New Roman" w:hAnsi="Times New Roman" w:cs="Times New Roman"/>
        </w:rPr>
        <w:t>LWG Commissioning Manufacturer Audit - company buys the raw material but commissions the work in other tanneries and sells the final product</w:t>
      </w:r>
    </w:p>
    <w:p w14:paraId="5A237A26" w14:textId="40F6A625" w:rsidR="00472269" w:rsidRPr="00472269" w:rsidRDefault="00472269" w:rsidP="00472269">
      <w:pPr>
        <w:jc w:val="both"/>
        <w:rPr>
          <w:rFonts w:ascii="Times New Roman" w:hAnsi="Times New Roman" w:cs="Times New Roman"/>
          <w:b/>
          <w:bCs/>
        </w:rPr>
      </w:pPr>
      <w:r w:rsidRPr="00472269">
        <w:rPr>
          <w:rFonts w:ascii="Times New Roman" w:hAnsi="Times New Roman" w:cs="Times New Roman"/>
          <w:b/>
          <w:bCs/>
        </w:rPr>
        <w:t>Costs</w:t>
      </w:r>
      <w:r>
        <w:rPr>
          <w:rFonts w:ascii="Times New Roman" w:hAnsi="Times New Roman" w:cs="Times New Roman"/>
          <w:b/>
          <w:bCs/>
        </w:rPr>
        <w:t>:</w:t>
      </w:r>
    </w:p>
    <w:p w14:paraId="1E11EBCF" w14:textId="004C5F78" w:rsidR="00472269" w:rsidRPr="00472269" w:rsidRDefault="00472269" w:rsidP="00E412DD">
      <w:pPr>
        <w:spacing w:after="0" w:line="240" w:lineRule="auto"/>
        <w:jc w:val="both"/>
        <w:rPr>
          <w:rFonts w:ascii="Times New Roman" w:hAnsi="Times New Roman" w:cs="Times New Roman"/>
        </w:rPr>
      </w:pPr>
      <w:r w:rsidRPr="00472269">
        <w:rPr>
          <w:rFonts w:ascii="Times New Roman" w:hAnsi="Times New Roman" w:cs="Times New Roman"/>
        </w:rPr>
        <w:t>Environmental Audit Cost</w:t>
      </w:r>
      <w:r>
        <w:rPr>
          <w:rFonts w:ascii="Times New Roman" w:hAnsi="Times New Roman" w:cs="Times New Roman"/>
        </w:rPr>
        <w:tab/>
        <w:t>:</w:t>
      </w:r>
      <w:r>
        <w:rPr>
          <w:rFonts w:ascii="Times New Roman" w:hAnsi="Times New Roman" w:cs="Times New Roman"/>
        </w:rPr>
        <w:tab/>
      </w:r>
      <w:r w:rsidRPr="00472269">
        <w:rPr>
          <w:rFonts w:ascii="Times New Roman" w:hAnsi="Times New Roman" w:cs="Times New Roman"/>
        </w:rPr>
        <w:t>5000 USD Plus expenses and other (depending on the scope of audit)</w:t>
      </w:r>
    </w:p>
    <w:p w14:paraId="30901C2C" w14:textId="6048A0C2" w:rsidR="00472269" w:rsidRPr="00472269" w:rsidRDefault="00472269" w:rsidP="00E412DD">
      <w:pPr>
        <w:spacing w:after="0" w:line="240" w:lineRule="auto"/>
        <w:jc w:val="both"/>
        <w:rPr>
          <w:rFonts w:ascii="Times New Roman" w:hAnsi="Times New Roman" w:cs="Times New Roman"/>
        </w:rPr>
      </w:pPr>
      <w:r w:rsidRPr="00472269">
        <w:rPr>
          <w:rFonts w:ascii="Times New Roman" w:hAnsi="Times New Roman" w:cs="Times New Roman"/>
        </w:rPr>
        <w:t>Other Audits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Pr="00472269">
        <w:rPr>
          <w:rFonts w:ascii="Times New Roman" w:hAnsi="Times New Roman" w:cs="Times New Roman"/>
        </w:rPr>
        <w:t>2500 - 3000 USD Plus expenses</w:t>
      </w:r>
    </w:p>
    <w:p w14:paraId="25E491FB" w14:textId="36B6C8AC" w:rsidR="00472269" w:rsidRDefault="00472269" w:rsidP="00E412DD">
      <w:pPr>
        <w:spacing w:after="0" w:line="240" w:lineRule="auto"/>
        <w:jc w:val="both"/>
        <w:rPr>
          <w:rFonts w:ascii="Times New Roman" w:hAnsi="Times New Roman" w:cs="Times New Roman"/>
          <w:b/>
          <w:bCs/>
        </w:rPr>
      </w:pPr>
      <w:r w:rsidRPr="00472269">
        <w:rPr>
          <w:rFonts w:ascii="Times New Roman" w:hAnsi="Times New Roman" w:cs="Times New Roman"/>
        </w:rPr>
        <w:t>Consultancy</w:t>
      </w:r>
      <w:r w:rsidR="00E412DD">
        <w:rPr>
          <w:rFonts w:ascii="Times New Roman" w:hAnsi="Times New Roman" w:cs="Times New Roman"/>
        </w:rPr>
        <w:tab/>
      </w:r>
      <w:r w:rsidR="00E412DD">
        <w:rPr>
          <w:rFonts w:ascii="Times New Roman" w:hAnsi="Times New Roman" w:cs="Times New Roman"/>
        </w:rPr>
        <w:tab/>
      </w:r>
      <w:r w:rsidR="00E412DD">
        <w:rPr>
          <w:rFonts w:ascii="Times New Roman" w:hAnsi="Times New Roman" w:cs="Times New Roman"/>
        </w:rPr>
        <w:tab/>
      </w:r>
      <w:r w:rsidRPr="00472269">
        <w:rPr>
          <w:rFonts w:ascii="Times New Roman" w:hAnsi="Times New Roman" w:cs="Times New Roman"/>
        </w:rPr>
        <w:t>:</w:t>
      </w:r>
      <w:r>
        <w:rPr>
          <w:rFonts w:ascii="Times New Roman" w:hAnsi="Times New Roman" w:cs="Times New Roman"/>
        </w:rPr>
        <w:tab/>
      </w:r>
      <w:r w:rsidRPr="00472269">
        <w:rPr>
          <w:rFonts w:ascii="Times New Roman" w:hAnsi="Times New Roman" w:cs="Times New Roman"/>
        </w:rPr>
        <w:t>Will be depending on the conditions of the company</w:t>
      </w:r>
    </w:p>
    <w:p w14:paraId="51687037" w14:textId="77777777" w:rsidR="00E412DD" w:rsidRPr="00E412DD" w:rsidRDefault="00E412DD" w:rsidP="00E6134C">
      <w:pPr>
        <w:jc w:val="both"/>
        <w:rPr>
          <w:rFonts w:ascii="Times New Roman" w:hAnsi="Times New Roman" w:cs="Times New Roman"/>
          <w:b/>
          <w:bCs/>
          <w:sz w:val="2"/>
          <w:szCs w:val="2"/>
        </w:rPr>
      </w:pPr>
    </w:p>
    <w:p w14:paraId="06D60FB1" w14:textId="173E3AD6" w:rsidR="00E735BA" w:rsidRPr="00E735BA" w:rsidRDefault="00E735BA" w:rsidP="00E735BA">
      <w:pPr>
        <w:jc w:val="both"/>
        <w:rPr>
          <w:rFonts w:ascii="Times New Roman" w:hAnsi="Times New Roman" w:cs="Times New Roman"/>
          <w:b/>
          <w:bCs/>
        </w:rPr>
      </w:pPr>
      <w:r w:rsidRPr="00E735BA">
        <w:rPr>
          <w:rFonts w:ascii="Times New Roman" w:hAnsi="Times New Roman" w:cs="Times New Roman"/>
          <w:b/>
          <w:bCs/>
        </w:rPr>
        <w:t>Audit Process</w:t>
      </w:r>
      <w:r>
        <w:rPr>
          <w:rFonts w:ascii="Times New Roman" w:hAnsi="Times New Roman" w:cs="Times New Roman"/>
          <w:b/>
          <w:bCs/>
        </w:rPr>
        <w:t>:</w:t>
      </w:r>
    </w:p>
    <w:p w14:paraId="496ED892" w14:textId="60B3E059" w:rsidR="00E735BA" w:rsidRPr="00E735BA" w:rsidRDefault="00E735BA" w:rsidP="00E735BA">
      <w:pPr>
        <w:jc w:val="both"/>
        <w:rPr>
          <w:rFonts w:ascii="Times New Roman" w:hAnsi="Times New Roman" w:cs="Times New Roman"/>
        </w:rPr>
      </w:pPr>
      <w:r w:rsidRPr="00E735BA">
        <w:rPr>
          <w:rFonts w:ascii="Times New Roman" w:hAnsi="Times New Roman" w:cs="Times New Roman"/>
        </w:rPr>
        <w:lastRenderedPageBreak/>
        <w:t>The tannery contacts the auditor directly and preliminary information is shared about the facility's scope (input material, process scope, presence of sub-contractors et</w:t>
      </w:r>
      <w:r>
        <w:rPr>
          <w:rFonts w:ascii="Times New Roman" w:hAnsi="Times New Roman" w:cs="Times New Roman"/>
        </w:rPr>
        <w:t>c.</w:t>
      </w:r>
      <w:r w:rsidRPr="00E735BA">
        <w:rPr>
          <w:rFonts w:ascii="Times New Roman" w:hAnsi="Times New Roman" w:cs="Times New Roman"/>
        </w:rPr>
        <w:t>) then tannery receives the audit contract. After signing the contract, the audit date is set and they payment is made. Audit is conducted on the agreed date. After the audit, tannery gets the result report and certificate (if audit is successful) in 2 - 4 weeks. Certificate is valid for 2 years</w:t>
      </w:r>
      <w:r>
        <w:rPr>
          <w:rFonts w:ascii="Times New Roman" w:hAnsi="Times New Roman" w:cs="Times New Roman"/>
        </w:rPr>
        <w:t>.</w:t>
      </w:r>
    </w:p>
    <w:p w14:paraId="581F57FF" w14:textId="514E71C1" w:rsidR="00951212" w:rsidRPr="003A633E" w:rsidRDefault="00185456" w:rsidP="00E6134C">
      <w:pPr>
        <w:jc w:val="both"/>
        <w:rPr>
          <w:rFonts w:ascii="Times New Roman" w:hAnsi="Times New Roman" w:cs="Times New Roman"/>
          <w:b/>
          <w:bCs/>
        </w:rPr>
      </w:pPr>
      <w:r w:rsidRPr="003A633E">
        <w:rPr>
          <w:rFonts w:ascii="Times New Roman" w:hAnsi="Times New Roman" w:cs="Times New Roman"/>
          <w:b/>
          <w:bCs/>
        </w:rPr>
        <w:t>Scoring:</w:t>
      </w:r>
    </w:p>
    <w:p w14:paraId="31A5CAF3" w14:textId="77777777" w:rsidR="00951212" w:rsidRDefault="00764DEC" w:rsidP="00E6134C">
      <w:pPr>
        <w:jc w:val="both"/>
        <w:rPr>
          <w:rFonts w:ascii="Times New Roman" w:hAnsi="Times New Roman" w:cs="Times New Roman"/>
        </w:rPr>
      </w:pPr>
      <w:r w:rsidRPr="00764DEC">
        <w:rPr>
          <w:rFonts w:ascii="Times New Roman" w:hAnsi="Times New Roman" w:cs="Times New Roman"/>
        </w:rPr>
        <w:t>Depending on the score which is determined by the LWG Technical Sub-Group (TSG) achieved, tanneries can be awarded a Gold, Silver, Bronze, or an Audited rating.</w:t>
      </w:r>
    </w:p>
    <w:p w14:paraId="0424E4FE" w14:textId="4EFBEC51" w:rsidR="00185456" w:rsidRPr="003A633E" w:rsidRDefault="00614C0A" w:rsidP="00E6134C">
      <w:pPr>
        <w:jc w:val="both"/>
        <w:rPr>
          <w:rFonts w:ascii="Times New Roman" w:hAnsi="Times New Roman" w:cs="Times New Roman"/>
          <w:b/>
          <w:bCs/>
        </w:rPr>
      </w:pPr>
      <w:r w:rsidRPr="003A633E">
        <w:rPr>
          <w:rFonts w:ascii="Times New Roman" w:hAnsi="Times New Roman" w:cs="Times New Roman"/>
          <w:b/>
          <w:bCs/>
        </w:rPr>
        <w:t>Traceability:</w:t>
      </w:r>
    </w:p>
    <w:p w14:paraId="56DE7018" w14:textId="12FE8457" w:rsidR="00614C0A" w:rsidRDefault="00267ACF" w:rsidP="00267ACF">
      <w:pPr>
        <w:jc w:val="both"/>
        <w:rPr>
          <w:rFonts w:ascii="Times New Roman" w:hAnsi="Times New Roman" w:cs="Times New Roman"/>
        </w:rPr>
      </w:pPr>
      <w:r w:rsidRPr="00267ACF">
        <w:rPr>
          <w:rFonts w:ascii="Times New Roman" w:hAnsi="Times New Roman" w:cs="Times New Roman"/>
        </w:rPr>
        <w:t>The LWG environmental audit assesses the ability of leather manufacturers to trace material back to the slaughterhouse. A</w:t>
      </w:r>
      <w:r w:rsidR="00951212">
        <w:rPr>
          <w:rFonts w:ascii="Times New Roman" w:hAnsi="Times New Roman" w:cs="Times New Roman"/>
        </w:rPr>
        <w:t xml:space="preserve"> </w:t>
      </w:r>
      <w:r w:rsidRPr="00267ACF">
        <w:rPr>
          <w:rFonts w:ascii="Times New Roman" w:hAnsi="Times New Roman" w:cs="Times New Roman"/>
        </w:rPr>
        <w:t>separately recorded score is given to reflect the leather manufacturer’s ability to trace material with either physical marking or</w:t>
      </w:r>
      <w:r w:rsidR="00951212">
        <w:rPr>
          <w:rFonts w:ascii="Times New Roman" w:hAnsi="Times New Roman" w:cs="Times New Roman"/>
        </w:rPr>
        <w:t xml:space="preserve"> </w:t>
      </w:r>
      <w:r w:rsidRPr="00267ACF">
        <w:rPr>
          <w:rFonts w:ascii="Times New Roman" w:hAnsi="Times New Roman" w:cs="Times New Roman"/>
        </w:rPr>
        <w:t>through paperwork only</w:t>
      </w:r>
      <w:r w:rsidR="00951212">
        <w:rPr>
          <w:rFonts w:ascii="Times New Roman" w:hAnsi="Times New Roman" w:cs="Times New Roman"/>
        </w:rPr>
        <w:t>.</w:t>
      </w:r>
    </w:p>
    <w:p w14:paraId="5EED5208" w14:textId="0CBF181D" w:rsidR="004E60F6" w:rsidRPr="003A633E" w:rsidRDefault="00933B98" w:rsidP="004E60F6">
      <w:pPr>
        <w:jc w:val="both"/>
        <w:rPr>
          <w:rFonts w:ascii="Times New Roman" w:hAnsi="Times New Roman" w:cs="Times New Roman"/>
          <w:b/>
          <w:bCs/>
        </w:rPr>
      </w:pPr>
      <w:r w:rsidRPr="003A633E">
        <w:rPr>
          <w:rFonts w:ascii="Times New Roman" w:hAnsi="Times New Roman" w:cs="Times New Roman"/>
          <w:b/>
          <w:bCs/>
        </w:rPr>
        <w:t xml:space="preserve">Benefits of </w:t>
      </w:r>
      <w:r w:rsidR="004E60F6" w:rsidRPr="003A633E">
        <w:rPr>
          <w:rFonts w:ascii="Times New Roman" w:hAnsi="Times New Roman" w:cs="Times New Roman"/>
          <w:b/>
          <w:bCs/>
        </w:rPr>
        <w:t>Membership:</w:t>
      </w:r>
    </w:p>
    <w:p w14:paraId="4927C5E9" w14:textId="49169A39" w:rsidR="00951212" w:rsidRDefault="004E60F6" w:rsidP="004E60F6">
      <w:pPr>
        <w:jc w:val="both"/>
        <w:rPr>
          <w:rFonts w:ascii="Times New Roman" w:hAnsi="Times New Roman" w:cs="Times New Roman"/>
        </w:rPr>
      </w:pPr>
      <w:r w:rsidRPr="004E60F6">
        <w:rPr>
          <w:rFonts w:ascii="Times New Roman" w:hAnsi="Times New Roman" w:cs="Times New Roman"/>
        </w:rPr>
        <w:t>Membership gives companies the ability to influence</w:t>
      </w:r>
      <w:r>
        <w:rPr>
          <w:rFonts w:ascii="Times New Roman" w:hAnsi="Times New Roman" w:cs="Times New Roman"/>
        </w:rPr>
        <w:t xml:space="preserve"> </w:t>
      </w:r>
      <w:r w:rsidRPr="004E60F6">
        <w:rPr>
          <w:rFonts w:ascii="Times New Roman" w:hAnsi="Times New Roman" w:cs="Times New Roman"/>
        </w:rPr>
        <w:t>change and network with others to discuss common goals</w:t>
      </w:r>
      <w:r>
        <w:rPr>
          <w:rFonts w:ascii="Times New Roman" w:hAnsi="Times New Roman" w:cs="Times New Roman"/>
        </w:rPr>
        <w:t xml:space="preserve"> </w:t>
      </w:r>
      <w:r w:rsidRPr="004E60F6">
        <w:rPr>
          <w:rFonts w:ascii="Times New Roman" w:hAnsi="Times New Roman" w:cs="Times New Roman"/>
        </w:rPr>
        <w:t>and challenges in a pre-competitive and collaborative way</w:t>
      </w:r>
      <w:r>
        <w:rPr>
          <w:rFonts w:ascii="Times New Roman" w:hAnsi="Times New Roman" w:cs="Times New Roman"/>
        </w:rPr>
        <w:t>.</w:t>
      </w:r>
    </w:p>
    <w:p w14:paraId="03275DBE" w14:textId="50230BF1" w:rsidR="004E60F6" w:rsidRDefault="00CB60CC" w:rsidP="00CB60CC">
      <w:pPr>
        <w:jc w:val="both"/>
        <w:rPr>
          <w:rFonts w:ascii="Times New Roman" w:hAnsi="Times New Roman" w:cs="Times New Roman"/>
        </w:rPr>
      </w:pPr>
      <w:r w:rsidRPr="00CB60CC">
        <w:rPr>
          <w:rFonts w:ascii="Times New Roman" w:hAnsi="Times New Roman" w:cs="Times New Roman"/>
        </w:rPr>
        <w:t>LWG hosts two Main Member</w:t>
      </w:r>
      <w:r>
        <w:rPr>
          <w:rFonts w:ascii="Times New Roman" w:hAnsi="Times New Roman" w:cs="Times New Roman"/>
        </w:rPr>
        <w:t xml:space="preserve"> </w:t>
      </w:r>
      <w:r w:rsidRPr="00CB60CC">
        <w:rPr>
          <w:rFonts w:ascii="Times New Roman" w:hAnsi="Times New Roman" w:cs="Times New Roman"/>
        </w:rPr>
        <w:t>Meetings annually, one in</w:t>
      </w:r>
      <w:r>
        <w:rPr>
          <w:rFonts w:ascii="Times New Roman" w:hAnsi="Times New Roman" w:cs="Times New Roman"/>
        </w:rPr>
        <w:t xml:space="preserve"> </w:t>
      </w:r>
      <w:r w:rsidRPr="00CB60CC">
        <w:rPr>
          <w:rFonts w:ascii="Times New Roman" w:hAnsi="Times New Roman" w:cs="Times New Roman"/>
        </w:rPr>
        <w:t>Spring to coincide with APLF</w:t>
      </w:r>
      <w:r>
        <w:rPr>
          <w:rFonts w:ascii="Times New Roman" w:hAnsi="Times New Roman" w:cs="Times New Roman"/>
        </w:rPr>
        <w:t xml:space="preserve"> </w:t>
      </w:r>
      <w:r w:rsidRPr="00CB60CC">
        <w:rPr>
          <w:rFonts w:ascii="Times New Roman" w:hAnsi="Times New Roman" w:cs="Times New Roman"/>
        </w:rPr>
        <w:t xml:space="preserve">in Hong Kong, </w:t>
      </w:r>
      <w:r>
        <w:rPr>
          <w:rFonts w:ascii="Times New Roman" w:hAnsi="Times New Roman" w:cs="Times New Roman"/>
        </w:rPr>
        <w:t>a</w:t>
      </w:r>
      <w:r w:rsidRPr="00CB60CC">
        <w:rPr>
          <w:rFonts w:ascii="Times New Roman" w:hAnsi="Times New Roman" w:cs="Times New Roman"/>
        </w:rPr>
        <w:t>nd a second</w:t>
      </w:r>
      <w:r>
        <w:rPr>
          <w:rFonts w:ascii="Times New Roman" w:hAnsi="Times New Roman" w:cs="Times New Roman"/>
        </w:rPr>
        <w:t xml:space="preserve"> </w:t>
      </w:r>
      <w:r w:rsidRPr="00CB60CC">
        <w:rPr>
          <w:rFonts w:ascii="Times New Roman" w:hAnsi="Times New Roman" w:cs="Times New Roman"/>
        </w:rPr>
        <w:t>held in Autumn in a different</w:t>
      </w:r>
      <w:r>
        <w:rPr>
          <w:rFonts w:ascii="Times New Roman" w:hAnsi="Times New Roman" w:cs="Times New Roman"/>
        </w:rPr>
        <w:t xml:space="preserve"> </w:t>
      </w:r>
      <w:r w:rsidRPr="00CB60CC">
        <w:rPr>
          <w:rFonts w:ascii="Times New Roman" w:hAnsi="Times New Roman" w:cs="Times New Roman"/>
        </w:rPr>
        <w:t>region. LWG makes available</w:t>
      </w:r>
      <w:r>
        <w:rPr>
          <w:rFonts w:ascii="Times New Roman" w:hAnsi="Times New Roman" w:cs="Times New Roman"/>
        </w:rPr>
        <w:t xml:space="preserve"> </w:t>
      </w:r>
      <w:r w:rsidRPr="00CB60CC">
        <w:rPr>
          <w:rFonts w:ascii="Times New Roman" w:hAnsi="Times New Roman" w:cs="Times New Roman"/>
        </w:rPr>
        <w:t>all meeting presentations and</w:t>
      </w:r>
      <w:r>
        <w:rPr>
          <w:rFonts w:ascii="Times New Roman" w:hAnsi="Times New Roman" w:cs="Times New Roman"/>
        </w:rPr>
        <w:t xml:space="preserve"> </w:t>
      </w:r>
      <w:r w:rsidRPr="00CB60CC">
        <w:rPr>
          <w:rFonts w:ascii="Times New Roman" w:hAnsi="Times New Roman" w:cs="Times New Roman"/>
        </w:rPr>
        <w:t>notes to its members via the</w:t>
      </w:r>
      <w:r>
        <w:rPr>
          <w:rFonts w:ascii="Times New Roman" w:hAnsi="Times New Roman" w:cs="Times New Roman"/>
        </w:rPr>
        <w:t xml:space="preserve"> </w:t>
      </w:r>
      <w:r w:rsidRPr="00CB60CC">
        <w:rPr>
          <w:rFonts w:ascii="Times New Roman" w:hAnsi="Times New Roman" w:cs="Times New Roman"/>
        </w:rPr>
        <w:t>private Member Area of the</w:t>
      </w:r>
      <w:r>
        <w:rPr>
          <w:rFonts w:ascii="Times New Roman" w:hAnsi="Times New Roman" w:cs="Times New Roman"/>
        </w:rPr>
        <w:t xml:space="preserve"> </w:t>
      </w:r>
      <w:r w:rsidRPr="00CB60CC">
        <w:rPr>
          <w:rFonts w:ascii="Times New Roman" w:hAnsi="Times New Roman" w:cs="Times New Roman"/>
        </w:rPr>
        <w:t>LWG website.</w:t>
      </w:r>
      <w:r>
        <w:rPr>
          <w:rFonts w:ascii="Times New Roman" w:hAnsi="Times New Roman" w:cs="Times New Roman"/>
        </w:rPr>
        <w:t xml:space="preserve"> </w:t>
      </w:r>
      <w:r w:rsidRPr="00CB60CC">
        <w:rPr>
          <w:rFonts w:ascii="Times New Roman" w:hAnsi="Times New Roman" w:cs="Times New Roman"/>
        </w:rPr>
        <w:t>In addition, the group</w:t>
      </w:r>
      <w:r>
        <w:rPr>
          <w:rFonts w:ascii="Times New Roman" w:hAnsi="Times New Roman" w:cs="Times New Roman"/>
        </w:rPr>
        <w:t xml:space="preserve"> </w:t>
      </w:r>
      <w:r w:rsidRPr="00CB60CC">
        <w:rPr>
          <w:rFonts w:ascii="Times New Roman" w:hAnsi="Times New Roman" w:cs="Times New Roman"/>
        </w:rPr>
        <w:t>conducts Regional Meetings</w:t>
      </w:r>
      <w:r>
        <w:rPr>
          <w:rFonts w:ascii="Times New Roman" w:hAnsi="Times New Roman" w:cs="Times New Roman"/>
        </w:rPr>
        <w:t xml:space="preserve"> </w:t>
      </w:r>
      <w:r w:rsidRPr="00CB60CC">
        <w:rPr>
          <w:rFonts w:ascii="Times New Roman" w:hAnsi="Times New Roman" w:cs="Times New Roman"/>
        </w:rPr>
        <w:t>as necessary, to allow as many</w:t>
      </w:r>
      <w:r>
        <w:rPr>
          <w:rFonts w:ascii="Times New Roman" w:hAnsi="Times New Roman" w:cs="Times New Roman"/>
        </w:rPr>
        <w:t xml:space="preserve"> </w:t>
      </w:r>
      <w:r w:rsidRPr="00CB60CC">
        <w:rPr>
          <w:rFonts w:ascii="Times New Roman" w:hAnsi="Times New Roman" w:cs="Times New Roman"/>
        </w:rPr>
        <w:t>members from around the</w:t>
      </w:r>
      <w:r>
        <w:rPr>
          <w:rFonts w:ascii="Times New Roman" w:hAnsi="Times New Roman" w:cs="Times New Roman"/>
        </w:rPr>
        <w:t xml:space="preserve"> </w:t>
      </w:r>
      <w:r w:rsidRPr="00CB60CC">
        <w:rPr>
          <w:rFonts w:ascii="Times New Roman" w:hAnsi="Times New Roman" w:cs="Times New Roman"/>
        </w:rPr>
        <w:t>world as possible to connect</w:t>
      </w:r>
      <w:r>
        <w:rPr>
          <w:rFonts w:ascii="Times New Roman" w:hAnsi="Times New Roman" w:cs="Times New Roman"/>
        </w:rPr>
        <w:t>.</w:t>
      </w:r>
    </w:p>
    <w:p w14:paraId="6B8DFA95" w14:textId="73761CD5" w:rsidR="00CB60CC" w:rsidRPr="003A633E" w:rsidRDefault="00793FAD" w:rsidP="00CB60CC">
      <w:pPr>
        <w:jc w:val="both"/>
        <w:rPr>
          <w:rFonts w:ascii="Times New Roman" w:hAnsi="Times New Roman" w:cs="Times New Roman"/>
          <w:b/>
          <w:bCs/>
        </w:rPr>
      </w:pPr>
      <w:r w:rsidRPr="003A633E">
        <w:rPr>
          <w:rFonts w:ascii="Times New Roman" w:hAnsi="Times New Roman" w:cs="Times New Roman"/>
          <w:b/>
          <w:bCs/>
        </w:rPr>
        <w:t>Brands and Retailers:</w:t>
      </w:r>
    </w:p>
    <w:p w14:paraId="30001761" w14:textId="77777777" w:rsidR="00793FAD" w:rsidRDefault="00793FAD" w:rsidP="00793FAD">
      <w:pPr>
        <w:pStyle w:val="ListParagraph"/>
        <w:numPr>
          <w:ilvl w:val="0"/>
          <w:numId w:val="1"/>
        </w:numPr>
        <w:jc w:val="both"/>
        <w:rPr>
          <w:rFonts w:ascii="Times New Roman" w:hAnsi="Times New Roman" w:cs="Times New Roman"/>
        </w:rPr>
      </w:pPr>
      <w:r w:rsidRPr="00793FAD">
        <w:rPr>
          <w:rFonts w:ascii="Times New Roman" w:hAnsi="Times New Roman" w:cs="Times New Roman"/>
        </w:rPr>
        <w:t>Immediate access to an environmental auditing system that has been collaboratively developed by leading experts in the leather industry across the value chain and peer reviewed by NGO and academic stakeholders</w:t>
      </w:r>
    </w:p>
    <w:p w14:paraId="5C43F900" w14:textId="1B37352F" w:rsidR="00793FAD" w:rsidRPr="00793FAD" w:rsidRDefault="00793FAD" w:rsidP="00793FAD">
      <w:pPr>
        <w:pStyle w:val="ListParagraph"/>
        <w:numPr>
          <w:ilvl w:val="0"/>
          <w:numId w:val="1"/>
        </w:numPr>
        <w:jc w:val="both"/>
        <w:rPr>
          <w:rFonts w:ascii="Times New Roman" w:hAnsi="Times New Roman" w:cs="Times New Roman"/>
        </w:rPr>
      </w:pPr>
      <w:r w:rsidRPr="00793FAD">
        <w:rPr>
          <w:rFonts w:ascii="Times New Roman" w:hAnsi="Times New Roman" w:cs="Times New Roman"/>
        </w:rPr>
        <w:t>Reduced manpower and cost requirements to conduct environmental audits</w:t>
      </w:r>
    </w:p>
    <w:p w14:paraId="42BF2C0C" w14:textId="76DA8CCC" w:rsidR="00793FAD" w:rsidRPr="00793FAD" w:rsidRDefault="00793FAD" w:rsidP="00793FAD">
      <w:pPr>
        <w:pStyle w:val="ListParagraph"/>
        <w:numPr>
          <w:ilvl w:val="0"/>
          <w:numId w:val="1"/>
        </w:numPr>
        <w:jc w:val="both"/>
        <w:rPr>
          <w:rFonts w:ascii="Times New Roman" w:hAnsi="Times New Roman" w:cs="Times New Roman"/>
        </w:rPr>
      </w:pPr>
      <w:r w:rsidRPr="00793FAD">
        <w:rPr>
          <w:rFonts w:ascii="Times New Roman" w:hAnsi="Times New Roman" w:cs="Times New Roman"/>
        </w:rPr>
        <w:t>In-depth assessment and measurement of the Leather Manufacturer’s</w:t>
      </w:r>
      <w:r>
        <w:rPr>
          <w:rFonts w:ascii="Times New Roman" w:hAnsi="Times New Roman" w:cs="Times New Roman"/>
        </w:rPr>
        <w:t xml:space="preserve"> </w:t>
      </w:r>
      <w:r w:rsidRPr="00793FAD">
        <w:rPr>
          <w:rFonts w:ascii="Times New Roman" w:hAnsi="Times New Roman" w:cs="Times New Roman"/>
        </w:rPr>
        <w:t>technical / environmental process and the ability to define improvement</w:t>
      </w:r>
    </w:p>
    <w:p w14:paraId="7BBD0EE7" w14:textId="3C192295" w:rsidR="00793FAD" w:rsidRPr="00926C71" w:rsidRDefault="00793FAD" w:rsidP="00793FAD">
      <w:pPr>
        <w:pStyle w:val="ListParagraph"/>
        <w:numPr>
          <w:ilvl w:val="0"/>
          <w:numId w:val="1"/>
        </w:numPr>
        <w:jc w:val="both"/>
        <w:rPr>
          <w:rFonts w:ascii="Times New Roman" w:hAnsi="Times New Roman" w:cs="Times New Roman"/>
        </w:rPr>
      </w:pPr>
      <w:r w:rsidRPr="00926C71">
        <w:rPr>
          <w:rFonts w:ascii="Times New Roman" w:hAnsi="Times New Roman" w:cs="Times New Roman"/>
        </w:rPr>
        <w:t>A mechanism that supports the promotion of continual improvement in</w:t>
      </w:r>
      <w:r w:rsidR="00926C71">
        <w:rPr>
          <w:rFonts w:ascii="Times New Roman" w:hAnsi="Times New Roman" w:cs="Times New Roman"/>
        </w:rPr>
        <w:t xml:space="preserve"> </w:t>
      </w:r>
      <w:r w:rsidRPr="00926C71">
        <w:rPr>
          <w:rFonts w:ascii="Times New Roman" w:hAnsi="Times New Roman" w:cs="Times New Roman"/>
        </w:rPr>
        <w:t>environmental performance</w:t>
      </w:r>
    </w:p>
    <w:p w14:paraId="153D0168" w14:textId="7AF4BC4F" w:rsidR="00793FAD" w:rsidRDefault="00793FAD" w:rsidP="00793FAD">
      <w:pPr>
        <w:pStyle w:val="ListParagraph"/>
        <w:numPr>
          <w:ilvl w:val="0"/>
          <w:numId w:val="1"/>
        </w:numPr>
        <w:jc w:val="both"/>
        <w:rPr>
          <w:rFonts w:ascii="Times New Roman" w:hAnsi="Times New Roman" w:cs="Times New Roman"/>
        </w:rPr>
      </w:pPr>
      <w:r w:rsidRPr="00793FAD">
        <w:rPr>
          <w:rFonts w:ascii="Times New Roman" w:hAnsi="Times New Roman" w:cs="Times New Roman"/>
        </w:rPr>
        <w:t>Support and advice for the implementation of the LWG process</w:t>
      </w:r>
    </w:p>
    <w:p w14:paraId="38FFCDFB" w14:textId="7D6B82DE" w:rsidR="00DE6BCA" w:rsidRPr="003A633E" w:rsidRDefault="00DE6BCA" w:rsidP="00DE6BCA">
      <w:pPr>
        <w:jc w:val="both"/>
        <w:rPr>
          <w:rFonts w:ascii="Times New Roman" w:hAnsi="Times New Roman" w:cs="Times New Roman"/>
          <w:b/>
          <w:bCs/>
        </w:rPr>
      </w:pPr>
      <w:r w:rsidRPr="003A633E">
        <w:rPr>
          <w:rFonts w:ascii="Times New Roman" w:hAnsi="Times New Roman" w:cs="Times New Roman"/>
          <w:b/>
          <w:bCs/>
        </w:rPr>
        <w:t>Leather Manufacturers:</w:t>
      </w:r>
    </w:p>
    <w:p w14:paraId="04C2CFF2" w14:textId="5345F7FF" w:rsidR="00DE6BCA" w:rsidRPr="00DE6BCA" w:rsidRDefault="00DE6BCA" w:rsidP="00DE6BCA">
      <w:pPr>
        <w:pStyle w:val="ListParagraph"/>
        <w:numPr>
          <w:ilvl w:val="0"/>
          <w:numId w:val="2"/>
        </w:numPr>
        <w:jc w:val="both"/>
        <w:rPr>
          <w:rFonts w:ascii="Times New Roman" w:hAnsi="Times New Roman" w:cs="Times New Roman"/>
        </w:rPr>
      </w:pPr>
      <w:r w:rsidRPr="00DE6BCA">
        <w:rPr>
          <w:rFonts w:ascii="Times New Roman" w:hAnsi="Times New Roman" w:cs="Times New Roman"/>
        </w:rPr>
        <w:t>Reduced manpower requirements to manage and supervise during environmental audits</w:t>
      </w:r>
    </w:p>
    <w:p w14:paraId="40B0357B" w14:textId="659A7EDE" w:rsidR="00DE6BCA" w:rsidRPr="00DE6BCA" w:rsidRDefault="00DE6BCA" w:rsidP="00DE6BCA">
      <w:pPr>
        <w:pStyle w:val="ListParagraph"/>
        <w:numPr>
          <w:ilvl w:val="0"/>
          <w:numId w:val="2"/>
        </w:numPr>
        <w:jc w:val="both"/>
        <w:rPr>
          <w:rFonts w:ascii="Times New Roman" w:hAnsi="Times New Roman" w:cs="Times New Roman"/>
        </w:rPr>
      </w:pPr>
      <w:r w:rsidRPr="00DE6BCA">
        <w:rPr>
          <w:rFonts w:ascii="Times New Roman" w:hAnsi="Times New Roman" w:cs="Times New Roman"/>
        </w:rPr>
        <w:t>Input and representation for the Leather Manufacturers’ during the process</w:t>
      </w:r>
    </w:p>
    <w:p w14:paraId="43007CDC" w14:textId="2C50CDF1" w:rsidR="00DE6BCA" w:rsidRPr="00DE6BCA" w:rsidRDefault="00DE6BCA" w:rsidP="00DE6BCA">
      <w:pPr>
        <w:pStyle w:val="ListParagraph"/>
        <w:numPr>
          <w:ilvl w:val="0"/>
          <w:numId w:val="2"/>
        </w:numPr>
        <w:jc w:val="both"/>
        <w:rPr>
          <w:rFonts w:ascii="Times New Roman" w:hAnsi="Times New Roman" w:cs="Times New Roman"/>
        </w:rPr>
      </w:pPr>
      <w:r w:rsidRPr="00DE6BCA">
        <w:rPr>
          <w:rFonts w:ascii="Times New Roman" w:hAnsi="Times New Roman" w:cs="Times New Roman"/>
        </w:rPr>
        <w:t>Reduced costs when preparing for numerous audits from different Brands</w:t>
      </w:r>
    </w:p>
    <w:p w14:paraId="43468D90" w14:textId="26E377CB" w:rsidR="00DE6BCA" w:rsidRPr="00DE6BCA" w:rsidRDefault="00DE6BCA" w:rsidP="00DE6BCA">
      <w:pPr>
        <w:pStyle w:val="ListParagraph"/>
        <w:numPr>
          <w:ilvl w:val="0"/>
          <w:numId w:val="2"/>
        </w:numPr>
        <w:jc w:val="both"/>
        <w:rPr>
          <w:rFonts w:ascii="Times New Roman" w:hAnsi="Times New Roman" w:cs="Times New Roman"/>
        </w:rPr>
      </w:pPr>
      <w:r w:rsidRPr="00DE6BCA">
        <w:rPr>
          <w:rFonts w:ascii="Times New Roman" w:hAnsi="Times New Roman" w:cs="Times New Roman"/>
        </w:rPr>
        <w:t>Audits conducted by industry experts and hence realistic expectations and measures set</w:t>
      </w:r>
    </w:p>
    <w:p w14:paraId="10A61257" w14:textId="790F6BE6" w:rsidR="00704851" w:rsidRDefault="00DE6BCA" w:rsidP="00704851">
      <w:pPr>
        <w:pStyle w:val="ListParagraph"/>
        <w:numPr>
          <w:ilvl w:val="0"/>
          <w:numId w:val="2"/>
        </w:numPr>
        <w:jc w:val="both"/>
        <w:rPr>
          <w:rFonts w:ascii="Times New Roman" w:hAnsi="Times New Roman" w:cs="Times New Roman"/>
        </w:rPr>
      </w:pPr>
      <w:r w:rsidRPr="00DE6BCA">
        <w:rPr>
          <w:rFonts w:ascii="Times New Roman" w:hAnsi="Times New Roman" w:cs="Times New Roman"/>
        </w:rPr>
        <w:t>A mechanism that supports the promotion of continual improvement in environmental performance</w:t>
      </w:r>
    </w:p>
    <w:p w14:paraId="5F90AF05" w14:textId="77777777" w:rsidR="00D23CE2" w:rsidRPr="003A633E" w:rsidRDefault="00D23CE2" w:rsidP="00D23CE2">
      <w:pPr>
        <w:jc w:val="both"/>
        <w:rPr>
          <w:rFonts w:ascii="Times New Roman" w:hAnsi="Times New Roman" w:cs="Times New Roman"/>
          <w:b/>
          <w:bCs/>
        </w:rPr>
      </w:pPr>
      <w:r w:rsidRPr="003A633E">
        <w:rPr>
          <w:rFonts w:ascii="Times New Roman" w:hAnsi="Times New Roman" w:cs="Times New Roman"/>
          <w:b/>
          <w:bCs/>
        </w:rPr>
        <w:t>Suppliers:</w:t>
      </w:r>
    </w:p>
    <w:p w14:paraId="61F5DE77" w14:textId="3A62F1A2" w:rsidR="00D23CE2" w:rsidRPr="00D23CE2" w:rsidRDefault="00D23CE2" w:rsidP="00D23CE2">
      <w:pPr>
        <w:pStyle w:val="ListParagraph"/>
        <w:numPr>
          <w:ilvl w:val="0"/>
          <w:numId w:val="5"/>
        </w:numPr>
        <w:jc w:val="both"/>
        <w:rPr>
          <w:rFonts w:ascii="Times New Roman" w:hAnsi="Times New Roman" w:cs="Times New Roman"/>
        </w:rPr>
      </w:pPr>
      <w:r w:rsidRPr="00D23CE2">
        <w:rPr>
          <w:rFonts w:ascii="Times New Roman" w:hAnsi="Times New Roman" w:cs="Times New Roman"/>
        </w:rPr>
        <w:t>An opportunity to understand directly the environmental objectives set by the</w:t>
      </w:r>
      <w:r>
        <w:rPr>
          <w:rFonts w:ascii="Times New Roman" w:hAnsi="Times New Roman" w:cs="Times New Roman"/>
        </w:rPr>
        <w:t xml:space="preserve"> </w:t>
      </w:r>
      <w:r w:rsidRPr="00D23CE2">
        <w:rPr>
          <w:rFonts w:ascii="Times New Roman" w:hAnsi="Times New Roman" w:cs="Times New Roman"/>
        </w:rPr>
        <w:t>brands and the pressures on the leather sectors through third parties</w:t>
      </w:r>
    </w:p>
    <w:p w14:paraId="3064718B" w14:textId="6E4E7681" w:rsidR="00D23CE2" w:rsidRPr="00D23CE2" w:rsidRDefault="00D23CE2" w:rsidP="00D23CE2">
      <w:pPr>
        <w:pStyle w:val="ListParagraph"/>
        <w:numPr>
          <w:ilvl w:val="0"/>
          <w:numId w:val="5"/>
        </w:numPr>
        <w:jc w:val="both"/>
        <w:rPr>
          <w:rFonts w:ascii="Times New Roman" w:hAnsi="Times New Roman" w:cs="Times New Roman"/>
        </w:rPr>
      </w:pPr>
      <w:r w:rsidRPr="00D23CE2">
        <w:rPr>
          <w:rFonts w:ascii="Times New Roman" w:hAnsi="Times New Roman" w:cs="Times New Roman"/>
        </w:rPr>
        <w:t>Input and representation for the suppliers during the process</w:t>
      </w:r>
    </w:p>
    <w:p w14:paraId="6A5CD075" w14:textId="4AB47DEB" w:rsidR="00D23CE2" w:rsidRPr="00D23CE2" w:rsidRDefault="00D23CE2" w:rsidP="00D23CE2">
      <w:pPr>
        <w:pStyle w:val="ListParagraph"/>
        <w:numPr>
          <w:ilvl w:val="0"/>
          <w:numId w:val="5"/>
        </w:numPr>
        <w:jc w:val="both"/>
        <w:rPr>
          <w:rFonts w:ascii="Times New Roman" w:hAnsi="Times New Roman" w:cs="Times New Roman"/>
        </w:rPr>
      </w:pPr>
      <w:r w:rsidRPr="00D23CE2">
        <w:rPr>
          <w:rFonts w:ascii="Times New Roman" w:hAnsi="Times New Roman" w:cs="Times New Roman"/>
        </w:rPr>
        <w:lastRenderedPageBreak/>
        <w:t>Involvement in a forum that supports the promotion of continual improvement</w:t>
      </w:r>
      <w:r>
        <w:rPr>
          <w:rFonts w:ascii="Times New Roman" w:hAnsi="Times New Roman" w:cs="Times New Roman"/>
        </w:rPr>
        <w:t xml:space="preserve"> </w:t>
      </w:r>
      <w:r w:rsidRPr="00D23CE2">
        <w:rPr>
          <w:rFonts w:ascii="Times New Roman" w:hAnsi="Times New Roman" w:cs="Times New Roman"/>
        </w:rPr>
        <w:t>in environmental performance</w:t>
      </w:r>
    </w:p>
    <w:p w14:paraId="5FAB4F43" w14:textId="2E9127BC" w:rsidR="00704851" w:rsidRDefault="00D23CE2" w:rsidP="00D23CE2">
      <w:pPr>
        <w:pStyle w:val="ListParagraph"/>
        <w:numPr>
          <w:ilvl w:val="0"/>
          <w:numId w:val="5"/>
        </w:numPr>
        <w:jc w:val="both"/>
        <w:rPr>
          <w:rFonts w:ascii="Times New Roman" w:hAnsi="Times New Roman" w:cs="Times New Roman"/>
        </w:rPr>
      </w:pPr>
      <w:r w:rsidRPr="00D23CE2">
        <w:rPr>
          <w:rFonts w:ascii="Times New Roman" w:hAnsi="Times New Roman" w:cs="Times New Roman"/>
        </w:rPr>
        <w:t>The opportunity to network and effect positive change in conjunction with</w:t>
      </w:r>
      <w:r>
        <w:rPr>
          <w:rFonts w:ascii="Times New Roman" w:hAnsi="Times New Roman" w:cs="Times New Roman"/>
        </w:rPr>
        <w:t xml:space="preserve"> </w:t>
      </w:r>
      <w:r w:rsidRPr="00D23CE2">
        <w:rPr>
          <w:rFonts w:ascii="Times New Roman" w:hAnsi="Times New Roman" w:cs="Times New Roman"/>
        </w:rPr>
        <w:t>industry peers</w:t>
      </w:r>
    </w:p>
    <w:p w14:paraId="11AE27EC" w14:textId="77777777" w:rsidR="00992F54" w:rsidRPr="00992F54" w:rsidRDefault="00992F54" w:rsidP="00992F54">
      <w:pPr>
        <w:jc w:val="both"/>
        <w:rPr>
          <w:rFonts w:ascii="Times New Roman" w:hAnsi="Times New Roman" w:cs="Times New Roman"/>
        </w:rPr>
      </w:pPr>
    </w:p>
    <w:sectPr w:rsidR="00992F54" w:rsidRPr="00992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D4AB6"/>
    <w:multiLevelType w:val="hybridMultilevel"/>
    <w:tmpl w:val="C27C8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FCF"/>
    <w:multiLevelType w:val="hybridMultilevel"/>
    <w:tmpl w:val="7110DE34"/>
    <w:lvl w:ilvl="0" w:tplc="A6C09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41EB0"/>
    <w:multiLevelType w:val="hybridMultilevel"/>
    <w:tmpl w:val="E022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6632C"/>
    <w:multiLevelType w:val="hybridMultilevel"/>
    <w:tmpl w:val="DC1C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7669F"/>
    <w:multiLevelType w:val="hybridMultilevel"/>
    <w:tmpl w:val="89BC711E"/>
    <w:lvl w:ilvl="0" w:tplc="0846ABBA">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796F6A4D"/>
    <w:multiLevelType w:val="hybridMultilevel"/>
    <w:tmpl w:val="D0F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C29B8"/>
    <w:multiLevelType w:val="hybridMultilevel"/>
    <w:tmpl w:val="6468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F8"/>
    <w:rsid w:val="000527B4"/>
    <w:rsid w:val="00082074"/>
    <w:rsid w:val="000968B4"/>
    <w:rsid w:val="000A24FE"/>
    <w:rsid w:val="00140107"/>
    <w:rsid w:val="00185456"/>
    <w:rsid w:val="001C128E"/>
    <w:rsid w:val="00257662"/>
    <w:rsid w:val="00267ACF"/>
    <w:rsid w:val="002911EC"/>
    <w:rsid w:val="00296027"/>
    <w:rsid w:val="002C4624"/>
    <w:rsid w:val="00301092"/>
    <w:rsid w:val="003813E0"/>
    <w:rsid w:val="00384871"/>
    <w:rsid w:val="0039089F"/>
    <w:rsid w:val="003A633E"/>
    <w:rsid w:val="003E27E6"/>
    <w:rsid w:val="003E3983"/>
    <w:rsid w:val="00472269"/>
    <w:rsid w:val="004E60F6"/>
    <w:rsid w:val="00574B0A"/>
    <w:rsid w:val="005D54EB"/>
    <w:rsid w:val="00614C0A"/>
    <w:rsid w:val="00686A17"/>
    <w:rsid w:val="00694EF2"/>
    <w:rsid w:val="00704851"/>
    <w:rsid w:val="007237CC"/>
    <w:rsid w:val="00764DEC"/>
    <w:rsid w:val="00793FAD"/>
    <w:rsid w:val="007C20A8"/>
    <w:rsid w:val="008D4A19"/>
    <w:rsid w:val="00901873"/>
    <w:rsid w:val="00926C71"/>
    <w:rsid w:val="00933B98"/>
    <w:rsid w:val="00951212"/>
    <w:rsid w:val="00992F54"/>
    <w:rsid w:val="00B07F48"/>
    <w:rsid w:val="00BD4AE4"/>
    <w:rsid w:val="00C75CF8"/>
    <w:rsid w:val="00C90DF8"/>
    <w:rsid w:val="00CB60CC"/>
    <w:rsid w:val="00CD29D2"/>
    <w:rsid w:val="00CD4B2B"/>
    <w:rsid w:val="00D23CE2"/>
    <w:rsid w:val="00DB3B90"/>
    <w:rsid w:val="00DE6BCA"/>
    <w:rsid w:val="00E412DD"/>
    <w:rsid w:val="00E6134C"/>
    <w:rsid w:val="00E735BA"/>
    <w:rsid w:val="00FC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E3E6"/>
  <w15:chartTrackingRefBased/>
  <w15:docId w15:val="{4801273F-F88C-436E-9BC5-6529BA60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43</cp:revision>
  <dcterms:created xsi:type="dcterms:W3CDTF">2020-10-14T07:23:00Z</dcterms:created>
  <dcterms:modified xsi:type="dcterms:W3CDTF">2020-10-14T09:48:00Z</dcterms:modified>
</cp:coreProperties>
</file>