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BFD4A" w14:textId="66A5FE27" w:rsidR="004B506F" w:rsidRPr="005E0145" w:rsidRDefault="004B506F" w:rsidP="004B506F">
      <w:pPr>
        <w:jc w:val="center"/>
        <w:rPr>
          <w:rFonts w:ascii="Times New Roman" w:hAnsi="Times New Roman" w:cs="Times New Roman"/>
          <w:b/>
          <w:bCs/>
        </w:rPr>
      </w:pPr>
      <w:r w:rsidRPr="005E0145">
        <w:rPr>
          <w:rFonts w:ascii="Times New Roman" w:hAnsi="Times New Roman" w:cs="Times New Roman"/>
          <w:b/>
          <w:bCs/>
          <w:color w:val="0070C0"/>
        </w:rPr>
        <w:t xml:space="preserve">BANGLADESH </w:t>
      </w:r>
      <w:r w:rsidR="005E0145" w:rsidRPr="005E0145">
        <w:rPr>
          <w:rFonts w:ascii="Times New Roman" w:hAnsi="Times New Roman" w:cs="Times New Roman"/>
          <w:b/>
          <w:bCs/>
          <w:color w:val="0070C0"/>
        </w:rPr>
        <w:t xml:space="preserve">– </w:t>
      </w:r>
      <w:r w:rsidRPr="005E0145">
        <w:rPr>
          <w:rFonts w:ascii="Times New Roman" w:hAnsi="Times New Roman" w:cs="Times New Roman"/>
          <w:b/>
          <w:bCs/>
          <w:color w:val="0070C0"/>
        </w:rPr>
        <w:t>USAID</w:t>
      </w:r>
    </w:p>
    <w:p w14:paraId="37BB61C8" w14:textId="2335E557" w:rsidR="0096199E" w:rsidRDefault="004B506F" w:rsidP="004B506F">
      <w:pPr>
        <w:jc w:val="center"/>
        <w:rPr>
          <w:rFonts w:ascii="Times New Roman" w:hAnsi="Times New Roman" w:cs="Times New Roman"/>
        </w:rPr>
      </w:pPr>
      <w:r w:rsidRPr="005E0145">
        <w:rPr>
          <w:rFonts w:ascii="Times New Roman" w:hAnsi="Times New Roman" w:cs="Times New Roman"/>
          <w:b/>
          <w:bCs/>
          <w:color w:val="C45911" w:themeColor="accent2" w:themeShade="BF"/>
        </w:rPr>
        <w:t>AGRICULTURAL VALUE CHAINS (AVC) PROJECT</w:t>
      </w:r>
    </w:p>
    <w:p w14:paraId="0ADDCC95" w14:textId="4920859C" w:rsidR="00010C26" w:rsidRDefault="0099597F" w:rsidP="00010C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B19E1">
        <w:rPr>
          <w:rFonts w:ascii="Times New Roman" w:hAnsi="Times New Roman" w:cs="Times New Roman"/>
        </w:rPr>
        <w:t xml:space="preserve">In the input supply sector, AVC worked to introduce and expand the sale and use of higher-quality inputs such as improved seeds, specialized varieties, and appropriate fertilizers and bio-pesticides. </w:t>
      </w:r>
      <w:r w:rsidR="00186BB1" w:rsidRPr="00CB19E1">
        <w:rPr>
          <w:rFonts w:ascii="Times New Roman" w:hAnsi="Times New Roman" w:cs="Times New Roman"/>
        </w:rPr>
        <w:t>Some of the key input supply companies (</w:t>
      </w:r>
      <w:proofErr w:type="spellStart"/>
      <w:r w:rsidRPr="00CB19E1">
        <w:rPr>
          <w:rFonts w:ascii="Times New Roman" w:hAnsi="Times New Roman" w:cs="Times New Roman"/>
        </w:rPr>
        <w:t>Ispahani</w:t>
      </w:r>
      <w:proofErr w:type="spellEnd"/>
      <w:r w:rsidRPr="00CB19E1">
        <w:rPr>
          <w:rFonts w:ascii="Times New Roman" w:hAnsi="Times New Roman" w:cs="Times New Roman"/>
        </w:rPr>
        <w:t xml:space="preserve">, </w:t>
      </w:r>
      <w:proofErr w:type="spellStart"/>
      <w:r w:rsidRPr="00CB19E1">
        <w:rPr>
          <w:rFonts w:ascii="Times New Roman" w:hAnsi="Times New Roman" w:cs="Times New Roman"/>
        </w:rPr>
        <w:t>Partex</w:t>
      </w:r>
      <w:proofErr w:type="spellEnd"/>
      <w:r w:rsidRPr="00CB19E1">
        <w:rPr>
          <w:rFonts w:ascii="Times New Roman" w:hAnsi="Times New Roman" w:cs="Times New Roman"/>
        </w:rPr>
        <w:t>, and NAAFCO Pharma</w:t>
      </w:r>
      <w:r w:rsidR="00186BB1" w:rsidRPr="00CB19E1">
        <w:rPr>
          <w:rFonts w:ascii="Times New Roman" w:hAnsi="Times New Roman" w:cs="Times New Roman"/>
        </w:rPr>
        <w:t>)</w:t>
      </w:r>
      <w:r w:rsidRPr="00CB19E1">
        <w:rPr>
          <w:rFonts w:ascii="Times New Roman" w:hAnsi="Times New Roman" w:cs="Times New Roman"/>
        </w:rPr>
        <w:t xml:space="preserve"> provided embedded training to a combined 39,000 lead farmers in the use of high-quality inputs, resulting in an increase in sales of these products in southern districts of up to 60 percent.</w:t>
      </w:r>
    </w:p>
    <w:p w14:paraId="7FB28417" w14:textId="77777777" w:rsidR="00CB19E1" w:rsidRPr="00CB19E1" w:rsidRDefault="00CB19E1" w:rsidP="00CB19E1">
      <w:pPr>
        <w:pStyle w:val="ListParagraph"/>
        <w:jc w:val="both"/>
        <w:rPr>
          <w:rFonts w:ascii="Times New Roman" w:hAnsi="Times New Roman" w:cs="Times New Roman"/>
        </w:rPr>
      </w:pPr>
    </w:p>
    <w:p w14:paraId="67CD379F" w14:textId="3F2795CE" w:rsidR="00010C26" w:rsidRPr="00CB19E1" w:rsidRDefault="00F30F5D" w:rsidP="00010C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B19E1">
        <w:rPr>
          <w:rFonts w:ascii="Times New Roman" w:hAnsi="Times New Roman" w:cs="Times New Roman"/>
        </w:rPr>
        <w:t xml:space="preserve">In supply chain management, </w:t>
      </w:r>
      <w:r w:rsidR="00BF42C3" w:rsidRPr="00CB19E1">
        <w:rPr>
          <w:rFonts w:ascii="Times New Roman" w:hAnsi="Times New Roman" w:cs="Times New Roman"/>
        </w:rPr>
        <w:t xml:space="preserve">AVC’s collaboration with the Dhaka Chamber of Commerce and Industry (DCCI) is particularly notable. Additionally, through support from AVC, three large agribusinesses launched national-level safe food brands: </w:t>
      </w:r>
      <w:proofErr w:type="spellStart"/>
      <w:r w:rsidR="00BF42C3" w:rsidRPr="00CB19E1">
        <w:rPr>
          <w:rFonts w:ascii="Times New Roman" w:hAnsi="Times New Roman" w:cs="Times New Roman"/>
        </w:rPr>
        <w:t>Banglafresh</w:t>
      </w:r>
      <w:proofErr w:type="spellEnd"/>
      <w:r w:rsidR="00BF42C3" w:rsidRPr="00CB19E1">
        <w:rPr>
          <w:rFonts w:ascii="Times New Roman" w:hAnsi="Times New Roman" w:cs="Times New Roman"/>
        </w:rPr>
        <w:t xml:space="preserve"> (NAAFCO), </w:t>
      </w:r>
      <w:proofErr w:type="spellStart"/>
      <w:r w:rsidR="00BF42C3" w:rsidRPr="00CB19E1">
        <w:rPr>
          <w:rFonts w:ascii="Times New Roman" w:hAnsi="Times New Roman" w:cs="Times New Roman"/>
        </w:rPr>
        <w:t>Gardenfresh</w:t>
      </w:r>
      <w:proofErr w:type="spellEnd"/>
      <w:r w:rsidR="00BF42C3" w:rsidRPr="00CB19E1">
        <w:rPr>
          <w:rFonts w:ascii="Times New Roman" w:hAnsi="Times New Roman" w:cs="Times New Roman"/>
        </w:rPr>
        <w:t xml:space="preserve"> (</w:t>
      </w:r>
      <w:proofErr w:type="spellStart"/>
      <w:r w:rsidR="00BF42C3" w:rsidRPr="00CB19E1">
        <w:rPr>
          <w:rFonts w:ascii="Times New Roman" w:hAnsi="Times New Roman" w:cs="Times New Roman"/>
        </w:rPr>
        <w:t>Ispahani</w:t>
      </w:r>
      <w:proofErr w:type="spellEnd"/>
      <w:r w:rsidR="00BF42C3" w:rsidRPr="00CB19E1">
        <w:rPr>
          <w:rFonts w:ascii="Times New Roman" w:hAnsi="Times New Roman" w:cs="Times New Roman"/>
        </w:rPr>
        <w:t xml:space="preserve">), and </w:t>
      </w:r>
      <w:proofErr w:type="spellStart"/>
      <w:r w:rsidR="00BF42C3" w:rsidRPr="00CB19E1">
        <w:rPr>
          <w:rFonts w:ascii="Times New Roman" w:hAnsi="Times New Roman" w:cs="Times New Roman"/>
        </w:rPr>
        <w:t>Shuddho</w:t>
      </w:r>
      <w:proofErr w:type="spellEnd"/>
      <w:r w:rsidR="00BF42C3" w:rsidRPr="00CB19E1">
        <w:rPr>
          <w:rFonts w:ascii="Times New Roman" w:hAnsi="Times New Roman" w:cs="Times New Roman"/>
        </w:rPr>
        <w:t xml:space="preserve"> (</w:t>
      </w:r>
      <w:proofErr w:type="spellStart"/>
      <w:r w:rsidR="00BF42C3" w:rsidRPr="00CB19E1">
        <w:rPr>
          <w:rFonts w:ascii="Times New Roman" w:hAnsi="Times New Roman" w:cs="Times New Roman"/>
        </w:rPr>
        <w:t>Shwapno</w:t>
      </w:r>
      <w:proofErr w:type="spellEnd"/>
      <w:r w:rsidR="00BF42C3" w:rsidRPr="00CB19E1">
        <w:rPr>
          <w:rFonts w:ascii="Times New Roman" w:hAnsi="Times New Roman" w:cs="Times New Roman"/>
        </w:rPr>
        <w:t xml:space="preserve">), to introduce new agricultural practices and quality assurance procedures to deliver certifiably safe food to consumers. Within three months of the introduction of the </w:t>
      </w:r>
      <w:proofErr w:type="spellStart"/>
      <w:r w:rsidR="00BF42C3" w:rsidRPr="00CB19E1">
        <w:rPr>
          <w:rFonts w:ascii="Times New Roman" w:hAnsi="Times New Roman" w:cs="Times New Roman"/>
        </w:rPr>
        <w:t>Shuddho</w:t>
      </w:r>
      <w:proofErr w:type="spellEnd"/>
      <w:r w:rsidR="00BF42C3" w:rsidRPr="00CB19E1">
        <w:rPr>
          <w:rFonts w:ascii="Times New Roman" w:hAnsi="Times New Roman" w:cs="Times New Roman"/>
        </w:rPr>
        <w:t xml:space="preserve"> brand, 45,203 customers have purchased 118 tons of </w:t>
      </w:r>
      <w:proofErr w:type="spellStart"/>
      <w:r w:rsidR="00BF42C3" w:rsidRPr="00CB19E1">
        <w:rPr>
          <w:rFonts w:ascii="Times New Roman" w:hAnsi="Times New Roman" w:cs="Times New Roman"/>
        </w:rPr>
        <w:t>Shuddho</w:t>
      </w:r>
      <w:proofErr w:type="spellEnd"/>
      <w:r w:rsidR="00BF42C3" w:rsidRPr="00CB19E1">
        <w:rPr>
          <w:rFonts w:ascii="Times New Roman" w:hAnsi="Times New Roman" w:cs="Times New Roman"/>
        </w:rPr>
        <w:t xml:space="preserve"> vegetables, generating sales revenue of approximately BDT16 million</w:t>
      </w:r>
      <w:r w:rsidR="00E81F0A" w:rsidRPr="00CB19E1">
        <w:rPr>
          <w:rFonts w:ascii="Times New Roman" w:hAnsi="Times New Roman" w:cs="Times New Roman"/>
        </w:rPr>
        <w:t>.</w:t>
      </w:r>
    </w:p>
    <w:p w14:paraId="0012AEEC" w14:textId="77777777" w:rsidR="00010C26" w:rsidRDefault="00010C26" w:rsidP="00010C26">
      <w:pPr>
        <w:pStyle w:val="ListParagraph"/>
        <w:jc w:val="both"/>
        <w:rPr>
          <w:rFonts w:ascii="Times New Roman" w:hAnsi="Times New Roman" w:cs="Times New Roman"/>
        </w:rPr>
      </w:pPr>
    </w:p>
    <w:p w14:paraId="4A9CB3AF" w14:textId="366771A0" w:rsidR="00D53F4C" w:rsidRPr="00CB19E1" w:rsidRDefault="004819E5" w:rsidP="00D53F4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B19E1">
        <w:rPr>
          <w:rFonts w:ascii="Times New Roman" w:hAnsi="Times New Roman" w:cs="Times New Roman"/>
        </w:rPr>
        <w:t>Finally, and most importantly</w:t>
      </w:r>
      <w:r w:rsidR="000D3C04" w:rsidRPr="00CB19E1">
        <w:rPr>
          <w:rFonts w:ascii="Times New Roman" w:hAnsi="Times New Roman" w:cs="Times New Roman"/>
        </w:rPr>
        <w:t>,</w:t>
      </w:r>
      <w:r w:rsidRPr="00CB19E1">
        <w:rPr>
          <w:rFonts w:ascii="Times New Roman" w:hAnsi="Times New Roman" w:cs="Times New Roman"/>
        </w:rPr>
        <w:t xml:space="preserve"> </w:t>
      </w:r>
      <w:r w:rsidR="000D3C04" w:rsidRPr="00CB19E1">
        <w:rPr>
          <w:rFonts w:ascii="Times New Roman" w:hAnsi="Times New Roman" w:cs="Times New Roman"/>
        </w:rPr>
        <w:t>AVC</w:t>
      </w:r>
      <w:r w:rsidR="00011BEE" w:rsidRPr="00CB19E1">
        <w:rPr>
          <w:rFonts w:ascii="Times New Roman" w:hAnsi="Times New Roman" w:cs="Times New Roman"/>
        </w:rPr>
        <w:t xml:space="preserve"> patronized to enable a productive business</w:t>
      </w:r>
      <w:r w:rsidR="008C16DA">
        <w:rPr>
          <w:rFonts w:ascii="Times New Roman" w:hAnsi="Times New Roman" w:cs="Times New Roman"/>
        </w:rPr>
        <w:t xml:space="preserve"> environment</w:t>
      </w:r>
      <w:r w:rsidR="00011BEE" w:rsidRPr="00CB19E1">
        <w:rPr>
          <w:rFonts w:ascii="Times New Roman" w:hAnsi="Times New Roman" w:cs="Times New Roman"/>
        </w:rPr>
        <w:t xml:space="preserve"> by </w:t>
      </w:r>
      <w:r w:rsidR="000D3C04" w:rsidRPr="00CB19E1">
        <w:rPr>
          <w:rFonts w:ascii="Times New Roman" w:hAnsi="Times New Roman" w:cs="Times New Roman"/>
        </w:rPr>
        <w:t xml:space="preserve">convening stakeholder workshops, sector-wide events and dialogues and regional and national </w:t>
      </w:r>
      <w:proofErr w:type="spellStart"/>
      <w:r w:rsidR="000D3C04" w:rsidRPr="00CB19E1">
        <w:rPr>
          <w:rFonts w:ascii="Times New Roman" w:hAnsi="Times New Roman" w:cs="Times New Roman"/>
        </w:rPr>
        <w:t>agro</w:t>
      </w:r>
      <w:proofErr w:type="spellEnd"/>
      <w:r w:rsidR="000D3C04" w:rsidRPr="00CB19E1">
        <w:rPr>
          <w:rFonts w:ascii="Times New Roman" w:hAnsi="Times New Roman" w:cs="Times New Roman"/>
        </w:rPr>
        <w:t xml:space="preserve">-input, </w:t>
      </w:r>
      <w:proofErr w:type="spellStart"/>
      <w:r w:rsidR="000D3C04" w:rsidRPr="00CB19E1">
        <w:rPr>
          <w:rFonts w:ascii="Times New Roman" w:hAnsi="Times New Roman" w:cs="Times New Roman"/>
        </w:rPr>
        <w:t>agro</w:t>
      </w:r>
      <w:proofErr w:type="spellEnd"/>
      <w:r w:rsidR="000D3C04" w:rsidRPr="00CB19E1">
        <w:rPr>
          <w:rFonts w:ascii="Times New Roman" w:hAnsi="Times New Roman" w:cs="Times New Roman"/>
        </w:rPr>
        <w:t xml:space="preserve">-technology, and value </w:t>
      </w:r>
      <w:r w:rsidR="006A44AA" w:rsidRPr="00CB19E1">
        <w:rPr>
          <w:rFonts w:ascii="Times New Roman" w:hAnsi="Times New Roman" w:cs="Times New Roman"/>
        </w:rPr>
        <w:t>chain specific</w:t>
      </w:r>
      <w:r w:rsidR="000D3C04" w:rsidRPr="00CB19E1">
        <w:rPr>
          <w:rFonts w:ascii="Times New Roman" w:hAnsi="Times New Roman" w:cs="Times New Roman"/>
        </w:rPr>
        <w:t xml:space="preserve"> industry fairs. AVC’s efforts in this area were meant to shift firms away from competition, </w:t>
      </w:r>
      <w:r w:rsidR="00271426" w:rsidRPr="00CB19E1">
        <w:rPr>
          <w:rFonts w:ascii="Times New Roman" w:hAnsi="Times New Roman" w:cs="Times New Roman"/>
        </w:rPr>
        <w:t xml:space="preserve">resulting </w:t>
      </w:r>
      <w:r w:rsidR="00614B09" w:rsidRPr="00CB19E1">
        <w:rPr>
          <w:rFonts w:ascii="Times New Roman" w:hAnsi="Times New Roman" w:cs="Times New Roman"/>
        </w:rPr>
        <w:t xml:space="preserve">in several </w:t>
      </w:r>
      <w:r w:rsidR="000D3C04" w:rsidRPr="00CB19E1">
        <w:rPr>
          <w:rFonts w:ascii="Times New Roman" w:hAnsi="Times New Roman" w:cs="Times New Roman"/>
        </w:rPr>
        <w:t>partners have engaged in firm-to-firm cooperation, focusing on joint branding, marketing, or mutually beneficial investment opportunities.</w:t>
      </w:r>
    </w:p>
    <w:p w14:paraId="52F1703B" w14:textId="77777777" w:rsidR="003A7774" w:rsidRDefault="003A7774" w:rsidP="00D53F4C">
      <w:pPr>
        <w:pStyle w:val="ListParagraph"/>
        <w:jc w:val="both"/>
        <w:rPr>
          <w:rFonts w:ascii="Times New Roman" w:hAnsi="Times New Roman" w:cs="Times New Roman"/>
        </w:rPr>
      </w:pPr>
    </w:p>
    <w:p w14:paraId="183D9A97" w14:textId="5BE4BF44" w:rsidR="003A7774" w:rsidRPr="00CB19E1" w:rsidRDefault="00D53F4C" w:rsidP="003A777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B19E1">
        <w:rPr>
          <w:rFonts w:ascii="Times New Roman" w:hAnsi="Times New Roman" w:cs="Times New Roman"/>
        </w:rPr>
        <w:t>AVC’s approach to market systems development was guided by three core principles:</w:t>
      </w:r>
      <w:r w:rsidRPr="00CB19E1">
        <w:rPr>
          <w:rFonts w:ascii="Times New Roman" w:hAnsi="Times New Roman" w:cs="Times New Roman"/>
        </w:rPr>
        <w:t xml:space="preserve"> </w:t>
      </w:r>
      <w:r w:rsidRPr="00CB19E1">
        <w:rPr>
          <w:rFonts w:ascii="Times New Roman" w:hAnsi="Times New Roman" w:cs="Times New Roman"/>
        </w:rPr>
        <w:t>Facilitation</w:t>
      </w:r>
      <w:r w:rsidRPr="00CB19E1">
        <w:rPr>
          <w:rFonts w:ascii="Times New Roman" w:hAnsi="Times New Roman" w:cs="Times New Roman"/>
        </w:rPr>
        <w:t xml:space="preserve">, </w:t>
      </w:r>
      <w:r w:rsidRPr="00CB19E1">
        <w:rPr>
          <w:rFonts w:ascii="Times New Roman" w:hAnsi="Times New Roman" w:cs="Times New Roman"/>
        </w:rPr>
        <w:t>Targeting</w:t>
      </w:r>
      <w:r w:rsidRPr="00CB19E1">
        <w:rPr>
          <w:rFonts w:ascii="Times New Roman" w:hAnsi="Times New Roman" w:cs="Times New Roman"/>
        </w:rPr>
        <w:t xml:space="preserve">, and </w:t>
      </w:r>
      <w:r w:rsidRPr="00CB19E1">
        <w:rPr>
          <w:rFonts w:ascii="Times New Roman" w:hAnsi="Times New Roman" w:cs="Times New Roman"/>
        </w:rPr>
        <w:t>Self-selection</w:t>
      </w:r>
      <w:r w:rsidRPr="00CB19E1">
        <w:rPr>
          <w:rFonts w:ascii="Times New Roman" w:hAnsi="Times New Roman" w:cs="Times New Roman"/>
        </w:rPr>
        <w:t>.</w:t>
      </w:r>
    </w:p>
    <w:p w14:paraId="1617BD61" w14:textId="77777777" w:rsidR="003A7774" w:rsidRPr="003A7774" w:rsidRDefault="003A7774" w:rsidP="003A7774">
      <w:pPr>
        <w:pStyle w:val="ListParagraph"/>
        <w:rPr>
          <w:rFonts w:ascii="Times New Roman" w:hAnsi="Times New Roman" w:cs="Times New Roman"/>
        </w:rPr>
      </w:pPr>
    </w:p>
    <w:p w14:paraId="523A4A25" w14:textId="40AB57D2" w:rsidR="00405166" w:rsidRDefault="00405166" w:rsidP="004051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B19E1">
        <w:rPr>
          <w:rFonts w:ascii="Times New Roman" w:hAnsi="Times New Roman" w:cs="Times New Roman"/>
        </w:rPr>
        <w:t>AVC</w:t>
      </w:r>
      <w:r w:rsidRPr="00CB19E1">
        <w:rPr>
          <w:rFonts w:ascii="Times New Roman" w:hAnsi="Times New Roman" w:cs="Times New Roman"/>
        </w:rPr>
        <w:t xml:space="preserve"> </w:t>
      </w:r>
      <w:r w:rsidRPr="00CB19E1">
        <w:rPr>
          <w:rFonts w:ascii="Times New Roman" w:hAnsi="Times New Roman" w:cs="Times New Roman"/>
        </w:rPr>
        <w:t>interventions focused on three core technical areas:</w:t>
      </w:r>
      <w:r w:rsidRPr="00CB19E1">
        <w:rPr>
          <w:rFonts w:ascii="Times New Roman" w:hAnsi="Times New Roman" w:cs="Times New Roman"/>
        </w:rPr>
        <w:t xml:space="preserve"> </w:t>
      </w:r>
      <w:r w:rsidRPr="00CB19E1">
        <w:rPr>
          <w:rFonts w:ascii="Times New Roman" w:hAnsi="Times New Roman" w:cs="Times New Roman"/>
        </w:rPr>
        <w:t>Input Distribution Models</w:t>
      </w:r>
      <w:r w:rsidR="00630A75" w:rsidRPr="00CB19E1">
        <w:rPr>
          <w:rFonts w:ascii="Times New Roman" w:hAnsi="Times New Roman" w:cs="Times New Roman"/>
        </w:rPr>
        <w:t xml:space="preserve"> (</w:t>
      </w:r>
      <w:r w:rsidR="00630A75" w:rsidRPr="00CB19E1">
        <w:rPr>
          <w:rFonts w:ascii="Times New Roman" w:hAnsi="Times New Roman" w:cs="Times New Roman"/>
        </w:rPr>
        <w:t>partnered with agricultural input suppliers</w:t>
      </w:r>
      <w:r w:rsidR="00630A75" w:rsidRPr="00CB19E1">
        <w:rPr>
          <w:rFonts w:ascii="Times New Roman" w:hAnsi="Times New Roman" w:cs="Times New Roman"/>
        </w:rPr>
        <w:t xml:space="preserve">; </w:t>
      </w:r>
      <w:r w:rsidR="00630A75" w:rsidRPr="00CB19E1">
        <w:rPr>
          <w:rFonts w:ascii="Times New Roman" w:hAnsi="Times New Roman" w:cs="Times New Roman"/>
        </w:rPr>
        <w:t>promoted modern</w:t>
      </w:r>
      <w:r w:rsidR="00630A75" w:rsidRPr="00CB19E1">
        <w:rPr>
          <w:rFonts w:ascii="Times New Roman" w:hAnsi="Times New Roman" w:cs="Times New Roman"/>
        </w:rPr>
        <w:t xml:space="preserve"> </w:t>
      </w:r>
      <w:r w:rsidR="00630A75" w:rsidRPr="00CB19E1">
        <w:rPr>
          <w:rFonts w:ascii="Times New Roman" w:hAnsi="Times New Roman" w:cs="Times New Roman"/>
        </w:rPr>
        <w:t>marketing and promotional strategies</w:t>
      </w:r>
      <w:r w:rsidR="00630A75" w:rsidRPr="00CB19E1">
        <w:rPr>
          <w:rFonts w:ascii="Times New Roman" w:hAnsi="Times New Roman" w:cs="Times New Roman"/>
        </w:rPr>
        <w:t>)</w:t>
      </w:r>
      <w:r w:rsidRPr="00CB19E1">
        <w:rPr>
          <w:rFonts w:ascii="Times New Roman" w:hAnsi="Times New Roman" w:cs="Times New Roman"/>
        </w:rPr>
        <w:t xml:space="preserve">, </w:t>
      </w:r>
      <w:r w:rsidRPr="00CB19E1">
        <w:rPr>
          <w:rFonts w:ascii="Times New Roman" w:hAnsi="Times New Roman" w:cs="Times New Roman"/>
        </w:rPr>
        <w:t>Supply Chain Management</w:t>
      </w:r>
      <w:r w:rsidR="00CC5F16" w:rsidRPr="00CB19E1">
        <w:rPr>
          <w:rFonts w:ascii="Times New Roman" w:hAnsi="Times New Roman" w:cs="Times New Roman"/>
        </w:rPr>
        <w:t xml:space="preserve"> (</w:t>
      </w:r>
      <w:r w:rsidR="00CC5F16" w:rsidRPr="00CB19E1">
        <w:rPr>
          <w:rFonts w:ascii="Times New Roman" w:hAnsi="Times New Roman" w:cs="Times New Roman"/>
        </w:rPr>
        <w:t>facilitated agricultural firms, traders and processors</w:t>
      </w:r>
      <w:r w:rsidR="00CC5F16" w:rsidRPr="00CB19E1">
        <w:rPr>
          <w:rFonts w:ascii="Times New Roman" w:hAnsi="Times New Roman" w:cs="Times New Roman"/>
        </w:rPr>
        <w:t xml:space="preserve">; </w:t>
      </w:r>
      <w:r w:rsidR="00D00A34" w:rsidRPr="00CB19E1">
        <w:rPr>
          <w:rFonts w:ascii="Times New Roman" w:hAnsi="Times New Roman" w:cs="Times New Roman"/>
        </w:rPr>
        <w:t>launch</w:t>
      </w:r>
      <w:r w:rsidR="00D00A34" w:rsidRPr="00CB19E1">
        <w:rPr>
          <w:rFonts w:ascii="Times New Roman" w:hAnsi="Times New Roman" w:cs="Times New Roman"/>
        </w:rPr>
        <w:t xml:space="preserve">ed </w:t>
      </w:r>
      <w:r w:rsidR="00D00A34" w:rsidRPr="00CB19E1">
        <w:rPr>
          <w:rFonts w:ascii="Times New Roman" w:hAnsi="Times New Roman" w:cs="Times New Roman"/>
        </w:rPr>
        <w:t>three</w:t>
      </w:r>
      <w:r w:rsidR="00D00A34" w:rsidRPr="00CB19E1">
        <w:rPr>
          <w:rFonts w:ascii="Times New Roman" w:hAnsi="Times New Roman" w:cs="Times New Roman"/>
        </w:rPr>
        <w:t xml:space="preserve"> </w:t>
      </w:r>
      <w:r w:rsidR="00D00A34" w:rsidRPr="00CB19E1">
        <w:rPr>
          <w:rFonts w:ascii="Times New Roman" w:hAnsi="Times New Roman" w:cs="Times New Roman"/>
        </w:rPr>
        <w:t xml:space="preserve">national safe food brands by leading retail outlets, requiring significant investments in </w:t>
      </w:r>
      <w:r w:rsidR="00D00A34" w:rsidRPr="00CB19E1">
        <w:rPr>
          <w:rFonts w:ascii="Times New Roman" w:hAnsi="Times New Roman" w:cs="Times New Roman"/>
        </w:rPr>
        <w:t>SCM</w:t>
      </w:r>
      <w:r w:rsidR="00D00A34" w:rsidRPr="00CB19E1">
        <w:rPr>
          <w:rFonts w:ascii="Times New Roman" w:hAnsi="Times New Roman" w:cs="Times New Roman"/>
        </w:rPr>
        <w:t>, benefiting the smallholder farmer suppliers</w:t>
      </w:r>
      <w:r w:rsidR="00CC5F16" w:rsidRPr="00CB19E1">
        <w:rPr>
          <w:rFonts w:ascii="Times New Roman" w:hAnsi="Times New Roman" w:cs="Times New Roman"/>
        </w:rPr>
        <w:t>)</w:t>
      </w:r>
      <w:r w:rsidRPr="00CB19E1">
        <w:rPr>
          <w:rFonts w:ascii="Times New Roman" w:hAnsi="Times New Roman" w:cs="Times New Roman"/>
        </w:rPr>
        <w:t xml:space="preserve">, and </w:t>
      </w:r>
      <w:r w:rsidRPr="00CB19E1">
        <w:rPr>
          <w:rFonts w:ascii="Times New Roman" w:hAnsi="Times New Roman" w:cs="Times New Roman"/>
        </w:rPr>
        <w:t>Interconnected systems and support services</w:t>
      </w:r>
      <w:r w:rsidR="008218A8" w:rsidRPr="00CB19E1">
        <w:rPr>
          <w:rFonts w:ascii="Times New Roman" w:hAnsi="Times New Roman" w:cs="Times New Roman"/>
        </w:rPr>
        <w:t xml:space="preserve"> (targeted </w:t>
      </w:r>
      <w:r w:rsidR="008218A8" w:rsidRPr="00CB19E1">
        <w:rPr>
          <w:rFonts w:ascii="Times New Roman" w:hAnsi="Times New Roman" w:cs="Times New Roman"/>
        </w:rPr>
        <w:t xml:space="preserve"> agricultural machinery firms, specialized</w:t>
      </w:r>
      <w:r w:rsidR="008218A8" w:rsidRPr="00CB19E1">
        <w:rPr>
          <w:rFonts w:ascii="Times New Roman" w:hAnsi="Times New Roman" w:cs="Times New Roman"/>
        </w:rPr>
        <w:t xml:space="preserve"> </w:t>
      </w:r>
      <w:r w:rsidR="008218A8" w:rsidRPr="00CB19E1">
        <w:rPr>
          <w:rFonts w:ascii="Times New Roman" w:hAnsi="Times New Roman" w:cs="Times New Roman"/>
        </w:rPr>
        <w:t>agricultural services, agricultural universities and research institutes, policy and advocacy organizations</w:t>
      </w:r>
      <w:r w:rsidR="006169E3" w:rsidRPr="00CB19E1">
        <w:rPr>
          <w:rFonts w:ascii="Times New Roman" w:hAnsi="Times New Roman" w:cs="Times New Roman"/>
        </w:rPr>
        <w:t xml:space="preserve"> most notably DCCI</w:t>
      </w:r>
      <w:r w:rsidR="008218A8" w:rsidRPr="00CB19E1">
        <w:rPr>
          <w:rFonts w:ascii="Times New Roman" w:hAnsi="Times New Roman" w:cs="Times New Roman"/>
        </w:rPr>
        <w:t>,</w:t>
      </w:r>
      <w:r w:rsidR="008218A8" w:rsidRPr="00CB19E1">
        <w:rPr>
          <w:rFonts w:ascii="Times New Roman" w:hAnsi="Times New Roman" w:cs="Times New Roman"/>
        </w:rPr>
        <w:t xml:space="preserve"> </w:t>
      </w:r>
      <w:r w:rsidR="008218A8" w:rsidRPr="00CB19E1">
        <w:rPr>
          <w:rFonts w:ascii="Times New Roman" w:hAnsi="Times New Roman" w:cs="Times New Roman"/>
        </w:rPr>
        <w:t>media, and financial services</w:t>
      </w:r>
      <w:r w:rsidR="008218A8" w:rsidRPr="00CB19E1">
        <w:rPr>
          <w:rFonts w:ascii="Times New Roman" w:hAnsi="Times New Roman" w:cs="Times New Roman"/>
        </w:rPr>
        <w:t>)</w:t>
      </w:r>
      <w:r w:rsidRPr="00CB19E1">
        <w:rPr>
          <w:rFonts w:ascii="Times New Roman" w:hAnsi="Times New Roman" w:cs="Times New Roman"/>
        </w:rPr>
        <w:t>.</w:t>
      </w:r>
    </w:p>
    <w:p w14:paraId="3E504EB1" w14:textId="77777777" w:rsidR="00CB19E1" w:rsidRPr="00CB19E1" w:rsidRDefault="00CB19E1" w:rsidP="00CB19E1">
      <w:pPr>
        <w:pStyle w:val="ListParagraph"/>
        <w:rPr>
          <w:rFonts w:ascii="Times New Roman" w:hAnsi="Times New Roman" w:cs="Times New Roman"/>
        </w:rPr>
      </w:pPr>
    </w:p>
    <w:p w14:paraId="0854F539" w14:textId="3EED97F5" w:rsidR="00CB19E1" w:rsidRDefault="00275383" w:rsidP="002B6F5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B6F50">
        <w:rPr>
          <w:rFonts w:ascii="Times New Roman" w:hAnsi="Times New Roman" w:cs="Times New Roman"/>
        </w:rPr>
        <w:t>AVC’s adaptive management approach drew in four fundamental ways:</w:t>
      </w:r>
      <w:r w:rsidRPr="002B6F50">
        <w:rPr>
          <w:rFonts w:ascii="Times New Roman" w:hAnsi="Times New Roman" w:cs="Times New Roman"/>
        </w:rPr>
        <w:t xml:space="preserve"> </w:t>
      </w:r>
      <w:r w:rsidR="00FC75D1" w:rsidRPr="002B6F50">
        <w:rPr>
          <w:rFonts w:ascii="Times New Roman" w:hAnsi="Times New Roman" w:cs="Times New Roman"/>
        </w:rPr>
        <w:t>First</w:t>
      </w:r>
      <w:r w:rsidR="00390C23" w:rsidRPr="002B6F50">
        <w:rPr>
          <w:rFonts w:ascii="Times New Roman" w:hAnsi="Times New Roman" w:cs="Times New Roman"/>
        </w:rPr>
        <w:t>, AVC incorporated two teams</w:t>
      </w:r>
      <w:r w:rsidR="009323F3" w:rsidRPr="002B6F50">
        <w:rPr>
          <w:rFonts w:ascii="Times New Roman" w:hAnsi="Times New Roman" w:cs="Times New Roman"/>
        </w:rPr>
        <w:t xml:space="preserve"> (</w:t>
      </w:r>
      <w:r w:rsidR="009323F3" w:rsidRPr="002B6F50">
        <w:rPr>
          <w:rFonts w:ascii="Times New Roman" w:hAnsi="Times New Roman" w:cs="Times New Roman"/>
        </w:rPr>
        <w:t>Market Systems team</w:t>
      </w:r>
      <w:r w:rsidR="009323F3" w:rsidRPr="002B6F50">
        <w:rPr>
          <w:rFonts w:ascii="Times New Roman" w:hAnsi="Times New Roman" w:cs="Times New Roman"/>
        </w:rPr>
        <w:t xml:space="preserve"> &amp; </w:t>
      </w:r>
      <w:r w:rsidR="009323F3" w:rsidRPr="002B6F50">
        <w:rPr>
          <w:rFonts w:ascii="Times New Roman" w:hAnsi="Times New Roman" w:cs="Times New Roman"/>
        </w:rPr>
        <w:t>Interconnected Systems team</w:t>
      </w:r>
      <w:r w:rsidR="009323F3" w:rsidRPr="002B6F50">
        <w:rPr>
          <w:rFonts w:ascii="Times New Roman" w:hAnsi="Times New Roman" w:cs="Times New Roman"/>
        </w:rPr>
        <w:t>)</w:t>
      </w:r>
      <w:r w:rsidR="00390C23" w:rsidRPr="002B6F50">
        <w:rPr>
          <w:rFonts w:ascii="Times New Roman" w:hAnsi="Times New Roman" w:cs="Times New Roman"/>
        </w:rPr>
        <w:t xml:space="preserve"> to encourage </w:t>
      </w:r>
      <w:r w:rsidR="00390C23" w:rsidRPr="002B6F50">
        <w:rPr>
          <w:rFonts w:ascii="Times New Roman" w:hAnsi="Times New Roman" w:cs="Times New Roman"/>
        </w:rPr>
        <w:t>responsive adaptation and modification towards better practices</w:t>
      </w:r>
      <w:r w:rsidR="00390C23" w:rsidRPr="002B6F50">
        <w:rPr>
          <w:rFonts w:ascii="Times New Roman" w:hAnsi="Times New Roman" w:cs="Times New Roman"/>
        </w:rPr>
        <w:t xml:space="preserve"> </w:t>
      </w:r>
      <w:r w:rsidR="00040BDC" w:rsidRPr="002B6F50">
        <w:rPr>
          <w:rFonts w:ascii="Times New Roman" w:hAnsi="Times New Roman" w:cs="Times New Roman"/>
        </w:rPr>
        <w:t>on marketing</w:t>
      </w:r>
      <w:r w:rsidR="00390C23" w:rsidRPr="002B6F50">
        <w:rPr>
          <w:rFonts w:ascii="Times New Roman" w:hAnsi="Times New Roman" w:cs="Times New Roman"/>
        </w:rPr>
        <w:t xml:space="preserve"> and</w:t>
      </w:r>
      <w:r w:rsidR="00040BDC" w:rsidRPr="002B6F50">
        <w:rPr>
          <w:rFonts w:ascii="Times New Roman" w:hAnsi="Times New Roman" w:cs="Times New Roman"/>
        </w:rPr>
        <w:t xml:space="preserve"> </w:t>
      </w:r>
      <w:r w:rsidR="00390C23" w:rsidRPr="002B6F50">
        <w:rPr>
          <w:rFonts w:ascii="Times New Roman" w:hAnsi="Times New Roman" w:cs="Times New Roman"/>
        </w:rPr>
        <w:t>branding, media and strategic communications, behavior change, entrepreneurship, and research and</w:t>
      </w:r>
      <w:r w:rsidR="00040BDC" w:rsidRPr="002B6F50">
        <w:rPr>
          <w:rFonts w:ascii="Times New Roman" w:hAnsi="Times New Roman" w:cs="Times New Roman"/>
        </w:rPr>
        <w:t xml:space="preserve"> </w:t>
      </w:r>
      <w:r w:rsidR="00390C23" w:rsidRPr="002B6F50">
        <w:rPr>
          <w:rFonts w:ascii="Times New Roman" w:hAnsi="Times New Roman" w:cs="Times New Roman"/>
        </w:rPr>
        <w:t>technology</w:t>
      </w:r>
      <w:r w:rsidR="00040BDC" w:rsidRPr="002B6F50">
        <w:rPr>
          <w:rFonts w:ascii="Times New Roman" w:hAnsi="Times New Roman" w:cs="Times New Roman"/>
        </w:rPr>
        <w:t xml:space="preserve">; Second, </w:t>
      </w:r>
      <w:r w:rsidR="003A0E25" w:rsidRPr="002B6F50">
        <w:rPr>
          <w:rFonts w:ascii="Times New Roman" w:hAnsi="Times New Roman" w:cs="Times New Roman"/>
        </w:rPr>
        <w:t>incorporat</w:t>
      </w:r>
      <w:r w:rsidR="003A0E25" w:rsidRPr="002B6F50">
        <w:rPr>
          <w:rFonts w:ascii="Times New Roman" w:hAnsi="Times New Roman" w:cs="Times New Roman"/>
        </w:rPr>
        <w:t>ed</w:t>
      </w:r>
      <w:r w:rsidR="003A0E25" w:rsidRPr="002B6F50">
        <w:rPr>
          <w:rFonts w:ascii="Times New Roman" w:hAnsi="Times New Roman" w:cs="Times New Roman"/>
        </w:rPr>
        <w:t xml:space="preserve"> a regular series of learning events and courses </w:t>
      </w:r>
      <w:r w:rsidR="003A0E25" w:rsidRPr="002B6F50">
        <w:rPr>
          <w:rFonts w:ascii="Times New Roman" w:hAnsi="Times New Roman" w:cs="Times New Roman"/>
        </w:rPr>
        <w:t xml:space="preserve">with a few key initiatives like; </w:t>
      </w:r>
      <w:r w:rsidR="003A0E25" w:rsidRPr="002B6F50">
        <w:rPr>
          <w:rFonts w:ascii="Times New Roman" w:hAnsi="Times New Roman" w:cs="Times New Roman"/>
        </w:rPr>
        <w:t>Quarterly Portfolio Reviews</w:t>
      </w:r>
      <w:r w:rsidR="00A24308" w:rsidRPr="002B6F50">
        <w:rPr>
          <w:rFonts w:ascii="Times New Roman" w:hAnsi="Times New Roman" w:cs="Times New Roman"/>
        </w:rPr>
        <w:t xml:space="preserve"> (</w:t>
      </w:r>
      <w:r w:rsidR="00A24308" w:rsidRPr="002B6F50">
        <w:rPr>
          <w:rFonts w:ascii="Times New Roman" w:hAnsi="Times New Roman" w:cs="Times New Roman"/>
        </w:rPr>
        <w:t>to reflect on the project’s</w:t>
      </w:r>
      <w:r w:rsidR="00A24308" w:rsidRPr="002B6F50">
        <w:rPr>
          <w:rFonts w:ascii="Times New Roman" w:hAnsi="Times New Roman" w:cs="Times New Roman"/>
        </w:rPr>
        <w:t xml:space="preserve"> </w:t>
      </w:r>
      <w:r w:rsidR="00A24308" w:rsidRPr="002B6F50">
        <w:rPr>
          <w:rFonts w:ascii="Times New Roman" w:hAnsi="Times New Roman" w:cs="Times New Roman"/>
        </w:rPr>
        <w:t>performance and its partners</w:t>
      </w:r>
      <w:r w:rsidR="00A24308" w:rsidRPr="002B6F50">
        <w:rPr>
          <w:rFonts w:ascii="Times New Roman" w:hAnsi="Times New Roman" w:cs="Times New Roman"/>
        </w:rPr>
        <w:t>)</w:t>
      </w:r>
      <w:r w:rsidR="003A0E25" w:rsidRPr="002B6F50">
        <w:rPr>
          <w:rFonts w:ascii="Times New Roman" w:hAnsi="Times New Roman" w:cs="Times New Roman"/>
        </w:rPr>
        <w:t xml:space="preserve">, </w:t>
      </w:r>
      <w:r w:rsidR="003A0E25" w:rsidRPr="002B6F50">
        <w:rPr>
          <w:rFonts w:ascii="Times New Roman" w:hAnsi="Times New Roman" w:cs="Times New Roman"/>
        </w:rPr>
        <w:t>Learning Lunches</w:t>
      </w:r>
      <w:r w:rsidR="003A0EED" w:rsidRPr="002B6F50">
        <w:rPr>
          <w:rFonts w:ascii="Times New Roman" w:hAnsi="Times New Roman" w:cs="Times New Roman"/>
        </w:rPr>
        <w:t xml:space="preserve"> (</w:t>
      </w:r>
      <w:r w:rsidR="003A0EED" w:rsidRPr="002B6F50">
        <w:rPr>
          <w:rFonts w:ascii="Times New Roman" w:hAnsi="Times New Roman" w:cs="Times New Roman"/>
        </w:rPr>
        <w:t>to highlight activities</w:t>
      </w:r>
      <w:r w:rsidR="003A0EED" w:rsidRPr="002B6F50">
        <w:rPr>
          <w:rFonts w:ascii="Times New Roman" w:hAnsi="Times New Roman" w:cs="Times New Roman"/>
        </w:rPr>
        <w:t xml:space="preserve"> of the partners)</w:t>
      </w:r>
      <w:r w:rsidR="003A0E25" w:rsidRPr="002B6F50">
        <w:rPr>
          <w:rFonts w:ascii="Times New Roman" w:hAnsi="Times New Roman" w:cs="Times New Roman"/>
        </w:rPr>
        <w:t xml:space="preserve">, and </w:t>
      </w:r>
      <w:r w:rsidR="003A0E25" w:rsidRPr="002B6F50">
        <w:rPr>
          <w:rFonts w:ascii="Times New Roman" w:hAnsi="Times New Roman" w:cs="Times New Roman"/>
        </w:rPr>
        <w:t>Systems Talks</w:t>
      </w:r>
      <w:r w:rsidR="003A0EED" w:rsidRPr="002B6F50">
        <w:rPr>
          <w:rFonts w:ascii="Times New Roman" w:hAnsi="Times New Roman" w:cs="Times New Roman"/>
        </w:rPr>
        <w:t xml:space="preserve"> (</w:t>
      </w:r>
      <w:r w:rsidR="003A0EED" w:rsidRPr="002B6F50">
        <w:rPr>
          <w:rFonts w:ascii="Times New Roman" w:hAnsi="Times New Roman" w:cs="Times New Roman"/>
        </w:rPr>
        <w:t>to deepen</w:t>
      </w:r>
      <w:r w:rsidR="003A0EED" w:rsidRPr="002B6F50">
        <w:rPr>
          <w:rFonts w:ascii="Times New Roman" w:hAnsi="Times New Roman" w:cs="Times New Roman"/>
        </w:rPr>
        <w:t xml:space="preserve"> </w:t>
      </w:r>
      <w:r w:rsidR="003A0EED" w:rsidRPr="002B6F50">
        <w:rPr>
          <w:rFonts w:ascii="Times New Roman" w:hAnsi="Times New Roman" w:cs="Times New Roman"/>
        </w:rPr>
        <w:t>interested staffs' understanding</w:t>
      </w:r>
      <w:r w:rsidR="003A0EED" w:rsidRPr="002B6F50">
        <w:rPr>
          <w:rFonts w:ascii="Times New Roman" w:hAnsi="Times New Roman" w:cs="Times New Roman"/>
        </w:rPr>
        <w:t>)</w:t>
      </w:r>
      <w:r w:rsidR="00FC75D1" w:rsidRPr="002B6F50">
        <w:rPr>
          <w:rFonts w:ascii="Times New Roman" w:hAnsi="Times New Roman" w:cs="Times New Roman"/>
        </w:rPr>
        <w:t xml:space="preserve">; Third, </w:t>
      </w:r>
      <w:r w:rsidR="00250684" w:rsidRPr="002B6F50">
        <w:rPr>
          <w:rFonts w:ascii="Times New Roman" w:hAnsi="Times New Roman" w:cs="Times New Roman"/>
        </w:rPr>
        <w:t>expanded the mandate of the Monitoring and Evaluati</w:t>
      </w:r>
      <w:r w:rsidR="00715E53" w:rsidRPr="002B6F50">
        <w:rPr>
          <w:rFonts w:ascii="Times New Roman" w:hAnsi="Times New Roman" w:cs="Times New Roman"/>
        </w:rPr>
        <w:t>on/</w:t>
      </w:r>
      <w:r w:rsidR="00715E53" w:rsidRPr="002B6F50">
        <w:rPr>
          <w:rFonts w:ascii="Times New Roman" w:hAnsi="Times New Roman" w:cs="Times New Roman"/>
        </w:rPr>
        <w:t>Knowledge Management</w:t>
      </w:r>
      <w:r w:rsidR="00250684" w:rsidRPr="002B6F50">
        <w:rPr>
          <w:rFonts w:ascii="Times New Roman" w:hAnsi="Times New Roman" w:cs="Times New Roman"/>
        </w:rPr>
        <w:t xml:space="preserve"> team</w:t>
      </w:r>
      <w:r w:rsidR="00250684" w:rsidRPr="002B6F50">
        <w:rPr>
          <w:rFonts w:ascii="Times New Roman" w:hAnsi="Times New Roman" w:cs="Times New Roman"/>
        </w:rPr>
        <w:t xml:space="preserve"> </w:t>
      </w:r>
      <w:r w:rsidR="00250684" w:rsidRPr="002B6F50">
        <w:rPr>
          <w:rFonts w:ascii="Times New Roman" w:hAnsi="Times New Roman" w:cs="Times New Roman"/>
        </w:rPr>
        <w:t>to include</w:t>
      </w:r>
      <w:r w:rsidR="00250684" w:rsidRPr="002B6F50">
        <w:rPr>
          <w:rFonts w:ascii="Times New Roman" w:hAnsi="Times New Roman" w:cs="Times New Roman"/>
        </w:rPr>
        <w:t xml:space="preserve"> </w:t>
      </w:r>
      <w:r w:rsidR="00250684" w:rsidRPr="002B6F50">
        <w:rPr>
          <w:rFonts w:ascii="Times New Roman" w:hAnsi="Times New Roman" w:cs="Times New Roman"/>
        </w:rPr>
        <w:t>data collection and monitoring, knowledge management</w:t>
      </w:r>
      <w:r w:rsidR="00250684" w:rsidRPr="002B6F50">
        <w:rPr>
          <w:rFonts w:ascii="Times New Roman" w:hAnsi="Times New Roman" w:cs="Times New Roman"/>
        </w:rPr>
        <w:t>, &amp;</w:t>
      </w:r>
      <w:r w:rsidR="00250684" w:rsidRPr="002B6F50">
        <w:rPr>
          <w:rFonts w:ascii="Times New Roman" w:hAnsi="Times New Roman" w:cs="Times New Roman"/>
        </w:rPr>
        <w:t xml:space="preserve"> the Collaborating, Learning, and</w:t>
      </w:r>
      <w:r w:rsidR="00250684" w:rsidRPr="002B6F50">
        <w:rPr>
          <w:rFonts w:ascii="Times New Roman" w:hAnsi="Times New Roman" w:cs="Times New Roman"/>
        </w:rPr>
        <w:t xml:space="preserve"> </w:t>
      </w:r>
      <w:r w:rsidR="00250684" w:rsidRPr="002B6F50">
        <w:rPr>
          <w:rFonts w:ascii="Times New Roman" w:hAnsi="Times New Roman" w:cs="Times New Roman"/>
        </w:rPr>
        <w:t>Adapting (CLA) function</w:t>
      </w:r>
      <w:r w:rsidR="00A421CB" w:rsidRPr="002B6F50">
        <w:rPr>
          <w:rFonts w:ascii="Times New Roman" w:hAnsi="Times New Roman" w:cs="Times New Roman"/>
        </w:rPr>
        <w:t xml:space="preserve">; Fourth, </w:t>
      </w:r>
      <w:r w:rsidR="002B6F50" w:rsidRPr="002B6F50">
        <w:rPr>
          <w:rFonts w:ascii="Times New Roman" w:hAnsi="Times New Roman" w:cs="Times New Roman"/>
        </w:rPr>
        <w:t xml:space="preserve">realigned its partnership </w:t>
      </w:r>
      <w:r w:rsidR="002B6F50" w:rsidRPr="002B6F50">
        <w:rPr>
          <w:rFonts w:ascii="Times New Roman" w:hAnsi="Times New Roman" w:cs="Times New Roman"/>
        </w:rPr>
        <w:lastRenderedPageBreak/>
        <w:t>engagement strategy to coincide with the new technical approach</w:t>
      </w:r>
      <w:r w:rsidR="002B6F50">
        <w:rPr>
          <w:rFonts w:ascii="Times New Roman" w:hAnsi="Times New Roman" w:cs="Times New Roman"/>
        </w:rPr>
        <w:t xml:space="preserve"> </w:t>
      </w:r>
      <w:r w:rsidR="002B6F50" w:rsidRPr="002B6F50">
        <w:rPr>
          <w:rFonts w:ascii="Times New Roman" w:hAnsi="Times New Roman" w:cs="Times New Roman"/>
        </w:rPr>
        <w:t>by being adaptive, strategy driven, and accessible to private sector firms</w:t>
      </w:r>
      <w:r w:rsidR="002B6F50">
        <w:rPr>
          <w:rFonts w:ascii="Times New Roman" w:hAnsi="Times New Roman" w:cs="Times New Roman"/>
        </w:rPr>
        <w:t>.</w:t>
      </w:r>
    </w:p>
    <w:p w14:paraId="534FBB39" w14:textId="77777777" w:rsidR="00594CA9" w:rsidRPr="00594CA9" w:rsidRDefault="00594CA9" w:rsidP="00594CA9">
      <w:pPr>
        <w:pStyle w:val="ListParagraph"/>
        <w:rPr>
          <w:rFonts w:ascii="Times New Roman" w:hAnsi="Times New Roman" w:cs="Times New Roman"/>
        </w:rPr>
      </w:pPr>
    </w:p>
    <w:p w14:paraId="3BEB7762" w14:textId="3BD330A7" w:rsidR="00594CA9" w:rsidRPr="00594CA9" w:rsidRDefault="00594CA9" w:rsidP="00594CA9">
      <w:pPr>
        <w:pStyle w:val="ListParagraph"/>
        <w:jc w:val="center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594CA9">
        <w:rPr>
          <w:rFonts w:ascii="Times New Roman" w:hAnsi="Times New Roman" w:cs="Times New Roman"/>
          <w:b/>
          <w:bCs/>
          <w:color w:val="0070C0"/>
          <w:sz w:val="24"/>
          <w:szCs w:val="24"/>
        </w:rPr>
        <w:t>Interventions based on Specific Products</w:t>
      </w:r>
    </w:p>
    <w:p w14:paraId="6A2FA5EE" w14:textId="77777777" w:rsidR="00F6382A" w:rsidRPr="00F6382A" w:rsidRDefault="00F6382A" w:rsidP="00F6382A">
      <w:pPr>
        <w:pStyle w:val="ListParagraph"/>
        <w:rPr>
          <w:rFonts w:ascii="Times New Roman" w:hAnsi="Times New Roman" w:cs="Times New Roman"/>
        </w:rPr>
      </w:pPr>
    </w:p>
    <w:p w14:paraId="78442AEC" w14:textId="0ED7D6C1" w:rsidR="00F6382A" w:rsidRDefault="0000293F" w:rsidP="003A0E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0293F">
        <w:rPr>
          <w:rFonts w:ascii="Times New Roman" w:hAnsi="Times New Roman" w:cs="Times New Roman"/>
        </w:rPr>
        <w:t>PULSES</w:t>
      </w:r>
      <w:r w:rsidR="00BE3B7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– </w:t>
      </w:r>
      <w:r w:rsidRPr="0000293F">
        <w:rPr>
          <w:rFonts w:ascii="Times New Roman" w:hAnsi="Times New Roman" w:cs="Times New Roman"/>
        </w:rPr>
        <w:t>Input</w:t>
      </w:r>
      <w:r>
        <w:rPr>
          <w:rFonts w:ascii="Times New Roman" w:hAnsi="Times New Roman" w:cs="Times New Roman"/>
        </w:rPr>
        <w:t xml:space="preserve"> </w:t>
      </w:r>
      <w:r w:rsidRPr="0000293F">
        <w:rPr>
          <w:rFonts w:ascii="Times New Roman" w:hAnsi="Times New Roman" w:cs="Times New Roman"/>
        </w:rPr>
        <w:t>Distribution Channel</w:t>
      </w:r>
      <w:r>
        <w:rPr>
          <w:rFonts w:ascii="Times New Roman" w:hAnsi="Times New Roman" w:cs="Times New Roman"/>
        </w:rPr>
        <w:t xml:space="preserve">, </w:t>
      </w:r>
      <w:r w:rsidR="008E4567" w:rsidRPr="008E4567">
        <w:rPr>
          <w:rFonts w:ascii="Times New Roman" w:hAnsi="Times New Roman" w:cs="Times New Roman"/>
        </w:rPr>
        <w:t>Marketing and Branding</w:t>
      </w:r>
      <w:r w:rsidR="008E4567">
        <w:rPr>
          <w:rFonts w:ascii="Times New Roman" w:hAnsi="Times New Roman" w:cs="Times New Roman"/>
        </w:rPr>
        <w:t xml:space="preserve">, </w:t>
      </w:r>
      <w:r w:rsidR="00B355B3" w:rsidRPr="00B355B3">
        <w:rPr>
          <w:rFonts w:ascii="Times New Roman" w:hAnsi="Times New Roman" w:cs="Times New Roman"/>
        </w:rPr>
        <w:t>Mechanization and Access to Local Service Providers</w:t>
      </w:r>
      <w:r w:rsidR="00B355B3">
        <w:rPr>
          <w:rFonts w:ascii="Times New Roman" w:hAnsi="Times New Roman" w:cs="Times New Roman"/>
        </w:rPr>
        <w:t xml:space="preserve">, </w:t>
      </w:r>
      <w:r w:rsidR="001239F7" w:rsidRPr="001239F7">
        <w:rPr>
          <w:rFonts w:ascii="Times New Roman" w:hAnsi="Times New Roman" w:cs="Times New Roman"/>
        </w:rPr>
        <w:t>Processing</w:t>
      </w:r>
      <w:r w:rsidR="001239F7">
        <w:rPr>
          <w:rFonts w:ascii="Times New Roman" w:hAnsi="Times New Roman" w:cs="Times New Roman"/>
        </w:rPr>
        <w:t xml:space="preserve">, </w:t>
      </w:r>
      <w:r w:rsidR="001239F7" w:rsidRPr="001239F7">
        <w:rPr>
          <w:rFonts w:ascii="Times New Roman" w:hAnsi="Times New Roman" w:cs="Times New Roman"/>
        </w:rPr>
        <w:t>SME/</w:t>
      </w:r>
      <w:r w:rsidR="001239F7" w:rsidRPr="001239F7">
        <w:rPr>
          <w:rFonts w:ascii="Times New Roman" w:hAnsi="Times New Roman" w:cs="Times New Roman"/>
        </w:rPr>
        <w:t>Trader Support</w:t>
      </w:r>
      <w:r w:rsidR="00B01965">
        <w:rPr>
          <w:rFonts w:ascii="Times New Roman" w:hAnsi="Times New Roman" w:cs="Times New Roman"/>
        </w:rPr>
        <w:t>.</w:t>
      </w:r>
    </w:p>
    <w:p w14:paraId="28B2DE3F" w14:textId="77777777" w:rsidR="00BE3B74" w:rsidRPr="00BE3B74" w:rsidRDefault="00BE3B74" w:rsidP="00BE3B74">
      <w:pPr>
        <w:pStyle w:val="ListParagraph"/>
        <w:rPr>
          <w:rFonts w:ascii="Times New Roman" w:hAnsi="Times New Roman" w:cs="Times New Roman"/>
        </w:rPr>
      </w:pPr>
    </w:p>
    <w:p w14:paraId="38BC3E68" w14:textId="0E37D44A" w:rsidR="00BE3B74" w:rsidRDefault="00AA145C" w:rsidP="003A0E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E3B74">
        <w:rPr>
          <w:rFonts w:ascii="Times New Roman" w:hAnsi="Times New Roman" w:cs="Times New Roman"/>
        </w:rPr>
        <w:t>GROUNDNUT</w:t>
      </w:r>
      <w:r>
        <w:rPr>
          <w:rFonts w:ascii="Times New Roman" w:hAnsi="Times New Roman" w:cs="Times New Roman"/>
        </w:rPr>
        <w:t xml:space="preserve"> </w:t>
      </w:r>
      <w:r w:rsidR="00B01965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B01965" w:rsidRPr="00B01965">
        <w:rPr>
          <w:rFonts w:ascii="Times New Roman" w:hAnsi="Times New Roman" w:cs="Times New Roman"/>
        </w:rPr>
        <w:t>Input</w:t>
      </w:r>
      <w:r w:rsidR="00B01965">
        <w:rPr>
          <w:rFonts w:ascii="Times New Roman" w:hAnsi="Times New Roman" w:cs="Times New Roman"/>
        </w:rPr>
        <w:t xml:space="preserve"> </w:t>
      </w:r>
      <w:r w:rsidR="00B01965" w:rsidRPr="00B01965">
        <w:rPr>
          <w:rFonts w:ascii="Times New Roman" w:hAnsi="Times New Roman" w:cs="Times New Roman"/>
        </w:rPr>
        <w:t>Distribution Channel for High-Yield Seeds</w:t>
      </w:r>
      <w:r w:rsidR="00B01965">
        <w:rPr>
          <w:rFonts w:ascii="Times New Roman" w:hAnsi="Times New Roman" w:cs="Times New Roman"/>
        </w:rPr>
        <w:t xml:space="preserve">, </w:t>
      </w:r>
      <w:r w:rsidR="00B01965" w:rsidRPr="00B01965">
        <w:rPr>
          <w:rFonts w:ascii="Times New Roman" w:hAnsi="Times New Roman" w:cs="Times New Roman"/>
        </w:rPr>
        <w:t>Improved Marketing</w:t>
      </w:r>
      <w:r w:rsidR="00B01965">
        <w:rPr>
          <w:rFonts w:ascii="Times New Roman" w:hAnsi="Times New Roman" w:cs="Times New Roman"/>
        </w:rPr>
        <w:t xml:space="preserve">, </w:t>
      </w:r>
      <w:r w:rsidR="00B01965" w:rsidRPr="00B01965">
        <w:rPr>
          <w:rFonts w:ascii="Times New Roman" w:hAnsi="Times New Roman" w:cs="Times New Roman"/>
        </w:rPr>
        <w:t>Investment in Supply Chain Management</w:t>
      </w:r>
      <w:r w:rsidR="00B01965">
        <w:rPr>
          <w:rFonts w:ascii="Times New Roman" w:hAnsi="Times New Roman" w:cs="Times New Roman"/>
        </w:rPr>
        <w:t>.</w:t>
      </w:r>
    </w:p>
    <w:p w14:paraId="560228A0" w14:textId="77777777" w:rsidR="00B01965" w:rsidRPr="00B01965" w:rsidRDefault="00B01965" w:rsidP="00B01965">
      <w:pPr>
        <w:pStyle w:val="ListParagraph"/>
        <w:rPr>
          <w:rFonts w:ascii="Times New Roman" w:hAnsi="Times New Roman" w:cs="Times New Roman"/>
        </w:rPr>
      </w:pPr>
    </w:p>
    <w:p w14:paraId="3E6C2632" w14:textId="450D91D7" w:rsidR="00B01965" w:rsidRDefault="00B01965" w:rsidP="003A0E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01965">
        <w:rPr>
          <w:rFonts w:ascii="Times New Roman" w:hAnsi="Times New Roman" w:cs="Times New Roman"/>
        </w:rPr>
        <w:t>SUMMER VEGETABLES</w:t>
      </w:r>
      <w:r>
        <w:rPr>
          <w:rFonts w:ascii="Times New Roman" w:hAnsi="Times New Roman" w:cs="Times New Roman"/>
        </w:rPr>
        <w:t xml:space="preserve"> </w:t>
      </w:r>
      <w:r w:rsidR="00F65570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F65570" w:rsidRPr="00F65570">
        <w:rPr>
          <w:rFonts w:ascii="Times New Roman" w:hAnsi="Times New Roman" w:cs="Times New Roman"/>
        </w:rPr>
        <w:t>Input</w:t>
      </w:r>
      <w:r w:rsidR="00F65570">
        <w:rPr>
          <w:rFonts w:ascii="Times New Roman" w:hAnsi="Times New Roman" w:cs="Times New Roman"/>
        </w:rPr>
        <w:t xml:space="preserve"> </w:t>
      </w:r>
      <w:r w:rsidR="00F65570" w:rsidRPr="00F65570">
        <w:rPr>
          <w:rFonts w:ascii="Times New Roman" w:hAnsi="Times New Roman" w:cs="Times New Roman"/>
        </w:rPr>
        <w:t>and Technology Distribution Channel</w:t>
      </w:r>
      <w:r w:rsidR="00F65570">
        <w:rPr>
          <w:rFonts w:ascii="Times New Roman" w:hAnsi="Times New Roman" w:cs="Times New Roman"/>
        </w:rPr>
        <w:t xml:space="preserve">, </w:t>
      </w:r>
      <w:r w:rsidR="00F65570" w:rsidRPr="00F65570">
        <w:rPr>
          <w:rFonts w:ascii="Times New Roman" w:hAnsi="Times New Roman" w:cs="Times New Roman"/>
        </w:rPr>
        <w:t>Improved Marketing and Branding Strategies for Inputs</w:t>
      </w:r>
      <w:r w:rsidR="00F65570">
        <w:rPr>
          <w:rFonts w:ascii="Times New Roman" w:hAnsi="Times New Roman" w:cs="Times New Roman"/>
        </w:rPr>
        <w:t xml:space="preserve">, </w:t>
      </w:r>
      <w:r w:rsidR="00F65570" w:rsidRPr="00F65570">
        <w:rPr>
          <w:rFonts w:ascii="Times New Roman" w:hAnsi="Times New Roman" w:cs="Times New Roman"/>
        </w:rPr>
        <w:t>Safe Vegetable Branding</w:t>
      </w:r>
      <w:r w:rsidR="00F65570">
        <w:rPr>
          <w:rFonts w:ascii="Times New Roman" w:hAnsi="Times New Roman" w:cs="Times New Roman"/>
        </w:rPr>
        <w:t>.</w:t>
      </w:r>
    </w:p>
    <w:p w14:paraId="43ECB476" w14:textId="77777777" w:rsidR="00F65570" w:rsidRPr="00F65570" w:rsidRDefault="00F65570" w:rsidP="00F65570">
      <w:pPr>
        <w:pStyle w:val="ListParagraph"/>
        <w:rPr>
          <w:rFonts w:ascii="Times New Roman" w:hAnsi="Times New Roman" w:cs="Times New Roman"/>
        </w:rPr>
      </w:pPr>
    </w:p>
    <w:p w14:paraId="63B222C4" w14:textId="29ED9552" w:rsidR="00F65570" w:rsidRDefault="00F65570" w:rsidP="003A0E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65570">
        <w:rPr>
          <w:rFonts w:ascii="Times New Roman" w:hAnsi="Times New Roman" w:cs="Times New Roman"/>
        </w:rPr>
        <w:t>MANGO</w:t>
      </w:r>
      <w:r>
        <w:rPr>
          <w:rFonts w:ascii="Times New Roman" w:hAnsi="Times New Roman" w:cs="Times New Roman"/>
        </w:rPr>
        <w:t xml:space="preserve"> –</w:t>
      </w:r>
      <w:r w:rsidR="00393D34">
        <w:rPr>
          <w:rFonts w:ascii="Times New Roman" w:hAnsi="Times New Roman" w:cs="Times New Roman"/>
        </w:rPr>
        <w:t xml:space="preserve"> </w:t>
      </w:r>
      <w:r w:rsidR="00393D34" w:rsidRPr="00393D34">
        <w:rPr>
          <w:rFonts w:ascii="Times New Roman" w:hAnsi="Times New Roman" w:cs="Times New Roman"/>
        </w:rPr>
        <w:t>Policy and Advocacy</w:t>
      </w:r>
      <w:r w:rsidR="00393D34">
        <w:rPr>
          <w:rFonts w:ascii="Times New Roman" w:hAnsi="Times New Roman" w:cs="Times New Roman"/>
        </w:rPr>
        <w:t xml:space="preserve">, </w:t>
      </w:r>
      <w:r w:rsidR="00393D34" w:rsidRPr="00393D34">
        <w:rPr>
          <w:rFonts w:ascii="Times New Roman" w:hAnsi="Times New Roman" w:cs="Times New Roman"/>
        </w:rPr>
        <w:t>Safe Application of Inputs</w:t>
      </w:r>
      <w:r w:rsidR="00393D34">
        <w:rPr>
          <w:rFonts w:ascii="Times New Roman" w:hAnsi="Times New Roman" w:cs="Times New Roman"/>
        </w:rPr>
        <w:t xml:space="preserve">, </w:t>
      </w:r>
      <w:r w:rsidR="00393D34" w:rsidRPr="00393D34">
        <w:rPr>
          <w:rFonts w:ascii="Times New Roman" w:hAnsi="Times New Roman" w:cs="Times New Roman"/>
        </w:rPr>
        <w:t>Supply Chain Management</w:t>
      </w:r>
      <w:r w:rsidR="00393D34">
        <w:rPr>
          <w:rFonts w:ascii="Times New Roman" w:hAnsi="Times New Roman" w:cs="Times New Roman"/>
        </w:rPr>
        <w:t xml:space="preserve">, </w:t>
      </w:r>
      <w:r w:rsidR="00393D34" w:rsidRPr="00393D34">
        <w:rPr>
          <w:rFonts w:ascii="Times New Roman" w:hAnsi="Times New Roman" w:cs="Times New Roman"/>
        </w:rPr>
        <w:t>Marketing Strategies</w:t>
      </w:r>
      <w:r w:rsidR="00393D34">
        <w:rPr>
          <w:rFonts w:ascii="Times New Roman" w:hAnsi="Times New Roman" w:cs="Times New Roman"/>
        </w:rPr>
        <w:t>.</w:t>
      </w:r>
    </w:p>
    <w:p w14:paraId="1487C5BC" w14:textId="77777777" w:rsidR="00393D34" w:rsidRPr="00393D34" w:rsidRDefault="00393D34" w:rsidP="00393D34">
      <w:pPr>
        <w:pStyle w:val="ListParagraph"/>
        <w:rPr>
          <w:rFonts w:ascii="Times New Roman" w:hAnsi="Times New Roman" w:cs="Times New Roman"/>
        </w:rPr>
      </w:pPr>
    </w:p>
    <w:p w14:paraId="2EABEBF4" w14:textId="04DD9AC7" w:rsidR="00393D34" w:rsidRDefault="00393D34" w:rsidP="003A0E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93D34">
        <w:rPr>
          <w:rFonts w:ascii="Times New Roman" w:hAnsi="Times New Roman" w:cs="Times New Roman"/>
        </w:rPr>
        <w:t>TOMATO</w:t>
      </w:r>
      <w:r>
        <w:rPr>
          <w:rFonts w:ascii="Times New Roman" w:hAnsi="Times New Roman" w:cs="Times New Roman"/>
        </w:rPr>
        <w:t xml:space="preserve"> – </w:t>
      </w:r>
      <w:r w:rsidR="00BF2065" w:rsidRPr="00BF2065">
        <w:rPr>
          <w:rFonts w:ascii="Times New Roman" w:hAnsi="Times New Roman" w:cs="Times New Roman"/>
        </w:rPr>
        <w:t>Pest Management and Safe Application of Inputs</w:t>
      </w:r>
      <w:r w:rsidR="00BF2065">
        <w:rPr>
          <w:rFonts w:ascii="Times New Roman" w:hAnsi="Times New Roman" w:cs="Times New Roman"/>
        </w:rPr>
        <w:t xml:space="preserve">, </w:t>
      </w:r>
      <w:r w:rsidR="00BF2065" w:rsidRPr="00BF2065">
        <w:rPr>
          <w:rFonts w:ascii="Times New Roman" w:hAnsi="Times New Roman" w:cs="Times New Roman"/>
        </w:rPr>
        <w:t>Tomato Included in Safe Food Brands</w:t>
      </w:r>
      <w:r w:rsidR="00BF2065">
        <w:rPr>
          <w:rFonts w:ascii="Times New Roman" w:hAnsi="Times New Roman" w:cs="Times New Roman"/>
        </w:rPr>
        <w:t xml:space="preserve">, </w:t>
      </w:r>
      <w:r w:rsidR="00BF2065" w:rsidRPr="00BF2065">
        <w:rPr>
          <w:rFonts w:ascii="Times New Roman" w:hAnsi="Times New Roman" w:cs="Times New Roman"/>
        </w:rPr>
        <w:t>Financial Services</w:t>
      </w:r>
      <w:r w:rsidR="00BF2065">
        <w:rPr>
          <w:rFonts w:ascii="Times New Roman" w:hAnsi="Times New Roman" w:cs="Times New Roman"/>
        </w:rPr>
        <w:t>.</w:t>
      </w:r>
    </w:p>
    <w:p w14:paraId="5F9B6BA9" w14:textId="77777777" w:rsidR="00BF2065" w:rsidRPr="00BF2065" w:rsidRDefault="00BF2065" w:rsidP="00BF2065">
      <w:pPr>
        <w:pStyle w:val="ListParagraph"/>
        <w:rPr>
          <w:rFonts w:ascii="Times New Roman" w:hAnsi="Times New Roman" w:cs="Times New Roman"/>
        </w:rPr>
      </w:pPr>
    </w:p>
    <w:p w14:paraId="512A5212" w14:textId="1D693C3C" w:rsidR="00BF2065" w:rsidRDefault="00BF2065" w:rsidP="003A0E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F2065">
        <w:rPr>
          <w:rFonts w:ascii="Times New Roman" w:hAnsi="Times New Roman" w:cs="Times New Roman"/>
        </w:rPr>
        <w:t>POTATO</w:t>
      </w:r>
      <w:r>
        <w:rPr>
          <w:rFonts w:ascii="Times New Roman" w:hAnsi="Times New Roman" w:cs="Times New Roman"/>
        </w:rPr>
        <w:t xml:space="preserve"> – </w:t>
      </w:r>
      <w:r w:rsidR="006764D3" w:rsidRPr="006764D3">
        <w:rPr>
          <w:rFonts w:ascii="Times New Roman" w:hAnsi="Times New Roman" w:cs="Times New Roman"/>
        </w:rPr>
        <w:t>Supply Chain Management</w:t>
      </w:r>
      <w:r w:rsidR="006764D3">
        <w:rPr>
          <w:rFonts w:ascii="Times New Roman" w:hAnsi="Times New Roman" w:cs="Times New Roman"/>
        </w:rPr>
        <w:t>.</w:t>
      </w:r>
    </w:p>
    <w:p w14:paraId="79940983" w14:textId="77777777" w:rsidR="006764D3" w:rsidRPr="006764D3" w:rsidRDefault="006764D3" w:rsidP="006764D3">
      <w:pPr>
        <w:pStyle w:val="ListParagraph"/>
        <w:rPr>
          <w:rFonts w:ascii="Times New Roman" w:hAnsi="Times New Roman" w:cs="Times New Roman"/>
        </w:rPr>
      </w:pPr>
    </w:p>
    <w:p w14:paraId="14B4DD21" w14:textId="37E2C728" w:rsidR="006764D3" w:rsidRDefault="006764D3" w:rsidP="003A0E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764D3">
        <w:rPr>
          <w:rFonts w:ascii="Times New Roman" w:hAnsi="Times New Roman" w:cs="Times New Roman"/>
        </w:rPr>
        <w:t>FLOWER</w:t>
      </w:r>
      <w:r>
        <w:rPr>
          <w:rFonts w:ascii="Times New Roman" w:hAnsi="Times New Roman" w:cs="Times New Roman"/>
        </w:rPr>
        <w:t xml:space="preserve"> - </w:t>
      </w:r>
      <w:r w:rsidR="001C57A0" w:rsidRPr="001C57A0">
        <w:rPr>
          <w:rFonts w:ascii="Times New Roman" w:hAnsi="Times New Roman" w:cs="Times New Roman"/>
        </w:rPr>
        <w:t>Domestic Marketing and Promoting</w:t>
      </w:r>
      <w:r w:rsidR="001C57A0">
        <w:rPr>
          <w:rFonts w:ascii="Times New Roman" w:hAnsi="Times New Roman" w:cs="Times New Roman"/>
        </w:rPr>
        <w:t xml:space="preserve">, </w:t>
      </w:r>
      <w:r w:rsidR="001C57A0" w:rsidRPr="001C57A0">
        <w:rPr>
          <w:rFonts w:ascii="Times New Roman" w:hAnsi="Times New Roman" w:cs="Times New Roman"/>
        </w:rPr>
        <w:t>Investment Promotion Efforts</w:t>
      </w:r>
      <w:r w:rsidR="001C57A0">
        <w:rPr>
          <w:rFonts w:ascii="Times New Roman" w:hAnsi="Times New Roman" w:cs="Times New Roman"/>
        </w:rPr>
        <w:t xml:space="preserve">, </w:t>
      </w:r>
      <w:r w:rsidR="001C57A0" w:rsidRPr="001C57A0">
        <w:rPr>
          <w:rFonts w:ascii="Times New Roman" w:hAnsi="Times New Roman" w:cs="Times New Roman"/>
        </w:rPr>
        <w:t>Tissue Culture and Seed Commercialization</w:t>
      </w:r>
      <w:r w:rsidR="001C57A0">
        <w:rPr>
          <w:rFonts w:ascii="Times New Roman" w:hAnsi="Times New Roman" w:cs="Times New Roman"/>
        </w:rPr>
        <w:t xml:space="preserve">, </w:t>
      </w:r>
      <w:r w:rsidR="001C57A0" w:rsidRPr="001C57A0">
        <w:rPr>
          <w:rFonts w:ascii="Times New Roman" w:hAnsi="Times New Roman" w:cs="Times New Roman"/>
        </w:rPr>
        <w:t>Market Infrastructure in Jessore</w:t>
      </w:r>
      <w:r w:rsidR="001C57A0">
        <w:rPr>
          <w:rFonts w:ascii="Times New Roman" w:hAnsi="Times New Roman" w:cs="Times New Roman"/>
        </w:rPr>
        <w:t>.</w:t>
      </w:r>
    </w:p>
    <w:p w14:paraId="399D75F7" w14:textId="77777777" w:rsidR="001C57A0" w:rsidRPr="001C57A0" w:rsidRDefault="001C57A0" w:rsidP="001C57A0">
      <w:pPr>
        <w:pStyle w:val="ListParagraph"/>
        <w:rPr>
          <w:rFonts w:ascii="Times New Roman" w:hAnsi="Times New Roman" w:cs="Times New Roman"/>
        </w:rPr>
      </w:pPr>
    </w:p>
    <w:p w14:paraId="6D2182A2" w14:textId="653D9579" w:rsidR="001C57A0" w:rsidRDefault="001C57A0" w:rsidP="003A0E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C57A0">
        <w:rPr>
          <w:rFonts w:ascii="Times New Roman" w:hAnsi="Times New Roman" w:cs="Times New Roman"/>
        </w:rPr>
        <w:t>NATURAL FIBER</w:t>
      </w:r>
      <w:r>
        <w:rPr>
          <w:rFonts w:ascii="Times New Roman" w:hAnsi="Times New Roman" w:cs="Times New Roman"/>
        </w:rPr>
        <w:t xml:space="preserve"> </w:t>
      </w:r>
      <w:r w:rsidR="00AF48F8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AF48F8" w:rsidRPr="00AF48F8">
        <w:rPr>
          <w:rFonts w:ascii="Times New Roman" w:hAnsi="Times New Roman" w:cs="Times New Roman"/>
        </w:rPr>
        <w:t>High</w:t>
      </w:r>
      <w:r w:rsidR="00AF48F8">
        <w:rPr>
          <w:rFonts w:ascii="Times New Roman" w:hAnsi="Times New Roman" w:cs="Times New Roman"/>
        </w:rPr>
        <w:t xml:space="preserve"> </w:t>
      </w:r>
      <w:r w:rsidR="00AF48F8" w:rsidRPr="00AF48F8">
        <w:rPr>
          <w:rFonts w:ascii="Times New Roman" w:hAnsi="Times New Roman" w:cs="Times New Roman"/>
        </w:rPr>
        <w:t>Quality Inputs</w:t>
      </w:r>
      <w:r w:rsidR="00AF48F8">
        <w:rPr>
          <w:rFonts w:ascii="Times New Roman" w:hAnsi="Times New Roman" w:cs="Times New Roman"/>
        </w:rPr>
        <w:t xml:space="preserve">, </w:t>
      </w:r>
      <w:r w:rsidR="00AF48F8" w:rsidRPr="00AF48F8">
        <w:rPr>
          <w:rFonts w:ascii="Times New Roman" w:hAnsi="Times New Roman" w:cs="Times New Roman"/>
        </w:rPr>
        <w:t>Processing for Agricultural and Paper Product Inputs</w:t>
      </w:r>
      <w:r w:rsidR="00AF48F8">
        <w:rPr>
          <w:rFonts w:ascii="Times New Roman" w:hAnsi="Times New Roman" w:cs="Times New Roman"/>
        </w:rPr>
        <w:t xml:space="preserve">, </w:t>
      </w:r>
      <w:r w:rsidR="00AF48F8" w:rsidRPr="00AF48F8">
        <w:rPr>
          <w:rFonts w:ascii="Times New Roman" w:hAnsi="Times New Roman" w:cs="Times New Roman"/>
        </w:rPr>
        <w:t>Export-Oriented Marketing</w:t>
      </w:r>
      <w:r w:rsidR="00AF48F8">
        <w:rPr>
          <w:rFonts w:ascii="Times New Roman" w:hAnsi="Times New Roman" w:cs="Times New Roman"/>
        </w:rPr>
        <w:t>.</w:t>
      </w:r>
    </w:p>
    <w:p w14:paraId="6859B974" w14:textId="77777777" w:rsidR="00AF48F8" w:rsidRPr="00AF48F8" w:rsidRDefault="00AF48F8" w:rsidP="00AF48F8">
      <w:pPr>
        <w:pStyle w:val="ListParagraph"/>
        <w:rPr>
          <w:rFonts w:ascii="Times New Roman" w:hAnsi="Times New Roman" w:cs="Times New Roman"/>
        </w:rPr>
      </w:pPr>
    </w:p>
    <w:p w14:paraId="4FA42CDB" w14:textId="257F2B45" w:rsidR="00AF48F8" w:rsidRDefault="006E015C" w:rsidP="003A0E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E015C">
        <w:rPr>
          <w:rFonts w:ascii="Times New Roman" w:hAnsi="Times New Roman" w:cs="Times New Roman"/>
        </w:rPr>
        <w:t>Specific Technologies supported by AVC:</w:t>
      </w:r>
      <w:r>
        <w:rPr>
          <w:rFonts w:ascii="Times New Roman" w:hAnsi="Times New Roman" w:cs="Times New Roman"/>
        </w:rPr>
        <w:t xml:space="preserve"> </w:t>
      </w:r>
      <w:r w:rsidRPr="006E015C">
        <w:rPr>
          <w:rFonts w:ascii="Times New Roman" w:hAnsi="Times New Roman" w:cs="Times New Roman"/>
        </w:rPr>
        <w:t>Mango Storage Technology</w:t>
      </w:r>
      <w:r>
        <w:rPr>
          <w:rFonts w:ascii="Times New Roman" w:hAnsi="Times New Roman" w:cs="Times New Roman"/>
        </w:rPr>
        <w:t xml:space="preserve"> </w:t>
      </w:r>
      <w:r w:rsidR="00DD528F">
        <w:rPr>
          <w:rFonts w:ascii="Times New Roman" w:hAnsi="Times New Roman" w:cs="Times New Roman"/>
        </w:rPr>
        <w:t xml:space="preserve">and </w:t>
      </w:r>
      <w:r w:rsidRPr="006E015C">
        <w:rPr>
          <w:rFonts w:ascii="Times New Roman" w:hAnsi="Times New Roman" w:cs="Times New Roman"/>
        </w:rPr>
        <w:t>Drying Beads</w:t>
      </w:r>
      <w:r>
        <w:rPr>
          <w:rFonts w:ascii="Times New Roman" w:hAnsi="Times New Roman" w:cs="Times New Roman"/>
        </w:rPr>
        <w:t>.</w:t>
      </w:r>
    </w:p>
    <w:p w14:paraId="4ACCDA8B" w14:textId="77777777" w:rsidR="00886FA0" w:rsidRPr="00886FA0" w:rsidRDefault="00886FA0" w:rsidP="00886FA0">
      <w:pPr>
        <w:pStyle w:val="ListParagraph"/>
        <w:rPr>
          <w:rFonts w:ascii="Times New Roman" w:hAnsi="Times New Roman" w:cs="Times New Roman"/>
        </w:rPr>
      </w:pPr>
    </w:p>
    <w:p w14:paraId="1AABC5B8" w14:textId="7EFDC132" w:rsidR="00886FA0" w:rsidRPr="003A0EED" w:rsidRDefault="00886FA0" w:rsidP="003A0E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A7DF4">
        <w:rPr>
          <w:rFonts w:ascii="Times New Roman" w:hAnsi="Times New Roman" w:cs="Times New Roman"/>
        </w:rPr>
        <w:t>S</w:t>
      </w:r>
      <w:r w:rsidRPr="007A7DF4">
        <w:rPr>
          <w:rFonts w:ascii="Times New Roman" w:hAnsi="Times New Roman" w:cs="Times New Roman"/>
        </w:rPr>
        <w:t>ignificant</w:t>
      </w:r>
      <w:r w:rsidRPr="007A7DF4">
        <w:rPr>
          <w:rFonts w:ascii="Times New Roman" w:hAnsi="Times New Roman" w:cs="Times New Roman"/>
        </w:rPr>
        <w:t xml:space="preserve"> </w:t>
      </w:r>
      <w:r w:rsidRPr="007A7DF4">
        <w:rPr>
          <w:rFonts w:ascii="Times New Roman" w:hAnsi="Times New Roman" w:cs="Times New Roman"/>
        </w:rPr>
        <w:t xml:space="preserve">techniques introduced and supported by AVC </w:t>
      </w:r>
      <w:r w:rsidRPr="007A7DF4">
        <w:rPr>
          <w:rFonts w:ascii="Times New Roman" w:hAnsi="Times New Roman" w:cs="Times New Roman"/>
        </w:rPr>
        <w:t>to mitigate environmental impact were</w:t>
      </w:r>
      <w:r w:rsidRPr="007A7DF4">
        <w:rPr>
          <w:rFonts w:ascii="Times New Roman" w:hAnsi="Times New Roman" w:cs="Times New Roman"/>
        </w:rPr>
        <w:t>:</w:t>
      </w:r>
      <w:r w:rsidRPr="007A7DF4">
        <w:rPr>
          <w:rFonts w:ascii="Times New Roman" w:hAnsi="Times New Roman" w:cs="Times New Roman"/>
        </w:rPr>
        <w:t xml:space="preserve"> </w:t>
      </w:r>
      <w:r w:rsidR="007A7DF4" w:rsidRPr="007A7DF4">
        <w:rPr>
          <w:rFonts w:ascii="Times New Roman" w:hAnsi="Times New Roman" w:cs="Times New Roman"/>
        </w:rPr>
        <w:t>Support for specific agricultural products</w:t>
      </w:r>
      <w:r w:rsidR="002D2446">
        <w:rPr>
          <w:rFonts w:ascii="Times New Roman" w:hAnsi="Times New Roman" w:cs="Times New Roman"/>
        </w:rPr>
        <w:t xml:space="preserve"> (</w:t>
      </w:r>
      <w:r w:rsidR="002D2446" w:rsidRPr="002D2446">
        <w:rPr>
          <w:rFonts w:ascii="Times New Roman" w:hAnsi="Times New Roman" w:cs="Times New Roman"/>
        </w:rPr>
        <w:t>Integrated Pest Management</w:t>
      </w:r>
      <w:r w:rsidR="002D2446">
        <w:rPr>
          <w:rFonts w:ascii="Times New Roman" w:hAnsi="Times New Roman" w:cs="Times New Roman"/>
        </w:rPr>
        <w:t xml:space="preserve">, </w:t>
      </w:r>
      <w:r w:rsidR="002D2446" w:rsidRPr="002D2446">
        <w:rPr>
          <w:rFonts w:ascii="Times New Roman" w:hAnsi="Times New Roman" w:cs="Times New Roman"/>
        </w:rPr>
        <w:t>Compost</w:t>
      </w:r>
      <w:r w:rsidR="002D2446">
        <w:rPr>
          <w:rFonts w:ascii="Times New Roman" w:hAnsi="Times New Roman" w:cs="Times New Roman"/>
        </w:rPr>
        <w:t xml:space="preserve">, </w:t>
      </w:r>
      <w:r w:rsidR="002D2446" w:rsidRPr="002D2446">
        <w:rPr>
          <w:rFonts w:ascii="Times New Roman" w:hAnsi="Times New Roman" w:cs="Times New Roman"/>
        </w:rPr>
        <w:t>Coir Pith</w:t>
      </w:r>
      <w:r w:rsidR="002D2446">
        <w:rPr>
          <w:rFonts w:ascii="Times New Roman" w:hAnsi="Times New Roman" w:cs="Times New Roman"/>
        </w:rPr>
        <w:t xml:space="preserve">, </w:t>
      </w:r>
      <w:r w:rsidR="002D2446" w:rsidRPr="002D2446">
        <w:rPr>
          <w:rFonts w:ascii="Times New Roman" w:hAnsi="Times New Roman" w:cs="Times New Roman"/>
        </w:rPr>
        <w:t>High-yield Seeds</w:t>
      </w:r>
      <w:r w:rsidR="002D2446">
        <w:rPr>
          <w:rFonts w:ascii="Times New Roman" w:hAnsi="Times New Roman" w:cs="Times New Roman"/>
        </w:rPr>
        <w:t xml:space="preserve">); </w:t>
      </w:r>
      <w:r w:rsidR="002D2446" w:rsidRPr="002D2446">
        <w:rPr>
          <w:rFonts w:ascii="Times New Roman" w:hAnsi="Times New Roman" w:cs="Times New Roman"/>
        </w:rPr>
        <w:t>Safe Food Brands</w:t>
      </w:r>
      <w:r w:rsidR="005137F5">
        <w:rPr>
          <w:rFonts w:ascii="Times New Roman" w:hAnsi="Times New Roman" w:cs="Times New Roman"/>
        </w:rPr>
        <w:t xml:space="preserve">; </w:t>
      </w:r>
      <w:r w:rsidR="005137F5" w:rsidRPr="005137F5">
        <w:rPr>
          <w:rFonts w:ascii="Times New Roman" w:hAnsi="Times New Roman" w:cs="Times New Roman"/>
        </w:rPr>
        <w:t>Policy Dialogues on Environmental Mitigation</w:t>
      </w:r>
      <w:r w:rsidR="005137F5">
        <w:rPr>
          <w:rFonts w:ascii="Times New Roman" w:hAnsi="Times New Roman" w:cs="Times New Roman"/>
        </w:rPr>
        <w:t xml:space="preserve">; </w:t>
      </w:r>
      <w:r w:rsidR="0087266C">
        <w:rPr>
          <w:rFonts w:ascii="Times New Roman" w:hAnsi="Times New Roman" w:cs="Times New Roman"/>
        </w:rPr>
        <w:t xml:space="preserve">and </w:t>
      </w:r>
      <w:r w:rsidR="00DE2664" w:rsidRPr="00DE2664">
        <w:rPr>
          <w:rFonts w:ascii="Times New Roman" w:hAnsi="Times New Roman" w:cs="Times New Roman"/>
        </w:rPr>
        <w:t>Crop</w:t>
      </w:r>
      <w:r w:rsidR="00DE2664" w:rsidRPr="00DE2664">
        <w:rPr>
          <w:rFonts w:ascii="Times New Roman" w:hAnsi="Times New Roman" w:cs="Times New Roman"/>
        </w:rPr>
        <w:t>-Specific Trainings</w:t>
      </w:r>
      <w:r w:rsidR="0087266C">
        <w:rPr>
          <w:rFonts w:ascii="Times New Roman" w:hAnsi="Times New Roman" w:cs="Times New Roman"/>
        </w:rPr>
        <w:t>.</w:t>
      </w:r>
    </w:p>
    <w:sectPr w:rsidR="00886FA0" w:rsidRPr="003A0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6" type="#_x0000_t75" style="width:11.5pt;height:11.5pt" o:bullet="t">
        <v:imagedata r:id="rId1" o:title="mso5587"/>
      </v:shape>
    </w:pict>
  </w:numPicBullet>
  <w:abstractNum w:abstractNumId="0" w15:restartNumberingAfterBreak="0">
    <w:nsid w:val="305863A5"/>
    <w:multiLevelType w:val="hybridMultilevel"/>
    <w:tmpl w:val="FC56058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DE0"/>
    <w:rsid w:val="0000293F"/>
    <w:rsid w:val="00010C26"/>
    <w:rsid w:val="00011BEE"/>
    <w:rsid w:val="00040BDC"/>
    <w:rsid w:val="00053255"/>
    <w:rsid w:val="000D3C04"/>
    <w:rsid w:val="001239F7"/>
    <w:rsid w:val="00186BB1"/>
    <w:rsid w:val="001C57A0"/>
    <w:rsid w:val="00250684"/>
    <w:rsid w:val="00271426"/>
    <w:rsid w:val="00275383"/>
    <w:rsid w:val="002B6F50"/>
    <w:rsid w:val="002D2446"/>
    <w:rsid w:val="00390C23"/>
    <w:rsid w:val="00393D34"/>
    <w:rsid w:val="003A0E25"/>
    <w:rsid w:val="003A0EED"/>
    <w:rsid w:val="003A7774"/>
    <w:rsid w:val="003D461A"/>
    <w:rsid w:val="00405166"/>
    <w:rsid w:val="004819E5"/>
    <w:rsid w:val="004912ED"/>
    <w:rsid w:val="00494A0A"/>
    <w:rsid w:val="004B506F"/>
    <w:rsid w:val="004D5753"/>
    <w:rsid w:val="00510F87"/>
    <w:rsid w:val="00511C6B"/>
    <w:rsid w:val="005137F5"/>
    <w:rsid w:val="0055017A"/>
    <w:rsid w:val="00594CA9"/>
    <w:rsid w:val="005E0145"/>
    <w:rsid w:val="00614B09"/>
    <w:rsid w:val="006169E3"/>
    <w:rsid w:val="00630A75"/>
    <w:rsid w:val="00662C81"/>
    <w:rsid w:val="006764D3"/>
    <w:rsid w:val="006A44AA"/>
    <w:rsid w:val="006E015C"/>
    <w:rsid w:val="00715E53"/>
    <w:rsid w:val="00756A60"/>
    <w:rsid w:val="007A7DF4"/>
    <w:rsid w:val="008218A8"/>
    <w:rsid w:val="0087266C"/>
    <w:rsid w:val="00886FA0"/>
    <w:rsid w:val="008B386F"/>
    <w:rsid w:val="008C16DA"/>
    <w:rsid w:val="008E4567"/>
    <w:rsid w:val="009323F3"/>
    <w:rsid w:val="0096199E"/>
    <w:rsid w:val="0099597F"/>
    <w:rsid w:val="00A24308"/>
    <w:rsid w:val="00A24DE0"/>
    <w:rsid w:val="00A421CB"/>
    <w:rsid w:val="00AA145C"/>
    <w:rsid w:val="00AF48F8"/>
    <w:rsid w:val="00B01965"/>
    <w:rsid w:val="00B355B3"/>
    <w:rsid w:val="00BE3B74"/>
    <w:rsid w:val="00BF2065"/>
    <w:rsid w:val="00BF2DBB"/>
    <w:rsid w:val="00BF42C3"/>
    <w:rsid w:val="00CB19E1"/>
    <w:rsid w:val="00CC5F16"/>
    <w:rsid w:val="00D00A34"/>
    <w:rsid w:val="00D53F4C"/>
    <w:rsid w:val="00DD528F"/>
    <w:rsid w:val="00DE2664"/>
    <w:rsid w:val="00E81F0A"/>
    <w:rsid w:val="00F231A7"/>
    <w:rsid w:val="00F30F5D"/>
    <w:rsid w:val="00F6382A"/>
    <w:rsid w:val="00F65570"/>
    <w:rsid w:val="00FC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B9DDF"/>
  <w15:chartTrackingRefBased/>
  <w15:docId w15:val="{D5226B7D-EE86-4C26-A538-FE2A07864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Jubayer</dc:creator>
  <cp:keywords/>
  <dc:description/>
  <cp:lastModifiedBy>Jubayer</cp:lastModifiedBy>
  <cp:revision>59</cp:revision>
  <dcterms:created xsi:type="dcterms:W3CDTF">2020-10-22T07:52:00Z</dcterms:created>
  <dcterms:modified xsi:type="dcterms:W3CDTF">2020-10-31T09:36:00Z</dcterms:modified>
</cp:coreProperties>
</file>