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F23" w:rsidRPr="005D32BF" w:rsidRDefault="00301F23" w:rsidP="00301F23">
      <w:pPr>
        <w:pStyle w:val="a3"/>
        <w:rPr>
          <w:sz w:val="40"/>
          <w:lang w:eastAsia="zh-CN"/>
        </w:rPr>
      </w:pPr>
      <w:r w:rsidRPr="005D32BF">
        <w:rPr>
          <w:sz w:val="40"/>
          <w:lang w:eastAsia="zh-CN"/>
        </w:rPr>
        <w:t>Automatic Reviewer</w:t>
      </w:r>
    </w:p>
    <w:p w:rsidR="00301F23" w:rsidRPr="005D32BF" w:rsidRDefault="00301F23" w:rsidP="00301F23">
      <w:pPr>
        <w:pStyle w:val="3"/>
        <w:jc w:val="center"/>
        <w:rPr>
          <w:sz w:val="32"/>
          <w:lang w:eastAsia="zh-CN"/>
        </w:rPr>
      </w:pPr>
      <w:r w:rsidRPr="005D32BF">
        <w:rPr>
          <w:sz w:val="32"/>
          <w:lang w:eastAsia="zh-CN"/>
        </w:rPr>
        <w:t>Predicting Whether a Paper will be Accepted or Rejected</w:t>
      </w:r>
    </w:p>
    <w:p w:rsidR="00DD5951" w:rsidRDefault="00DD5951" w:rsidP="00301F23">
      <w:pPr>
        <w:pStyle w:val="3"/>
        <w:jc w:val="center"/>
        <w:rPr>
          <w:lang w:eastAsia="zh-CN"/>
        </w:rPr>
      </w:pPr>
    </w:p>
    <w:p w:rsidR="00B51E15" w:rsidRDefault="00582BD8" w:rsidP="00301F23">
      <w:pPr>
        <w:pStyle w:val="3"/>
        <w:jc w:val="center"/>
        <w:rPr>
          <w:lang w:eastAsia="zh-CN"/>
        </w:rPr>
      </w:pPr>
      <w:r w:rsidRPr="00582BD8">
        <w:rPr>
          <w:lang w:eastAsia="zh-CN"/>
        </w:rPr>
        <w:t>CS 521 Statistical Natural Language Processing, Fall 2012</w:t>
      </w:r>
    </w:p>
    <w:p w:rsidR="00301F23" w:rsidRDefault="00301F23" w:rsidP="00582BD8">
      <w:pPr>
        <w:rPr>
          <w:lang w:eastAsia="zh-CN"/>
        </w:rPr>
      </w:pPr>
    </w:p>
    <w:p w:rsidR="008530DB" w:rsidRDefault="008530DB" w:rsidP="0036422F">
      <w:pPr>
        <w:jc w:val="center"/>
        <w:rPr>
          <w:lang w:eastAsia="zh-CN"/>
        </w:rPr>
      </w:pPr>
      <w:r>
        <w:rPr>
          <w:lang w:eastAsia="zh-CN"/>
        </w:rPr>
        <w:t>Hong Wang (</w:t>
      </w:r>
      <w:hyperlink r:id="rId8" w:history="1">
        <w:r w:rsidRPr="006C7E33">
          <w:rPr>
            <w:rStyle w:val="af0"/>
            <w:lang w:eastAsia="zh-CN"/>
          </w:rPr>
          <w:t>hwang207@uic.edu</w:t>
        </w:r>
      </w:hyperlink>
      <w:r>
        <w:rPr>
          <w:lang w:eastAsia="zh-CN"/>
        </w:rPr>
        <w:t xml:space="preserve">) </w:t>
      </w:r>
      <w:r>
        <w:rPr>
          <w:rFonts w:hint="eastAsia"/>
          <w:lang w:eastAsia="zh-CN"/>
        </w:rPr>
        <w:tab/>
      </w:r>
      <w:r>
        <w:rPr>
          <w:lang w:eastAsia="zh-CN"/>
        </w:rPr>
        <w:t>Shuyang Lin (</w:t>
      </w:r>
      <w:hyperlink r:id="rId9" w:history="1">
        <w:r w:rsidRPr="006C7E33">
          <w:rPr>
            <w:rStyle w:val="af0"/>
            <w:lang w:eastAsia="zh-CN"/>
          </w:rPr>
          <w:t>slin38@uic.edu</w:t>
        </w:r>
      </w:hyperlink>
      <w:r>
        <w:rPr>
          <w:lang w:eastAsia="zh-CN"/>
        </w:rPr>
        <w:t>)</w:t>
      </w:r>
    </w:p>
    <w:p w:rsidR="00171C9D" w:rsidRDefault="00171C9D" w:rsidP="0036422F">
      <w:pPr>
        <w:jc w:val="center"/>
        <w:rPr>
          <w:lang w:eastAsia="zh-CN"/>
        </w:rPr>
      </w:pPr>
    </w:p>
    <w:p w:rsidR="00171C9D" w:rsidRDefault="00171C9D" w:rsidP="00171C9D">
      <w:pPr>
        <w:rPr>
          <w:lang w:eastAsia="zh-CN"/>
        </w:rPr>
      </w:pPr>
    </w:p>
    <w:p w:rsidR="00AD4310" w:rsidRDefault="00AD4310" w:rsidP="00171C9D">
      <w:pPr>
        <w:rPr>
          <w:lang w:eastAsia="zh-CN"/>
        </w:rPr>
      </w:pPr>
    </w:p>
    <w:p w:rsidR="00873BFD" w:rsidRDefault="00873BFD" w:rsidP="001A49AA">
      <w:pPr>
        <w:pStyle w:val="1"/>
        <w:rPr>
          <w:lang w:eastAsia="zh-CN"/>
        </w:rPr>
      </w:pPr>
      <w:r>
        <w:rPr>
          <w:rFonts w:hint="eastAsia"/>
          <w:lang w:eastAsia="zh-CN"/>
        </w:rPr>
        <w:t>Abstract</w:t>
      </w:r>
    </w:p>
    <w:p w:rsidR="00873BFD" w:rsidRDefault="00873BFD" w:rsidP="001A49AA">
      <w:pPr>
        <w:pStyle w:val="1"/>
        <w:rPr>
          <w:lang w:eastAsia="zh-CN"/>
        </w:rPr>
      </w:pPr>
    </w:p>
    <w:p w:rsidR="00DA2414" w:rsidRDefault="00DA2414" w:rsidP="001A49AA">
      <w:pPr>
        <w:pStyle w:val="1"/>
        <w:rPr>
          <w:lang w:eastAsia="zh-CN"/>
        </w:rPr>
      </w:pPr>
      <w:r>
        <w:rPr>
          <w:rFonts w:hint="eastAsia"/>
          <w:lang w:eastAsia="zh-CN"/>
        </w:rPr>
        <w:t>Introduction</w:t>
      </w:r>
    </w:p>
    <w:p w:rsidR="008530DB" w:rsidRDefault="008530DB" w:rsidP="008530DB">
      <w:pPr>
        <w:rPr>
          <w:lang w:eastAsia="zh-CN"/>
        </w:rPr>
      </w:pPr>
    </w:p>
    <w:p w:rsidR="00AB520A" w:rsidRDefault="000E4C8F" w:rsidP="005814AF">
      <w:pPr>
        <w:rPr>
          <w:lang w:eastAsia="zh-CN"/>
        </w:rPr>
      </w:pPr>
      <w:r>
        <w:rPr>
          <w:rFonts w:hint="eastAsia"/>
          <w:lang w:eastAsia="zh-CN"/>
        </w:rPr>
        <w:t>A</w:t>
      </w:r>
      <w:r w:rsidR="00CE680F">
        <w:rPr>
          <w:rFonts w:hint="eastAsia"/>
          <w:lang w:eastAsia="zh-CN"/>
        </w:rPr>
        <w:t xml:space="preserve">fter </w:t>
      </w:r>
      <w:r w:rsidR="00CE680F">
        <w:rPr>
          <w:lang w:eastAsia="zh-CN"/>
        </w:rPr>
        <w:t>submitted</w:t>
      </w:r>
      <w:r w:rsidR="00CE680F">
        <w:rPr>
          <w:rFonts w:hint="eastAsia"/>
          <w:lang w:eastAsia="zh-CN"/>
        </w:rPr>
        <w:t xml:space="preserve"> a paper to a conference, </w:t>
      </w:r>
      <w:r w:rsidR="00EC44D8">
        <w:rPr>
          <w:rFonts w:hint="eastAsia"/>
          <w:lang w:eastAsia="zh-CN"/>
        </w:rPr>
        <w:t>you, as the author of the paper</w:t>
      </w:r>
      <w:r w:rsidR="00CF41E5">
        <w:rPr>
          <w:rFonts w:hint="eastAsia"/>
          <w:lang w:eastAsia="zh-CN"/>
        </w:rPr>
        <w:t>,</w:t>
      </w:r>
      <w:r w:rsidR="00EC44D8">
        <w:rPr>
          <w:rFonts w:hint="eastAsia"/>
          <w:lang w:eastAsia="zh-CN"/>
        </w:rPr>
        <w:t xml:space="preserve"> usually </w:t>
      </w:r>
      <w:r w:rsidR="007779F4">
        <w:rPr>
          <w:rFonts w:hint="eastAsia"/>
          <w:lang w:eastAsia="zh-CN"/>
        </w:rPr>
        <w:t xml:space="preserve">are </w:t>
      </w:r>
      <w:r w:rsidR="00277B5A">
        <w:rPr>
          <w:rFonts w:hint="eastAsia"/>
          <w:lang w:eastAsia="zh-CN"/>
        </w:rPr>
        <w:t xml:space="preserve">most interested in whether </w:t>
      </w:r>
      <w:r w:rsidR="004363EC">
        <w:rPr>
          <w:rFonts w:hint="eastAsia"/>
          <w:lang w:eastAsia="zh-CN"/>
        </w:rPr>
        <w:t>your</w:t>
      </w:r>
      <w:r w:rsidR="00277B5A">
        <w:rPr>
          <w:rFonts w:hint="eastAsia"/>
          <w:lang w:eastAsia="zh-CN"/>
        </w:rPr>
        <w:t xml:space="preserve"> paper will be accepted or not. </w:t>
      </w:r>
      <w:r w:rsidR="00365779">
        <w:rPr>
          <w:rFonts w:hint="eastAsia"/>
          <w:lang w:eastAsia="zh-CN"/>
        </w:rPr>
        <w:t xml:space="preserve">However, it is the decision made by the </w:t>
      </w:r>
      <w:r w:rsidR="001B7D51">
        <w:rPr>
          <w:rFonts w:hint="eastAsia"/>
          <w:lang w:eastAsia="zh-CN"/>
        </w:rPr>
        <w:t>re</w:t>
      </w:r>
      <w:r w:rsidR="00837C3B">
        <w:rPr>
          <w:rFonts w:hint="eastAsia"/>
          <w:lang w:eastAsia="zh-CN"/>
        </w:rPr>
        <w:t>viewers</w:t>
      </w:r>
      <w:r w:rsidR="00585DE9">
        <w:rPr>
          <w:rFonts w:hint="eastAsia"/>
          <w:lang w:eastAsia="zh-CN"/>
        </w:rPr>
        <w:t xml:space="preserve"> of conference</w:t>
      </w:r>
      <w:r w:rsidR="00837C3B">
        <w:rPr>
          <w:rFonts w:hint="eastAsia"/>
          <w:lang w:eastAsia="zh-CN"/>
        </w:rPr>
        <w:t>.</w:t>
      </w:r>
      <w:r w:rsidR="00365779">
        <w:rPr>
          <w:rFonts w:hint="eastAsia"/>
          <w:lang w:eastAsia="zh-CN"/>
        </w:rPr>
        <w:t xml:space="preserve"> </w:t>
      </w:r>
      <w:r w:rsidR="00BB470C">
        <w:rPr>
          <w:rFonts w:hint="eastAsia"/>
          <w:lang w:eastAsia="zh-CN"/>
        </w:rPr>
        <w:t xml:space="preserve">One question </w:t>
      </w:r>
      <w:r w:rsidR="004B1E54">
        <w:rPr>
          <w:rFonts w:hint="eastAsia"/>
          <w:lang w:eastAsia="zh-CN"/>
        </w:rPr>
        <w:t xml:space="preserve">rises here </w:t>
      </w:r>
      <w:r w:rsidR="00BB470C">
        <w:rPr>
          <w:rFonts w:hint="eastAsia"/>
          <w:lang w:eastAsia="zh-CN"/>
        </w:rPr>
        <w:t xml:space="preserve">is </w:t>
      </w:r>
      <w:r w:rsidR="00252E27">
        <w:rPr>
          <w:rFonts w:hint="eastAsia"/>
          <w:lang w:eastAsia="zh-CN"/>
        </w:rPr>
        <w:t xml:space="preserve">that </w:t>
      </w:r>
      <w:r w:rsidR="00F85801">
        <w:rPr>
          <w:lang w:eastAsia="zh-CN"/>
        </w:rPr>
        <w:t>“</w:t>
      </w:r>
      <w:r w:rsidR="00BB470C">
        <w:rPr>
          <w:rFonts w:hint="eastAsia"/>
          <w:lang w:eastAsia="zh-CN"/>
        </w:rPr>
        <w:t>c</w:t>
      </w:r>
      <w:r w:rsidR="00676582">
        <w:rPr>
          <w:rFonts w:hint="eastAsia"/>
          <w:lang w:eastAsia="zh-CN"/>
        </w:rPr>
        <w:t>an we predict the result?</w:t>
      </w:r>
      <w:r w:rsidR="00F85801">
        <w:rPr>
          <w:lang w:eastAsia="zh-CN"/>
        </w:rPr>
        <w:t>”</w:t>
      </w:r>
      <w:r w:rsidR="00676582">
        <w:rPr>
          <w:rFonts w:hint="eastAsia"/>
          <w:lang w:eastAsia="zh-CN"/>
        </w:rPr>
        <w:t xml:space="preserve"> </w:t>
      </w:r>
      <w:r w:rsidR="00F85801">
        <w:rPr>
          <w:rFonts w:hint="eastAsia"/>
          <w:lang w:eastAsia="zh-CN"/>
        </w:rPr>
        <w:t>or</w:t>
      </w:r>
      <w:r w:rsidR="00867D40">
        <w:rPr>
          <w:rFonts w:hint="eastAsia"/>
          <w:lang w:eastAsia="zh-CN"/>
        </w:rPr>
        <w:t xml:space="preserve"> more </w:t>
      </w:r>
      <w:r w:rsidR="00D903DF">
        <w:rPr>
          <w:lang w:eastAsia="zh-CN"/>
        </w:rPr>
        <w:t>specifically</w:t>
      </w:r>
      <w:r w:rsidR="00D903DF">
        <w:rPr>
          <w:rFonts w:hint="eastAsia"/>
          <w:lang w:eastAsia="zh-CN"/>
        </w:rPr>
        <w:t>,</w:t>
      </w:r>
      <w:r w:rsidR="00F85801">
        <w:rPr>
          <w:rFonts w:hint="eastAsia"/>
          <w:lang w:eastAsia="zh-CN"/>
        </w:rPr>
        <w:t xml:space="preserve"> </w:t>
      </w:r>
      <w:r w:rsidR="00F85801">
        <w:rPr>
          <w:lang w:eastAsia="zh-CN"/>
        </w:rPr>
        <w:t>“</w:t>
      </w:r>
      <w:r w:rsidR="00F85801">
        <w:rPr>
          <w:rFonts w:hint="eastAsia"/>
          <w:lang w:eastAsia="zh-CN"/>
        </w:rPr>
        <w:t>c</w:t>
      </w:r>
      <w:r w:rsidR="00676582">
        <w:rPr>
          <w:rFonts w:hint="eastAsia"/>
          <w:lang w:eastAsia="zh-CN"/>
        </w:rPr>
        <w:t xml:space="preserve">an we find the </w:t>
      </w:r>
      <w:r w:rsidR="00676582" w:rsidRPr="00676582">
        <w:rPr>
          <w:lang w:eastAsia="zh-CN"/>
        </w:rPr>
        <w:t>criteria</w:t>
      </w:r>
      <w:r w:rsidR="00217990">
        <w:rPr>
          <w:rFonts w:hint="eastAsia"/>
          <w:lang w:eastAsia="zh-CN"/>
        </w:rPr>
        <w:t xml:space="preserve"> of </w:t>
      </w:r>
      <w:r w:rsidR="007B6280">
        <w:rPr>
          <w:rFonts w:hint="eastAsia"/>
          <w:lang w:eastAsia="zh-CN"/>
        </w:rPr>
        <w:t xml:space="preserve">a </w:t>
      </w:r>
      <w:r w:rsidR="00217990">
        <w:rPr>
          <w:rFonts w:hint="eastAsia"/>
          <w:lang w:eastAsia="zh-CN"/>
        </w:rPr>
        <w:t>certain conference?</w:t>
      </w:r>
      <w:r w:rsidR="00F85801">
        <w:rPr>
          <w:lang w:eastAsia="zh-CN"/>
        </w:rPr>
        <w:t>”</w:t>
      </w:r>
      <w:r w:rsidR="00217990">
        <w:rPr>
          <w:rFonts w:hint="eastAsia"/>
          <w:lang w:eastAsia="zh-CN"/>
        </w:rPr>
        <w:t xml:space="preserve"> </w:t>
      </w:r>
      <w:r w:rsidR="00946B58">
        <w:rPr>
          <w:rFonts w:hint="eastAsia"/>
          <w:lang w:eastAsia="zh-CN"/>
        </w:rPr>
        <w:t xml:space="preserve">In this paper, we </w:t>
      </w:r>
      <w:r w:rsidR="001C3C3C">
        <w:rPr>
          <w:rFonts w:hint="eastAsia"/>
          <w:lang w:eastAsia="zh-CN"/>
        </w:rPr>
        <w:t>introduce Automatic Reviewer which may</w:t>
      </w:r>
      <w:r w:rsidR="00946B58">
        <w:rPr>
          <w:rFonts w:hint="eastAsia"/>
          <w:lang w:eastAsia="zh-CN"/>
        </w:rPr>
        <w:t xml:space="preserve"> give you </w:t>
      </w:r>
      <w:r w:rsidR="00482298">
        <w:rPr>
          <w:rFonts w:hint="eastAsia"/>
          <w:lang w:eastAsia="zh-CN"/>
        </w:rPr>
        <w:t>the</w:t>
      </w:r>
      <w:r w:rsidR="00946B58">
        <w:rPr>
          <w:rFonts w:hint="eastAsia"/>
          <w:lang w:eastAsia="zh-CN"/>
        </w:rPr>
        <w:t xml:space="preserve"> answer</w:t>
      </w:r>
      <w:r w:rsidR="00482298">
        <w:rPr>
          <w:rFonts w:hint="eastAsia"/>
          <w:lang w:eastAsia="zh-CN"/>
        </w:rPr>
        <w:t>s</w:t>
      </w:r>
      <w:r w:rsidR="004B4938">
        <w:rPr>
          <w:rFonts w:hint="eastAsia"/>
          <w:lang w:eastAsia="zh-CN"/>
        </w:rPr>
        <w:t>,</w:t>
      </w:r>
      <w:r w:rsidR="008514A9">
        <w:rPr>
          <w:rFonts w:hint="eastAsia"/>
          <w:lang w:eastAsia="zh-CN"/>
        </w:rPr>
        <w:t xml:space="preserve"> even before you </w:t>
      </w:r>
      <w:r w:rsidR="00992972">
        <w:rPr>
          <w:rFonts w:hint="eastAsia"/>
          <w:lang w:eastAsia="zh-CN"/>
        </w:rPr>
        <w:t>submit</w:t>
      </w:r>
      <w:r w:rsidR="008514A9">
        <w:rPr>
          <w:rFonts w:hint="eastAsia"/>
          <w:lang w:eastAsia="zh-CN"/>
        </w:rPr>
        <w:t xml:space="preserve"> the paper to the conference</w:t>
      </w:r>
      <w:r w:rsidR="00946B58">
        <w:rPr>
          <w:rFonts w:hint="eastAsia"/>
          <w:lang w:eastAsia="zh-CN"/>
        </w:rPr>
        <w:t xml:space="preserve">. </w:t>
      </w:r>
    </w:p>
    <w:p w:rsidR="00AB520A" w:rsidRDefault="00AB520A" w:rsidP="005814AF">
      <w:pPr>
        <w:rPr>
          <w:lang w:eastAsia="zh-CN"/>
        </w:rPr>
      </w:pPr>
    </w:p>
    <w:p w:rsidR="00114F91" w:rsidRDefault="00DF5FBA" w:rsidP="00F34AB8">
      <w:pPr>
        <w:rPr>
          <w:lang w:eastAsia="zh-CN"/>
        </w:rPr>
      </w:pPr>
      <w:r>
        <w:rPr>
          <w:rFonts w:hint="eastAsia"/>
          <w:lang w:eastAsia="zh-CN"/>
        </w:rPr>
        <w:t xml:space="preserve">This paper </w:t>
      </w:r>
      <w:r w:rsidR="00781F0A">
        <w:rPr>
          <w:rFonts w:hint="eastAsia"/>
          <w:lang w:eastAsia="zh-CN"/>
        </w:rPr>
        <w:t xml:space="preserve">studies </w:t>
      </w:r>
      <w:r>
        <w:rPr>
          <w:rFonts w:hint="eastAsia"/>
          <w:lang w:eastAsia="zh-CN"/>
        </w:rPr>
        <w:t xml:space="preserve">the following two problems: </w:t>
      </w:r>
      <w:r w:rsidR="00F34AB8">
        <w:rPr>
          <w:rFonts w:hint="eastAsia"/>
          <w:lang w:eastAsia="zh-CN"/>
        </w:rPr>
        <w:t xml:space="preserve">1. </w:t>
      </w:r>
      <w:r w:rsidR="0069637C">
        <w:rPr>
          <w:rFonts w:hint="eastAsia"/>
          <w:lang w:eastAsia="zh-CN"/>
        </w:rPr>
        <w:t>W</w:t>
      </w:r>
      <w:r w:rsidR="00F34AB8">
        <w:rPr>
          <w:lang w:eastAsia="zh-CN"/>
        </w:rPr>
        <w:t xml:space="preserve">hat statistical features of papers are correlated to the decision of the conference? </w:t>
      </w:r>
      <w:r w:rsidR="0069637C">
        <w:rPr>
          <w:rFonts w:hint="eastAsia"/>
          <w:lang w:eastAsia="zh-CN"/>
        </w:rPr>
        <w:t>2. T</w:t>
      </w:r>
      <w:r w:rsidR="00F34AB8">
        <w:rPr>
          <w:lang w:eastAsia="zh-CN"/>
        </w:rPr>
        <w:t>o what extent can an automatic program predict whether a paper will be accepted or not?</w:t>
      </w:r>
    </w:p>
    <w:p w:rsidR="007355BF" w:rsidRDefault="007355BF" w:rsidP="00F34AB8">
      <w:pPr>
        <w:rPr>
          <w:lang w:eastAsia="zh-CN"/>
        </w:rPr>
      </w:pPr>
    </w:p>
    <w:p w:rsidR="00A248D6" w:rsidRDefault="00A248D6" w:rsidP="00A248D6">
      <w:pPr>
        <w:rPr>
          <w:lang w:eastAsia="zh-CN"/>
        </w:rPr>
      </w:pPr>
      <w:r>
        <w:rPr>
          <w:rFonts w:hint="eastAsia"/>
          <w:lang w:eastAsia="zh-CN"/>
        </w:rPr>
        <w:t xml:space="preserve">We extract several features which range from paper metadata to paper topics. We use supervised learning algorithm </w:t>
      </w:r>
      <w:r w:rsidR="00D079BA">
        <w:rPr>
          <w:rFonts w:hint="eastAsia"/>
          <w:lang w:eastAsia="zh-CN"/>
        </w:rPr>
        <w:t xml:space="preserve">(SVM) to learn </w:t>
      </w:r>
      <w:r w:rsidR="00147ED1">
        <w:rPr>
          <w:rFonts w:hint="eastAsia"/>
          <w:lang w:eastAsia="zh-CN"/>
        </w:rPr>
        <w:t>our system</w:t>
      </w:r>
      <w:r w:rsidR="00D079BA">
        <w:rPr>
          <w:rFonts w:hint="eastAsia"/>
          <w:lang w:eastAsia="zh-CN"/>
        </w:rPr>
        <w:t xml:space="preserve"> model, and use cross-fold validation to evaluate our method. </w:t>
      </w:r>
    </w:p>
    <w:p w:rsidR="007355BF" w:rsidRDefault="007355BF" w:rsidP="00F34AB8">
      <w:pPr>
        <w:rPr>
          <w:rFonts w:hint="eastAsia"/>
          <w:lang w:eastAsia="zh-CN"/>
        </w:rPr>
      </w:pPr>
    </w:p>
    <w:p w:rsidR="004C3B84" w:rsidRDefault="004C3B84" w:rsidP="004C3B84">
      <w:pPr>
        <w:pBdr>
          <w:bottom w:val="double" w:sz="6" w:space="1" w:color="auto"/>
        </w:pBdr>
        <w:rPr>
          <w:lang w:eastAsia="zh-CN"/>
        </w:rPr>
      </w:pPr>
    </w:p>
    <w:p w:rsidR="007355BF" w:rsidRDefault="007355BF" w:rsidP="00EC70DF">
      <w:pPr>
        <w:pStyle w:val="1"/>
        <w:rPr>
          <w:lang w:eastAsia="zh-CN"/>
        </w:rPr>
      </w:pPr>
      <w:r>
        <w:rPr>
          <w:rFonts w:hint="eastAsia"/>
          <w:lang w:eastAsia="zh-CN"/>
        </w:rPr>
        <w:t>Related Work</w:t>
      </w:r>
    </w:p>
    <w:p w:rsidR="00037BEC" w:rsidRDefault="00037BEC" w:rsidP="00037BEC">
      <w:pPr>
        <w:rPr>
          <w:lang w:eastAsia="zh-CN"/>
        </w:rPr>
      </w:pPr>
    </w:p>
    <w:p w:rsidR="00037BEC" w:rsidRDefault="00E026F4" w:rsidP="00037BEC">
      <w:pPr>
        <w:rPr>
          <w:lang w:eastAsia="zh-CN"/>
        </w:rPr>
      </w:pPr>
      <w:r>
        <w:rPr>
          <w:rFonts w:hint="eastAsia"/>
          <w:lang w:eastAsia="zh-CN"/>
        </w:rPr>
        <w:t>Predicting has been studied in many area</w:t>
      </w:r>
      <w:r w:rsidR="00017B52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, especially in </w:t>
      </w:r>
      <w:r w:rsidR="00E22D2F">
        <w:rPr>
          <w:rFonts w:hint="eastAsia"/>
          <w:lang w:eastAsia="zh-CN"/>
        </w:rPr>
        <w:t>e-</w:t>
      </w:r>
      <w:r w:rsidR="00E22D2F" w:rsidRPr="00E22D2F">
        <w:rPr>
          <w:lang w:eastAsia="zh-CN"/>
        </w:rPr>
        <w:t>commerce</w:t>
      </w:r>
      <w:r w:rsidR="0051443C">
        <w:rPr>
          <w:rFonts w:hint="eastAsia"/>
          <w:lang w:eastAsia="zh-CN"/>
        </w:rPr>
        <w:t xml:space="preserve">. </w:t>
      </w:r>
      <w:r w:rsidR="00227BEA">
        <w:rPr>
          <w:rFonts w:hint="eastAsia"/>
          <w:lang w:eastAsia="zh-CN"/>
        </w:rPr>
        <w:t xml:space="preserve">Online store like Amazon uses data mining techniques to predict what the </w:t>
      </w:r>
      <w:r w:rsidR="00227BEA" w:rsidRPr="00227BEA">
        <w:rPr>
          <w:lang w:eastAsia="zh-CN"/>
        </w:rPr>
        <w:t>customer</w:t>
      </w:r>
      <w:r w:rsidR="00227BEA">
        <w:rPr>
          <w:rFonts w:hint="eastAsia"/>
          <w:lang w:eastAsia="zh-CN"/>
        </w:rPr>
        <w:t xml:space="preserve"> would like to buy based on her/his previous </w:t>
      </w:r>
      <w:r w:rsidR="008A2D67" w:rsidRPr="008A2D67">
        <w:rPr>
          <w:lang w:eastAsia="zh-CN"/>
        </w:rPr>
        <w:t>purchase</w:t>
      </w:r>
      <w:r w:rsidR="008A2D67" w:rsidRPr="008A2D67">
        <w:rPr>
          <w:rFonts w:hint="eastAsia"/>
          <w:lang w:eastAsia="zh-CN"/>
        </w:rPr>
        <w:t xml:space="preserve"> </w:t>
      </w:r>
      <w:r w:rsidR="006A6F37">
        <w:rPr>
          <w:rFonts w:hint="eastAsia"/>
          <w:lang w:eastAsia="zh-CN"/>
        </w:rPr>
        <w:t>history, and other customers</w:t>
      </w:r>
      <w:r w:rsidR="009C7FE3">
        <w:rPr>
          <w:lang w:eastAsia="zh-CN"/>
        </w:rPr>
        <w:t>’</w:t>
      </w:r>
      <w:r w:rsidR="006A6F37">
        <w:rPr>
          <w:rFonts w:hint="eastAsia"/>
          <w:lang w:eastAsia="zh-CN"/>
        </w:rPr>
        <w:t xml:space="preserve"> </w:t>
      </w:r>
      <w:r w:rsidR="00BF71E8" w:rsidRPr="00BF71E8">
        <w:rPr>
          <w:lang w:eastAsia="zh-CN"/>
        </w:rPr>
        <w:t>purchase</w:t>
      </w:r>
      <w:r w:rsidR="00BF71E8" w:rsidRPr="00BF71E8">
        <w:rPr>
          <w:rFonts w:hint="eastAsia"/>
          <w:lang w:eastAsia="zh-CN"/>
        </w:rPr>
        <w:t xml:space="preserve"> </w:t>
      </w:r>
      <w:r w:rsidR="00953768">
        <w:rPr>
          <w:rFonts w:hint="eastAsia"/>
          <w:lang w:eastAsia="zh-CN"/>
        </w:rPr>
        <w:t>behavior</w:t>
      </w:r>
      <w:r w:rsidR="006A6F37">
        <w:rPr>
          <w:rFonts w:hint="eastAsia"/>
          <w:lang w:eastAsia="zh-CN"/>
        </w:rPr>
        <w:t xml:space="preserve">. </w:t>
      </w:r>
      <w:r w:rsidR="000B5396">
        <w:rPr>
          <w:rFonts w:hint="eastAsia"/>
          <w:lang w:eastAsia="zh-CN"/>
        </w:rPr>
        <w:t>Such techniques are known as association analysis [1].</w:t>
      </w:r>
      <w:r w:rsidR="00575700">
        <w:rPr>
          <w:rFonts w:hint="eastAsia"/>
          <w:lang w:eastAsia="zh-CN"/>
        </w:rPr>
        <w:t xml:space="preserve"> </w:t>
      </w:r>
      <w:r w:rsidR="00140C6A">
        <w:rPr>
          <w:lang w:eastAsia="zh-CN"/>
        </w:rPr>
        <w:t>Hal</w:t>
      </w:r>
      <w:r w:rsidR="00140C6A">
        <w:rPr>
          <w:rFonts w:hint="eastAsia"/>
          <w:lang w:eastAsia="zh-CN"/>
        </w:rPr>
        <w:t xml:space="preserve"> </w:t>
      </w:r>
      <w:r w:rsidR="00140C6A" w:rsidRPr="00140C6A">
        <w:rPr>
          <w:lang w:eastAsia="zh-CN"/>
        </w:rPr>
        <w:t>Varian</w:t>
      </w:r>
      <w:r w:rsidR="00140C6A">
        <w:rPr>
          <w:rFonts w:hint="eastAsia"/>
          <w:lang w:eastAsia="zh-CN"/>
        </w:rPr>
        <w:t xml:space="preserve"> </w:t>
      </w:r>
      <w:r w:rsidR="000B5396">
        <w:rPr>
          <w:rFonts w:hint="eastAsia"/>
          <w:lang w:eastAsia="zh-CN"/>
        </w:rPr>
        <w:t>[2</w:t>
      </w:r>
      <w:r w:rsidR="001E3FCA">
        <w:rPr>
          <w:rFonts w:hint="eastAsia"/>
          <w:lang w:eastAsia="zh-CN"/>
        </w:rPr>
        <w:t>]</w:t>
      </w:r>
      <w:r w:rsidR="00AF7A64">
        <w:rPr>
          <w:rFonts w:hint="eastAsia"/>
          <w:lang w:eastAsia="zh-CN"/>
        </w:rPr>
        <w:t xml:space="preserve"> </w:t>
      </w:r>
      <w:r w:rsidR="00140C6A">
        <w:rPr>
          <w:rFonts w:hint="eastAsia"/>
          <w:lang w:eastAsia="zh-CN"/>
        </w:rPr>
        <w:t xml:space="preserve">studied using Google </w:t>
      </w:r>
      <w:r w:rsidR="00140C6A" w:rsidRPr="00140C6A">
        <w:rPr>
          <w:lang w:eastAsia="zh-CN"/>
        </w:rPr>
        <w:t xml:space="preserve">queries </w:t>
      </w:r>
      <w:r w:rsidR="00140C6A">
        <w:rPr>
          <w:rFonts w:hint="eastAsia"/>
          <w:lang w:eastAsia="zh-CN"/>
        </w:rPr>
        <w:t xml:space="preserve">to </w:t>
      </w:r>
      <w:r w:rsidR="00140C6A" w:rsidRPr="00140C6A">
        <w:rPr>
          <w:lang w:eastAsia="zh-CN"/>
        </w:rPr>
        <w:t>help predict economic activity</w:t>
      </w:r>
      <w:r w:rsidR="004420E8">
        <w:rPr>
          <w:rFonts w:hint="eastAsia"/>
          <w:lang w:eastAsia="zh-CN"/>
        </w:rPr>
        <w:t xml:space="preserve">. </w:t>
      </w:r>
      <w:r w:rsidR="00A5385F">
        <w:rPr>
          <w:rFonts w:hint="eastAsia"/>
          <w:lang w:eastAsia="zh-CN"/>
        </w:rPr>
        <w:t>In last few years</w:t>
      </w:r>
      <w:r w:rsidR="004420E8">
        <w:rPr>
          <w:rFonts w:hint="eastAsia"/>
          <w:lang w:eastAsia="zh-CN"/>
        </w:rPr>
        <w:t xml:space="preserve">, with the great success of </w:t>
      </w:r>
      <w:r w:rsidR="004420E8">
        <w:rPr>
          <w:rFonts w:hint="eastAsia"/>
          <w:lang w:eastAsia="zh-CN"/>
        </w:rPr>
        <w:lastRenderedPageBreak/>
        <w:t>social networking, more and more res</w:t>
      </w:r>
      <w:r w:rsidR="009B505A">
        <w:rPr>
          <w:rFonts w:hint="eastAsia"/>
          <w:lang w:eastAsia="zh-CN"/>
        </w:rPr>
        <w:t>earches focus on that area too</w:t>
      </w:r>
      <w:r w:rsidR="00930321">
        <w:rPr>
          <w:rFonts w:hint="eastAsia"/>
          <w:lang w:eastAsia="zh-CN"/>
        </w:rPr>
        <w:t xml:space="preserve">. </w:t>
      </w:r>
      <w:r w:rsidR="00A5385F" w:rsidRPr="00A5385F">
        <w:rPr>
          <w:lang w:eastAsia="zh-CN"/>
        </w:rPr>
        <w:t>Devavrat Shah and Stanislav Nikolov</w:t>
      </w:r>
      <w:r w:rsidR="00A5385F">
        <w:rPr>
          <w:rFonts w:hint="eastAsia"/>
          <w:lang w:eastAsia="zh-CN"/>
        </w:rPr>
        <w:t xml:space="preserve"> </w:t>
      </w:r>
      <w:r w:rsidR="007229A4">
        <w:rPr>
          <w:lang w:eastAsia="zh-CN"/>
        </w:rPr>
        <w:t xml:space="preserve">recently </w:t>
      </w:r>
      <w:r w:rsidR="004A156B" w:rsidRPr="004A156B">
        <w:rPr>
          <w:lang w:eastAsia="zh-CN"/>
        </w:rPr>
        <w:t>announced</w:t>
      </w:r>
      <w:r w:rsidR="008B1011">
        <w:rPr>
          <w:rFonts w:hint="eastAsia"/>
          <w:lang w:eastAsia="zh-CN"/>
        </w:rPr>
        <w:t xml:space="preserve"> </w:t>
      </w:r>
      <w:r w:rsidR="00C61158">
        <w:rPr>
          <w:rFonts w:hint="eastAsia"/>
          <w:lang w:eastAsia="zh-CN"/>
        </w:rPr>
        <w:t>their</w:t>
      </w:r>
      <w:r w:rsidR="007229A4" w:rsidRPr="007229A4">
        <w:rPr>
          <w:lang w:eastAsia="zh-CN"/>
        </w:rPr>
        <w:t xml:space="preserve"> </w:t>
      </w:r>
      <w:r w:rsidR="00C040C6">
        <w:rPr>
          <w:rFonts w:hint="eastAsia"/>
          <w:lang w:eastAsia="zh-CN"/>
        </w:rPr>
        <w:t xml:space="preserve">new </w:t>
      </w:r>
      <w:r w:rsidR="007229A4" w:rsidRPr="007229A4">
        <w:rPr>
          <w:lang w:eastAsia="zh-CN"/>
        </w:rPr>
        <w:t>algorithm that can predict trending topics on Twitter as</w:t>
      </w:r>
      <w:r w:rsidR="00B84880">
        <w:rPr>
          <w:lang w:eastAsia="zh-CN"/>
        </w:rPr>
        <w:t xml:space="preserve"> much as five hours in advance</w:t>
      </w:r>
      <w:r w:rsidR="00B84880">
        <w:rPr>
          <w:rFonts w:hint="eastAsia"/>
          <w:lang w:eastAsia="zh-CN"/>
        </w:rPr>
        <w:t xml:space="preserve"> </w:t>
      </w:r>
      <w:r w:rsidR="007229A4" w:rsidRPr="007229A4">
        <w:rPr>
          <w:lang w:eastAsia="zh-CN"/>
        </w:rPr>
        <w:t>an</w:t>
      </w:r>
      <w:r w:rsidR="00140F9B">
        <w:rPr>
          <w:lang w:eastAsia="zh-CN"/>
        </w:rPr>
        <w:t>d with an accuracy of 95</w:t>
      </w:r>
      <w:r w:rsidR="00140F9B">
        <w:rPr>
          <w:rFonts w:hint="eastAsia"/>
          <w:lang w:eastAsia="zh-CN"/>
        </w:rPr>
        <w:t>%</w:t>
      </w:r>
      <w:r w:rsidR="000B5396">
        <w:rPr>
          <w:rFonts w:hint="eastAsia"/>
          <w:lang w:eastAsia="zh-CN"/>
        </w:rPr>
        <w:t xml:space="preserve"> [3</w:t>
      </w:r>
      <w:r w:rsidR="00A873B0">
        <w:rPr>
          <w:rFonts w:hint="eastAsia"/>
          <w:lang w:eastAsia="zh-CN"/>
        </w:rPr>
        <w:t>]</w:t>
      </w:r>
      <w:r w:rsidR="00330739">
        <w:rPr>
          <w:rFonts w:hint="eastAsia"/>
          <w:lang w:eastAsia="zh-CN"/>
        </w:rPr>
        <w:t xml:space="preserve">. </w:t>
      </w:r>
      <w:r w:rsidR="00C1050B">
        <w:rPr>
          <w:rFonts w:hint="eastAsia"/>
          <w:lang w:eastAsia="zh-CN"/>
        </w:rPr>
        <w:t>However, a</w:t>
      </w:r>
      <w:r w:rsidR="00037BEC">
        <w:rPr>
          <w:rFonts w:hint="eastAsia"/>
          <w:lang w:eastAsia="zh-CN"/>
        </w:rPr>
        <w:t xml:space="preserve">s far as we know, </w:t>
      </w:r>
      <w:r w:rsidR="00B6073C">
        <w:rPr>
          <w:rFonts w:hint="eastAsia"/>
          <w:lang w:eastAsia="zh-CN"/>
        </w:rPr>
        <w:t>no</w:t>
      </w:r>
      <w:r w:rsidR="000C0C52">
        <w:rPr>
          <w:rFonts w:hint="eastAsia"/>
          <w:lang w:eastAsia="zh-CN"/>
        </w:rPr>
        <w:t xml:space="preserve"> similar study has been done </w:t>
      </w:r>
      <w:r w:rsidR="00614A1C">
        <w:rPr>
          <w:rFonts w:hint="eastAsia"/>
          <w:lang w:eastAsia="zh-CN"/>
        </w:rPr>
        <w:t>in predicting conference paper</w:t>
      </w:r>
      <w:r w:rsidR="00614A1C">
        <w:rPr>
          <w:lang w:eastAsia="zh-CN"/>
        </w:rPr>
        <w:t xml:space="preserve"> </w:t>
      </w:r>
      <w:r w:rsidR="00614A1C" w:rsidRPr="00614A1C">
        <w:rPr>
          <w:lang w:eastAsia="zh-CN"/>
        </w:rPr>
        <w:t>acceptance</w:t>
      </w:r>
      <w:r w:rsidR="0005660B">
        <w:rPr>
          <w:rFonts w:hint="eastAsia"/>
          <w:lang w:eastAsia="zh-CN"/>
        </w:rPr>
        <w:t>. The o</w:t>
      </w:r>
      <w:r w:rsidR="00037BEC">
        <w:rPr>
          <w:rFonts w:hint="eastAsia"/>
          <w:lang w:eastAsia="zh-CN"/>
        </w:rPr>
        <w:t xml:space="preserve">nly </w:t>
      </w:r>
      <w:r w:rsidR="0005660B">
        <w:rPr>
          <w:rFonts w:hint="eastAsia"/>
          <w:lang w:eastAsia="zh-CN"/>
        </w:rPr>
        <w:t xml:space="preserve">related study </w:t>
      </w:r>
      <w:r w:rsidR="00C93CF4">
        <w:rPr>
          <w:rFonts w:hint="eastAsia"/>
          <w:lang w:eastAsia="zh-CN"/>
        </w:rPr>
        <w:t xml:space="preserve">focus on the visual structure of </w:t>
      </w:r>
      <w:r w:rsidR="00240826">
        <w:rPr>
          <w:rFonts w:hint="eastAsia"/>
          <w:lang w:eastAsia="zh-CN"/>
        </w:rPr>
        <w:t>conference</w:t>
      </w:r>
      <w:r w:rsidR="001248BC">
        <w:rPr>
          <w:rFonts w:hint="eastAsia"/>
          <w:lang w:eastAsia="zh-CN"/>
        </w:rPr>
        <w:t xml:space="preserve"> </w:t>
      </w:r>
      <w:r w:rsidR="00C93CF4">
        <w:rPr>
          <w:rFonts w:hint="eastAsia"/>
          <w:lang w:eastAsia="zh-CN"/>
        </w:rPr>
        <w:t>papers</w:t>
      </w:r>
      <w:r w:rsidR="008A05CB">
        <w:rPr>
          <w:rFonts w:hint="eastAsia"/>
          <w:lang w:eastAsia="zh-CN"/>
        </w:rPr>
        <w:t xml:space="preserve"> [</w:t>
      </w:r>
      <w:r w:rsidR="000B5396">
        <w:rPr>
          <w:rFonts w:hint="eastAsia"/>
          <w:lang w:eastAsia="zh-CN"/>
        </w:rPr>
        <w:t>4</w:t>
      </w:r>
      <w:r w:rsidR="008A05CB">
        <w:rPr>
          <w:rFonts w:hint="eastAsia"/>
          <w:lang w:eastAsia="zh-CN"/>
        </w:rPr>
        <w:t>]</w:t>
      </w:r>
      <w:r w:rsidR="00C93CF4">
        <w:rPr>
          <w:rFonts w:hint="eastAsia"/>
          <w:lang w:eastAsia="zh-CN"/>
        </w:rPr>
        <w:t xml:space="preserve">. </w:t>
      </w:r>
    </w:p>
    <w:p w:rsidR="003A3CD7" w:rsidRDefault="003A3CD7" w:rsidP="00037BEC">
      <w:pPr>
        <w:rPr>
          <w:lang w:eastAsia="zh-CN"/>
        </w:rPr>
      </w:pPr>
    </w:p>
    <w:p w:rsidR="007521C7" w:rsidRDefault="007521C7" w:rsidP="00BB7705">
      <w:pPr>
        <w:pStyle w:val="1"/>
        <w:rPr>
          <w:lang w:eastAsia="zh-CN"/>
        </w:rPr>
      </w:pPr>
      <w:r>
        <w:rPr>
          <w:rFonts w:hint="eastAsia"/>
          <w:lang w:eastAsia="zh-CN"/>
        </w:rPr>
        <w:t>Dataset</w:t>
      </w:r>
    </w:p>
    <w:p w:rsidR="00572CB8" w:rsidRDefault="00572CB8" w:rsidP="00572CB8">
      <w:pPr>
        <w:rPr>
          <w:lang w:eastAsia="zh-CN"/>
        </w:rPr>
      </w:pPr>
    </w:p>
    <w:p w:rsidR="00C2224F" w:rsidRDefault="00572CB8" w:rsidP="00572CB8">
      <w:pPr>
        <w:rPr>
          <w:lang w:eastAsia="zh-CN"/>
        </w:rPr>
      </w:pPr>
      <w:r>
        <w:rPr>
          <w:rFonts w:hint="eastAsia"/>
          <w:lang w:eastAsia="zh-CN"/>
        </w:rPr>
        <w:t>Currently</w:t>
      </w:r>
      <w:r w:rsidR="00BB24D2">
        <w:rPr>
          <w:rFonts w:hint="eastAsia"/>
          <w:lang w:eastAsia="zh-CN"/>
        </w:rPr>
        <w:t>, we only focus on ACL conference papers</w:t>
      </w:r>
      <w:r w:rsidR="00C2224F">
        <w:rPr>
          <w:rFonts w:hint="eastAsia"/>
          <w:lang w:eastAsia="zh-CN"/>
        </w:rPr>
        <w:t>. We also limited our study to the papers</w:t>
      </w:r>
      <w:r w:rsidR="00020D75">
        <w:rPr>
          <w:rFonts w:hint="eastAsia"/>
          <w:lang w:eastAsia="zh-CN"/>
        </w:rPr>
        <w:t xml:space="preserve"> </w:t>
      </w:r>
      <w:r w:rsidR="00171D9F">
        <w:rPr>
          <w:rFonts w:hint="eastAsia"/>
          <w:lang w:eastAsia="zh-CN"/>
        </w:rPr>
        <w:t xml:space="preserve">which were published </w:t>
      </w:r>
      <w:r w:rsidR="00020D75">
        <w:rPr>
          <w:rFonts w:hint="eastAsia"/>
          <w:lang w:eastAsia="zh-CN"/>
        </w:rPr>
        <w:t xml:space="preserve">in </w:t>
      </w:r>
      <w:r w:rsidR="00171D9F">
        <w:rPr>
          <w:rFonts w:hint="eastAsia"/>
          <w:lang w:eastAsia="zh-CN"/>
        </w:rPr>
        <w:t xml:space="preserve">year </w:t>
      </w:r>
      <w:r w:rsidR="00020D75">
        <w:rPr>
          <w:rFonts w:hint="eastAsia"/>
          <w:lang w:eastAsia="zh-CN"/>
        </w:rPr>
        <w:t>2007, 2010, and 2012</w:t>
      </w:r>
      <w:r w:rsidR="00C2224F">
        <w:rPr>
          <w:rFonts w:hint="eastAsia"/>
          <w:lang w:eastAsia="zh-CN"/>
        </w:rPr>
        <w:t>.</w:t>
      </w:r>
      <w:r w:rsidR="00E64974">
        <w:rPr>
          <w:rFonts w:hint="eastAsia"/>
          <w:lang w:eastAsia="zh-CN"/>
        </w:rPr>
        <w:t xml:space="preserve"> </w:t>
      </w:r>
      <w:r w:rsidR="00E64974" w:rsidRPr="00445FB3">
        <w:rPr>
          <w:rFonts w:hint="eastAsia"/>
          <w:highlight w:val="yellow"/>
          <w:lang w:eastAsia="zh-CN"/>
        </w:rPr>
        <w:t>The reason is that ??</w:t>
      </w:r>
    </w:p>
    <w:p w:rsidR="00572CB8" w:rsidRDefault="00144B40" w:rsidP="00572CB8">
      <w:pPr>
        <w:rPr>
          <w:lang w:eastAsia="zh-CN"/>
        </w:rPr>
      </w:pPr>
      <w:r>
        <w:rPr>
          <w:rFonts w:hint="eastAsia"/>
          <w:lang w:eastAsia="zh-CN"/>
        </w:rPr>
        <w:t>The full paper</w:t>
      </w:r>
      <w:r w:rsidR="00B437A7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are used as positive samples. </w:t>
      </w:r>
      <w:r w:rsidR="00366921">
        <w:rPr>
          <w:rFonts w:hint="eastAsia"/>
          <w:lang w:eastAsia="zh-CN"/>
        </w:rPr>
        <w:t>Due to lack of real rejected papers, we assume that all the workshop papers are not as good</w:t>
      </w:r>
      <w:r w:rsidR="00BC4605">
        <w:rPr>
          <w:rFonts w:hint="eastAsia"/>
          <w:lang w:eastAsia="zh-CN"/>
        </w:rPr>
        <w:t xml:space="preserve"> as the full papers, and use </w:t>
      </w:r>
      <w:r w:rsidR="002A2062">
        <w:rPr>
          <w:rFonts w:hint="eastAsia"/>
          <w:lang w:eastAsia="zh-CN"/>
        </w:rPr>
        <w:t>those which have more than 8 pages</w:t>
      </w:r>
      <w:r w:rsidR="00BC4605">
        <w:rPr>
          <w:rFonts w:hint="eastAsia"/>
          <w:lang w:eastAsia="zh-CN"/>
        </w:rPr>
        <w:t xml:space="preserve"> </w:t>
      </w:r>
      <w:r w:rsidR="00102792">
        <w:rPr>
          <w:rFonts w:hint="eastAsia"/>
          <w:lang w:eastAsia="zh-CN"/>
        </w:rPr>
        <w:t xml:space="preserve">as negative samples </w:t>
      </w:r>
      <w:r w:rsidR="00994476">
        <w:rPr>
          <w:rFonts w:hint="eastAsia"/>
          <w:lang w:eastAsia="zh-CN"/>
        </w:rPr>
        <w:t>in our study</w:t>
      </w:r>
      <w:r w:rsidR="00102792">
        <w:rPr>
          <w:rFonts w:hint="eastAsia"/>
          <w:lang w:eastAsia="zh-CN"/>
        </w:rPr>
        <w:t>.</w:t>
      </w:r>
      <w:r w:rsidR="00D779D2">
        <w:rPr>
          <w:rFonts w:hint="eastAsia"/>
          <w:lang w:eastAsia="zh-CN"/>
        </w:rPr>
        <w:t xml:space="preserve"> The statistics of dataset is listed as below:</w:t>
      </w:r>
      <w:r w:rsidR="00102792">
        <w:rPr>
          <w:rFonts w:hint="eastAsia"/>
          <w:lang w:eastAsia="zh-CN"/>
        </w:rPr>
        <w:t xml:space="preserve"> </w:t>
      </w:r>
    </w:p>
    <w:p w:rsidR="00445FB3" w:rsidRDefault="00445FB3" w:rsidP="00572CB8">
      <w:pPr>
        <w:rPr>
          <w:lang w:eastAsia="zh-CN"/>
        </w:rPr>
      </w:pPr>
    </w:p>
    <w:tbl>
      <w:tblPr>
        <w:tblStyle w:val="af1"/>
        <w:tblW w:w="0" w:type="auto"/>
        <w:tblLook w:val="04A0"/>
      </w:tblPr>
      <w:tblGrid>
        <w:gridCol w:w="2214"/>
        <w:gridCol w:w="2214"/>
        <w:gridCol w:w="2214"/>
        <w:gridCol w:w="2214"/>
      </w:tblGrid>
      <w:tr w:rsidR="00416AEB" w:rsidTr="004E1CF4">
        <w:tc>
          <w:tcPr>
            <w:tcW w:w="2214" w:type="dxa"/>
          </w:tcPr>
          <w:p w:rsidR="00416AEB" w:rsidRDefault="00416AEB" w:rsidP="00416AEB">
            <w:pPr>
              <w:rPr>
                <w:rFonts w:ascii="Arial" w:hAnsi="Arial"/>
              </w:rPr>
            </w:pPr>
            <w:r>
              <w:rPr>
                <w:kern w:val="24"/>
              </w:rPr>
              <w:t xml:space="preserve">Year </w:t>
            </w:r>
          </w:p>
        </w:tc>
        <w:tc>
          <w:tcPr>
            <w:tcW w:w="2214" w:type="dxa"/>
          </w:tcPr>
          <w:p w:rsidR="00416AEB" w:rsidRDefault="00416AEB" w:rsidP="00416AEB">
            <w:pPr>
              <w:rPr>
                <w:rFonts w:ascii="Arial" w:hAnsi="Arial"/>
              </w:rPr>
            </w:pPr>
            <w:r>
              <w:rPr>
                <w:kern w:val="24"/>
              </w:rPr>
              <w:t xml:space="preserve">Positive </w:t>
            </w:r>
          </w:p>
        </w:tc>
        <w:tc>
          <w:tcPr>
            <w:tcW w:w="2214" w:type="dxa"/>
          </w:tcPr>
          <w:p w:rsidR="00416AEB" w:rsidRDefault="00416AEB" w:rsidP="00416AEB">
            <w:pPr>
              <w:rPr>
                <w:rFonts w:ascii="Arial" w:hAnsi="Arial"/>
              </w:rPr>
            </w:pPr>
            <w:r>
              <w:rPr>
                <w:kern w:val="24"/>
              </w:rPr>
              <w:t xml:space="preserve">Negative </w:t>
            </w:r>
          </w:p>
        </w:tc>
        <w:tc>
          <w:tcPr>
            <w:tcW w:w="2214" w:type="dxa"/>
          </w:tcPr>
          <w:p w:rsidR="00416AEB" w:rsidRDefault="00416AEB" w:rsidP="00416AEB">
            <w:pPr>
              <w:rPr>
                <w:rFonts w:ascii="Arial" w:hAnsi="Arial"/>
              </w:rPr>
            </w:pPr>
            <w:r>
              <w:rPr>
                <w:kern w:val="24"/>
              </w:rPr>
              <w:t xml:space="preserve">Total </w:t>
            </w:r>
          </w:p>
        </w:tc>
      </w:tr>
      <w:tr w:rsidR="00416AEB" w:rsidTr="004E1CF4">
        <w:tc>
          <w:tcPr>
            <w:tcW w:w="2214" w:type="dxa"/>
          </w:tcPr>
          <w:p w:rsidR="00416AEB" w:rsidRDefault="00416AEB" w:rsidP="00416AEB">
            <w:pPr>
              <w:rPr>
                <w:rFonts w:ascii="Arial" w:hAnsi="Arial"/>
              </w:rPr>
            </w:pPr>
            <w:r>
              <w:rPr>
                <w:color w:val="000000"/>
                <w:kern w:val="24"/>
              </w:rPr>
              <w:t xml:space="preserve">2007 </w:t>
            </w:r>
          </w:p>
        </w:tc>
        <w:tc>
          <w:tcPr>
            <w:tcW w:w="2214" w:type="dxa"/>
          </w:tcPr>
          <w:p w:rsidR="00416AEB" w:rsidRDefault="00B44E89" w:rsidP="00416AEB">
            <w:pPr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MISS</w:t>
            </w:r>
          </w:p>
        </w:tc>
        <w:tc>
          <w:tcPr>
            <w:tcW w:w="2214" w:type="dxa"/>
          </w:tcPr>
          <w:p w:rsidR="00416AEB" w:rsidRDefault="00416AEB" w:rsidP="00416AEB">
            <w:pPr>
              <w:rPr>
                <w:rFonts w:ascii="Arial" w:hAnsi="Arial"/>
              </w:rPr>
            </w:pPr>
          </w:p>
        </w:tc>
        <w:tc>
          <w:tcPr>
            <w:tcW w:w="2214" w:type="dxa"/>
          </w:tcPr>
          <w:p w:rsidR="00416AEB" w:rsidRDefault="00416AEB" w:rsidP="00416AEB">
            <w:pPr>
              <w:rPr>
                <w:rFonts w:ascii="Arial" w:hAnsi="Arial"/>
              </w:rPr>
            </w:pPr>
          </w:p>
        </w:tc>
      </w:tr>
      <w:tr w:rsidR="00416AEB" w:rsidTr="004E1CF4">
        <w:tc>
          <w:tcPr>
            <w:tcW w:w="2214" w:type="dxa"/>
          </w:tcPr>
          <w:p w:rsidR="00416AEB" w:rsidRDefault="00416AEB" w:rsidP="00416AEB">
            <w:pPr>
              <w:rPr>
                <w:rFonts w:ascii="Arial" w:hAnsi="Arial"/>
              </w:rPr>
            </w:pPr>
            <w:r>
              <w:rPr>
                <w:color w:val="000000"/>
                <w:kern w:val="24"/>
              </w:rPr>
              <w:t xml:space="preserve">2010 </w:t>
            </w:r>
          </w:p>
        </w:tc>
        <w:tc>
          <w:tcPr>
            <w:tcW w:w="2214" w:type="dxa"/>
          </w:tcPr>
          <w:p w:rsidR="00416AEB" w:rsidRDefault="00416AEB" w:rsidP="00416AEB">
            <w:pPr>
              <w:rPr>
                <w:rFonts w:ascii="Arial" w:hAnsi="Arial"/>
              </w:rPr>
            </w:pPr>
          </w:p>
        </w:tc>
        <w:tc>
          <w:tcPr>
            <w:tcW w:w="2214" w:type="dxa"/>
          </w:tcPr>
          <w:p w:rsidR="00416AEB" w:rsidRDefault="00B44E89" w:rsidP="00416AEB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zh-CN"/>
              </w:rPr>
              <w:t>MISS</w:t>
            </w:r>
          </w:p>
        </w:tc>
        <w:tc>
          <w:tcPr>
            <w:tcW w:w="2214" w:type="dxa"/>
          </w:tcPr>
          <w:p w:rsidR="00416AEB" w:rsidRDefault="00416AEB" w:rsidP="00416AEB">
            <w:pPr>
              <w:rPr>
                <w:rFonts w:ascii="Arial" w:hAnsi="Arial"/>
              </w:rPr>
            </w:pPr>
          </w:p>
        </w:tc>
      </w:tr>
      <w:tr w:rsidR="00416AEB" w:rsidTr="004E1CF4">
        <w:tc>
          <w:tcPr>
            <w:tcW w:w="2214" w:type="dxa"/>
          </w:tcPr>
          <w:p w:rsidR="00416AEB" w:rsidRDefault="00416AEB" w:rsidP="00416AEB">
            <w:pPr>
              <w:rPr>
                <w:rFonts w:ascii="Arial" w:hAnsi="Arial"/>
              </w:rPr>
            </w:pPr>
            <w:r>
              <w:rPr>
                <w:color w:val="000000"/>
                <w:kern w:val="24"/>
              </w:rPr>
              <w:t xml:space="preserve">2012 </w:t>
            </w:r>
          </w:p>
        </w:tc>
        <w:tc>
          <w:tcPr>
            <w:tcW w:w="2214" w:type="dxa"/>
          </w:tcPr>
          <w:p w:rsidR="00416AEB" w:rsidRDefault="00416AEB" w:rsidP="00416AEB">
            <w:pPr>
              <w:rPr>
                <w:rFonts w:ascii="Arial" w:hAnsi="Arial"/>
              </w:rPr>
            </w:pPr>
          </w:p>
        </w:tc>
        <w:tc>
          <w:tcPr>
            <w:tcW w:w="2214" w:type="dxa"/>
          </w:tcPr>
          <w:p w:rsidR="00416AEB" w:rsidRDefault="00416AEB" w:rsidP="00416AEB">
            <w:pPr>
              <w:rPr>
                <w:rFonts w:ascii="Arial" w:hAnsi="Arial"/>
              </w:rPr>
            </w:pPr>
          </w:p>
        </w:tc>
        <w:tc>
          <w:tcPr>
            <w:tcW w:w="2214" w:type="dxa"/>
          </w:tcPr>
          <w:p w:rsidR="00416AEB" w:rsidRDefault="00B44E89" w:rsidP="00416AEB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zh-CN"/>
              </w:rPr>
              <w:t>MISS</w:t>
            </w:r>
          </w:p>
        </w:tc>
      </w:tr>
      <w:tr w:rsidR="00416AEB" w:rsidTr="004E1CF4">
        <w:tc>
          <w:tcPr>
            <w:tcW w:w="2214" w:type="dxa"/>
          </w:tcPr>
          <w:p w:rsidR="00416AEB" w:rsidRDefault="00416AEB" w:rsidP="00416AEB">
            <w:pPr>
              <w:rPr>
                <w:rFonts w:ascii="Arial" w:hAnsi="Arial"/>
              </w:rPr>
            </w:pPr>
            <w:r>
              <w:rPr>
                <w:color w:val="000000"/>
                <w:kern w:val="24"/>
              </w:rPr>
              <w:t xml:space="preserve">Total </w:t>
            </w:r>
          </w:p>
        </w:tc>
        <w:tc>
          <w:tcPr>
            <w:tcW w:w="2214" w:type="dxa"/>
          </w:tcPr>
          <w:p w:rsidR="00416AEB" w:rsidRDefault="00416AEB" w:rsidP="00416AEB">
            <w:pPr>
              <w:rPr>
                <w:rFonts w:ascii="Arial" w:hAnsi="Arial"/>
              </w:rPr>
            </w:pPr>
          </w:p>
        </w:tc>
        <w:tc>
          <w:tcPr>
            <w:tcW w:w="2214" w:type="dxa"/>
          </w:tcPr>
          <w:p w:rsidR="00416AEB" w:rsidRDefault="00416AEB" w:rsidP="00416AEB">
            <w:pPr>
              <w:rPr>
                <w:rFonts w:ascii="Arial" w:hAnsi="Arial"/>
              </w:rPr>
            </w:pPr>
          </w:p>
        </w:tc>
        <w:tc>
          <w:tcPr>
            <w:tcW w:w="2214" w:type="dxa"/>
          </w:tcPr>
          <w:p w:rsidR="00416AEB" w:rsidRDefault="00416AEB" w:rsidP="00416AEB">
            <w:pPr>
              <w:rPr>
                <w:rFonts w:ascii="Arial" w:hAnsi="Arial"/>
              </w:rPr>
            </w:pPr>
          </w:p>
        </w:tc>
      </w:tr>
    </w:tbl>
    <w:p w:rsidR="00445FB3" w:rsidRDefault="00445FB3" w:rsidP="00572CB8">
      <w:pPr>
        <w:rPr>
          <w:lang w:eastAsia="zh-CN"/>
        </w:rPr>
      </w:pPr>
    </w:p>
    <w:p w:rsidR="002C15D4" w:rsidRDefault="002C15D4" w:rsidP="00572CB8">
      <w:pPr>
        <w:rPr>
          <w:lang w:eastAsia="zh-CN"/>
        </w:rPr>
      </w:pPr>
      <w:r>
        <w:rPr>
          <w:rFonts w:hint="eastAsia"/>
          <w:lang w:eastAsia="zh-CN"/>
        </w:rPr>
        <w:t xml:space="preserve">We use </w:t>
      </w:r>
      <w:r w:rsidR="007759BC">
        <w:rPr>
          <w:rFonts w:hint="eastAsia"/>
          <w:lang w:eastAsia="zh-CN"/>
        </w:rPr>
        <w:t>several</w:t>
      </w:r>
      <w:r>
        <w:rPr>
          <w:rFonts w:hint="eastAsia"/>
          <w:lang w:eastAsia="zh-CN"/>
        </w:rPr>
        <w:t xml:space="preserve"> </w:t>
      </w:r>
      <w:r w:rsidR="00B94D13">
        <w:rPr>
          <w:lang w:eastAsia="zh-CN"/>
        </w:rPr>
        <w:t>features</w:t>
      </w:r>
      <w:r w:rsidR="00B94D13"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 xml:space="preserve"> some of them are</w:t>
      </w:r>
      <w:r w:rsidRPr="002C15D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directly extracted </w:t>
      </w:r>
      <w:r w:rsidR="00EF6F00">
        <w:rPr>
          <w:rFonts w:hint="eastAsia"/>
          <w:lang w:eastAsia="zh-CN"/>
        </w:rPr>
        <w:t xml:space="preserve">from the </w:t>
      </w:r>
      <w:r w:rsidR="001E6B52">
        <w:rPr>
          <w:lang w:eastAsia="zh-CN"/>
        </w:rPr>
        <w:t>paper;</w:t>
      </w:r>
      <w:r w:rsidR="00EF6F00">
        <w:rPr>
          <w:rFonts w:hint="eastAsia"/>
          <w:lang w:eastAsia="zh-CN"/>
        </w:rPr>
        <w:t xml:space="preserve"> the others are </w:t>
      </w:r>
      <w:r w:rsidR="00ED7E8E">
        <w:rPr>
          <w:lang w:eastAsia="zh-CN"/>
        </w:rPr>
        <w:t>calculated</w:t>
      </w:r>
      <w:r w:rsidR="00ED7E8E">
        <w:rPr>
          <w:rFonts w:hint="eastAsia"/>
          <w:lang w:eastAsia="zh-CN"/>
        </w:rPr>
        <w:t xml:space="preserve"> by using </w:t>
      </w:r>
      <w:r w:rsidR="00D65AC5">
        <w:rPr>
          <w:rFonts w:hint="eastAsia"/>
          <w:lang w:eastAsia="zh-CN"/>
        </w:rPr>
        <w:t xml:space="preserve">more </w:t>
      </w:r>
      <w:r w:rsidR="00D65AC5" w:rsidRPr="00D65AC5">
        <w:rPr>
          <w:lang w:eastAsia="zh-CN"/>
        </w:rPr>
        <w:t>sophisticated</w:t>
      </w:r>
      <w:r w:rsidR="00D65AC5" w:rsidRPr="00D65AC5">
        <w:rPr>
          <w:rFonts w:hint="eastAsia"/>
          <w:lang w:eastAsia="zh-CN"/>
        </w:rPr>
        <w:t xml:space="preserve"> </w:t>
      </w:r>
      <w:r w:rsidR="00ED7E8E">
        <w:rPr>
          <w:rFonts w:hint="eastAsia"/>
          <w:lang w:eastAsia="zh-CN"/>
        </w:rPr>
        <w:t xml:space="preserve">techniques. </w:t>
      </w:r>
    </w:p>
    <w:p w:rsidR="00C0689A" w:rsidRDefault="00C0689A" w:rsidP="00572CB8">
      <w:pPr>
        <w:rPr>
          <w:lang w:eastAsia="zh-CN"/>
        </w:rPr>
      </w:pPr>
    </w:p>
    <w:p w:rsidR="00C0689A" w:rsidRDefault="00C0689A" w:rsidP="00C0689A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Metadata</w:t>
      </w:r>
    </w:p>
    <w:p w:rsidR="0012560E" w:rsidRDefault="0012560E" w:rsidP="0012560E">
      <w:pPr>
        <w:ind w:left="360"/>
        <w:rPr>
          <w:lang w:eastAsia="zh-CN"/>
        </w:rPr>
      </w:pPr>
      <w:r>
        <w:rPr>
          <w:rFonts w:hint="eastAsia"/>
          <w:lang w:eastAsia="zh-CN"/>
        </w:rPr>
        <w:t>Metadata are those informati</w:t>
      </w:r>
      <w:r w:rsidR="00E01248">
        <w:rPr>
          <w:rFonts w:hint="eastAsia"/>
          <w:lang w:eastAsia="zh-CN"/>
        </w:rPr>
        <w:t xml:space="preserve">on extracted from paper itself, like the number of pages, </w:t>
      </w:r>
      <w:r w:rsidR="00E01248">
        <w:rPr>
          <w:lang w:eastAsia="zh-CN"/>
        </w:rPr>
        <w:t>total</w:t>
      </w:r>
      <w:r w:rsidR="00E01248">
        <w:rPr>
          <w:rFonts w:hint="eastAsia"/>
          <w:lang w:eastAsia="zh-CN"/>
        </w:rPr>
        <w:t xml:space="preserve"> numbers of tables/formulas/figures, number of tables/</w:t>
      </w:r>
      <w:r w:rsidR="00E01248">
        <w:rPr>
          <w:lang w:eastAsia="zh-CN"/>
        </w:rPr>
        <w:t>formulas</w:t>
      </w:r>
      <w:r w:rsidR="00E01248">
        <w:rPr>
          <w:rFonts w:hint="eastAsia"/>
          <w:lang w:eastAsia="zh-CN"/>
        </w:rPr>
        <w:t>/figures per page, max number of tables/formulas/figures per page. In our current experiment, we only use total number of tables/formulas/figures as features.</w:t>
      </w:r>
    </w:p>
    <w:p w:rsidR="008B6DED" w:rsidRDefault="008B6DED" w:rsidP="0012560E">
      <w:pPr>
        <w:ind w:left="360"/>
        <w:rPr>
          <w:lang w:eastAsia="zh-CN"/>
        </w:rPr>
      </w:pPr>
    </w:p>
    <w:p w:rsidR="008B6DED" w:rsidRDefault="008B6DED" w:rsidP="008B6DED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Author Ranking</w:t>
      </w:r>
    </w:p>
    <w:p w:rsidR="008B6DED" w:rsidRDefault="008B6DED" w:rsidP="0012560E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We extracted top </w:t>
      </w:r>
      <w:r w:rsidRPr="008B6DED">
        <w:rPr>
          <w:lang w:eastAsia="zh-CN"/>
        </w:rPr>
        <w:t xml:space="preserve">2000 authors in </w:t>
      </w:r>
      <w:r w:rsidR="00C63D5E">
        <w:rPr>
          <w:lang w:eastAsia="zh-CN"/>
        </w:rPr>
        <w:t>“</w:t>
      </w:r>
      <w:r w:rsidRPr="008B6DED">
        <w:rPr>
          <w:lang w:eastAsia="zh-CN"/>
        </w:rPr>
        <w:t>Natural Language &amp; Speech</w:t>
      </w:r>
      <w:r w:rsidR="00C63D5E">
        <w:rPr>
          <w:lang w:eastAsia="zh-CN"/>
        </w:rPr>
        <w:t>”</w:t>
      </w:r>
      <w:r w:rsidRPr="008B6DED"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area </w:t>
      </w:r>
      <w:r w:rsidRPr="008B6DED">
        <w:rPr>
          <w:lang w:eastAsia="zh-CN"/>
        </w:rPr>
        <w:t>from Microsoft Academic Search</w:t>
      </w:r>
      <w:r w:rsidR="00D8756C">
        <w:rPr>
          <w:rStyle w:val="af7"/>
          <w:lang w:eastAsia="zh-CN"/>
        </w:rPr>
        <w:footnoteReference w:id="1"/>
      </w:r>
      <w:r w:rsidR="00B13779">
        <w:rPr>
          <w:rFonts w:hint="eastAsia"/>
          <w:lang w:eastAsia="zh-CN"/>
        </w:rPr>
        <w:t>,</w:t>
      </w:r>
      <w:r w:rsidR="00A21F15">
        <w:rPr>
          <w:rFonts w:hint="eastAsia"/>
          <w:lang w:eastAsia="zh-CN"/>
        </w:rPr>
        <w:t xml:space="preserve"> and use </w:t>
      </w:r>
      <w:r w:rsidR="006E4554">
        <w:rPr>
          <w:rFonts w:hint="eastAsia"/>
          <w:lang w:eastAsia="zh-CN"/>
        </w:rPr>
        <w:t>this e</w:t>
      </w:r>
      <w:r w:rsidR="00715FA1">
        <w:rPr>
          <w:rFonts w:hint="eastAsia"/>
          <w:lang w:eastAsia="zh-CN"/>
        </w:rPr>
        <w:t>x</w:t>
      </w:r>
      <w:r w:rsidR="006E4554">
        <w:rPr>
          <w:rFonts w:hint="eastAsia"/>
          <w:lang w:eastAsia="zh-CN"/>
        </w:rPr>
        <w:t>tracted</w:t>
      </w:r>
      <w:r w:rsidR="00A21F15">
        <w:rPr>
          <w:rFonts w:hint="eastAsia"/>
          <w:lang w:eastAsia="zh-CN"/>
        </w:rPr>
        <w:t xml:space="preserve"> list as the author</w:t>
      </w:r>
      <w:r w:rsidR="0082358A">
        <w:rPr>
          <w:rFonts w:hint="eastAsia"/>
          <w:lang w:eastAsia="zh-CN"/>
        </w:rPr>
        <w:t>s</w:t>
      </w:r>
      <w:r w:rsidR="0082358A">
        <w:rPr>
          <w:lang w:eastAsia="zh-CN"/>
        </w:rPr>
        <w:t>’</w:t>
      </w:r>
      <w:r w:rsidR="00A21F15">
        <w:rPr>
          <w:rFonts w:hint="eastAsia"/>
          <w:lang w:eastAsia="zh-CN"/>
        </w:rPr>
        <w:t xml:space="preserve"> </w:t>
      </w:r>
      <w:r w:rsidR="00B13779">
        <w:rPr>
          <w:rFonts w:hint="eastAsia"/>
          <w:lang w:eastAsia="zh-CN"/>
        </w:rPr>
        <w:t xml:space="preserve">ranking. </w:t>
      </w:r>
      <w:r w:rsidR="00A21F15">
        <w:rPr>
          <w:rFonts w:hint="eastAsia"/>
          <w:lang w:eastAsia="zh-CN"/>
        </w:rPr>
        <w:t>If author doesn</w:t>
      </w:r>
      <w:r w:rsidR="00A21F15">
        <w:rPr>
          <w:lang w:eastAsia="zh-CN"/>
        </w:rPr>
        <w:t>’</w:t>
      </w:r>
      <w:r w:rsidR="00A21F15">
        <w:rPr>
          <w:rFonts w:hint="eastAsia"/>
          <w:lang w:eastAsia="zh-CN"/>
        </w:rPr>
        <w:t xml:space="preserve">t appear in the list, the rank </w:t>
      </w:r>
      <w:r w:rsidR="00E35A2C">
        <w:rPr>
          <w:rFonts w:hint="eastAsia"/>
          <w:lang w:eastAsia="zh-CN"/>
        </w:rPr>
        <w:t>will be zero.</w:t>
      </w:r>
    </w:p>
    <w:p w:rsidR="00570490" w:rsidRDefault="00570490" w:rsidP="0012560E">
      <w:pPr>
        <w:ind w:left="360"/>
        <w:rPr>
          <w:lang w:eastAsia="zh-CN"/>
        </w:rPr>
      </w:pPr>
    </w:p>
    <w:p w:rsidR="005A18EB" w:rsidRDefault="00862553" w:rsidP="00570490">
      <w:pPr>
        <w:pStyle w:val="a8"/>
        <w:numPr>
          <w:ilvl w:val="0"/>
          <w:numId w:val="1"/>
        </w:numPr>
        <w:rPr>
          <w:lang w:eastAsia="zh-CN"/>
        </w:rPr>
      </w:pPr>
      <w:r w:rsidRPr="00570490">
        <w:rPr>
          <w:lang w:eastAsia="zh-CN"/>
        </w:rPr>
        <w:t>Popular techniques mentioned in the paper</w:t>
      </w:r>
    </w:p>
    <w:p w:rsidR="00570490" w:rsidRDefault="00D74E0C" w:rsidP="00214A51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We also </w:t>
      </w:r>
      <w:r>
        <w:rPr>
          <w:lang w:eastAsia="zh-CN"/>
        </w:rPr>
        <w:t>manually</w:t>
      </w:r>
      <w:r>
        <w:rPr>
          <w:rFonts w:hint="eastAsia"/>
          <w:lang w:eastAsia="zh-CN"/>
        </w:rPr>
        <w:t xml:space="preserve"> created a list of po</w:t>
      </w:r>
      <w:r w:rsidR="00E7298B">
        <w:rPr>
          <w:rFonts w:hint="eastAsia"/>
          <w:lang w:eastAsia="zh-CN"/>
        </w:rPr>
        <w:t xml:space="preserve">pular techniques which may be used in the NLP </w:t>
      </w:r>
      <w:r w:rsidR="005265F6">
        <w:rPr>
          <w:rFonts w:hint="eastAsia"/>
          <w:lang w:eastAsia="zh-CN"/>
        </w:rPr>
        <w:t xml:space="preserve">research. </w:t>
      </w:r>
      <w:r w:rsidR="00DB3A71">
        <w:rPr>
          <w:rFonts w:hint="eastAsia"/>
          <w:lang w:eastAsia="zh-CN"/>
        </w:rPr>
        <w:t>The terms of techniques and its synonyms</w:t>
      </w:r>
      <w:r w:rsidR="0053697A">
        <w:rPr>
          <w:rFonts w:hint="eastAsia"/>
          <w:lang w:eastAsia="zh-CN"/>
        </w:rPr>
        <w:t xml:space="preserve">, </w:t>
      </w:r>
      <w:r w:rsidR="0053697A" w:rsidRPr="0053697A">
        <w:rPr>
          <w:lang w:eastAsia="zh-CN"/>
        </w:rPr>
        <w:t>abbreviation</w:t>
      </w:r>
      <w:r w:rsidR="0053697A">
        <w:rPr>
          <w:rFonts w:hint="eastAsia"/>
          <w:lang w:eastAsia="zh-CN"/>
        </w:rPr>
        <w:t>s</w:t>
      </w:r>
      <w:r w:rsidR="00DB3A71">
        <w:rPr>
          <w:rFonts w:hint="eastAsia"/>
          <w:lang w:eastAsia="zh-CN"/>
        </w:rPr>
        <w:t xml:space="preserve"> are group together. </w:t>
      </w:r>
      <w:r w:rsidR="008078E4">
        <w:rPr>
          <w:rFonts w:hint="eastAsia"/>
          <w:lang w:eastAsia="zh-CN"/>
        </w:rPr>
        <w:t xml:space="preserve">We check each technique in the paper, to see if it has been mentioned </w:t>
      </w:r>
      <w:r w:rsidR="00804A85">
        <w:rPr>
          <w:rFonts w:hint="eastAsia"/>
          <w:lang w:eastAsia="zh-CN"/>
        </w:rPr>
        <w:t>or not.</w:t>
      </w:r>
    </w:p>
    <w:p w:rsidR="00162EF1" w:rsidRDefault="00162EF1" w:rsidP="00143A53">
      <w:pPr>
        <w:rPr>
          <w:lang w:eastAsia="zh-CN"/>
        </w:rPr>
      </w:pPr>
    </w:p>
    <w:p w:rsidR="005A18EB" w:rsidRPr="001E1B29" w:rsidRDefault="00862553" w:rsidP="001E1B29">
      <w:pPr>
        <w:pStyle w:val="a8"/>
        <w:numPr>
          <w:ilvl w:val="0"/>
          <w:numId w:val="1"/>
        </w:numPr>
        <w:rPr>
          <w:lang w:eastAsia="zh-CN"/>
        </w:rPr>
      </w:pPr>
      <w:r w:rsidRPr="001E1B29">
        <w:rPr>
          <w:lang w:eastAsia="zh-CN"/>
        </w:rPr>
        <w:t>Words in the Title (TF-IDF Score)</w:t>
      </w:r>
    </w:p>
    <w:p w:rsidR="006D1FE4" w:rsidRDefault="00162EF1" w:rsidP="0012560E">
      <w:pPr>
        <w:ind w:left="36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Based on the assumption that </w:t>
      </w:r>
      <w:r w:rsidRPr="00162EF1">
        <w:rPr>
          <w:lang w:eastAsia="zh-CN"/>
        </w:rPr>
        <w:t>novel</w:t>
      </w:r>
      <w:r>
        <w:rPr>
          <w:rFonts w:hint="eastAsia"/>
          <w:lang w:eastAsia="zh-CN"/>
        </w:rPr>
        <w:t xml:space="preserve"> ideas are </w:t>
      </w:r>
      <w:r w:rsidRPr="00162EF1">
        <w:rPr>
          <w:lang w:eastAsia="zh-CN"/>
        </w:rPr>
        <w:t>favored</w:t>
      </w:r>
      <w:r w:rsidR="003223A6">
        <w:rPr>
          <w:rFonts w:hint="eastAsia"/>
          <w:lang w:eastAsia="zh-CN"/>
        </w:rPr>
        <w:t xml:space="preserve"> in the conference</w:t>
      </w:r>
      <w:r w:rsidR="003F243D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 xml:space="preserve">and papers </w:t>
      </w:r>
      <w:r w:rsidR="008A24A2">
        <w:rPr>
          <w:rFonts w:hint="eastAsia"/>
          <w:lang w:eastAsia="zh-CN"/>
        </w:rPr>
        <w:t xml:space="preserve">with novel ideas </w:t>
      </w:r>
      <w:r>
        <w:rPr>
          <w:rFonts w:hint="eastAsia"/>
          <w:lang w:eastAsia="zh-CN"/>
        </w:rPr>
        <w:t>may have title</w:t>
      </w:r>
      <w:r w:rsidR="007C6FC9">
        <w:rPr>
          <w:rFonts w:hint="eastAsia"/>
          <w:lang w:eastAsia="zh-CN"/>
        </w:rPr>
        <w:t xml:space="preserve">s </w:t>
      </w:r>
      <w:r w:rsidR="00AD78AF">
        <w:rPr>
          <w:rFonts w:hint="eastAsia"/>
          <w:lang w:eastAsia="zh-CN"/>
        </w:rPr>
        <w:t>that</w:t>
      </w:r>
      <w:r w:rsidR="007C6FC9">
        <w:rPr>
          <w:rFonts w:hint="eastAsia"/>
          <w:lang w:eastAsia="zh-CN"/>
        </w:rPr>
        <w:t xml:space="preserve"> contain</w:t>
      </w:r>
      <w:r>
        <w:rPr>
          <w:rFonts w:hint="eastAsia"/>
          <w:lang w:eastAsia="zh-CN"/>
        </w:rPr>
        <w:t xml:space="preserve"> </w:t>
      </w:r>
      <w:r w:rsidR="00B32CED">
        <w:rPr>
          <w:rFonts w:hint="eastAsia"/>
          <w:lang w:eastAsia="zh-CN"/>
        </w:rPr>
        <w:t xml:space="preserve">infrequent </w:t>
      </w:r>
      <w:r>
        <w:rPr>
          <w:rFonts w:hint="eastAsia"/>
          <w:lang w:eastAsia="zh-CN"/>
        </w:rPr>
        <w:t>terms</w:t>
      </w:r>
      <w:r w:rsidR="00C7653C">
        <w:rPr>
          <w:rFonts w:hint="eastAsia"/>
          <w:lang w:eastAsia="zh-CN"/>
        </w:rPr>
        <w:t xml:space="preserve"> which are more </w:t>
      </w:r>
      <w:r w:rsidR="00C7653C">
        <w:rPr>
          <w:lang w:eastAsia="zh-CN"/>
        </w:rPr>
        <w:t>attractive</w:t>
      </w:r>
      <w:r w:rsidR="00C7653C">
        <w:rPr>
          <w:rFonts w:hint="eastAsia"/>
          <w:lang w:eastAsia="zh-CN"/>
        </w:rPr>
        <w:t xml:space="preserve"> to the reviewers</w:t>
      </w:r>
      <w:r w:rsidR="00282CDF">
        <w:rPr>
          <w:rFonts w:hint="eastAsia"/>
          <w:lang w:eastAsia="zh-CN"/>
        </w:rPr>
        <w:t xml:space="preserve">, </w:t>
      </w:r>
      <w:r w:rsidR="00291113">
        <w:rPr>
          <w:rFonts w:hint="eastAsia"/>
          <w:lang w:eastAsia="zh-CN"/>
        </w:rPr>
        <w:t>we count the TF-IDF score for the title</w:t>
      </w:r>
      <w:r w:rsidR="005304D5">
        <w:rPr>
          <w:rFonts w:hint="eastAsia"/>
          <w:lang w:eastAsia="zh-CN"/>
        </w:rPr>
        <w:t xml:space="preserve"> terms</w:t>
      </w:r>
      <w:r w:rsidR="00150D40">
        <w:rPr>
          <w:rFonts w:hint="eastAsia"/>
          <w:lang w:eastAsia="zh-CN"/>
        </w:rPr>
        <w:t>, and use score</w:t>
      </w:r>
      <w:r w:rsidR="00291113">
        <w:rPr>
          <w:rFonts w:hint="eastAsia"/>
          <w:lang w:eastAsia="zh-CN"/>
        </w:rPr>
        <w:t xml:space="preserve"> as one of features.</w:t>
      </w:r>
    </w:p>
    <w:p w:rsidR="00D0759E" w:rsidRDefault="00D0759E" w:rsidP="0012560E">
      <w:pPr>
        <w:ind w:left="360"/>
        <w:rPr>
          <w:lang w:eastAsia="zh-CN"/>
        </w:rPr>
      </w:pPr>
    </w:p>
    <w:p w:rsidR="00D0759E" w:rsidRDefault="00A0013C" w:rsidP="00A0013C">
      <w:pPr>
        <w:pStyle w:val="a8"/>
        <w:numPr>
          <w:ilvl w:val="0"/>
          <w:numId w:val="1"/>
        </w:numPr>
        <w:rPr>
          <w:lang w:eastAsia="zh-CN"/>
        </w:rPr>
      </w:pPr>
      <w:r w:rsidRPr="00A0013C">
        <w:rPr>
          <w:lang w:eastAsia="zh-CN"/>
        </w:rPr>
        <w:t>Topic – LDA (Latent Dirichlet Allocation )</w:t>
      </w:r>
    </w:p>
    <w:p w:rsidR="009841DA" w:rsidRDefault="009841DA" w:rsidP="009841DA">
      <w:pPr>
        <w:ind w:left="360"/>
        <w:rPr>
          <w:lang w:eastAsia="zh-CN"/>
        </w:rPr>
      </w:pPr>
      <w:r>
        <w:rPr>
          <w:rFonts w:hint="eastAsia"/>
          <w:lang w:eastAsia="zh-CN"/>
        </w:rPr>
        <w:t>LDA</w:t>
      </w:r>
      <w:r w:rsidR="009D4F7A">
        <w:rPr>
          <w:rFonts w:hint="eastAsia"/>
          <w:lang w:eastAsia="zh-CN"/>
        </w:rPr>
        <w:t>[??]</w:t>
      </w:r>
      <w:r>
        <w:rPr>
          <w:rFonts w:hint="eastAsia"/>
          <w:lang w:eastAsia="zh-CN"/>
        </w:rPr>
        <w:t xml:space="preserve"> is used to extract topics from all the papers. In our experiment, top 20 topics are </w:t>
      </w:r>
      <w:r w:rsidR="00090C5E">
        <w:rPr>
          <w:rFonts w:hint="eastAsia"/>
          <w:lang w:eastAsia="zh-CN"/>
        </w:rPr>
        <w:t xml:space="preserve">extracted, and the </w:t>
      </w:r>
      <w:r w:rsidR="00D85CB4">
        <w:rPr>
          <w:lang w:eastAsia="zh-CN"/>
        </w:rPr>
        <w:t>probability</w:t>
      </w:r>
      <w:r w:rsidR="00D85CB4">
        <w:rPr>
          <w:rFonts w:hint="eastAsia"/>
          <w:lang w:eastAsia="zh-CN"/>
        </w:rPr>
        <w:t xml:space="preserve"> </w:t>
      </w:r>
      <w:r w:rsidR="00090C5E">
        <w:rPr>
          <w:rFonts w:hint="eastAsia"/>
          <w:lang w:eastAsia="zh-CN"/>
        </w:rPr>
        <w:t xml:space="preserve">distribution </w:t>
      </w:r>
      <w:r w:rsidR="00626F02">
        <w:rPr>
          <w:lang w:eastAsia="zh-CN"/>
        </w:rPr>
        <w:t>vector of topics is</w:t>
      </w:r>
      <w:r w:rsidR="00090C5E">
        <w:rPr>
          <w:rFonts w:hint="eastAsia"/>
          <w:lang w:eastAsia="zh-CN"/>
        </w:rPr>
        <w:t xml:space="preserve"> used </w:t>
      </w:r>
      <w:r w:rsidR="00793F08">
        <w:rPr>
          <w:rFonts w:hint="eastAsia"/>
          <w:lang w:eastAsia="zh-CN"/>
        </w:rPr>
        <w:t xml:space="preserve">as </w:t>
      </w:r>
      <w:r w:rsidR="00171AF4">
        <w:rPr>
          <w:rFonts w:hint="eastAsia"/>
          <w:lang w:eastAsia="zh-CN"/>
        </w:rPr>
        <w:t>one</w:t>
      </w:r>
      <w:r w:rsidR="00793F08">
        <w:rPr>
          <w:rFonts w:hint="eastAsia"/>
          <w:lang w:eastAsia="zh-CN"/>
        </w:rPr>
        <w:t xml:space="preserve"> fea</w:t>
      </w:r>
      <w:r w:rsidR="00985937">
        <w:rPr>
          <w:rFonts w:hint="eastAsia"/>
          <w:lang w:eastAsia="zh-CN"/>
        </w:rPr>
        <w:t>t</w:t>
      </w:r>
      <w:r w:rsidR="00793F08">
        <w:rPr>
          <w:rFonts w:hint="eastAsia"/>
          <w:lang w:eastAsia="zh-CN"/>
        </w:rPr>
        <w:t xml:space="preserve">ure. </w:t>
      </w:r>
    </w:p>
    <w:p w:rsidR="00445559" w:rsidRDefault="00445559" w:rsidP="009841DA">
      <w:pPr>
        <w:ind w:left="360"/>
        <w:rPr>
          <w:lang w:eastAsia="zh-CN"/>
        </w:rPr>
      </w:pPr>
    </w:p>
    <w:p w:rsidR="00AC33DF" w:rsidRDefault="00E83CF4" w:rsidP="00AC33DF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Sentence complexity</w:t>
      </w:r>
    </w:p>
    <w:p w:rsidR="00501AE4" w:rsidRDefault="00501AE4" w:rsidP="00501AE4">
      <w:pPr>
        <w:pStyle w:val="a8"/>
        <w:ind w:left="360"/>
        <w:rPr>
          <w:lang w:eastAsia="zh-CN"/>
        </w:rPr>
      </w:pPr>
      <w:r>
        <w:rPr>
          <w:rFonts w:hint="eastAsia"/>
          <w:lang w:eastAsia="zh-CN"/>
        </w:rPr>
        <w:t xml:space="preserve">All the content sentences within papers are parsed into </w:t>
      </w:r>
      <w:r w:rsidR="005A79AD">
        <w:rPr>
          <w:rFonts w:hint="eastAsia"/>
          <w:lang w:eastAsia="zh-CN"/>
        </w:rPr>
        <w:t xml:space="preserve">phrase structure tree by </w:t>
      </w:r>
      <w:r w:rsidR="00651AC2">
        <w:rPr>
          <w:rFonts w:hint="eastAsia"/>
          <w:lang w:eastAsia="zh-CN"/>
        </w:rPr>
        <w:t xml:space="preserve">using </w:t>
      </w:r>
      <w:r w:rsidR="005A79AD">
        <w:rPr>
          <w:rFonts w:hint="eastAsia"/>
          <w:lang w:eastAsia="zh-CN"/>
        </w:rPr>
        <w:t>Stanford Parser</w:t>
      </w:r>
      <w:r w:rsidR="00256CF3">
        <w:rPr>
          <w:rStyle w:val="af7"/>
          <w:lang w:eastAsia="zh-CN"/>
        </w:rPr>
        <w:footnoteReference w:id="2"/>
      </w:r>
      <w:r w:rsidR="00FB0C5E">
        <w:rPr>
          <w:rFonts w:hint="eastAsia"/>
          <w:lang w:eastAsia="zh-CN"/>
        </w:rPr>
        <w:t xml:space="preserve">. The </w:t>
      </w:r>
      <w:r w:rsidR="00E80C3A">
        <w:rPr>
          <w:lang w:eastAsia="zh-CN"/>
        </w:rPr>
        <w:t>depth of tree is</w:t>
      </w:r>
      <w:r w:rsidR="00FB0C5E">
        <w:rPr>
          <w:rFonts w:hint="eastAsia"/>
          <w:lang w:eastAsia="zh-CN"/>
        </w:rPr>
        <w:t xml:space="preserve"> used as complexity of the corresponding sentence. </w:t>
      </w:r>
      <w:r w:rsidR="00FE5A96">
        <w:rPr>
          <w:rFonts w:hint="eastAsia"/>
          <w:lang w:eastAsia="zh-CN"/>
        </w:rPr>
        <w:t xml:space="preserve"> </w:t>
      </w:r>
      <w:r w:rsidR="00092536">
        <w:rPr>
          <w:rFonts w:hint="eastAsia"/>
          <w:lang w:eastAsia="zh-CN"/>
        </w:rPr>
        <w:t xml:space="preserve">We use the frequency vector </w:t>
      </w:r>
      <w:r w:rsidR="00317035">
        <w:rPr>
          <w:rFonts w:hint="eastAsia"/>
          <w:lang w:eastAsia="zh-CN"/>
        </w:rPr>
        <w:t xml:space="preserve">of all complexities </w:t>
      </w:r>
      <w:r w:rsidR="00904EB3">
        <w:rPr>
          <w:rFonts w:hint="eastAsia"/>
          <w:lang w:eastAsia="zh-CN"/>
        </w:rPr>
        <w:t xml:space="preserve">range from </w:t>
      </w:r>
      <w:r w:rsidR="002E31B7">
        <w:rPr>
          <w:rFonts w:hint="eastAsia"/>
          <w:lang w:eastAsia="zh-CN"/>
        </w:rPr>
        <w:t>0</w:t>
      </w:r>
      <w:r w:rsidR="00904EB3">
        <w:rPr>
          <w:rFonts w:hint="eastAsia"/>
          <w:lang w:eastAsia="zh-CN"/>
        </w:rPr>
        <w:t xml:space="preserve"> to 4</w:t>
      </w:r>
      <w:r w:rsidR="00CA1BE6">
        <w:rPr>
          <w:rFonts w:hint="eastAsia"/>
          <w:lang w:eastAsia="zh-CN"/>
        </w:rPr>
        <w:t xml:space="preserve">0 </w:t>
      </w:r>
      <w:r w:rsidR="009D3FA6">
        <w:rPr>
          <w:rFonts w:hint="eastAsia"/>
          <w:lang w:eastAsia="zh-CN"/>
        </w:rPr>
        <w:t xml:space="preserve">as a feature vector </w:t>
      </w:r>
      <w:r w:rsidR="00CA1BE6">
        <w:rPr>
          <w:rFonts w:hint="eastAsia"/>
          <w:lang w:eastAsia="zh-CN"/>
        </w:rPr>
        <w:t>(</w:t>
      </w:r>
      <w:r w:rsidR="004764C7">
        <w:rPr>
          <w:rFonts w:hint="eastAsia"/>
          <w:lang w:eastAsia="zh-CN"/>
        </w:rPr>
        <w:t xml:space="preserve">those </w:t>
      </w:r>
      <w:r w:rsidR="00361417">
        <w:rPr>
          <w:rFonts w:hint="eastAsia"/>
          <w:lang w:eastAsia="zh-CN"/>
        </w:rPr>
        <w:t>complexities which larger than 40 are counted as 40</w:t>
      </w:r>
      <w:r w:rsidR="005F6842">
        <w:rPr>
          <w:rFonts w:hint="eastAsia"/>
          <w:lang w:eastAsia="zh-CN"/>
        </w:rPr>
        <w:t>)</w:t>
      </w:r>
      <w:r w:rsidR="0093296C">
        <w:rPr>
          <w:rFonts w:hint="eastAsia"/>
          <w:lang w:eastAsia="zh-CN"/>
        </w:rPr>
        <w:t>.</w:t>
      </w:r>
    </w:p>
    <w:p w:rsidR="00AC33DF" w:rsidRDefault="00AC33DF" w:rsidP="009841DA">
      <w:pPr>
        <w:ind w:left="360"/>
        <w:rPr>
          <w:lang w:eastAsia="zh-CN"/>
        </w:rPr>
      </w:pPr>
    </w:p>
    <w:p w:rsidR="00445559" w:rsidRDefault="00213AE3" w:rsidP="00445559">
      <w:pPr>
        <w:pStyle w:val="1"/>
        <w:rPr>
          <w:lang w:eastAsia="zh-CN"/>
        </w:rPr>
      </w:pPr>
      <w:r>
        <w:rPr>
          <w:rFonts w:hint="eastAsia"/>
          <w:lang w:eastAsia="zh-CN"/>
        </w:rPr>
        <w:t>Approach</w:t>
      </w:r>
      <w:r w:rsidR="0097793B">
        <w:rPr>
          <w:rFonts w:hint="eastAsia"/>
          <w:lang w:eastAsia="zh-CN"/>
        </w:rPr>
        <w:t>es</w:t>
      </w:r>
    </w:p>
    <w:p w:rsidR="00056BF1" w:rsidRDefault="00056BF1" w:rsidP="00B77ADC">
      <w:pPr>
        <w:pStyle w:val="a7"/>
        <w:rPr>
          <w:lang w:eastAsia="zh-CN"/>
        </w:rPr>
      </w:pPr>
    </w:p>
    <w:p w:rsidR="00B77ADC" w:rsidRDefault="00C94AB7" w:rsidP="00056BF1">
      <w:pPr>
        <w:rPr>
          <w:lang w:eastAsia="zh-CN"/>
        </w:rPr>
      </w:pPr>
      <w:r>
        <w:rPr>
          <w:rFonts w:hint="eastAsia"/>
          <w:lang w:eastAsia="zh-CN"/>
        </w:rPr>
        <w:t xml:space="preserve">In this study, we </w:t>
      </w:r>
      <w:r>
        <w:rPr>
          <w:lang w:eastAsia="zh-CN"/>
        </w:rPr>
        <w:t>first</w:t>
      </w:r>
      <w:r>
        <w:rPr>
          <w:rFonts w:hint="eastAsia"/>
          <w:lang w:eastAsia="zh-CN"/>
        </w:rPr>
        <w:t xml:space="preserve"> download</w:t>
      </w:r>
      <w:r w:rsidR="002B7313">
        <w:rPr>
          <w:rFonts w:hint="eastAsia"/>
          <w:lang w:eastAsia="zh-CN"/>
        </w:rPr>
        <w:t>ed</w:t>
      </w:r>
      <w:r>
        <w:rPr>
          <w:rFonts w:hint="eastAsia"/>
          <w:lang w:eastAsia="zh-CN"/>
        </w:rPr>
        <w:t xml:space="preserve"> </w:t>
      </w:r>
      <w:r w:rsidR="002B7313">
        <w:rPr>
          <w:rFonts w:hint="eastAsia"/>
          <w:lang w:eastAsia="zh-CN"/>
        </w:rPr>
        <w:t>all the papers from ACL</w:t>
      </w:r>
      <w:r w:rsidR="002B7313">
        <w:rPr>
          <w:lang w:eastAsia="zh-CN"/>
        </w:rPr>
        <w:t xml:space="preserve"> we</w:t>
      </w:r>
      <w:r w:rsidR="002B7313">
        <w:rPr>
          <w:rFonts w:hint="eastAsia"/>
          <w:lang w:eastAsia="zh-CN"/>
        </w:rPr>
        <w:t xml:space="preserve">b-site. </w:t>
      </w:r>
      <w:r w:rsidR="00B06E5E">
        <w:rPr>
          <w:rFonts w:hint="eastAsia"/>
          <w:lang w:eastAsia="zh-CN"/>
        </w:rPr>
        <w:t xml:space="preserve">Then </w:t>
      </w:r>
      <w:r w:rsidR="00B526AE">
        <w:rPr>
          <w:rFonts w:hint="eastAsia"/>
          <w:lang w:eastAsia="zh-CN"/>
        </w:rPr>
        <w:t xml:space="preserve">we </w:t>
      </w:r>
      <w:r w:rsidR="00B06E5E">
        <w:rPr>
          <w:rFonts w:hint="eastAsia"/>
          <w:lang w:eastAsia="zh-CN"/>
        </w:rPr>
        <w:t xml:space="preserve">send them to Automatic Reviewer. There are three main </w:t>
      </w:r>
      <w:r w:rsidR="00175D0B">
        <w:rPr>
          <w:rFonts w:hint="eastAsia"/>
          <w:lang w:eastAsia="zh-CN"/>
        </w:rPr>
        <w:t xml:space="preserve">components in Automatic Reviewer: 1. paper parser; 2. feature extractors; and 3. </w:t>
      </w:r>
      <w:r w:rsidR="0077441D">
        <w:rPr>
          <w:rFonts w:hint="eastAsia"/>
          <w:lang w:eastAsia="zh-CN"/>
        </w:rPr>
        <w:t>model</w:t>
      </w:r>
      <w:r w:rsidR="00CA7310">
        <w:rPr>
          <w:rFonts w:hint="eastAsia"/>
          <w:lang w:eastAsia="zh-CN"/>
        </w:rPr>
        <w:t>ing</w:t>
      </w:r>
      <w:r w:rsidR="0077441D">
        <w:rPr>
          <w:rFonts w:hint="eastAsia"/>
          <w:lang w:eastAsia="zh-CN"/>
        </w:rPr>
        <w:t xml:space="preserve"> and evaluation </w:t>
      </w:r>
      <w:r w:rsidR="00583F78">
        <w:rPr>
          <w:rFonts w:hint="eastAsia"/>
          <w:lang w:eastAsia="zh-CN"/>
        </w:rPr>
        <w:t>component</w:t>
      </w:r>
      <w:r w:rsidR="000E2BBD">
        <w:rPr>
          <w:rFonts w:hint="eastAsia"/>
          <w:lang w:eastAsia="zh-CN"/>
        </w:rPr>
        <w:t>.</w:t>
      </w:r>
      <w:r w:rsidR="00604524">
        <w:rPr>
          <w:rFonts w:hint="eastAsia"/>
          <w:lang w:eastAsia="zh-CN"/>
        </w:rPr>
        <w:t xml:space="preserve"> The </w:t>
      </w:r>
      <w:r w:rsidR="00604524">
        <w:rPr>
          <w:lang w:eastAsia="zh-CN"/>
        </w:rPr>
        <w:t>architecture</w:t>
      </w:r>
      <w:r w:rsidR="00604524">
        <w:rPr>
          <w:rFonts w:hint="eastAsia"/>
          <w:lang w:eastAsia="zh-CN"/>
        </w:rPr>
        <w:t xml:space="preserve"> is showed as below:</w:t>
      </w:r>
    </w:p>
    <w:p w:rsidR="000939B5" w:rsidRDefault="000939B5" w:rsidP="00056BF1">
      <w:pPr>
        <w:rPr>
          <w:lang w:eastAsia="zh-CN"/>
        </w:rPr>
      </w:pPr>
    </w:p>
    <w:p w:rsidR="000939B5" w:rsidRDefault="00367137" w:rsidP="00056BF1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052113" cy="4206240"/>
            <wp:effectExtent l="19050" t="0" r="0" b="0"/>
            <wp:docPr id="5" name="图片 2" descr="D:\Data\UIC Documents\Computer Science\CS_521\Project\architec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\UIC Documents\Computer Science\CS_521\Project\architecture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577" cy="420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D8B" w:rsidRPr="00056BF1" w:rsidRDefault="00A31D8B" w:rsidP="00056BF1">
      <w:pPr>
        <w:rPr>
          <w:lang w:eastAsia="zh-CN"/>
        </w:rPr>
      </w:pPr>
    </w:p>
    <w:p w:rsidR="00445559" w:rsidRDefault="00B33C9A" w:rsidP="007B3B83">
      <w:pPr>
        <w:rPr>
          <w:lang w:eastAsia="zh-CN"/>
        </w:rPr>
      </w:pPr>
      <w:r>
        <w:rPr>
          <w:rFonts w:hint="eastAsia"/>
          <w:lang w:eastAsia="zh-CN"/>
        </w:rPr>
        <w:t>Papers are first parsed into structured data</w:t>
      </w:r>
      <w:r w:rsidR="00A31D8B">
        <w:rPr>
          <w:rFonts w:hint="eastAsia"/>
          <w:lang w:eastAsia="zh-CN"/>
        </w:rPr>
        <w:t xml:space="preserve"> (Java </w:t>
      </w:r>
      <w:r w:rsidR="002E662D">
        <w:rPr>
          <w:rFonts w:hint="eastAsia"/>
          <w:lang w:eastAsia="zh-CN"/>
        </w:rPr>
        <w:t>o</w:t>
      </w:r>
      <w:r w:rsidR="00A31D8B">
        <w:rPr>
          <w:rFonts w:hint="eastAsia"/>
          <w:lang w:eastAsia="zh-CN"/>
        </w:rPr>
        <w:t>bject</w:t>
      </w:r>
      <w:r w:rsidR="002E662D">
        <w:rPr>
          <w:rFonts w:hint="eastAsia"/>
          <w:lang w:eastAsia="zh-CN"/>
        </w:rPr>
        <w:t>s</w:t>
      </w:r>
      <w:r w:rsidR="00C87B94">
        <w:rPr>
          <w:rFonts w:hint="eastAsia"/>
          <w:lang w:eastAsia="zh-CN"/>
        </w:rPr>
        <w:t>).</w:t>
      </w:r>
      <w:r w:rsidR="00554DB3">
        <w:rPr>
          <w:rFonts w:hint="eastAsia"/>
          <w:lang w:eastAsia="zh-CN"/>
        </w:rPr>
        <w:t xml:space="preserve"> </w:t>
      </w:r>
      <w:r w:rsidR="00C87B94">
        <w:rPr>
          <w:rFonts w:hint="eastAsia"/>
          <w:lang w:eastAsia="zh-CN"/>
        </w:rPr>
        <w:t>M</w:t>
      </w:r>
      <w:r w:rsidR="00554DB3">
        <w:rPr>
          <w:rFonts w:hint="eastAsia"/>
          <w:lang w:eastAsia="zh-CN"/>
        </w:rPr>
        <w:t xml:space="preserve">etadata from the paper </w:t>
      </w:r>
      <w:r w:rsidR="000E25A8">
        <w:rPr>
          <w:rFonts w:hint="eastAsia"/>
          <w:lang w:eastAsia="zh-CN"/>
        </w:rPr>
        <w:t>are</w:t>
      </w:r>
      <w:r w:rsidR="00554DB3">
        <w:rPr>
          <w:rFonts w:hint="eastAsia"/>
          <w:lang w:eastAsia="zh-CN"/>
        </w:rPr>
        <w:t xml:space="preserve"> used directly as feature</w:t>
      </w:r>
      <w:r w:rsidR="002A7B36">
        <w:rPr>
          <w:rFonts w:hint="eastAsia"/>
          <w:lang w:eastAsia="zh-CN"/>
        </w:rPr>
        <w:t>s</w:t>
      </w:r>
      <w:r w:rsidR="00554DB3">
        <w:rPr>
          <w:rFonts w:hint="eastAsia"/>
          <w:lang w:eastAsia="zh-CN"/>
        </w:rPr>
        <w:t xml:space="preserve">. </w:t>
      </w:r>
      <w:r w:rsidR="00552C04">
        <w:rPr>
          <w:rFonts w:hint="eastAsia"/>
          <w:lang w:eastAsia="zh-CN"/>
        </w:rPr>
        <w:t>Then the parsed paper</w:t>
      </w:r>
      <w:r w:rsidR="0056632D">
        <w:rPr>
          <w:rFonts w:hint="eastAsia"/>
          <w:lang w:eastAsia="zh-CN"/>
        </w:rPr>
        <w:t>s</w:t>
      </w:r>
      <w:r w:rsidR="00552C04">
        <w:rPr>
          <w:rFonts w:hint="eastAsia"/>
          <w:lang w:eastAsia="zh-CN"/>
        </w:rPr>
        <w:t xml:space="preserve"> </w:t>
      </w:r>
      <w:r w:rsidR="0086024E">
        <w:rPr>
          <w:rFonts w:hint="eastAsia"/>
          <w:lang w:eastAsia="zh-CN"/>
        </w:rPr>
        <w:t>are</w:t>
      </w:r>
      <w:r w:rsidR="00552C04">
        <w:rPr>
          <w:rFonts w:hint="eastAsia"/>
          <w:lang w:eastAsia="zh-CN"/>
        </w:rPr>
        <w:t xml:space="preserve"> processed by </w:t>
      </w:r>
      <w:r w:rsidR="00EB485C">
        <w:rPr>
          <w:rFonts w:hint="eastAsia"/>
          <w:lang w:eastAsia="zh-CN"/>
        </w:rPr>
        <w:t>4</w:t>
      </w:r>
      <w:r w:rsidR="00A010E9">
        <w:rPr>
          <w:rFonts w:hint="eastAsia"/>
          <w:lang w:eastAsia="zh-CN"/>
        </w:rPr>
        <w:t xml:space="preserve"> feature extractors. Finally, the feature vector</w:t>
      </w:r>
      <w:r w:rsidR="008B3D3A">
        <w:rPr>
          <w:rFonts w:hint="eastAsia"/>
          <w:lang w:eastAsia="zh-CN"/>
        </w:rPr>
        <w:t>s</w:t>
      </w:r>
      <w:r w:rsidR="00A010E9">
        <w:rPr>
          <w:rFonts w:hint="eastAsia"/>
          <w:lang w:eastAsia="zh-CN"/>
        </w:rPr>
        <w:t xml:space="preserve"> </w:t>
      </w:r>
      <w:r w:rsidR="008B3D3A">
        <w:rPr>
          <w:rFonts w:hint="eastAsia"/>
          <w:lang w:eastAsia="zh-CN"/>
        </w:rPr>
        <w:t>are</w:t>
      </w:r>
      <w:r w:rsidR="00C10FDC">
        <w:rPr>
          <w:rFonts w:hint="eastAsia"/>
          <w:lang w:eastAsia="zh-CN"/>
        </w:rPr>
        <w:t xml:space="preserve"> sent to </w:t>
      </w:r>
      <w:r w:rsidR="00C61B99">
        <w:rPr>
          <w:rFonts w:hint="eastAsia"/>
          <w:lang w:eastAsia="zh-CN"/>
        </w:rPr>
        <w:t>S</w:t>
      </w:r>
      <w:r w:rsidR="00C61B99" w:rsidRPr="00C61B99">
        <w:rPr>
          <w:lang w:eastAsia="zh-CN"/>
        </w:rPr>
        <w:t xml:space="preserve">upport </w:t>
      </w:r>
      <w:r w:rsidR="00C61B99">
        <w:rPr>
          <w:rFonts w:hint="eastAsia"/>
          <w:lang w:eastAsia="zh-CN"/>
        </w:rPr>
        <w:t>V</w:t>
      </w:r>
      <w:r w:rsidR="00C61B99" w:rsidRPr="00C61B99">
        <w:rPr>
          <w:lang w:eastAsia="zh-CN"/>
        </w:rPr>
        <w:t xml:space="preserve">ector </w:t>
      </w:r>
      <w:r w:rsidR="00C61B99">
        <w:rPr>
          <w:rFonts w:hint="eastAsia"/>
          <w:lang w:eastAsia="zh-CN"/>
        </w:rPr>
        <w:t>M</w:t>
      </w:r>
      <w:r w:rsidR="00C61B99" w:rsidRPr="00C61B99">
        <w:rPr>
          <w:lang w:eastAsia="zh-CN"/>
        </w:rPr>
        <w:t>achines</w:t>
      </w:r>
      <w:r w:rsidR="00C61B99">
        <w:rPr>
          <w:rFonts w:hint="eastAsia"/>
          <w:lang w:eastAsia="zh-CN"/>
        </w:rPr>
        <w:t xml:space="preserve"> (SVM) for model learning and evaluation.</w:t>
      </w:r>
    </w:p>
    <w:p w:rsidR="007B3B83" w:rsidRDefault="007B3B83" w:rsidP="009841DA">
      <w:pPr>
        <w:ind w:left="360"/>
        <w:rPr>
          <w:lang w:eastAsia="zh-CN"/>
        </w:rPr>
      </w:pPr>
    </w:p>
    <w:p w:rsidR="007B3B83" w:rsidRDefault="007729D9" w:rsidP="007B3B83">
      <w:pPr>
        <w:pStyle w:val="3"/>
        <w:rPr>
          <w:lang w:eastAsia="zh-CN"/>
        </w:rPr>
      </w:pPr>
      <w:r>
        <w:rPr>
          <w:rFonts w:hint="eastAsia"/>
          <w:lang w:eastAsia="zh-CN"/>
        </w:rPr>
        <w:t>Paper parser</w:t>
      </w:r>
    </w:p>
    <w:p w:rsidR="00D87093" w:rsidRDefault="00D87093" w:rsidP="0043326E">
      <w:pPr>
        <w:pStyle w:val="a7"/>
        <w:rPr>
          <w:lang w:eastAsia="zh-CN"/>
        </w:rPr>
      </w:pPr>
    </w:p>
    <w:p w:rsidR="00D87093" w:rsidRDefault="007729D9" w:rsidP="00D87093">
      <w:pPr>
        <w:rPr>
          <w:lang w:eastAsia="zh-CN"/>
        </w:rPr>
      </w:pPr>
      <w:r>
        <w:rPr>
          <w:rFonts w:hint="eastAsia"/>
          <w:lang w:eastAsia="zh-CN"/>
        </w:rPr>
        <w:t xml:space="preserve">There are three sub-components </w:t>
      </w:r>
      <w:r w:rsidR="001B00BE">
        <w:rPr>
          <w:rFonts w:hint="eastAsia"/>
          <w:lang w:eastAsia="zh-CN"/>
        </w:rPr>
        <w:t>in th</w:t>
      </w:r>
      <w:r w:rsidR="007A0982">
        <w:rPr>
          <w:rFonts w:hint="eastAsia"/>
          <w:lang w:eastAsia="zh-CN"/>
        </w:rPr>
        <w:t>e paper parser: Apache Tika</w:t>
      </w:r>
      <w:r w:rsidR="00997150">
        <w:rPr>
          <w:rStyle w:val="af7"/>
          <w:lang w:eastAsia="zh-CN"/>
        </w:rPr>
        <w:footnoteReference w:id="3"/>
      </w:r>
      <w:r w:rsidR="00B77BB4">
        <w:rPr>
          <w:rFonts w:hint="eastAsia"/>
          <w:lang w:eastAsia="zh-CN"/>
        </w:rPr>
        <w:t>, Metadata Extractor</w:t>
      </w:r>
      <w:r w:rsidR="00A42726">
        <w:rPr>
          <w:rFonts w:hint="eastAsia"/>
          <w:lang w:eastAsia="zh-CN"/>
        </w:rPr>
        <w:t xml:space="preserve">, </w:t>
      </w:r>
      <w:r w:rsidR="00B77BB4">
        <w:rPr>
          <w:rFonts w:hint="eastAsia"/>
          <w:lang w:eastAsia="zh-CN"/>
        </w:rPr>
        <w:t xml:space="preserve">and Title &amp; Author Extractor. </w:t>
      </w:r>
    </w:p>
    <w:p w:rsidR="00D42285" w:rsidRDefault="00D42285" w:rsidP="00D87093">
      <w:pPr>
        <w:rPr>
          <w:lang w:eastAsia="zh-CN"/>
        </w:rPr>
      </w:pPr>
    </w:p>
    <w:p w:rsidR="004E5FF6" w:rsidRDefault="003F5ACD" w:rsidP="00D87093">
      <w:pPr>
        <w:rPr>
          <w:lang w:eastAsia="zh-CN"/>
        </w:rPr>
      </w:pPr>
      <w:r>
        <w:rPr>
          <w:rFonts w:hint="eastAsia"/>
          <w:lang w:eastAsia="zh-CN"/>
        </w:rPr>
        <w:t>The o</w:t>
      </w:r>
      <w:r w:rsidR="00A42726">
        <w:rPr>
          <w:rFonts w:hint="eastAsia"/>
          <w:lang w:eastAsia="zh-CN"/>
        </w:rPr>
        <w:t xml:space="preserve">riginal </w:t>
      </w:r>
      <w:r w:rsidR="002E6FD5">
        <w:rPr>
          <w:rFonts w:hint="eastAsia"/>
          <w:lang w:eastAsia="zh-CN"/>
        </w:rPr>
        <w:t>papers</w:t>
      </w:r>
      <w:r w:rsidR="00C91E0B">
        <w:rPr>
          <w:rFonts w:hint="eastAsia"/>
          <w:lang w:eastAsia="zh-CN"/>
        </w:rPr>
        <w:t xml:space="preserve"> </w:t>
      </w:r>
      <w:r w:rsidR="00C91E0B">
        <w:rPr>
          <w:lang w:eastAsia="zh-CN"/>
        </w:rPr>
        <w:t>which</w:t>
      </w:r>
      <w:r w:rsidR="00C91E0B">
        <w:rPr>
          <w:rFonts w:hint="eastAsia"/>
          <w:lang w:eastAsia="zh-CN"/>
        </w:rPr>
        <w:t xml:space="preserve"> downloaded</w:t>
      </w:r>
      <w:r w:rsidR="002E6FD5">
        <w:rPr>
          <w:rFonts w:hint="eastAsia"/>
          <w:lang w:eastAsia="zh-CN"/>
        </w:rPr>
        <w:t xml:space="preserve"> </w:t>
      </w:r>
      <w:r w:rsidR="00C91E0B">
        <w:rPr>
          <w:rFonts w:hint="eastAsia"/>
          <w:lang w:eastAsia="zh-CN"/>
        </w:rPr>
        <w:t xml:space="preserve">from ACL web-site </w:t>
      </w:r>
      <w:r w:rsidR="002E6FD5">
        <w:rPr>
          <w:rFonts w:hint="eastAsia"/>
          <w:lang w:eastAsia="zh-CN"/>
        </w:rPr>
        <w:t xml:space="preserve">are first sent to Apache Tika which is a PDF file parser. It </w:t>
      </w:r>
      <w:r w:rsidR="008F5B9A">
        <w:rPr>
          <w:rFonts w:hint="eastAsia"/>
          <w:lang w:eastAsia="zh-CN"/>
        </w:rPr>
        <w:t xml:space="preserve">can </w:t>
      </w:r>
      <w:r w:rsidR="0043010C">
        <w:rPr>
          <w:lang w:eastAsia="zh-CN"/>
        </w:rPr>
        <w:t>parse</w:t>
      </w:r>
      <w:r w:rsidR="002E6FD5">
        <w:rPr>
          <w:rFonts w:hint="eastAsia"/>
          <w:lang w:eastAsia="zh-CN"/>
        </w:rPr>
        <w:t xml:space="preserve"> PDF file into </w:t>
      </w:r>
      <w:r w:rsidR="008056F3">
        <w:rPr>
          <w:rFonts w:hint="eastAsia"/>
          <w:lang w:eastAsia="zh-CN"/>
        </w:rPr>
        <w:t xml:space="preserve">HTML-like structured data. </w:t>
      </w:r>
      <w:r w:rsidR="005223AD">
        <w:rPr>
          <w:rFonts w:hint="eastAsia"/>
          <w:lang w:eastAsia="zh-CN"/>
        </w:rPr>
        <w:t xml:space="preserve">The paper is parsed into several &lt;page&gt; tags which </w:t>
      </w:r>
      <w:r w:rsidR="0085199A">
        <w:rPr>
          <w:rFonts w:hint="eastAsia"/>
          <w:lang w:eastAsia="zh-CN"/>
        </w:rPr>
        <w:t>contain</w:t>
      </w:r>
      <w:r w:rsidR="005223AD">
        <w:rPr>
          <w:rFonts w:hint="eastAsia"/>
          <w:lang w:eastAsia="zh-CN"/>
        </w:rPr>
        <w:t xml:space="preserve"> </w:t>
      </w:r>
      <w:r w:rsidR="00CE04C6">
        <w:rPr>
          <w:lang w:eastAsia="zh-CN"/>
        </w:rPr>
        <w:t>&lt;p&gt; tags that denote</w:t>
      </w:r>
      <w:r w:rsidR="001C568B">
        <w:rPr>
          <w:rFonts w:hint="eastAsia"/>
          <w:lang w:eastAsia="zh-CN"/>
        </w:rPr>
        <w:t xml:space="preserve"> the raw paragraphs in the original paper. </w:t>
      </w:r>
    </w:p>
    <w:p w:rsidR="000173C3" w:rsidRDefault="000173C3" w:rsidP="00D87093">
      <w:pPr>
        <w:rPr>
          <w:lang w:eastAsia="zh-CN"/>
        </w:rPr>
      </w:pPr>
    </w:p>
    <w:p w:rsidR="00550F38" w:rsidRDefault="00D45EF4" w:rsidP="00D87093">
      <w:pPr>
        <w:rPr>
          <w:lang w:eastAsia="zh-CN"/>
        </w:rPr>
      </w:pPr>
      <w:r>
        <w:rPr>
          <w:rFonts w:hint="eastAsia"/>
          <w:lang w:eastAsia="zh-CN"/>
        </w:rPr>
        <w:t xml:space="preserve">Because the </w:t>
      </w:r>
      <w:r w:rsidR="00247C72">
        <w:rPr>
          <w:rFonts w:hint="eastAsia"/>
          <w:lang w:eastAsia="zh-CN"/>
        </w:rPr>
        <w:t>parsing is not very accurate</w:t>
      </w:r>
      <w:r>
        <w:rPr>
          <w:rFonts w:hint="eastAsia"/>
          <w:lang w:eastAsia="zh-CN"/>
        </w:rPr>
        <w:t xml:space="preserve">, </w:t>
      </w:r>
      <w:r w:rsidR="000173C3">
        <w:rPr>
          <w:rFonts w:hint="eastAsia"/>
          <w:lang w:eastAsia="zh-CN"/>
        </w:rPr>
        <w:t xml:space="preserve">the raw paragraphs contain all the texts in the paper, including the page foot, like </w:t>
      </w:r>
      <w:r w:rsidR="000173C3">
        <w:rPr>
          <w:lang w:eastAsia="zh-CN"/>
        </w:rPr>
        <w:t>“</w:t>
      </w:r>
      <w:r w:rsidR="000173C3" w:rsidRPr="004E5FF6">
        <w:rPr>
          <w:lang w:eastAsia="zh-CN"/>
        </w:rPr>
        <w:t>Proceedings of</w:t>
      </w:r>
      <w:r w:rsidR="000173C3">
        <w:rPr>
          <w:rFonts w:hint="eastAsia"/>
          <w:lang w:eastAsia="zh-CN"/>
        </w:rPr>
        <w:t xml:space="preserve"> </w:t>
      </w:r>
      <w:r w:rsidR="000173C3">
        <w:rPr>
          <w:lang w:eastAsia="zh-CN"/>
        </w:rPr>
        <w:t>…”</w:t>
      </w:r>
      <w:r w:rsidR="00455FCE">
        <w:rPr>
          <w:rFonts w:hint="eastAsia"/>
          <w:lang w:eastAsia="zh-CN"/>
        </w:rPr>
        <w:t xml:space="preserve">, </w:t>
      </w:r>
      <w:r w:rsidR="00455FCE">
        <w:rPr>
          <w:lang w:eastAsia="zh-CN"/>
        </w:rPr>
        <w:t>“</w:t>
      </w:r>
      <w:r w:rsidR="00382E2A">
        <w:rPr>
          <w:lang w:eastAsia="zh-CN"/>
        </w:rPr>
        <w:t>BioNLP 2</w:t>
      </w:r>
      <w:r w:rsidR="00382E2A">
        <w:rPr>
          <w:rFonts w:hint="eastAsia"/>
          <w:lang w:eastAsia="zh-CN"/>
        </w:rPr>
        <w:t>0</w:t>
      </w:r>
      <w:r w:rsidR="00455FCE" w:rsidRPr="00455FCE">
        <w:rPr>
          <w:rFonts w:hint="eastAsia"/>
          <w:lang w:eastAsia="zh-CN"/>
        </w:rPr>
        <w:t>...</w:t>
      </w:r>
      <w:r w:rsidR="00455FCE" w:rsidRPr="00455FCE">
        <w:rPr>
          <w:lang w:eastAsia="zh-CN"/>
        </w:rPr>
        <w:t>”</w:t>
      </w:r>
      <w:r w:rsidR="00455FCE">
        <w:rPr>
          <w:rFonts w:hint="eastAsia"/>
          <w:lang w:eastAsia="zh-CN"/>
        </w:rPr>
        <w:t xml:space="preserve">. </w:t>
      </w:r>
      <w:r w:rsidR="00364077">
        <w:rPr>
          <w:rFonts w:hint="eastAsia"/>
          <w:lang w:eastAsia="zh-CN"/>
        </w:rPr>
        <w:t>After a</w:t>
      </w:r>
      <w:r w:rsidR="00DA361A">
        <w:rPr>
          <w:rFonts w:hint="eastAsia"/>
          <w:lang w:eastAsia="zh-CN"/>
        </w:rPr>
        <w:t xml:space="preserve">ll </w:t>
      </w:r>
      <w:r w:rsidR="00D3365C">
        <w:rPr>
          <w:rFonts w:hint="eastAsia"/>
          <w:lang w:eastAsia="zh-CN"/>
        </w:rPr>
        <w:t>these noise</w:t>
      </w:r>
      <w:r w:rsidR="005E6C90">
        <w:rPr>
          <w:rFonts w:hint="eastAsia"/>
          <w:lang w:eastAsia="zh-CN"/>
        </w:rPr>
        <w:t xml:space="preserve"> paragraphs </w:t>
      </w:r>
      <w:r w:rsidR="007762F4">
        <w:rPr>
          <w:rFonts w:hint="eastAsia"/>
          <w:lang w:eastAsia="zh-CN"/>
        </w:rPr>
        <w:t>are discarded</w:t>
      </w:r>
      <w:r w:rsidR="00CA76A0">
        <w:rPr>
          <w:rFonts w:hint="eastAsia"/>
          <w:lang w:eastAsia="zh-CN"/>
        </w:rPr>
        <w:t xml:space="preserve"> by regular expression matching</w:t>
      </w:r>
      <w:r w:rsidR="009C5A26">
        <w:rPr>
          <w:rFonts w:hint="eastAsia"/>
          <w:lang w:eastAsia="zh-CN"/>
        </w:rPr>
        <w:t>,</w:t>
      </w:r>
      <w:r w:rsidR="007762F4">
        <w:rPr>
          <w:rFonts w:hint="eastAsia"/>
          <w:lang w:eastAsia="zh-CN"/>
        </w:rPr>
        <w:t xml:space="preserve"> </w:t>
      </w:r>
      <w:r w:rsidR="0043010C">
        <w:rPr>
          <w:rFonts w:hint="eastAsia"/>
          <w:lang w:eastAsia="zh-CN"/>
        </w:rPr>
        <w:t>t</w:t>
      </w:r>
      <w:r w:rsidR="00BB73B0">
        <w:rPr>
          <w:rFonts w:hint="eastAsia"/>
          <w:lang w:eastAsia="zh-CN"/>
        </w:rPr>
        <w:t xml:space="preserve">he first raw paragraph is </w:t>
      </w:r>
      <w:r w:rsidR="00BB73B0">
        <w:rPr>
          <w:rFonts w:hint="eastAsia"/>
          <w:lang w:eastAsia="zh-CN"/>
        </w:rPr>
        <w:lastRenderedPageBreak/>
        <w:t xml:space="preserve">considered as </w:t>
      </w:r>
      <w:r w:rsidR="00D022CC">
        <w:rPr>
          <w:rFonts w:hint="eastAsia"/>
          <w:lang w:eastAsia="zh-CN"/>
        </w:rPr>
        <w:t xml:space="preserve">the </w:t>
      </w:r>
      <w:r w:rsidR="00BB73B0">
        <w:rPr>
          <w:rFonts w:hint="eastAsia"/>
          <w:lang w:eastAsia="zh-CN"/>
        </w:rPr>
        <w:t xml:space="preserve">candidate title. </w:t>
      </w:r>
      <w:r w:rsidR="00603D42">
        <w:rPr>
          <w:rFonts w:hint="eastAsia"/>
          <w:lang w:eastAsia="zh-CN"/>
        </w:rPr>
        <w:t xml:space="preserve">The paragraph starts with </w:t>
      </w:r>
      <w:r w:rsidR="00603D42">
        <w:rPr>
          <w:lang w:eastAsia="zh-CN"/>
        </w:rPr>
        <w:t>“</w:t>
      </w:r>
      <w:r w:rsidR="00603D42">
        <w:rPr>
          <w:rFonts w:hint="eastAsia"/>
          <w:lang w:eastAsia="zh-CN"/>
        </w:rPr>
        <w:t>abstract</w:t>
      </w:r>
      <w:r w:rsidR="00603D42">
        <w:rPr>
          <w:lang w:eastAsia="zh-CN"/>
        </w:rPr>
        <w:t>”</w:t>
      </w:r>
      <w:r w:rsidR="00603D42">
        <w:rPr>
          <w:rFonts w:hint="eastAsia"/>
          <w:lang w:eastAsia="zh-CN"/>
        </w:rPr>
        <w:t xml:space="preserve"> is the abstract paragraph. </w:t>
      </w:r>
      <w:r w:rsidR="008C60DA">
        <w:rPr>
          <w:rFonts w:hint="eastAsia"/>
          <w:lang w:eastAsia="zh-CN"/>
        </w:rPr>
        <w:t>If there</w:t>
      </w:r>
      <w:r w:rsidR="008C60DA">
        <w:rPr>
          <w:lang w:eastAsia="zh-CN"/>
        </w:rPr>
        <w:t>’</w:t>
      </w:r>
      <w:r w:rsidR="008C60DA">
        <w:rPr>
          <w:rFonts w:hint="eastAsia"/>
          <w:lang w:eastAsia="zh-CN"/>
        </w:rPr>
        <w:t xml:space="preserve">s no paragraph starts with </w:t>
      </w:r>
      <w:r w:rsidR="008C60DA">
        <w:rPr>
          <w:lang w:eastAsia="zh-CN"/>
        </w:rPr>
        <w:t>“</w:t>
      </w:r>
      <w:r w:rsidR="008C60DA">
        <w:rPr>
          <w:rFonts w:hint="eastAsia"/>
          <w:lang w:eastAsia="zh-CN"/>
        </w:rPr>
        <w:t>abstract</w:t>
      </w:r>
      <w:r w:rsidR="008C60DA">
        <w:rPr>
          <w:lang w:eastAsia="zh-CN"/>
        </w:rPr>
        <w:t>”</w:t>
      </w:r>
      <w:r w:rsidR="008C60DA">
        <w:rPr>
          <w:rFonts w:hint="eastAsia"/>
          <w:lang w:eastAsia="zh-CN"/>
        </w:rPr>
        <w:t xml:space="preserve">, the first paragraph which contains </w:t>
      </w:r>
      <w:r w:rsidR="00624EDD">
        <w:rPr>
          <w:rFonts w:hint="eastAsia"/>
          <w:lang w:eastAsia="zh-CN"/>
        </w:rPr>
        <w:t xml:space="preserve">more than </w:t>
      </w:r>
      <w:r w:rsidR="008C60DA">
        <w:rPr>
          <w:rFonts w:hint="eastAsia"/>
          <w:lang w:eastAsia="zh-CN"/>
        </w:rPr>
        <w:t xml:space="preserve">300 English </w:t>
      </w:r>
      <w:r w:rsidR="00AD7323">
        <w:rPr>
          <w:rFonts w:hint="eastAsia"/>
          <w:lang w:eastAsia="zh-CN"/>
        </w:rPr>
        <w:t xml:space="preserve">letters </w:t>
      </w:r>
      <w:r w:rsidR="008C60DA">
        <w:rPr>
          <w:rFonts w:hint="eastAsia"/>
          <w:lang w:eastAsia="zh-CN"/>
        </w:rPr>
        <w:t xml:space="preserve">is considered as </w:t>
      </w:r>
      <w:r w:rsidR="005E31C5">
        <w:rPr>
          <w:rFonts w:hint="eastAsia"/>
          <w:lang w:eastAsia="zh-CN"/>
        </w:rPr>
        <w:t xml:space="preserve">the </w:t>
      </w:r>
      <w:r w:rsidR="008C60DA">
        <w:rPr>
          <w:rFonts w:hint="eastAsia"/>
          <w:lang w:eastAsia="zh-CN"/>
        </w:rPr>
        <w:t xml:space="preserve">abstract paragraph. </w:t>
      </w:r>
    </w:p>
    <w:p w:rsidR="00550F38" w:rsidRDefault="00F732D1" w:rsidP="00D87093">
      <w:pPr>
        <w:rPr>
          <w:lang w:eastAsia="zh-CN"/>
        </w:rPr>
      </w:pPr>
      <w:r>
        <w:rPr>
          <w:rFonts w:hint="eastAsia"/>
          <w:lang w:eastAsia="zh-CN"/>
        </w:rPr>
        <w:t>We consider a</w:t>
      </w:r>
      <w:r w:rsidR="00550F38">
        <w:rPr>
          <w:rFonts w:hint="eastAsia"/>
          <w:lang w:eastAsia="zh-CN"/>
        </w:rPr>
        <w:t>ll the paragraphs between title and abstract as raw author info</w:t>
      </w:r>
      <w:r w:rsidR="00A177D9">
        <w:rPr>
          <w:rFonts w:hint="eastAsia"/>
          <w:lang w:eastAsia="zh-CN"/>
        </w:rPr>
        <w:t xml:space="preserve"> which contains author names, </w:t>
      </w:r>
      <w:r w:rsidR="003059D9">
        <w:rPr>
          <w:lang w:eastAsia="zh-CN"/>
        </w:rPr>
        <w:t>affiliations</w:t>
      </w:r>
      <w:r w:rsidR="00A177D9">
        <w:rPr>
          <w:rFonts w:hint="eastAsia"/>
          <w:lang w:eastAsia="zh-CN"/>
        </w:rPr>
        <w:t>, and email addresses</w:t>
      </w:r>
      <w:r w:rsidR="00550F38">
        <w:rPr>
          <w:rFonts w:hint="eastAsia"/>
          <w:lang w:eastAsia="zh-CN"/>
        </w:rPr>
        <w:t xml:space="preserve">. </w:t>
      </w:r>
      <w:r w:rsidR="00F13989">
        <w:rPr>
          <w:rFonts w:hint="eastAsia"/>
          <w:lang w:eastAsia="zh-CN"/>
        </w:rPr>
        <w:t xml:space="preserve">All paragraphs after the key-word </w:t>
      </w:r>
      <w:r w:rsidR="00F13989">
        <w:rPr>
          <w:lang w:eastAsia="zh-CN"/>
        </w:rPr>
        <w:t>“</w:t>
      </w:r>
      <w:r w:rsidR="00F13989" w:rsidRPr="00F13989">
        <w:rPr>
          <w:lang w:eastAsia="zh-CN"/>
        </w:rPr>
        <w:t>reference”</w:t>
      </w:r>
      <w:r w:rsidR="00AE0100">
        <w:rPr>
          <w:rFonts w:hint="eastAsia"/>
          <w:lang w:eastAsia="zh-CN"/>
        </w:rPr>
        <w:t xml:space="preserve"> or </w:t>
      </w:r>
      <w:r w:rsidR="00AE0100">
        <w:rPr>
          <w:lang w:eastAsia="zh-CN"/>
        </w:rPr>
        <w:t>“</w:t>
      </w:r>
      <w:r w:rsidR="00AE0100">
        <w:rPr>
          <w:rFonts w:hint="eastAsia"/>
          <w:lang w:eastAsia="zh-CN"/>
        </w:rPr>
        <w:t>references</w:t>
      </w:r>
      <w:r w:rsidR="00AE0100">
        <w:rPr>
          <w:lang w:eastAsia="zh-CN"/>
        </w:rPr>
        <w:t>”</w:t>
      </w:r>
      <w:r w:rsidR="00F13989">
        <w:rPr>
          <w:rFonts w:hint="eastAsia"/>
          <w:lang w:eastAsia="zh-CN"/>
        </w:rPr>
        <w:t xml:space="preserve"> are considered as </w:t>
      </w:r>
      <w:r w:rsidR="00EA2A79">
        <w:rPr>
          <w:rFonts w:hint="eastAsia"/>
          <w:lang w:eastAsia="zh-CN"/>
        </w:rPr>
        <w:t xml:space="preserve">paper </w:t>
      </w:r>
      <w:r w:rsidR="00F13989">
        <w:rPr>
          <w:rFonts w:hint="eastAsia"/>
          <w:lang w:eastAsia="zh-CN"/>
        </w:rPr>
        <w:t xml:space="preserve">references. </w:t>
      </w:r>
      <w:r w:rsidR="000B1E8A">
        <w:rPr>
          <w:rFonts w:hint="eastAsia"/>
          <w:lang w:eastAsia="zh-CN"/>
        </w:rPr>
        <w:t xml:space="preserve">The other paragraphs </w:t>
      </w:r>
      <w:r w:rsidR="00D33054">
        <w:rPr>
          <w:rFonts w:hint="eastAsia"/>
          <w:lang w:eastAsia="zh-CN"/>
        </w:rPr>
        <w:t xml:space="preserve">between </w:t>
      </w:r>
      <w:r w:rsidR="000B1E8A">
        <w:rPr>
          <w:rFonts w:hint="eastAsia"/>
          <w:lang w:eastAsia="zh-CN"/>
        </w:rPr>
        <w:t xml:space="preserve">abstract </w:t>
      </w:r>
      <w:r w:rsidR="00D33054">
        <w:rPr>
          <w:rFonts w:hint="eastAsia"/>
          <w:lang w:eastAsia="zh-CN"/>
        </w:rPr>
        <w:t xml:space="preserve">and references </w:t>
      </w:r>
      <w:r w:rsidR="000B1E8A">
        <w:rPr>
          <w:rFonts w:hint="eastAsia"/>
          <w:lang w:eastAsia="zh-CN"/>
        </w:rPr>
        <w:t xml:space="preserve">are considered as content paragraphs. </w:t>
      </w:r>
    </w:p>
    <w:p w:rsidR="00E775A4" w:rsidRDefault="00E775A4" w:rsidP="00D87093">
      <w:pPr>
        <w:rPr>
          <w:lang w:eastAsia="zh-CN"/>
        </w:rPr>
      </w:pPr>
    </w:p>
    <w:p w:rsidR="00E6547A" w:rsidRDefault="00E6547A" w:rsidP="00D87093">
      <w:pPr>
        <w:rPr>
          <w:lang w:eastAsia="zh-CN"/>
        </w:rPr>
      </w:pPr>
      <w:r>
        <w:rPr>
          <w:rFonts w:hint="eastAsia"/>
          <w:lang w:eastAsia="zh-CN"/>
        </w:rPr>
        <w:t>Content paragraphs are then sent to Metadata Extractor</w:t>
      </w:r>
      <w:r w:rsidR="008C631D">
        <w:rPr>
          <w:rFonts w:hint="eastAsia"/>
          <w:lang w:eastAsia="zh-CN"/>
        </w:rPr>
        <w:t xml:space="preserve">. Metadata Extractor </w:t>
      </w:r>
      <w:r w:rsidR="00C67ED3">
        <w:rPr>
          <w:rFonts w:hint="eastAsia"/>
          <w:lang w:eastAsia="zh-CN"/>
        </w:rPr>
        <w:t>use</w:t>
      </w:r>
      <w:r w:rsidR="002B316B">
        <w:rPr>
          <w:rFonts w:hint="eastAsia"/>
          <w:lang w:eastAsia="zh-CN"/>
        </w:rPr>
        <w:t>s</w:t>
      </w:r>
      <w:r w:rsidR="00C67ED3">
        <w:rPr>
          <w:rFonts w:hint="eastAsia"/>
          <w:lang w:eastAsia="zh-CN"/>
        </w:rPr>
        <w:t xml:space="preserve"> regular expression </w:t>
      </w:r>
      <w:r w:rsidR="00C67ED3" w:rsidRPr="000D71A0">
        <w:rPr>
          <w:i/>
          <w:lang w:eastAsia="zh-CN"/>
        </w:rPr>
        <w:t>“^(fig\.|figure)\s*\d+”</w:t>
      </w:r>
      <w:r w:rsidR="00C67ED3">
        <w:rPr>
          <w:rFonts w:hint="eastAsia"/>
          <w:lang w:eastAsia="zh-CN"/>
        </w:rPr>
        <w:t xml:space="preserve"> and </w:t>
      </w:r>
      <w:r w:rsidR="00C67ED3" w:rsidRPr="000D71A0">
        <w:rPr>
          <w:i/>
          <w:lang w:eastAsia="zh-CN"/>
        </w:rPr>
        <w:t>“^(tab\.|table)\s*\d+”</w:t>
      </w:r>
      <w:r w:rsidR="007B7693">
        <w:rPr>
          <w:rFonts w:hint="eastAsia"/>
          <w:lang w:eastAsia="zh-CN"/>
        </w:rPr>
        <w:t xml:space="preserve"> to </w:t>
      </w:r>
      <w:r w:rsidR="00BA1F13">
        <w:rPr>
          <w:rFonts w:hint="eastAsia"/>
          <w:lang w:eastAsia="zh-CN"/>
        </w:rPr>
        <w:t>find</w:t>
      </w:r>
      <w:r w:rsidR="007B7693">
        <w:rPr>
          <w:rFonts w:hint="eastAsia"/>
          <w:lang w:eastAsia="zh-CN"/>
        </w:rPr>
        <w:t xml:space="preserve"> the figures and tables in each page. </w:t>
      </w:r>
      <w:r w:rsidR="00F75F7B">
        <w:rPr>
          <w:rFonts w:hint="eastAsia"/>
          <w:lang w:eastAsia="zh-CN"/>
        </w:rPr>
        <w:t>C</w:t>
      </w:r>
      <w:r w:rsidR="00F75F7B" w:rsidRPr="00F75F7B">
        <w:rPr>
          <w:lang w:eastAsia="zh-CN"/>
        </w:rPr>
        <w:t>ontinuous</w:t>
      </w:r>
      <w:r w:rsidR="00680EBB">
        <w:rPr>
          <w:rFonts w:hint="eastAsia"/>
          <w:lang w:eastAsia="zh-CN"/>
        </w:rPr>
        <w:t xml:space="preserve"> paragraphs which contain</w:t>
      </w:r>
      <w:r w:rsidR="00F75F7B">
        <w:rPr>
          <w:rFonts w:hint="eastAsia"/>
          <w:lang w:eastAsia="zh-CN"/>
        </w:rPr>
        <w:t xml:space="preserve"> more than 30% non-</w:t>
      </w:r>
      <w:r w:rsidR="00F75F7B" w:rsidRPr="00F75F7B">
        <w:t xml:space="preserve"> </w:t>
      </w:r>
      <w:r w:rsidR="00F75F7B" w:rsidRPr="00F75F7B">
        <w:rPr>
          <w:lang w:eastAsia="zh-CN"/>
        </w:rPr>
        <w:t>alphabet</w:t>
      </w:r>
      <w:r w:rsidR="00672648">
        <w:rPr>
          <w:rFonts w:hint="eastAsia"/>
          <w:lang w:eastAsia="zh-CN"/>
        </w:rPr>
        <w:t xml:space="preserve"> English letters are considered as </w:t>
      </w:r>
      <w:r w:rsidR="003E213F">
        <w:rPr>
          <w:rFonts w:hint="eastAsia"/>
          <w:lang w:eastAsia="zh-CN"/>
        </w:rPr>
        <w:t xml:space="preserve">one </w:t>
      </w:r>
      <w:r w:rsidR="00672648">
        <w:rPr>
          <w:rFonts w:hint="eastAsia"/>
          <w:lang w:eastAsia="zh-CN"/>
        </w:rPr>
        <w:t xml:space="preserve">formula. </w:t>
      </w:r>
      <w:r w:rsidR="00EA14B7">
        <w:rPr>
          <w:rFonts w:hint="eastAsia"/>
          <w:lang w:eastAsia="zh-CN"/>
        </w:rPr>
        <w:t xml:space="preserve">These </w:t>
      </w:r>
      <w:r w:rsidR="00EA14B7">
        <w:rPr>
          <w:lang w:eastAsia="zh-CN"/>
        </w:rPr>
        <w:t>approaches</w:t>
      </w:r>
      <w:r w:rsidR="00EA14B7">
        <w:rPr>
          <w:rFonts w:hint="eastAsia"/>
          <w:lang w:eastAsia="zh-CN"/>
        </w:rPr>
        <w:t xml:space="preserve"> may not be very </w:t>
      </w:r>
      <w:r w:rsidR="002B17B8">
        <w:rPr>
          <w:lang w:eastAsia="zh-CN"/>
        </w:rPr>
        <w:t>accurate</w:t>
      </w:r>
      <w:r w:rsidR="002B17B8">
        <w:rPr>
          <w:rFonts w:hint="eastAsia"/>
          <w:lang w:eastAsia="zh-CN"/>
        </w:rPr>
        <w:t>. H</w:t>
      </w:r>
      <w:r w:rsidR="00EA14B7">
        <w:rPr>
          <w:rFonts w:hint="eastAsia"/>
          <w:lang w:eastAsia="zh-CN"/>
        </w:rPr>
        <w:t xml:space="preserve">owever, since both training and testing papers are parsed based on this same rule, we think the inaccuracy is </w:t>
      </w:r>
      <w:r w:rsidR="000C3642">
        <w:rPr>
          <w:rFonts w:hint="eastAsia"/>
          <w:lang w:eastAsia="zh-CN"/>
        </w:rPr>
        <w:t xml:space="preserve">acceptable. </w:t>
      </w:r>
      <w:r w:rsidR="00CE0E71">
        <w:rPr>
          <w:rFonts w:hint="eastAsia"/>
          <w:lang w:eastAsia="zh-CN"/>
        </w:rPr>
        <w:t xml:space="preserve">Using the methods above, all the metadata are generated. </w:t>
      </w:r>
    </w:p>
    <w:p w:rsidR="00F05924" w:rsidRDefault="00F05924" w:rsidP="00D87093">
      <w:pPr>
        <w:rPr>
          <w:lang w:eastAsia="zh-CN"/>
        </w:rPr>
      </w:pPr>
    </w:p>
    <w:p w:rsidR="00F05924" w:rsidRDefault="007A0274" w:rsidP="00D87093">
      <w:pPr>
        <w:rPr>
          <w:lang w:eastAsia="zh-CN"/>
        </w:rPr>
      </w:pPr>
      <w:r>
        <w:rPr>
          <w:rFonts w:hint="eastAsia"/>
          <w:lang w:eastAsia="zh-CN"/>
        </w:rPr>
        <w:t>Candidate title and raw author information are processed by Titl</w:t>
      </w:r>
      <w:r w:rsidR="00077291"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 xml:space="preserve"> &amp; Author Extractor. </w:t>
      </w:r>
      <w:r w:rsidR="001421F0">
        <w:rPr>
          <w:lang w:eastAsia="zh-CN"/>
        </w:rPr>
        <w:t>This extractor utilizes</w:t>
      </w:r>
      <w:r w:rsidR="00077291">
        <w:rPr>
          <w:rFonts w:hint="eastAsia"/>
          <w:lang w:eastAsia="zh-CN"/>
        </w:rPr>
        <w:t xml:space="preserve"> DBLP</w:t>
      </w:r>
      <w:r w:rsidR="00077291">
        <w:rPr>
          <w:lang w:eastAsia="zh-CN"/>
        </w:rPr>
        <w:t>’</w:t>
      </w:r>
      <w:r w:rsidR="007F5E2C">
        <w:rPr>
          <w:rFonts w:hint="eastAsia"/>
          <w:lang w:eastAsia="zh-CN"/>
        </w:rPr>
        <w:t>s web service API</w:t>
      </w:r>
      <w:r w:rsidR="007F5E2C">
        <w:rPr>
          <w:rStyle w:val="af7"/>
          <w:lang w:eastAsia="zh-CN"/>
        </w:rPr>
        <w:footnoteReference w:id="4"/>
      </w:r>
      <w:r w:rsidR="004E2EE7">
        <w:rPr>
          <w:rFonts w:hint="eastAsia"/>
          <w:lang w:eastAsia="zh-CN"/>
        </w:rPr>
        <w:t xml:space="preserve">. </w:t>
      </w:r>
      <w:r w:rsidR="00AF5AE1">
        <w:rPr>
          <w:rFonts w:hint="eastAsia"/>
          <w:lang w:eastAsia="zh-CN"/>
        </w:rPr>
        <w:t xml:space="preserve">This API supports fuzzy query, so </w:t>
      </w:r>
      <w:r w:rsidR="00E97162">
        <w:rPr>
          <w:rFonts w:hint="eastAsia"/>
          <w:lang w:eastAsia="zh-CN"/>
        </w:rPr>
        <w:t xml:space="preserve">we send the raw title to the API and retrieve the most reliable one as the real title for the paper. </w:t>
      </w:r>
      <w:r w:rsidR="00AC05D6">
        <w:rPr>
          <w:rFonts w:hint="eastAsia"/>
          <w:lang w:eastAsia="zh-CN"/>
        </w:rPr>
        <w:t xml:space="preserve">If a paper does not exist in DBLP, the raw title is accepted. </w:t>
      </w:r>
      <w:r w:rsidR="00E97162">
        <w:rPr>
          <w:rFonts w:hint="eastAsia"/>
          <w:lang w:eastAsia="zh-CN"/>
        </w:rPr>
        <w:t xml:space="preserve">Together with the title, </w:t>
      </w:r>
      <w:r w:rsidR="00140BBD">
        <w:rPr>
          <w:rFonts w:hint="eastAsia"/>
          <w:lang w:eastAsia="zh-CN"/>
        </w:rPr>
        <w:t>author n</w:t>
      </w:r>
      <w:r w:rsidR="00E60492">
        <w:rPr>
          <w:rFonts w:hint="eastAsia"/>
          <w:lang w:eastAsia="zh-CN"/>
        </w:rPr>
        <w:t>ames are also returned from DBLP</w:t>
      </w:r>
      <w:r w:rsidR="00E60492">
        <w:rPr>
          <w:lang w:eastAsia="zh-CN"/>
        </w:rPr>
        <w:t>’</w:t>
      </w:r>
      <w:r w:rsidR="00E60492">
        <w:rPr>
          <w:rFonts w:hint="eastAsia"/>
          <w:lang w:eastAsia="zh-CN"/>
        </w:rPr>
        <w:t>s</w:t>
      </w:r>
      <w:r w:rsidR="00140BBD">
        <w:rPr>
          <w:rFonts w:hint="eastAsia"/>
          <w:lang w:eastAsia="zh-CN"/>
        </w:rPr>
        <w:t xml:space="preserve"> </w:t>
      </w:r>
      <w:r w:rsidR="00CC6262">
        <w:rPr>
          <w:rFonts w:hint="eastAsia"/>
          <w:lang w:eastAsia="zh-CN"/>
        </w:rPr>
        <w:t xml:space="preserve">web </w:t>
      </w:r>
      <w:r w:rsidR="00140BBD">
        <w:rPr>
          <w:rFonts w:hint="eastAsia"/>
          <w:lang w:eastAsia="zh-CN"/>
        </w:rPr>
        <w:t xml:space="preserve">API. </w:t>
      </w:r>
      <w:r w:rsidR="000D1B53">
        <w:rPr>
          <w:rFonts w:hint="eastAsia"/>
          <w:lang w:eastAsia="zh-CN"/>
        </w:rPr>
        <w:t>T</w:t>
      </w:r>
      <w:r w:rsidR="001421F0">
        <w:rPr>
          <w:rFonts w:hint="eastAsia"/>
          <w:lang w:eastAsia="zh-CN"/>
        </w:rPr>
        <w:t xml:space="preserve">he </w:t>
      </w:r>
      <w:r w:rsidR="00E8502C">
        <w:rPr>
          <w:rFonts w:hint="eastAsia"/>
          <w:lang w:eastAsia="zh-CN"/>
        </w:rPr>
        <w:t>extractor uses regular express</w:t>
      </w:r>
      <w:r w:rsidR="00B9405B">
        <w:rPr>
          <w:rFonts w:hint="eastAsia"/>
          <w:lang w:eastAsia="zh-CN"/>
        </w:rPr>
        <w:t>ion</w:t>
      </w:r>
      <w:r w:rsidR="00E8502C">
        <w:rPr>
          <w:rFonts w:hint="eastAsia"/>
          <w:lang w:eastAsia="zh-CN"/>
        </w:rPr>
        <w:t xml:space="preserve"> to match the email addresses within </w:t>
      </w:r>
      <w:r w:rsidR="00D27696">
        <w:rPr>
          <w:rFonts w:hint="eastAsia"/>
          <w:lang w:eastAsia="zh-CN"/>
        </w:rPr>
        <w:t xml:space="preserve">raw </w:t>
      </w:r>
      <w:r w:rsidR="00562CDC">
        <w:rPr>
          <w:rFonts w:hint="eastAsia"/>
          <w:lang w:eastAsia="zh-CN"/>
        </w:rPr>
        <w:t>author info</w:t>
      </w:r>
      <w:r w:rsidR="00E8502C">
        <w:rPr>
          <w:rFonts w:hint="eastAsia"/>
          <w:lang w:eastAsia="zh-CN"/>
        </w:rPr>
        <w:t xml:space="preserve">, the text between the author name and </w:t>
      </w:r>
      <w:r w:rsidR="00D86983">
        <w:rPr>
          <w:rFonts w:hint="eastAsia"/>
          <w:lang w:eastAsia="zh-CN"/>
        </w:rPr>
        <w:t xml:space="preserve">matched </w:t>
      </w:r>
      <w:r w:rsidR="00E8502C">
        <w:rPr>
          <w:rFonts w:hint="eastAsia"/>
          <w:lang w:eastAsia="zh-CN"/>
        </w:rPr>
        <w:t>email addresses are considered as the author</w:t>
      </w:r>
      <w:r w:rsidR="00E8502C">
        <w:rPr>
          <w:lang w:eastAsia="zh-CN"/>
        </w:rPr>
        <w:t>’</w:t>
      </w:r>
      <w:r w:rsidR="00E8502C">
        <w:rPr>
          <w:rFonts w:hint="eastAsia"/>
          <w:lang w:eastAsia="zh-CN"/>
        </w:rPr>
        <w:t xml:space="preserve">s </w:t>
      </w:r>
      <w:r w:rsidR="002D618F" w:rsidRPr="002D618F">
        <w:rPr>
          <w:lang w:eastAsia="zh-CN"/>
        </w:rPr>
        <w:t>affiliation</w:t>
      </w:r>
      <w:r w:rsidR="00E8502C">
        <w:rPr>
          <w:rFonts w:hint="eastAsia"/>
          <w:lang w:eastAsia="zh-CN"/>
        </w:rPr>
        <w:t xml:space="preserve">. </w:t>
      </w:r>
      <w:r w:rsidR="0063308D">
        <w:rPr>
          <w:rFonts w:hint="eastAsia"/>
          <w:lang w:eastAsia="zh-CN"/>
        </w:rPr>
        <w:t xml:space="preserve">Currently, only title and author names are used in our </w:t>
      </w:r>
      <w:r w:rsidR="00F9076F">
        <w:rPr>
          <w:lang w:eastAsia="zh-CN"/>
        </w:rPr>
        <w:t>experiment</w:t>
      </w:r>
      <w:r w:rsidR="0063308D">
        <w:rPr>
          <w:rFonts w:hint="eastAsia"/>
          <w:lang w:eastAsia="zh-CN"/>
        </w:rPr>
        <w:t xml:space="preserve">. </w:t>
      </w:r>
    </w:p>
    <w:p w:rsidR="00E775A4" w:rsidRDefault="00E775A4" w:rsidP="00D87093">
      <w:pPr>
        <w:rPr>
          <w:lang w:eastAsia="zh-CN"/>
        </w:rPr>
      </w:pPr>
    </w:p>
    <w:p w:rsidR="00E775A4" w:rsidRDefault="009860E0" w:rsidP="00D87093">
      <w:pPr>
        <w:rPr>
          <w:lang w:eastAsia="zh-CN"/>
        </w:rPr>
      </w:pPr>
      <w:r>
        <w:rPr>
          <w:rFonts w:hint="eastAsia"/>
          <w:lang w:eastAsia="zh-CN"/>
        </w:rPr>
        <w:t>Through the paper parser,</w:t>
      </w:r>
      <w:r w:rsidR="004071FD">
        <w:rPr>
          <w:rFonts w:hint="eastAsia"/>
          <w:lang w:eastAsia="zh-CN"/>
        </w:rPr>
        <w:t xml:space="preserve"> the PDF paper is parsed into </w:t>
      </w:r>
      <w:r w:rsidR="006C725E" w:rsidRPr="006C725E">
        <w:rPr>
          <w:lang w:eastAsia="zh-CN"/>
        </w:rPr>
        <w:t>structure</w:t>
      </w:r>
      <w:r w:rsidR="006C725E">
        <w:rPr>
          <w:rFonts w:hint="eastAsia"/>
          <w:lang w:eastAsia="zh-CN"/>
        </w:rPr>
        <w:t xml:space="preserve">d </w:t>
      </w:r>
      <w:r>
        <w:rPr>
          <w:rFonts w:hint="eastAsia"/>
          <w:lang w:eastAsia="zh-CN"/>
        </w:rPr>
        <w:t xml:space="preserve">Java </w:t>
      </w:r>
      <w:r>
        <w:rPr>
          <w:lang w:eastAsia="zh-CN"/>
        </w:rPr>
        <w:t>“</w:t>
      </w:r>
      <w:r>
        <w:rPr>
          <w:rFonts w:hint="eastAsia"/>
          <w:lang w:eastAsia="zh-CN"/>
        </w:rPr>
        <w:t>Paper</w:t>
      </w:r>
      <w:r>
        <w:rPr>
          <w:lang w:eastAsia="zh-CN"/>
        </w:rPr>
        <w:t>”</w:t>
      </w:r>
      <w:r w:rsidR="008019C6">
        <w:rPr>
          <w:rFonts w:hint="eastAsia"/>
          <w:lang w:eastAsia="zh-CN"/>
        </w:rPr>
        <w:t xml:space="preserve"> object</w:t>
      </w:r>
      <w:r>
        <w:rPr>
          <w:rFonts w:hint="eastAsia"/>
          <w:lang w:eastAsia="zh-CN"/>
        </w:rPr>
        <w:t xml:space="preserve">. </w:t>
      </w:r>
      <w:r>
        <w:rPr>
          <w:lang w:eastAsia="zh-CN"/>
        </w:rPr>
        <w:t>“</w:t>
      </w:r>
      <w:r>
        <w:rPr>
          <w:rFonts w:hint="eastAsia"/>
          <w:lang w:eastAsia="zh-CN"/>
        </w:rPr>
        <w:t>Paper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contains </w:t>
      </w:r>
      <w:r w:rsidR="00A3681E">
        <w:rPr>
          <w:rFonts w:hint="eastAsia"/>
          <w:lang w:eastAsia="zh-CN"/>
        </w:rPr>
        <w:t xml:space="preserve">one </w:t>
      </w:r>
      <w:r>
        <w:rPr>
          <w:lang w:eastAsia="zh-CN"/>
        </w:rPr>
        <w:t>“</w:t>
      </w:r>
      <w:r>
        <w:rPr>
          <w:rFonts w:hint="eastAsia"/>
          <w:lang w:eastAsia="zh-CN"/>
        </w:rPr>
        <w:t>Metadata</w:t>
      </w:r>
      <w:r>
        <w:rPr>
          <w:lang w:eastAsia="zh-CN"/>
        </w:rPr>
        <w:t>”</w:t>
      </w:r>
      <w:r w:rsidR="00072C20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</w:t>
      </w:r>
      <w:r w:rsidR="00A3681E">
        <w:rPr>
          <w:rFonts w:hint="eastAsia"/>
          <w:lang w:eastAsia="zh-CN"/>
        </w:rPr>
        <w:t>se</w:t>
      </w:r>
      <w:r w:rsidR="008F7CF0">
        <w:rPr>
          <w:rFonts w:hint="eastAsia"/>
          <w:lang w:eastAsia="zh-CN"/>
        </w:rPr>
        <w:t>ver</w:t>
      </w:r>
      <w:r w:rsidR="00A3681E">
        <w:rPr>
          <w:rFonts w:hint="eastAsia"/>
          <w:lang w:eastAsia="zh-CN"/>
        </w:rPr>
        <w:t xml:space="preserve">al </w:t>
      </w:r>
      <w:r>
        <w:rPr>
          <w:lang w:eastAsia="zh-CN"/>
        </w:rPr>
        <w:t>“</w:t>
      </w:r>
      <w:r>
        <w:rPr>
          <w:rFonts w:hint="eastAsia"/>
          <w:lang w:eastAsia="zh-CN"/>
        </w:rPr>
        <w:t>Author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 w:rsidR="00970E3C">
        <w:rPr>
          <w:rFonts w:hint="eastAsia"/>
          <w:lang w:eastAsia="zh-CN"/>
        </w:rPr>
        <w:t>objects</w:t>
      </w:r>
      <w:r w:rsidR="00072C20">
        <w:rPr>
          <w:rFonts w:hint="eastAsia"/>
          <w:lang w:eastAsia="zh-CN"/>
        </w:rPr>
        <w:t>, and all sentences in each paragraph</w:t>
      </w:r>
      <w:r w:rsidR="00970E3C">
        <w:rPr>
          <w:rFonts w:hint="eastAsia"/>
          <w:lang w:eastAsia="zh-CN"/>
        </w:rPr>
        <w:t xml:space="preserve">. </w:t>
      </w:r>
      <w:r w:rsidR="0023780B">
        <w:rPr>
          <w:rFonts w:hint="eastAsia"/>
          <w:lang w:eastAsia="zh-CN"/>
        </w:rPr>
        <w:t xml:space="preserve">The corresponding UML is attached in the Appendix. </w:t>
      </w:r>
    </w:p>
    <w:p w:rsidR="00D7503E" w:rsidRDefault="00D7503E" w:rsidP="00D87093">
      <w:pPr>
        <w:rPr>
          <w:lang w:eastAsia="zh-CN"/>
        </w:rPr>
      </w:pPr>
    </w:p>
    <w:p w:rsidR="00C716F3" w:rsidRDefault="00C716F3" w:rsidP="003052AC">
      <w:pPr>
        <w:pStyle w:val="3"/>
        <w:rPr>
          <w:lang w:eastAsia="zh-CN"/>
        </w:rPr>
      </w:pPr>
    </w:p>
    <w:p w:rsidR="00D7503E" w:rsidRDefault="003052AC" w:rsidP="003052AC">
      <w:pPr>
        <w:pStyle w:val="3"/>
        <w:rPr>
          <w:lang w:eastAsia="zh-CN"/>
        </w:rPr>
      </w:pPr>
      <w:r>
        <w:rPr>
          <w:rFonts w:hint="eastAsia"/>
          <w:lang w:eastAsia="zh-CN"/>
        </w:rPr>
        <w:t>Feature Extractors</w:t>
      </w:r>
    </w:p>
    <w:p w:rsidR="00D7503E" w:rsidRDefault="00D7503E" w:rsidP="00D87093">
      <w:pPr>
        <w:rPr>
          <w:lang w:eastAsia="zh-CN"/>
        </w:rPr>
      </w:pPr>
    </w:p>
    <w:p w:rsidR="00826B89" w:rsidRDefault="00826B89" w:rsidP="00D87093">
      <w:pPr>
        <w:rPr>
          <w:lang w:eastAsia="zh-CN"/>
        </w:rPr>
      </w:pPr>
      <w:r>
        <w:rPr>
          <w:rFonts w:hint="eastAsia"/>
          <w:lang w:eastAsia="zh-CN"/>
        </w:rPr>
        <w:t xml:space="preserve">Besides the metadata feature which </w:t>
      </w:r>
      <w:r w:rsidR="008D57C5">
        <w:rPr>
          <w:rFonts w:hint="eastAsia"/>
          <w:lang w:eastAsia="zh-CN"/>
        </w:rPr>
        <w:t xml:space="preserve">directly </w:t>
      </w:r>
      <w:r>
        <w:rPr>
          <w:rFonts w:hint="eastAsia"/>
          <w:lang w:eastAsia="zh-CN"/>
        </w:rPr>
        <w:t xml:space="preserve">comes from </w:t>
      </w:r>
      <w:r w:rsidR="00203A2F">
        <w:rPr>
          <w:rFonts w:hint="eastAsia"/>
          <w:lang w:eastAsia="zh-CN"/>
        </w:rPr>
        <w:t xml:space="preserve">the </w:t>
      </w:r>
      <w:r>
        <w:rPr>
          <w:rFonts w:hint="eastAsia"/>
          <w:lang w:eastAsia="zh-CN"/>
        </w:rPr>
        <w:t>parsed Metadata object</w:t>
      </w:r>
      <w:r w:rsidR="005E4BF6">
        <w:rPr>
          <w:rFonts w:hint="eastAsia"/>
          <w:lang w:eastAsia="zh-CN"/>
        </w:rPr>
        <w:t>,</w:t>
      </w:r>
      <w:r w:rsidR="007608D4">
        <w:rPr>
          <w:rFonts w:hint="eastAsia"/>
          <w:lang w:eastAsia="zh-CN"/>
        </w:rPr>
        <w:t xml:space="preserve"> other features are generated from</w:t>
      </w:r>
      <w:r w:rsidR="005E4BF6">
        <w:rPr>
          <w:rFonts w:hint="eastAsia"/>
          <w:lang w:eastAsia="zh-CN"/>
        </w:rPr>
        <w:t xml:space="preserve"> </w:t>
      </w:r>
      <w:r w:rsidR="008603DD">
        <w:rPr>
          <w:rFonts w:hint="eastAsia"/>
          <w:lang w:eastAsia="zh-CN"/>
        </w:rPr>
        <w:t>the following 4</w:t>
      </w:r>
      <w:r w:rsidR="005E4BF6">
        <w:rPr>
          <w:rFonts w:hint="eastAsia"/>
          <w:lang w:eastAsia="zh-CN"/>
        </w:rPr>
        <w:t xml:space="preserve"> feature extractors. </w:t>
      </w:r>
    </w:p>
    <w:p w:rsidR="00C371EC" w:rsidRDefault="00C371EC" w:rsidP="00D87093">
      <w:pPr>
        <w:rPr>
          <w:lang w:eastAsia="zh-CN"/>
        </w:rPr>
      </w:pPr>
    </w:p>
    <w:p w:rsidR="002725AE" w:rsidRDefault="002725AE" w:rsidP="002725AE">
      <w:pPr>
        <w:pStyle w:val="a8"/>
        <w:numPr>
          <w:ilvl w:val="0"/>
          <w:numId w:val="1"/>
        </w:numPr>
        <w:rPr>
          <w:lang w:eastAsia="zh-CN"/>
        </w:rPr>
      </w:pPr>
      <w:r w:rsidRPr="002725AE">
        <w:rPr>
          <w:lang w:eastAsia="zh-CN"/>
        </w:rPr>
        <w:t xml:space="preserve">Author </w:t>
      </w:r>
      <w:r w:rsidR="00097C40">
        <w:rPr>
          <w:rFonts w:hint="eastAsia"/>
          <w:lang w:eastAsia="zh-CN"/>
        </w:rPr>
        <w:t>r</w:t>
      </w:r>
      <w:r w:rsidRPr="002725AE">
        <w:rPr>
          <w:lang w:eastAsia="zh-CN"/>
        </w:rPr>
        <w:t>ank</w:t>
      </w:r>
      <w:r w:rsidR="00B40F59">
        <w:rPr>
          <w:rFonts w:hint="eastAsia"/>
          <w:lang w:eastAsia="zh-CN"/>
        </w:rPr>
        <w:t>er</w:t>
      </w:r>
    </w:p>
    <w:p w:rsidR="00801F30" w:rsidRDefault="00801F30" w:rsidP="00801F30">
      <w:pPr>
        <w:pStyle w:val="a8"/>
        <w:ind w:left="360"/>
        <w:rPr>
          <w:lang w:eastAsia="zh-CN"/>
        </w:rPr>
      </w:pPr>
      <w:r>
        <w:rPr>
          <w:rFonts w:hint="eastAsia"/>
          <w:lang w:eastAsia="zh-CN"/>
        </w:rPr>
        <w:t xml:space="preserve">Author </w:t>
      </w:r>
      <w:r w:rsidR="001C71A2"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 xml:space="preserve">anker extracts top </w:t>
      </w:r>
      <w:r w:rsidRPr="008B6DED">
        <w:rPr>
          <w:lang w:eastAsia="zh-CN"/>
        </w:rPr>
        <w:t xml:space="preserve">2000 authors in </w:t>
      </w:r>
      <w:r w:rsidR="00482DEB">
        <w:rPr>
          <w:lang w:eastAsia="zh-CN"/>
        </w:rPr>
        <w:t>“</w:t>
      </w:r>
      <w:r w:rsidRPr="008B6DED">
        <w:rPr>
          <w:lang w:eastAsia="zh-CN"/>
        </w:rPr>
        <w:t>Natural Language &amp; Speech</w:t>
      </w:r>
      <w:r w:rsidR="00482DEB">
        <w:rPr>
          <w:lang w:eastAsia="zh-CN"/>
        </w:rPr>
        <w:t>”</w:t>
      </w:r>
      <w:r w:rsidRPr="008B6DED"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area </w:t>
      </w:r>
      <w:r w:rsidRPr="008B6DED">
        <w:rPr>
          <w:lang w:eastAsia="zh-CN"/>
        </w:rPr>
        <w:t>from Microsoft Academic Search</w:t>
      </w:r>
      <w:r w:rsidR="00EB2CDB">
        <w:rPr>
          <w:rFonts w:hint="eastAsia"/>
          <w:lang w:eastAsia="zh-CN"/>
        </w:rPr>
        <w:t xml:space="preserve">. Then the author names, </w:t>
      </w:r>
      <w:r w:rsidR="00EB2CDB">
        <w:rPr>
          <w:lang w:eastAsia="zh-CN"/>
        </w:rPr>
        <w:t>affiliations</w:t>
      </w:r>
      <w:r w:rsidR="00EB2CDB">
        <w:rPr>
          <w:rFonts w:hint="eastAsia"/>
          <w:lang w:eastAsia="zh-CN"/>
        </w:rPr>
        <w:t xml:space="preserve"> and ranking are stored in a Lucene</w:t>
      </w:r>
      <w:r w:rsidR="00044189">
        <w:rPr>
          <w:rStyle w:val="af7"/>
          <w:lang w:eastAsia="zh-CN"/>
        </w:rPr>
        <w:footnoteReference w:id="5"/>
      </w:r>
      <w:r w:rsidR="00F939BF">
        <w:rPr>
          <w:rFonts w:hint="eastAsia"/>
          <w:lang w:eastAsia="zh-CN"/>
        </w:rPr>
        <w:t xml:space="preserve"> </w:t>
      </w:r>
      <w:r w:rsidR="00EB2CDB">
        <w:rPr>
          <w:rFonts w:hint="eastAsia"/>
          <w:lang w:eastAsia="zh-CN"/>
        </w:rPr>
        <w:t xml:space="preserve">index. </w:t>
      </w:r>
      <w:r w:rsidR="00F939BF">
        <w:rPr>
          <w:rFonts w:hint="eastAsia"/>
          <w:lang w:eastAsia="zh-CN"/>
        </w:rPr>
        <w:t xml:space="preserve">Because </w:t>
      </w:r>
      <w:r w:rsidR="00FF783F" w:rsidRPr="00FF783F">
        <w:rPr>
          <w:lang w:eastAsia="zh-CN"/>
        </w:rPr>
        <w:t>abbreviation</w:t>
      </w:r>
      <w:r w:rsidR="00FF783F">
        <w:rPr>
          <w:rFonts w:hint="eastAsia"/>
          <w:lang w:eastAsia="zh-CN"/>
        </w:rPr>
        <w:t xml:space="preserve"> in names </w:t>
      </w:r>
      <w:r w:rsidR="001C1E21">
        <w:rPr>
          <w:rFonts w:hint="eastAsia"/>
          <w:lang w:eastAsia="zh-CN"/>
        </w:rPr>
        <w:t>may</w:t>
      </w:r>
      <w:r w:rsidR="00FC6BFA">
        <w:rPr>
          <w:rFonts w:hint="eastAsia"/>
          <w:lang w:eastAsia="zh-CN"/>
        </w:rPr>
        <w:t xml:space="preserve"> </w:t>
      </w:r>
      <w:r w:rsidR="00D63157">
        <w:rPr>
          <w:lang w:eastAsia="zh-CN"/>
        </w:rPr>
        <w:t>appear</w:t>
      </w:r>
      <w:r w:rsidR="00795980">
        <w:rPr>
          <w:rFonts w:hint="eastAsia"/>
          <w:lang w:eastAsia="zh-CN"/>
        </w:rPr>
        <w:t xml:space="preserve"> in the paper, we send</w:t>
      </w:r>
      <w:r w:rsidR="00FF783F">
        <w:rPr>
          <w:rFonts w:hint="eastAsia"/>
          <w:lang w:eastAsia="zh-CN"/>
        </w:rPr>
        <w:t xml:space="preserve"> fuzzy query </w:t>
      </w:r>
      <w:r w:rsidR="00590D0F">
        <w:rPr>
          <w:rFonts w:hint="eastAsia"/>
          <w:lang w:eastAsia="zh-CN"/>
        </w:rPr>
        <w:t xml:space="preserve">of </w:t>
      </w:r>
      <w:r w:rsidR="003C7EAF">
        <w:rPr>
          <w:rFonts w:hint="eastAsia"/>
          <w:lang w:eastAsia="zh-CN"/>
        </w:rPr>
        <w:t xml:space="preserve">author </w:t>
      </w:r>
      <w:r w:rsidR="00590D0F">
        <w:rPr>
          <w:rFonts w:hint="eastAsia"/>
          <w:lang w:eastAsia="zh-CN"/>
        </w:rPr>
        <w:t>name</w:t>
      </w:r>
      <w:r w:rsidR="00FF783F">
        <w:rPr>
          <w:rFonts w:hint="eastAsia"/>
          <w:lang w:eastAsia="zh-CN"/>
        </w:rPr>
        <w:t xml:space="preserve"> </w:t>
      </w:r>
      <w:r w:rsidR="00FA59B0">
        <w:rPr>
          <w:rFonts w:hint="eastAsia"/>
          <w:lang w:eastAsia="zh-CN"/>
        </w:rPr>
        <w:t xml:space="preserve">to </w:t>
      </w:r>
      <w:r w:rsidR="000877F4">
        <w:rPr>
          <w:rFonts w:hint="eastAsia"/>
          <w:lang w:eastAsia="zh-CN"/>
        </w:rPr>
        <w:t xml:space="preserve">the </w:t>
      </w:r>
      <w:r w:rsidR="00FA59B0">
        <w:rPr>
          <w:rFonts w:hint="eastAsia"/>
          <w:lang w:eastAsia="zh-CN"/>
        </w:rPr>
        <w:t xml:space="preserve">Lucene </w:t>
      </w:r>
      <w:r w:rsidR="001A11FF">
        <w:rPr>
          <w:rFonts w:hint="eastAsia"/>
          <w:lang w:eastAsia="zh-CN"/>
        </w:rPr>
        <w:t xml:space="preserve">index </w:t>
      </w:r>
      <w:r w:rsidR="00FF58B3">
        <w:rPr>
          <w:rFonts w:hint="eastAsia"/>
          <w:lang w:eastAsia="zh-CN"/>
        </w:rPr>
        <w:t>to</w:t>
      </w:r>
      <w:r w:rsidR="00FA59B0">
        <w:rPr>
          <w:rFonts w:hint="eastAsia"/>
          <w:lang w:eastAsia="zh-CN"/>
        </w:rPr>
        <w:t xml:space="preserve"> </w:t>
      </w:r>
      <w:r w:rsidR="00A1449A">
        <w:rPr>
          <w:rFonts w:hint="eastAsia"/>
          <w:lang w:eastAsia="zh-CN"/>
        </w:rPr>
        <w:t>retrieve</w:t>
      </w:r>
      <w:r w:rsidR="00FF783F">
        <w:rPr>
          <w:rFonts w:hint="eastAsia"/>
          <w:lang w:eastAsia="zh-CN"/>
        </w:rPr>
        <w:t xml:space="preserve"> </w:t>
      </w:r>
      <w:r w:rsidR="00055AC0">
        <w:rPr>
          <w:rFonts w:hint="eastAsia"/>
          <w:lang w:eastAsia="zh-CN"/>
        </w:rPr>
        <w:t>the ranking information</w:t>
      </w:r>
      <w:r w:rsidR="00D64387">
        <w:rPr>
          <w:rFonts w:hint="eastAsia"/>
          <w:lang w:eastAsia="zh-CN"/>
        </w:rPr>
        <w:t>.</w:t>
      </w:r>
      <w:r w:rsidR="00FF783F">
        <w:rPr>
          <w:rFonts w:hint="eastAsia"/>
          <w:lang w:eastAsia="zh-CN"/>
        </w:rPr>
        <w:t xml:space="preserve"> </w:t>
      </w:r>
      <w:r w:rsidR="00D64387">
        <w:rPr>
          <w:rFonts w:hint="eastAsia"/>
          <w:lang w:eastAsia="zh-CN"/>
        </w:rPr>
        <w:t>A</w:t>
      </w:r>
      <w:r w:rsidR="004647DF">
        <w:rPr>
          <w:rFonts w:hint="eastAsia"/>
          <w:lang w:eastAsia="zh-CN"/>
        </w:rPr>
        <w:t>lso</w:t>
      </w:r>
      <w:r w:rsidR="00FF783F">
        <w:rPr>
          <w:rFonts w:hint="eastAsia"/>
          <w:lang w:eastAsia="zh-CN"/>
        </w:rPr>
        <w:t xml:space="preserve"> </w:t>
      </w:r>
      <w:r w:rsidR="00B819E0">
        <w:rPr>
          <w:lang w:eastAsia="zh-CN"/>
        </w:rPr>
        <w:t xml:space="preserve">an </w:t>
      </w:r>
      <w:r w:rsidR="00B819E0" w:rsidRPr="00FF783F">
        <w:rPr>
          <w:lang w:eastAsia="zh-CN"/>
        </w:rPr>
        <w:t>empirical</w:t>
      </w:r>
      <w:r w:rsidR="00B819E0">
        <w:rPr>
          <w:lang w:eastAsia="zh-CN"/>
        </w:rPr>
        <w:t xml:space="preserve"> threshold </w:t>
      </w:r>
      <w:r w:rsidR="00FC5C9C">
        <w:rPr>
          <w:rFonts w:hint="eastAsia"/>
          <w:lang w:eastAsia="zh-CN"/>
        </w:rPr>
        <w:t>matching score</w:t>
      </w:r>
      <w:r w:rsidR="00B819E0">
        <w:rPr>
          <w:lang w:eastAsia="zh-CN"/>
        </w:rPr>
        <w:t xml:space="preserve"> is</w:t>
      </w:r>
      <w:r w:rsidR="00FC6BFA">
        <w:rPr>
          <w:rFonts w:hint="eastAsia"/>
          <w:lang w:eastAsia="zh-CN"/>
        </w:rPr>
        <w:t xml:space="preserve"> set to filter </w:t>
      </w:r>
      <w:r w:rsidR="000E5BDE">
        <w:rPr>
          <w:rFonts w:hint="eastAsia"/>
          <w:lang w:eastAsia="zh-CN"/>
        </w:rPr>
        <w:t xml:space="preserve">out </w:t>
      </w:r>
      <w:r w:rsidR="00FC6BFA">
        <w:rPr>
          <w:rFonts w:hint="eastAsia"/>
          <w:lang w:eastAsia="zh-CN"/>
        </w:rPr>
        <w:t>those un</w:t>
      </w:r>
      <w:r w:rsidR="00676F13">
        <w:rPr>
          <w:rFonts w:hint="eastAsia"/>
          <w:lang w:eastAsia="zh-CN"/>
        </w:rPr>
        <w:t xml:space="preserve">likely </w:t>
      </w:r>
      <w:r w:rsidR="0023469B">
        <w:rPr>
          <w:lang w:eastAsia="zh-CN"/>
        </w:rPr>
        <w:t>matching</w:t>
      </w:r>
      <w:r w:rsidR="00676F13">
        <w:rPr>
          <w:rFonts w:hint="eastAsia"/>
          <w:lang w:eastAsia="zh-CN"/>
        </w:rPr>
        <w:t xml:space="preserve">. </w:t>
      </w:r>
    </w:p>
    <w:p w:rsidR="00D7503E" w:rsidRDefault="00D7503E" w:rsidP="00D87093">
      <w:pPr>
        <w:rPr>
          <w:lang w:eastAsia="zh-CN"/>
        </w:rPr>
      </w:pPr>
    </w:p>
    <w:p w:rsidR="00D7503E" w:rsidRDefault="00D7503E" w:rsidP="00D87093">
      <w:pPr>
        <w:rPr>
          <w:lang w:eastAsia="zh-CN"/>
        </w:rPr>
      </w:pPr>
    </w:p>
    <w:p w:rsidR="00D7503E" w:rsidRDefault="00EA4687" w:rsidP="00D7209A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Term analyzer</w:t>
      </w:r>
    </w:p>
    <w:p w:rsidR="00A06E0C" w:rsidRDefault="004E2C60" w:rsidP="00AE13B1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Term analyzer </w:t>
      </w:r>
      <w:r w:rsidR="003C1A35">
        <w:rPr>
          <w:rFonts w:hint="eastAsia"/>
          <w:lang w:eastAsia="zh-CN"/>
        </w:rPr>
        <w:t xml:space="preserve">tries to </w:t>
      </w:r>
      <w:r w:rsidR="00106CBE">
        <w:rPr>
          <w:rFonts w:hint="eastAsia"/>
          <w:lang w:eastAsia="zh-CN"/>
        </w:rPr>
        <w:t xml:space="preserve">catch </w:t>
      </w:r>
      <w:r w:rsidR="000574B6">
        <w:rPr>
          <w:rFonts w:hint="eastAsia"/>
          <w:lang w:eastAsia="zh-CN"/>
        </w:rPr>
        <w:t xml:space="preserve">technical </w:t>
      </w:r>
      <w:r w:rsidR="00F825E8">
        <w:rPr>
          <w:rFonts w:hint="eastAsia"/>
          <w:lang w:eastAsia="zh-CN"/>
        </w:rPr>
        <w:t>concepts from</w:t>
      </w:r>
      <w:r w:rsidR="00554C4A">
        <w:rPr>
          <w:rFonts w:hint="eastAsia"/>
          <w:lang w:eastAsia="zh-CN"/>
        </w:rPr>
        <w:t xml:space="preserve"> paper </w:t>
      </w:r>
      <w:r w:rsidR="001A54AE">
        <w:rPr>
          <w:rFonts w:hint="eastAsia"/>
          <w:lang w:eastAsia="zh-CN"/>
        </w:rPr>
        <w:t>at term-level</w:t>
      </w:r>
      <w:r w:rsidR="00D97445">
        <w:rPr>
          <w:rFonts w:hint="eastAsia"/>
          <w:lang w:eastAsia="zh-CN"/>
        </w:rPr>
        <w:t xml:space="preserve">. </w:t>
      </w:r>
      <w:r w:rsidR="0016378F">
        <w:rPr>
          <w:rFonts w:hint="eastAsia"/>
          <w:lang w:eastAsia="zh-CN"/>
        </w:rPr>
        <w:t>Right now</w:t>
      </w:r>
      <w:r w:rsidR="00D97445">
        <w:rPr>
          <w:rFonts w:hint="eastAsia"/>
          <w:lang w:eastAsia="zh-CN"/>
        </w:rPr>
        <w:t xml:space="preserve"> </w:t>
      </w:r>
      <w:r w:rsidR="009F4631">
        <w:rPr>
          <w:rFonts w:hint="eastAsia"/>
          <w:lang w:eastAsia="zh-CN"/>
        </w:rPr>
        <w:t>this</w:t>
      </w:r>
      <w:r w:rsidR="00CB2C1B">
        <w:rPr>
          <w:rFonts w:hint="eastAsia"/>
          <w:lang w:eastAsia="zh-CN"/>
        </w:rPr>
        <w:t xml:space="preserve"> analyzer</w:t>
      </w:r>
      <w:r w:rsidR="00227AAF">
        <w:rPr>
          <w:rFonts w:hint="eastAsia"/>
          <w:lang w:eastAsia="zh-CN"/>
        </w:rPr>
        <w:t xml:space="preserve"> </w:t>
      </w:r>
      <w:r w:rsidR="00D97445">
        <w:rPr>
          <w:rFonts w:hint="eastAsia"/>
          <w:lang w:eastAsia="zh-CN"/>
        </w:rPr>
        <w:t>mainly focus</w:t>
      </w:r>
      <w:r w:rsidR="00194979">
        <w:rPr>
          <w:rFonts w:hint="eastAsia"/>
          <w:lang w:eastAsia="zh-CN"/>
        </w:rPr>
        <w:t>es</w:t>
      </w:r>
      <w:r w:rsidR="0071509C">
        <w:rPr>
          <w:rFonts w:hint="eastAsia"/>
          <w:lang w:eastAsia="zh-CN"/>
        </w:rPr>
        <w:t xml:space="preserve"> on the popular technique </w:t>
      </w:r>
      <w:r w:rsidR="00D97445">
        <w:rPr>
          <w:rFonts w:hint="eastAsia"/>
          <w:lang w:eastAsia="zh-CN"/>
        </w:rPr>
        <w:t>terms mentioned in the paper.</w:t>
      </w:r>
      <w:r w:rsidR="00E030D2">
        <w:rPr>
          <w:rFonts w:hint="eastAsia"/>
          <w:lang w:eastAsia="zh-CN"/>
        </w:rPr>
        <w:t xml:space="preserve"> </w:t>
      </w:r>
      <w:r w:rsidR="006E1ECF">
        <w:rPr>
          <w:rFonts w:hint="eastAsia"/>
          <w:lang w:eastAsia="zh-CN"/>
        </w:rPr>
        <w:t>Un</w:t>
      </w:r>
      <w:r w:rsidR="00E030D2">
        <w:rPr>
          <w:rFonts w:hint="eastAsia"/>
          <w:lang w:eastAsia="zh-CN"/>
        </w:rPr>
        <w:t>like topic</w:t>
      </w:r>
      <w:r w:rsidR="00556AFF">
        <w:rPr>
          <w:rFonts w:hint="eastAsia"/>
          <w:lang w:eastAsia="zh-CN"/>
        </w:rPr>
        <w:t>s</w:t>
      </w:r>
      <w:r w:rsidR="00E030D2">
        <w:rPr>
          <w:rFonts w:hint="eastAsia"/>
          <w:lang w:eastAsia="zh-CN"/>
        </w:rPr>
        <w:t xml:space="preserve"> of paper, these technique terms </w:t>
      </w:r>
      <w:r w:rsidR="00A57D48">
        <w:rPr>
          <w:rFonts w:hint="eastAsia"/>
          <w:lang w:eastAsia="zh-CN"/>
        </w:rPr>
        <w:t xml:space="preserve">only </w:t>
      </w:r>
      <w:r w:rsidR="00E030D2">
        <w:rPr>
          <w:lang w:eastAsia="zh-CN"/>
        </w:rPr>
        <w:t>concentrate</w:t>
      </w:r>
      <w:r w:rsidR="009C43E5">
        <w:rPr>
          <w:rFonts w:hint="eastAsia"/>
          <w:lang w:eastAsia="zh-CN"/>
        </w:rPr>
        <w:t xml:space="preserve"> </w:t>
      </w:r>
      <w:r w:rsidR="00E030D2">
        <w:rPr>
          <w:rFonts w:hint="eastAsia"/>
          <w:lang w:eastAsia="zh-CN"/>
        </w:rPr>
        <w:t xml:space="preserve">on </w:t>
      </w:r>
      <w:r w:rsidR="006F6D78">
        <w:rPr>
          <w:rFonts w:hint="eastAsia"/>
          <w:lang w:eastAsia="zh-CN"/>
        </w:rPr>
        <w:t xml:space="preserve">technique aspects of </w:t>
      </w:r>
      <w:r w:rsidR="00BE103F">
        <w:rPr>
          <w:rFonts w:hint="eastAsia"/>
          <w:lang w:eastAsia="zh-CN"/>
        </w:rPr>
        <w:t xml:space="preserve">the </w:t>
      </w:r>
      <w:r w:rsidR="006F6D78">
        <w:rPr>
          <w:rFonts w:hint="eastAsia"/>
          <w:lang w:eastAsia="zh-CN"/>
        </w:rPr>
        <w:t>paper</w:t>
      </w:r>
      <w:r w:rsidR="00556916">
        <w:rPr>
          <w:rFonts w:hint="eastAsia"/>
          <w:lang w:eastAsia="zh-CN"/>
        </w:rPr>
        <w:t xml:space="preserve"> </w:t>
      </w:r>
      <w:r w:rsidR="00D125A3">
        <w:rPr>
          <w:rFonts w:hint="eastAsia"/>
          <w:lang w:eastAsia="zh-CN"/>
        </w:rPr>
        <w:t>content</w:t>
      </w:r>
      <w:r w:rsidR="006F6D78">
        <w:rPr>
          <w:rFonts w:hint="eastAsia"/>
          <w:lang w:eastAsia="zh-CN"/>
        </w:rPr>
        <w:t xml:space="preserve">. </w:t>
      </w:r>
      <w:r w:rsidR="00424E15">
        <w:rPr>
          <w:rFonts w:hint="eastAsia"/>
          <w:lang w:eastAsia="zh-CN"/>
        </w:rPr>
        <w:t>We manually created a list of technique terms</w:t>
      </w:r>
      <w:r w:rsidR="002E155F">
        <w:rPr>
          <w:rFonts w:hint="eastAsia"/>
          <w:lang w:eastAsia="zh-CN"/>
        </w:rPr>
        <w:t xml:space="preserve"> and their synonyms and </w:t>
      </w:r>
      <w:r w:rsidR="00C24DCF">
        <w:rPr>
          <w:lang w:eastAsia="zh-CN"/>
        </w:rPr>
        <w:t>abbreviations</w:t>
      </w:r>
      <w:r w:rsidR="002E155F">
        <w:rPr>
          <w:rFonts w:hint="eastAsia"/>
          <w:lang w:eastAsia="zh-CN"/>
        </w:rPr>
        <w:t xml:space="preserve">. </w:t>
      </w:r>
      <w:r w:rsidR="00C71620">
        <w:rPr>
          <w:rFonts w:hint="eastAsia"/>
          <w:lang w:eastAsia="zh-CN"/>
        </w:rPr>
        <w:t xml:space="preserve">Term </w:t>
      </w:r>
      <w:r w:rsidR="006353EB">
        <w:rPr>
          <w:lang w:eastAsia="zh-CN"/>
        </w:rPr>
        <w:t>analyzer uses</w:t>
      </w:r>
      <w:r w:rsidR="00C71620">
        <w:rPr>
          <w:rFonts w:hint="eastAsia"/>
          <w:lang w:eastAsia="zh-CN"/>
        </w:rPr>
        <w:t xml:space="preserve"> this term </w:t>
      </w:r>
      <w:r w:rsidR="00E7379C">
        <w:rPr>
          <w:rFonts w:hint="eastAsia"/>
          <w:lang w:eastAsia="zh-CN"/>
        </w:rPr>
        <w:t>list</w:t>
      </w:r>
      <w:r w:rsidR="00C71620">
        <w:rPr>
          <w:rFonts w:hint="eastAsia"/>
          <w:lang w:eastAsia="zh-CN"/>
        </w:rPr>
        <w:t xml:space="preserve"> to generate a Boolean </w:t>
      </w:r>
      <w:r w:rsidR="00225BF7">
        <w:rPr>
          <w:rFonts w:hint="eastAsia"/>
          <w:lang w:eastAsia="zh-CN"/>
        </w:rPr>
        <w:t xml:space="preserve">feature </w:t>
      </w:r>
      <w:r w:rsidR="00C71620">
        <w:rPr>
          <w:rFonts w:hint="eastAsia"/>
          <w:lang w:eastAsia="zh-CN"/>
        </w:rPr>
        <w:t>vector</w:t>
      </w:r>
      <w:r w:rsidR="006A509D">
        <w:rPr>
          <w:rFonts w:hint="eastAsia"/>
          <w:lang w:eastAsia="zh-CN"/>
        </w:rPr>
        <w:t>.</w:t>
      </w:r>
      <w:r w:rsidR="001C42C4">
        <w:rPr>
          <w:rFonts w:hint="eastAsia"/>
          <w:lang w:eastAsia="zh-CN"/>
        </w:rPr>
        <w:t xml:space="preserve"> E</w:t>
      </w:r>
      <w:r w:rsidR="00C71620">
        <w:rPr>
          <w:rFonts w:hint="eastAsia"/>
          <w:lang w:eastAsia="zh-CN"/>
        </w:rPr>
        <w:t xml:space="preserve">ach value in the vector corresponds to the </w:t>
      </w:r>
      <w:r w:rsidR="00C71620">
        <w:rPr>
          <w:lang w:eastAsia="zh-CN"/>
        </w:rPr>
        <w:t>existence</w:t>
      </w:r>
      <w:r w:rsidR="00C71620">
        <w:rPr>
          <w:rFonts w:hint="eastAsia"/>
          <w:lang w:eastAsia="zh-CN"/>
        </w:rPr>
        <w:t xml:space="preserve"> of each technique term.</w:t>
      </w:r>
    </w:p>
    <w:p w:rsidR="00B14557" w:rsidRDefault="00B14557" w:rsidP="004E2C60">
      <w:pPr>
        <w:ind w:left="360"/>
        <w:rPr>
          <w:lang w:eastAsia="zh-CN"/>
        </w:rPr>
      </w:pPr>
    </w:p>
    <w:tbl>
      <w:tblPr>
        <w:tblStyle w:val="-5"/>
        <w:tblW w:w="0" w:type="auto"/>
        <w:tblLook w:val="04A0"/>
      </w:tblPr>
      <w:tblGrid>
        <w:gridCol w:w="2230"/>
        <w:gridCol w:w="6426"/>
      </w:tblGrid>
      <w:tr w:rsidR="006E51FB" w:rsidTr="00B7444E">
        <w:trPr>
          <w:cnfStyle w:val="100000000000"/>
        </w:trPr>
        <w:tc>
          <w:tcPr>
            <w:cnfStyle w:val="001000000000"/>
            <w:tcW w:w="2070" w:type="dxa"/>
          </w:tcPr>
          <w:p w:rsidR="006E51FB" w:rsidRPr="00311C94" w:rsidRDefault="00B7444E" w:rsidP="004517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Term</w:t>
            </w:r>
          </w:p>
        </w:tc>
        <w:tc>
          <w:tcPr>
            <w:tcW w:w="6426" w:type="dxa"/>
          </w:tcPr>
          <w:p w:rsidR="006E51FB" w:rsidRPr="00311C94" w:rsidRDefault="00AD4F57" w:rsidP="004517AE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Possible forms</w:t>
            </w:r>
          </w:p>
        </w:tc>
      </w:tr>
      <w:tr w:rsidR="00062409" w:rsidTr="00B7444E">
        <w:trPr>
          <w:cnfStyle w:val="000000100000"/>
        </w:trPr>
        <w:tc>
          <w:tcPr>
            <w:cnfStyle w:val="001000000000"/>
            <w:tcW w:w="2070" w:type="dxa"/>
          </w:tcPr>
          <w:p w:rsidR="00062409" w:rsidRPr="00311C94" w:rsidRDefault="00062409" w:rsidP="004517AE">
            <w:r w:rsidRPr="00311C94">
              <w:t>LDA</w:t>
            </w:r>
          </w:p>
        </w:tc>
        <w:tc>
          <w:tcPr>
            <w:tcW w:w="6426" w:type="dxa"/>
          </w:tcPr>
          <w:p w:rsidR="00062409" w:rsidRPr="00311C94" w:rsidRDefault="00062409" w:rsidP="004517AE">
            <w:pPr>
              <w:cnfStyle w:val="000000100000"/>
            </w:pPr>
            <w:r w:rsidRPr="00311C94">
              <w:t>LDA; Latent Dirichlet allocation</w:t>
            </w:r>
          </w:p>
        </w:tc>
      </w:tr>
      <w:tr w:rsidR="00062409" w:rsidTr="00B7444E">
        <w:tc>
          <w:tcPr>
            <w:cnfStyle w:val="001000000000"/>
            <w:tcW w:w="2070" w:type="dxa"/>
          </w:tcPr>
          <w:p w:rsidR="00062409" w:rsidRPr="00311C94" w:rsidRDefault="00062409" w:rsidP="004517AE">
            <w:r w:rsidRPr="00311C94">
              <w:t>HMM</w:t>
            </w:r>
          </w:p>
        </w:tc>
        <w:tc>
          <w:tcPr>
            <w:tcW w:w="6426" w:type="dxa"/>
          </w:tcPr>
          <w:p w:rsidR="00062409" w:rsidRPr="00311C94" w:rsidRDefault="00062409" w:rsidP="004517AE">
            <w:pPr>
              <w:cnfStyle w:val="000000000000"/>
            </w:pPr>
            <w:r w:rsidRPr="00311C94">
              <w:t>HMM; HMMs; Hidden Markov model</w:t>
            </w:r>
          </w:p>
        </w:tc>
      </w:tr>
      <w:tr w:rsidR="00062409" w:rsidTr="00B7444E">
        <w:trPr>
          <w:cnfStyle w:val="000000100000"/>
        </w:trPr>
        <w:tc>
          <w:tcPr>
            <w:cnfStyle w:val="001000000000"/>
            <w:tcW w:w="2070" w:type="dxa"/>
          </w:tcPr>
          <w:p w:rsidR="00062409" w:rsidRPr="00311C94" w:rsidRDefault="00062409" w:rsidP="004517AE">
            <w:r w:rsidRPr="00311C94">
              <w:t>MaxEnt</w:t>
            </w:r>
          </w:p>
        </w:tc>
        <w:tc>
          <w:tcPr>
            <w:tcW w:w="6426" w:type="dxa"/>
          </w:tcPr>
          <w:p w:rsidR="00062409" w:rsidRPr="00311C94" w:rsidRDefault="00062409" w:rsidP="004517AE">
            <w:pPr>
              <w:cnfStyle w:val="000000100000"/>
            </w:pPr>
            <w:r w:rsidRPr="00311C94">
              <w:t>MaxEnt; maximum entropy</w:t>
            </w:r>
          </w:p>
        </w:tc>
      </w:tr>
      <w:tr w:rsidR="00062409" w:rsidTr="00B7444E">
        <w:tc>
          <w:tcPr>
            <w:cnfStyle w:val="001000000000"/>
            <w:tcW w:w="2070" w:type="dxa"/>
          </w:tcPr>
          <w:p w:rsidR="00062409" w:rsidRPr="00311C94" w:rsidRDefault="00062409" w:rsidP="004517AE">
            <w:r w:rsidRPr="00311C94">
              <w:t>MEMM</w:t>
            </w:r>
          </w:p>
        </w:tc>
        <w:tc>
          <w:tcPr>
            <w:tcW w:w="6426" w:type="dxa"/>
          </w:tcPr>
          <w:p w:rsidR="00062409" w:rsidRPr="00311C94" w:rsidRDefault="00062409" w:rsidP="004517AE">
            <w:pPr>
              <w:cnfStyle w:val="000000000000"/>
            </w:pPr>
            <w:r w:rsidRPr="00311C94">
              <w:t>MEMM; maximum-entropy Markov model; maximum entropy Markov model</w:t>
            </w:r>
          </w:p>
        </w:tc>
      </w:tr>
      <w:tr w:rsidR="00062409" w:rsidTr="00B7444E">
        <w:trPr>
          <w:cnfStyle w:val="000000100000"/>
        </w:trPr>
        <w:tc>
          <w:tcPr>
            <w:cnfStyle w:val="001000000000"/>
            <w:tcW w:w="2070" w:type="dxa"/>
          </w:tcPr>
          <w:p w:rsidR="00062409" w:rsidRPr="00311C94" w:rsidRDefault="00062409" w:rsidP="004517AE">
            <w:r w:rsidRPr="00311C94">
              <w:t>CRF</w:t>
            </w:r>
          </w:p>
        </w:tc>
        <w:tc>
          <w:tcPr>
            <w:tcW w:w="6426" w:type="dxa"/>
          </w:tcPr>
          <w:p w:rsidR="00062409" w:rsidRPr="00311C94" w:rsidRDefault="00062409" w:rsidP="004517AE">
            <w:pPr>
              <w:cnfStyle w:val="000000100000"/>
            </w:pPr>
            <w:r w:rsidRPr="00311C94">
              <w:t>CRF; CRFs; Conditional random fields</w:t>
            </w:r>
          </w:p>
        </w:tc>
      </w:tr>
      <w:tr w:rsidR="00062409" w:rsidTr="00B7444E">
        <w:tc>
          <w:tcPr>
            <w:cnfStyle w:val="001000000000"/>
            <w:tcW w:w="2070" w:type="dxa"/>
          </w:tcPr>
          <w:p w:rsidR="00062409" w:rsidRPr="00311C94" w:rsidRDefault="00062409" w:rsidP="004517AE">
            <w:r w:rsidRPr="00311C94">
              <w:t>NER</w:t>
            </w:r>
          </w:p>
        </w:tc>
        <w:tc>
          <w:tcPr>
            <w:tcW w:w="6426" w:type="dxa"/>
          </w:tcPr>
          <w:p w:rsidR="00062409" w:rsidRPr="00311C94" w:rsidRDefault="00062409" w:rsidP="004517AE">
            <w:pPr>
              <w:cnfStyle w:val="000000000000"/>
            </w:pPr>
            <w:r w:rsidRPr="00311C94">
              <w:t>NER; named-entity recognition; named entity recognition; entity identification; entity extraction</w:t>
            </w:r>
          </w:p>
        </w:tc>
      </w:tr>
      <w:tr w:rsidR="00062409" w:rsidTr="00B7444E">
        <w:trPr>
          <w:cnfStyle w:val="000000100000"/>
        </w:trPr>
        <w:tc>
          <w:tcPr>
            <w:cnfStyle w:val="001000000000"/>
            <w:tcW w:w="2070" w:type="dxa"/>
          </w:tcPr>
          <w:p w:rsidR="00062409" w:rsidRPr="00311C94" w:rsidRDefault="00062409" w:rsidP="004517AE">
            <w:r w:rsidRPr="00311C94">
              <w:t>SVM</w:t>
            </w:r>
          </w:p>
        </w:tc>
        <w:tc>
          <w:tcPr>
            <w:tcW w:w="6426" w:type="dxa"/>
          </w:tcPr>
          <w:p w:rsidR="00062409" w:rsidRPr="00311C94" w:rsidRDefault="00062409" w:rsidP="004517AE">
            <w:pPr>
              <w:cnfStyle w:val="000000100000"/>
            </w:pPr>
            <w:r w:rsidRPr="00311C94">
              <w:t>SVM; SVMs; support vector machine; support vector machine; support vector network; support vector networks</w:t>
            </w:r>
          </w:p>
        </w:tc>
      </w:tr>
      <w:tr w:rsidR="00062409" w:rsidTr="00B7444E">
        <w:tc>
          <w:tcPr>
            <w:cnfStyle w:val="001000000000"/>
            <w:tcW w:w="2070" w:type="dxa"/>
          </w:tcPr>
          <w:p w:rsidR="00062409" w:rsidRPr="00311C94" w:rsidRDefault="00062409" w:rsidP="004517AE">
            <w:r w:rsidRPr="00311C94">
              <w:t>LogisticRegression</w:t>
            </w:r>
          </w:p>
        </w:tc>
        <w:tc>
          <w:tcPr>
            <w:tcW w:w="6426" w:type="dxa"/>
          </w:tcPr>
          <w:p w:rsidR="00062409" w:rsidRPr="00311C94" w:rsidRDefault="00062409" w:rsidP="004517AE">
            <w:pPr>
              <w:cnfStyle w:val="000000000000"/>
            </w:pPr>
            <w:r w:rsidRPr="00311C94">
              <w:t>logistic regression</w:t>
            </w:r>
          </w:p>
        </w:tc>
      </w:tr>
      <w:tr w:rsidR="00062409" w:rsidTr="00B7444E">
        <w:trPr>
          <w:cnfStyle w:val="000000100000"/>
        </w:trPr>
        <w:tc>
          <w:tcPr>
            <w:cnfStyle w:val="001000000000"/>
            <w:tcW w:w="2070" w:type="dxa"/>
          </w:tcPr>
          <w:p w:rsidR="00062409" w:rsidRPr="00311C94" w:rsidRDefault="00062409" w:rsidP="004517AE">
            <w:r w:rsidRPr="00311C94">
              <w:t>LinearRegression</w:t>
            </w:r>
          </w:p>
        </w:tc>
        <w:tc>
          <w:tcPr>
            <w:tcW w:w="6426" w:type="dxa"/>
          </w:tcPr>
          <w:p w:rsidR="00062409" w:rsidRPr="00311C94" w:rsidRDefault="00062409" w:rsidP="004517AE">
            <w:pPr>
              <w:cnfStyle w:val="000000100000"/>
            </w:pPr>
            <w:r w:rsidRPr="00311C94">
              <w:t>linear regression</w:t>
            </w:r>
          </w:p>
        </w:tc>
      </w:tr>
      <w:tr w:rsidR="00062409" w:rsidTr="00B7444E">
        <w:tc>
          <w:tcPr>
            <w:cnfStyle w:val="001000000000"/>
            <w:tcW w:w="2070" w:type="dxa"/>
          </w:tcPr>
          <w:p w:rsidR="00062409" w:rsidRPr="00311C94" w:rsidRDefault="00062409" w:rsidP="004517AE">
            <w:r w:rsidRPr="00311C94">
              <w:t>LSI</w:t>
            </w:r>
          </w:p>
        </w:tc>
        <w:tc>
          <w:tcPr>
            <w:tcW w:w="6426" w:type="dxa"/>
          </w:tcPr>
          <w:p w:rsidR="00062409" w:rsidRPr="00311C94" w:rsidRDefault="00062409" w:rsidP="004517AE">
            <w:pPr>
              <w:cnfStyle w:val="000000000000"/>
            </w:pPr>
            <w:r w:rsidRPr="00311C94">
              <w:t>LSI; latent semantic indexing; SVD; singular value decomposition; LSA; latent semantic analysis</w:t>
            </w:r>
          </w:p>
        </w:tc>
      </w:tr>
      <w:tr w:rsidR="00062409" w:rsidTr="00B7444E">
        <w:trPr>
          <w:cnfStyle w:val="000000100000"/>
        </w:trPr>
        <w:tc>
          <w:tcPr>
            <w:cnfStyle w:val="001000000000"/>
            <w:tcW w:w="2070" w:type="dxa"/>
          </w:tcPr>
          <w:p w:rsidR="00062409" w:rsidRPr="00311C94" w:rsidRDefault="00062409" w:rsidP="004517AE">
            <w:r w:rsidRPr="00311C94">
              <w:t>KLdivergence</w:t>
            </w:r>
          </w:p>
        </w:tc>
        <w:tc>
          <w:tcPr>
            <w:tcW w:w="6426" w:type="dxa"/>
          </w:tcPr>
          <w:p w:rsidR="00062409" w:rsidRPr="00311C94" w:rsidRDefault="00062409" w:rsidP="004517AE">
            <w:pPr>
              <w:cnfStyle w:val="000000100000"/>
            </w:pPr>
            <w:r w:rsidRPr="00311C94">
              <w:t>KL-divergence; KLdivergence; Kullback-Leibler divergence; Kullback Leibler divergence; information gain</w:t>
            </w:r>
          </w:p>
        </w:tc>
      </w:tr>
      <w:tr w:rsidR="00062409" w:rsidTr="00B7444E">
        <w:tc>
          <w:tcPr>
            <w:cnfStyle w:val="001000000000"/>
            <w:tcW w:w="2070" w:type="dxa"/>
          </w:tcPr>
          <w:p w:rsidR="00062409" w:rsidRPr="00311C94" w:rsidRDefault="00062409" w:rsidP="004517AE">
            <w:r w:rsidRPr="00311C94">
              <w:t>MutualInformation</w:t>
            </w:r>
          </w:p>
        </w:tc>
        <w:tc>
          <w:tcPr>
            <w:tcW w:w="6426" w:type="dxa"/>
          </w:tcPr>
          <w:p w:rsidR="00062409" w:rsidRDefault="00062409" w:rsidP="004517AE">
            <w:pPr>
              <w:cnfStyle w:val="000000000000"/>
            </w:pPr>
            <w:r w:rsidRPr="00311C94">
              <w:t>mutual information;</w:t>
            </w:r>
          </w:p>
        </w:tc>
      </w:tr>
    </w:tbl>
    <w:p w:rsidR="00D7503E" w:rsidRDefault="00D7503E" w:rsidP="00D87093">
      <w:pPr>
        <w:rPr>
          <w:lang w:eastAsia="zh-CN"/>
        </w:rPr>
      </w:pPr>
    </w:p>
    <w:p w:rsidR="00D7503E" w:rsidRDefault="00D7503E" w:rsidP="00D87093">
      <w:pPr>
        <w:rPr>
          <w:lang w:eastAsia="zh-CN"/>
        </w:rPr>
      </w:pPr>
    </w:p>
    <w:p w:rsidR="0058281F" w:rsidRDefault="002E5668" w:rsidP="0058281F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Topic </w:t>
      </w:r>
      <w:r w:rsidR="0058281F">
        <w:rPr>
          <w:rFonts w:hint="eastAsia"/>
          <w:lang w:eastAsia="zh-CN"/>
        </w:rPr>
        <w:t>analyzer</w:t>
      </w:r>
    </w:p>
    <w:p w:rsidR="00D7503E" w:rsidRDefault="00B911EE" w:rsidP="00D22A18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We believe that during a </w:t>
      </w:r>
      <w:r>
        <w:rPr>
          <w:lang w:eastAsia="zh-CN"/>
        </w:rPr>
        <w:t>period</w:t>
      </w:r>
      <w:r>
        <w:rPr>
          <w:rFonts w:hint="eastAsia"/>
          <w:lang w:eastAsia="zh-CN"/>
        </w:rPr>
        <w:t xml:space="preserve"> of time, </w:t>
      </w:r>
      <w:r w:rsidR="00716189">
        <w:rPr>
          <w:rFonts w:hint="eastAsia"/>
          <w:lang w:eastAsia="zh-CN"/>
        </w:rPr>
        <w:t xml:space="preserve">certain </w:t>
      </w:r>
      <w:r>
        <w:rPr>
          <w:rFonts w:hint="eastAsia"/>
          <w:lang w:eastAsia="zh-CN"/>
        </w:rPr>
        <w:t xml:space="preserve">topics are more interested </w:t>
      </w:r>
      <w:r w:rsidR="00716189">
        <w:rPr>
          <w:rFonts w:hint="eastAsia"/>
          <w:lang w:eastAsia="zh-CN"/>
        </w:rPr>
        <w:t xml:space="preserve">in </w:t>
      </w:r>
      <w:r w:rsidR="00CA2E59">
        <w:rPr>
          <w:rFonts w:hint="eastAsia"/>
          <w:lang w:eastAsia="zh-CN"/>
        </w:rPr>
        <w:t xml:space="preserve">certain </w:t>
      </w:r>
      <w:r w:rsidR="003B6E8C">
        <w:rPr>
          <w:rFonts w:hint="eastAsia"/>
          <w:lang w:eastAsia="zh-CN"/>
        </w:rPr>
        <w:t>research area, and those</w:t>
      </w:r>
      <w:r w:rsidR="00512B66">
        <w:rPr>
          <w:rFonts w:hint="eastAsia"/>
          <w:lang w:eastAsia="zh-CN"/>
        </w:rPr>
        <w:t xml:space="preserve"> papers studied such topics have more chances been accepted by the conference </w:t>
      </w:r>
      <w:r w:rsidR="004F78F9">
        <w:rPr>
          <w:rFonts w:hint="eastAsia"/>
          <w:lang w:eastAsia="zh-CN"/>
        </w:rPr>
        <w:t>in</w:t>
      </w:r>
      <w:r w:rsidR="00512B66">
        <w:rPr>
          <w:rFonts w:hint="eastAsia"/>
          <w:lang w:eastAsia="zh-CN"/>
        </w:rPr>
        <w:t xml:space="preserve"> that research area. </w:t>
      </w:r>
      <w:r w:rsidR="00E815B5">
        <w:rPr>
          <w:rFonts w:hint="eastAsia"/>
          <w:lang w:eastAsia="zh-CN"/>
        </w:rPr>
        <w:t xml:space="preserve">In order to find out what topics are more </w:t>
      </w:r>
      <w:r w:rsidR="00CE1BC1">
        <w:rPr>
          <w:rFonts w:hint="eastAsia"/>
          <w:lang w:eastAsia="zh-CN"/>
        </w:rPr>
        <w:t>favored</w:t>
      </w:r>
      <w:r w:rsidR="00E815B5">
        <w:rPr>
          <w:rFonts w:hint="eastAsia"/>
          <w:lang w:eastAsia="zh-CN"/>
        </w:rPr>
        <w:t xml:space="preserve"> </w:t>
      </w:r>
      <w:r w:rsidR="00A269AC">
        <w:rPr>
          <w:rFonts w:hint="eastAsia"/>
          <w:lang w:eastAsia="zh-CN"/>
        </w:rPr>
        <w:t>in</w:t>
      </w:r>
      <w:r w:rsidR="008B6A0F">
        <w:rPr>
          <w:rFonts w:hint="eastAsia"/>
          <w:lang w:eastAsia="zh-CN"/>
        </w:rPr>
        <w:t xml:space="preserve"> the conference, we use LDA (</w:t>
      </w:r>
      <w:r w:rsidR="008B6A0F" w:rsidRPr="008B6A0F">
        <w:rPr>
          <w:lang w:eastAsia="zh-CN"/>
        </w:rPr>
        <w:t>Latent Dirichlet allocation</w:t>
      </w:r>
      <w:r w:rsidR="008B6A0F">
        <w:rPr>
          <w:rFonts w:hint="eastAsia"/>
          <w:lang w:eastAsia="zh-CN"/>
        </w:rPr>
        <w:t>)</w:t>
      </w:r>
      <w:r w:rsidR="00171147">
        <w:rPr>
          <w:rFonts w:hint="eastAsia"/>
          <w:lang w:eastAsia="zh-CN"/>
        </w:rPr>
        <w:t xml:space="preserve"> to extract 20 topics from all the training data. </w:t>
      </w:r>
      <w:r w:rsidR="00902785">
        <w:rPr>
          <w:rFonts w:hint="eastAsia"/>
          <w:lang w:eastAsia="zh-CN"/>
        </w:rPr>
        <w:t xml:space="preserve">The </w:t>
      </w:r>
      <w:r w:rsidR="00902785">
        <w:rPr>
          <w:lang w:eastAsia="zh-CN"/>
        </w:rPr>
        <w:t>probability</w:t>
      </w:r>
      <w:r w:rsidR="00902785">
        <w:rPr>
          <w:rFonts w:hint="eastAsia"/>
          <w:lang w:eastAsia="zh-CN"/>
        </w:rPr>
        <w:t xml:space="preserve"> distribution of the topics </w:t>
      </w:r>
      <w:r w:rsidR="001642DA">
        <w:rPr>
          <w:rFonts w:hint="eastAsia"/>
          <w:lang w:eastAsia="zh-CN"/>
        </w:rPr>
        <w:t>of pap</w:t>
      </w:r>
      <w:r w:rsidR="00DF5F05">
        <w:rPr>
          <w:rFonts w:hint="eastAsia"/>
          <w:lang w:eastAsia="zh-CN"/>
        </w:rPr>
        <w:t xml:space="preserve">er is used as a feature vector. </w:t>
      </w:r>
      <w:r w:rsidR="00902785">
        <w:rPr>
          <w:rFonts w:hint="eastAsia"/>
          <w:lang w:eastAsia="zh-CN"/>
        </w:rPr>
        <w:t xml:space="preserve"> </w:t>
      </w:r>
    </w:p>
    <w:p w:rsidR="0027111E" w:rsidRDefault="0027111E" w:rsidP="00D22A18">
      <w:pPr>
        <w:ind w:left="360"/>
        <w:rPr>
          <w:lang w:eastAsia="zh-CN"/>
        </w:rPr>
      </w:pPr>
    </w:p>
    <w:p w:rsidR="005B641A" w:rsidRDefault="005B641A" w:rsidP="005B641A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Sentence analyzer</w:t>
      </w:r>
    </w:p>
    <w:p w:rsidR="00FA66B5" w:rsidRDefault="0001548D" w:rsidP="009610F7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Because </w:t>
      </w:r>
      <w:r w:rsidR="00B63CAD">
        <w:rPr>
          <w:rFonts w:hint="eastAsia"/>
          <w:lang w:eastAsia="zh-CN"/>
        </w:rPr>
        <w:t xml:space="preserve">there is a limit </w:t>
      </w:r>
      <w:r w:rsidR="00413C00">
        <w:rPr>
          <w:rFonts w:hint="eastAsia"/>
          <w:lang w:eastAsia="zh-CN"/>
        </w:rPr>
        <w:t>in</w:t>
      </w:r>
      <w:r w:rsidR="00B63CA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the number of pages </w:t>
      </w:r>
      <w:r w:rsidR="00644FFE">
        <w:rPr>
          <w:rFonts w:hint="eastAsia"/>
          <w:lang w:eastAsia="zh-CN"/>
        </w:rPr>
        <w:t xml:space="preserve">of </w:t>
      </w:r>
      <w:r>
        <w:rPr>
          <w:rFonts w:hint="eastAsia"/>
          <w:lang w:eastAsia="zh-CN"/>
        </w:rPr>
        <w:t>conference</w:t>
      </w:r>
      <w:r w:rsidR="00644FFE">
        <w:rPr>
          <w:rFonts w:hint="eastAsia"/>
          <w:lang w:eastAsia="zh-CN"/>
        </w:rPr>
        <w:t xml:space="preserve"> paper</w:t>
      </w:r>
      <w:r w:rsidR="00B63CAD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</w:t>
      </w:r>
      <w:r w:rsidR="00E93BDE">
        <w:rPr>
          <w:rFonts w:hint="eastAsia"/>
          <w:lang w:eastAsia="zh-CN"/>
        </w:rPr>
        <w:t xml:space="preserve">we think </w:t>
      </w:r>
      <w:r w:rsidR="00AE1321">
        <w:rPr>
          <w:rFonts w:hint="eastAsia"/>
          <w:lang w:eastAsia="zh-CN"/>
        </w:rPr>
        <w:t xml:space="preserve">the sentence would be more complicated </w:t>
      </w:r>
      <w:r w:rsidR="00BA60D0">
        <w:rPr>
          <w:rFonts w:hint="eastAsia"/>
          <w:lang w:eastAsia="zh-CN"/>
        </w:rPr>
        <w:t>if the paper contains more information</w:t>
      </w:r>
      <w:r w:rsidR="006B05F0">
        <w:rPr>
          <w:rFonts w:hint="eastAsia"/>
          <w:lang w:eastAsia="zh-CN"/>
        </w:rPr>
        <w:t>, and such paper are more valuable</w:t>
      </w:r>
      <w:r w:rsidR="00C12360">
        <w:rPr>
          <w:rFonts w:hint="eastAsia"/>
          <w:lang w:eastAsia="zh-CN"/>
        </w:rPr>
        <w:t xml:space="preserve"> than others</w:t>
      </w:r>
      <w:r w:rsidR="00BA60D0">
        <w:rPr>
          <w:rFonts w:hint="eastAsia"/>
          <w:lang w:eastAsia="zh-CN"/>
        </w:rPr>
        <w:t xml:space="preserve">. </w:t>
      </w:r>
      <w:r w:rsidR="00792728">
        <w:rPr>
          <w:rFonts w:hint="eastAsia"/>
          <w:lang w:eastAsia="zh-CN"/>
        </w:rPr>
        <w:t>B</w:t>
      </w:r>
      <w:r w:rsidR="00097C40">
        <w:rPr>
          <w:rFonts w:hint="eastAsia"/>
          <w:lang w:eastAsia="zh-CN"/>
        </w:rPr>
        <w:t>ased on this assumption, we use sentence analyzer</w:t>
      </w:r>
      <w:r w:rsidR="00AE1AF1">
        <w:rPr>
          <w:rFonts w:hint="eastAsia"/>
          <w:lang w:eastAsia="zh-CN"/>
        </w:rPr>
        <w:t xml:space="preserve"> to analyze the complexities of sentences in each paper. </w:t>
      </w:r>
      <w:r w:rsidR="00B561CB">
        <w:rPr>
          <w:rFonts w:hint="eastAsia"/>
          <w:lang w:eastAsia="zh-CN"/>
        </w:rPr>
        <w:t>The paragraph</w:t>
      </w:r>
      <w:r w:rsidR="007F1284">
        <w:rPr>
          <w:rFonts w:hint="eastAsia"/>
          <w:lang w:eastAsia="zh-CN"/>
        </w:rPr>
        <w:t>s in paper</w:t>
      </w:r>
      <w:r w:rsidR="006028B2">
        <w:rPr>
          <w:rFonts w:hint="eastAsia"/>
          <w:lang w:eastAsia="zh-CN"/>
        </w:rPr>
        <w:t xml:space="preserve"> are </w:t>
      </w:r>
      <w:r w:rsidR="00B561CB">
        <w:rPr>
          <w:rFonts w:hint="eastAsia"/>
          <w:lang w:eastAsia="zh-CN"/>
        </w:rPr>
        <w:t>split into sentences</w:t>
      </w:r>
      <w:r w:rsidR="00790441">
        <w:rPr>
          <w:rFonts w:hint="eastAsia"/>
          <w:lang w:eastAsia="zh-CN"/>
        </w:rPr>
        <w:t xml:space="preserve"> first</w:t>
      </w:r>
      <w:r w:rsidR="00BE0BC3">
        <w:rPr>
          <w:rFonts w:hint="eastAsia"/>
          <w:lang w:eastAsia="zh-CN"/>
        </w:rPr>
        <w:t>.</w:t>
      </w:r>
      <w:r w:rsidR="005C18F4">
        <w:rPr>
          <w:rFonts w:hint="eastAsia"/>
          <w:lang w:eastAsia="zh-CN"/>
        </w:rPr>
        <w:t xml:space="preserve"> </w:t>
      </w:r>
      <w:r w:rsidR="00BE0BC3">
        <w:rPr>
          <w:rFonts w:hint="eastAsia"/>
          <w:lang w:eastAsia="zh-CN"/>
        </w:rPr>
        <w:t>A</w:t>
      </w:r>
      <w:r w:rsidR="005C18F4">
        <w:rPr>
          <w:rFonts w:hint="eastAsia"/>
          <w:lang w:eastAsia="zh-CN"/>
        </w:rPr>
        <w:t xml:space="preserve">nd then these sentences are parsed by Stanford </w:t>
      </w:r>
      <w:r w:rsidR="005C18F4">
        <w:rPr>
          <w:rFonts w:hint="eastAsia"/>
          <w:lang w:eastAsia="zh-CN"/>
        </w:rPr>
        <w:lastRenderedPageBreak/>
        <w:t>Parser</w:t>
      </w:r>
      <w:r w:rsidR="00EF6D00">
        <w:rPr>
          <w:rFonts w:hint="eastAsia"/>
          <w:lang w:eastAsia="zh-CN"/>
        </w:rPr>
        <w:t xml:space="preserve">. The entire parsing process is </w:t>
      </w:r>
      <w:r w:rsidR="00EF6D00">
        <w:rPr>
          <w:lang w:eastAsia="zh-CN"/>
        </w:rPr>
        <w:t>extremely</w:t>
      </w:r>
      <w:r w:rsidR="00EF6D00">
        <w:rPr>
          <w:rFonts w:hint="eastAsia"/>
          <w:lang w:eastAsia="zh-CN"/>
        </w:rPr>
        <w:t xml:space="preserve"> </w:t>
      </w:r>
      <w:r w:rsidR="009D4E58">
        <w:rPr>
          <w:rFonts w:hint="eastAsia"/>
          <w:lang w:eastAsia="zh-CN"/>
        </w:rPr>
        <w:t>slow. It cost</w:t>
      </w:r>
      <w:r w:rsidR="00AB5C82">
        <w:rPr>
          <w:rFonts w:hint="eastAsia"/>
          <w:lang w:eastAsia="zh-CN"/>
        </w:rPr>
        <w:t>s</w:t>
      </w:r>
      <w:r w:rsidR="009D4E58">
        <w:rPr>
          <w:rFonts w:hint="eastAsia"/>
          <w:lang w:eastAsia="zh-CN"/>
        </w:rPr>
        <w:t xml:space="preserve"> more than 27 hours </w:t>
      </w:r>
      <w:r w:rsidR="009610F7">
        <w:rPr>
          <w:rFonts w:hint="eastAsia"/>
          <w:lang w:eastAsia="zh-CN"/>
        </w:rPr>
        <w:t xml:space="preserve">in our experiment machine </w:t>
      </w:r>
      <w:r w:rsidR="009610F7">
        <w:rPr>
          <w:lang w:eastAsia="zh-CN"/>
        </w:rPr>
        <w:t xml:space="preserve">(Intel Core i5, 2.27GHz, </w:t>
      </w:r>
      <w:r w:rsidR="009610F7">
        <w:rPr>
          <w:rFonts w:hint="eastAsia"/>
          <w:lang w:eastAsia="zh-CN"/>
        </w:rPr>
        <w:t>6</w:t>
      </w:r>
      <w:r w:rsidR="009610F7">
        <w:rPr>
          <w:lang w:eastAsia="zh-CN"/>
        </w:rPr>
        <w:t>G</w:t>
      </w:r>
      <w:r w:rsidR="009610F7">
        <w:rPr>
          <w:rFonts w:hint="eastAsia"/>
          <w:lang w:eastAsia="zh-CN"/>
        </w:rPr>
        <w:t xml:space="preserve"> </w:t>
      </w:r>
      <w:r w:rsidR="009610F7">
        <w:rPr>
          <w:lang w:eastAsia="zh-CN"/>
        </w:rPr>
        <w:t>RAM for JVM)</w:t>
      </w:r>
      <w:r w:rsidR="00AF2FFA">
        <w:rPr>
          <w:rFonts w:hint="eastAsia"/>
          <w:lang w:eastAsia="zh-CN"/>
        </w:rPr>
        <w:t xml:space="preserve"> with 5 working </w:t>
      </w:r>
      <w:r w:rsidR="00D1086D">
        <w:rPr>
          <w:rFonts w:hint="eastAsia"/>
          <w:lang w:eastAsia="zh-CN"/>
        </w:rPr>
        <w:t xml:space="preserve">threads </w:t>
      </w:r>
      <w:r w:rsidR="00AF2FFA">
        <w:rPr>
          <w:rFonts w:hint="eastAsia"/>
          <w:lang w:eastAsia="zh-CN"/>
        </w:rPr>
        <w:t xml:space="preserve">in </w:t>
      </w:r>
      <w:r w:rsidR="00DC7760">
        <w:rPr>
          <w:lang w:eastAsia="zh-CN"/>
        </w:rPr>
        <w:t>parallel</w:t>
      </w:r>
      <w:r w:rsidR="009610F7">
        <w:rPr>
          <w:lang w:eastAsia="zh-CN"/>
        </w:rPr>
        <w:t>.</w:t>
      </w:r>
      <w:r w:rsidR="00AE5CCA">
        <w:rPr>
          <w:rFonts w:hint="eastAsia"/>
          <w:lang w:eastAsia="zh-CN"/>
        </w:rPr>
        <w:t xml:space="preserve"> </w:t>
      </w:r>
      <w:r w:rsidR="00FA66B5">
        <w:rPr>
          <w:rFonts w:hint="eastAsia"/>
          <w:lang w:eastAsia="zh-CN"/>
        </w:rPr>
        <w:t xml:space="preserve">After we </w:t>
      </w:r>
      <w:r w:rsidR="00392060">
        <w:rPr>
          <w:rFonts w:hint="eastAsia"/>
          <w:lang w:eastAsia="zh-CN"/>
        </w:rPr>
        <w:t>got the parsed phrase structure</w:t>
      </w:r>
      <w:r w:rsidR="00FA66B5">
        <w:rPr>
          <w:rFonts w:hint="eastAsia"/>
          <w:lang w:eastAsia="zh-CN"/>
        </w:rPr>
        <w:t xml:space="preserve"> tree from Stanford Parser, the depth of each sentence tree is used as the </w:t>
      </w:r>
      <w:r w:rsidR="00FA66B5">
        <w:rPr>
          <w:lang w:eastAsia="zh-CN"/>
        </w:rPr>
        <w:t>measurement</w:t>
      </w:r>
      <w:r w:rsidR="00FA66B5">
        <w:rPr>
          <w:rFonts w:hint="eastAsia"/>
          <w:lang w:eastAsia="zh-CN"/>
        </w:rPr>
        <w:t xml:space="preserve"> of sentence complexity. </w:t>
      </w:r>
    </w:p>
    <w:p w:rsidR="00D7503E" w:rsidRDefault="00D7503E" w:rsidP="00D87093">
      <w:pPr>
        <w:pBdr>
          <w:bottom w:val="double" w:sz="6" w:space="1" w:color="auto"/>
        </w:pBdr>
        <w:rPr>
          <w:lang w:eastAsia="zh-CN"/>
        </w:rPr>
      </w:pPr>
    </w:p>
    <w:p w:rsidR="00D7503E" w:rsidRDefault="000D56BF" w:rsidP="000D56BF">
      <w:pPr>
        <w:pStyle w:val="1"/>
        <w:rPr>
          <w:lang w:eastAsia="zh-CN"/>
        </w:rPr>
      </w:pPr>
      <w:r w:rsidRPr="000D56BF">
        <w:rPr>
          <w:lang w:eastAsia="zh-CN"/>
        </w:rPr>
        <w:t>Results and discussion</w:t>
      </w:r>
    </w:p>
    <w:p w:rsidR="003E7E08" w:rsidRDefault="003E7E08" w:rsidP="003E7E08">
      <w:pPr>
        <w:rPr>
          <w:lang w:eastAsia="zh-CN"/>
        </w:rPr>
      </w:pPr>
    </w:p>
    <w:p w:rsidR="00D7503E" w:rsidRDefault="003E7E08" w:rsidP="003E7E08">
      <w:pPr>
        <w:rPr>
          <w:lang w:eastAsia="zh-CN"/>
        </w:rPr>
      </w:pPr>
      <w:r>
        <w:rPr>
          <w:rFonts w:hint="eastAsia"/>
          <w:lang w:eastAsia="zh-CN"/>
        </w:rPr>
        <w:t>We use the SVM with 10-fold-c</w:t>
      </w:r>
      <w:r w:rsidR="008C1A33">
        <w:rPr>
          <w:rFonts w:hint="eastAsia"/>
          <w:lang w:eastAsia="zh-CN"/>
        </w:rPr>
        <w:t xml:space="preserve">ross validation to evaluate </w:t>
      </w:r>
      <w:r w:rsidR="00F63158">
        <w:rPr>
          <w:rFonts w:hint="eastAsia"/>
          <w:lang w:eastAsia="zh-CN"/>
        </w:rPr>
        <w:t xml:space="preserve">our </w:t>
      </w:r>
      <w:r w:rsidR="008C1A33">
        <w:rPr>
          <w:rFonts w:hint="eastAsia"/>
          <w:lang w:eastAsia="zh-CN"/>
        </w:rPr>
        <w:t>Automatic Reviewer</w:t>
      </w:r>
      <w:r w:rsidR="0058183C">
        <w:rPr>
          <w:rFonts w:hint="eastAsia"/>
          <w:lang w:eastAsia="zh-CN"/>
        </w:rPr>
        <w:t xml:space="preserve"> system</w:t>
      </w:r>
      <w:r w:rsidR="008C1A33">
        <w:rPr>
          <w:rFonts w:hint="eastAsia"/>
          <w:lang w:eastAsia="zh-CN"/>
        </w:rPr>
        <w:t xml:space="preserve">. </w:t>
      </w:r>
      <w:r w:rsidR="00956431">
        <w:rPr>
          <w:rFonts w:hint="eastAsia"/>
          <w:lang w:eastAsia="zh-CN"/>
        </w:rPr>
        <w:t xml:space="preserve">The result of all positive </w:t>
      </w:r>
      <w:r w:rsidR="00510155" w:rsidRPr="00510155">
        <w:rPr>
          <w:lang w:eastAsia="zh-CN"/>
        </w:rPr>
        <w:t>prediction</w:t>
      </w:r>
      <w:r w:rsidR="00BF4810">
        <w:rPr>
          <w:rFonts w:hint="eastAsia"/>
          <w:lang w:eastAsia="zh-CN"/>
        </w:rPr>
        <w:t xml:space="preserve">s is used as </w:t>
      </w:r>
      <w:r w:rsidR="0017060D">
        <w:rPr>
          <w:rFonts w:hint="eastAsia"/>
          <w:lang w:eastAsia="zh-CN"/>
        </w:rPr>
        <w:t xml:space="preserve">the </w:t>
      </w:r>
      <w:r w:rsidR="00BF4810">
        <w:rPr>
          <w:rFonts w:hint="eastAsia"/>
          <w:lang w:eastAsia="zh-CN"/>
        </w:rPr>
        <w:t xml:space="preserve">baseline. </w:t>
      </w:r>
    </w:p>
    <w:p w:rsidR="003A3645" w:rsidRDefault="003A3645" w:rsidP="003A3645">
      <w:pPr>
        <w:rPr>
          <w:lang w:eastAsia="zh-CN"/>
        </w:rPr>
      </w:pPr>
    </w:p>
    <w:p w:rsidR="003A3645" w:rsidRPr="003A3645" w:rsidRDefault="00E8013F" w:rsidP="003A3645">
      <w:pPr>
        <w:rPr>
          <w:lang w:eastAsia="zh-CN"/>
        </w:rPr>
      </w:pPr>
      <w:r>
        <w:rPr>
          <w:rFonts w:hint="eastAsia"/>
          <w:lang w:eastAsia="zh-CN"/>
        </w:rPr>
        <w:t>// TODO</w:t>
      </w:r>
    </w:p>
    <w:p w:rsidR="00D7503E" w:rsidRDefault="00D7503E" w:rsidP="00D87093">
      <w:pPr>
        <w:rPr>
          <w:lang w:eastAsia="zh-CN"/>
        </w:rPr>
      </w:pPr>
    </w:p>
    <w:p w:rsidR="00E8013F" w:rsidRDefault="00E8013F" w:rsidP="004A1382">
      <w:pPr>
        <w:pStyle w:val="1"/>
        <w:rPr>
          <w:lang w:eastAsia="zh-CN"/>
        </w:rPr>
      </w:pPr>
      <w:r w:rsidRPr="00E8013F">
        <w:rPr>
          <w:lang w:eastAsia="zh-CN"/>
        </w:rPr>
        <w:t>Discussion and Conclusion</w:t>
      </w:r>
      <w:r w:rsidR="000B5C84">
        <w:rPr>
          <w:rFonts w:hint="eastAsia"/>
          <w:lang w:eastAsia="zh-CN"/>
        </w:rPr>
        <w:t xml:space="preserve"> </w:t>
      </w:r>
      <w:r w:rsidR="000B5C84" w:rsidRPr="000B5C84">
        <w:rPr>
          <w:rFonts w:hint="eastAsia"/>
          <w:b w:val="0"/>
          <w:sz w:val="20"/>
          <w:lang w:eastAsia="zh-CN"/>
        </w:rPr>
        <w:t xml:space="preserve">// may be </w:t>
      </w:r>
      <w:r w:rsidR="000B5C84" w:rsidRPr="000B5C84">
        <w:rPr>
          <w:b w:val="0"/>
          <w:sz w:val="20"/>
          <w:lang w:eastAsia="zh-CN"/>
        </w:rPr>
        <w:t>changed</w:t>
      </w:r>
      <w:r w:rsidR="000B5C84" w:rsidRPr="000B5C84">
        <w:rPr>
          <w:rFonts w:hint="eastAsia"/>
          <w:b w:val="0"/>
          <w:sz w:val="20"/>
          <w:lang w:eastAsia="zh-CN"/>
        </w:rPr>
        <w:t xml:space="preserve"> according to new </w:t>
      </w:r>
      <w:r w:rsidR="00E1486F" w:rsidRPr="000B5C84">
        <w:rPr>
          <w:b w:val="0"/>
          <w:sz w:val="20"/>
          <w:lang w:eastAsia="zh-CN"/>
        </w:rPr>
        <w:t>evaluation</w:t>
      </w:r>
      <w:r w:rsidR="000B5C84" w:rsidRPr="000B5C84">
        <w:rPr>
          <w:rFonts w:hint="eastAsia"/>
          <w:b w:val="0"/>
          <w:sz w:val="20"/>
          <w:lang w:eastAsia="zh-CN"/>
        </w:rPr>
        <w:t xml:space="preserve"> result</w:t>
      </w:r>
    </w:p>
    <w:p w:rsidR="006C0951" w:rsidRDefault="00C25939" w:rsidP="00774EDE">
      <w:pPr>
        <w:rPr>
          <w:lang w:eastAsia="zh-CN"/>
        </w:rPr>
      </w:pPr>
      <w:r>
        <w:rPr>
          <w:rFonts w:hint="eastAsia"/>
          <w:lang w:eastAsia="zh-CN"/>
        </w:rPr>
        <w:t xml:space="preserve">Form the </w:t>
      </w:r>
      <w:r>
        <w:rPr>
          <w:lang w:eastAsia="zh-CN"/>
        </w:rPr>
        <w:t>result</w:t>
      </w:r>
      <w:r>
        <w:rPr>
          <w:rFonts w:hint="eastAsia"/>
          <w:lang w:eastAsia="zh-CN"/>
        </w:rPr>
        <w:t xml:space="preserve"> of </w:t>
      </w:r>
      <w:r>
        <w:rPr>
          <w:lang w:eastAsia="zh-CN"/>
        </w:rPr>
        <w:t>evaluation</w:t>
      </w:r>
      <w:r>
        <w:rPr>
          <w:rFonts w:hint="eastAsia"/>
          <w:lang w:eastAsia="zh-CN"/>
        </w:rPr>
        <w:t xml:space="preserve">, we can see that our model can predict whether a paper is accepted or not with good accuracy. </w:t>
      </w:r>
      <w:r w:rsidR="001F4950">
        <w:rPr>
          <w:rFonts w:hint="eastAsia"/>
          <w:lang w:eastAsia="zh-CN"/>
        </w:rPr>
        <w:t>The metadata and the topic distribution learned by L</w:t>
      </w:r>
      <w:r w:rsidR="006C0951">
        <w:rPr>
          <w:rFonts w:hint="eastAsia"/>
          <w:lang w:eastAsia="zh-CN"/>
        </w:rPr>
        <w:t xml:space="preserve">DA model are the best features. This result proved our assumption that certain topics are more </w:t>
      </w:r>
      <w:r w:rsidR="006C0951" w:rsidRPr="006C0951">
        <w:rPr>
          <w:lang w:eastAsia="zh-CN"/>
        </w:rPr>
        <w:t>favor</w:t>
      </w:r>
      <w:r w:rsidR="006C0951">
        <w:rPr>
          <w:rFonts w:hint="eastAsia"/>
          <w:lang w:eastAsia="zh-CN"/>
        </w:rPr>
        <w:t xml:space="preserve">ed by certain conference. </w:t>
      </w:r>
      <w:r w:rsidR="003B0589">
        <w:rPr>
          <w:rFonts w:hint="eastAsia"/>
          <w:lang w:eastAsia="zh-CN"/>
        </w:rPr>
        <w:t xml:space="preserve">Also, tables number is the best of all three metadata, </w:t>
      </w:r>
      <w:r w:rsidR="00AE5A1C">
        <w:rPr>
          <w:rFonts w:hint="eastAsia"/>
          <w:lang w:eastAsia="zh-CN"/>
        </w:rPr>
        <w:t>which</w:t>
      </w:r>
      <w:r w:rsidR="003B0589">
        <w:rPr>
          <w:rFonts w:hint="eastAsia"/>
          <w:lang w:eastAsia="zh-CN"/>
        </w:rPr>
        <w:t xml:space="preserve"> indicates that the reviewers of paper are more willing to see the </w:t>
      </w:r>
      <w:r w:rsidR="00621975">
        <w:rPr>
          <w:rFonts w:hint="eastAsia"/>
          <w:lang w:eastAsia="zh-CN"/>
        </w:rPr>
        <w:t>we</w:t>
      </w:r>
      <w:r w:rsidR="00686BFF">
        <w:rPr>
          <w:rFonts w:hint="eastAsia"/>
          <w:lang w:eastAsia="zh-CN"/>
        </w:rPr>
        <w:t>ll structured result of research</w:t>
      </w:r>
      <w:r w:rsidR="00806E2A">
        <w:rPr>
          <w:rFonts w:hint="eastAsia"/>
          <w:lang w:eastAsia="zh-CN"/>
        </w:rPr>
        <w:t xml:space="preserve"> rather than plain text</w:t>
      </w:r>
      <w:r w:rsidR="00621975">
        <w:rPr>
          <w:rFonts w:hint="eastAsia"/>
          <w:lang w:eastAsia="zh-CN"/>
        </w:rPr>
        <w:t>.</w:t>
      </w:r>
      <w:r w:rsidR="006B7EA0">
        <w:rPr>
          <w:rFonts w:hint="eastAsia"/>
          <w:lang w:eastAsia="zh-CN"/>
        </w:rPr>
        <w:t xml:space="preserve"> // TODO</w:t>
      </w:r>
      <w:r w:rsidR="00621975">
        <w:rPr>
          <w:rFonts w:hint="eastAsia"/>
          <w:lang w:eastAsia="zh-CN"/>
        </w:rPr>
        <w:t xml:space="preserve"> </w:t>
      </w:r>
    </w:p>
    <w:p w:rsidR="006C0951" w:rsidRDefault="006C0951" w:rsidP="00774EDE">
      <w:pPr>
        <w:rPr>
          <w:lang w:eastAsia="zh-CN"/>
        </w:rPr>
      </w:pPr>
    </w:p>
    <w:p w:rsidR="009E3E6E" w:rsidRDefault="00D658B7" w:rsidP="00774EDE">
      <w:pPr>
        <w:rPr>
          <w:lang w:eastAsia="zh-CN"/>
        </w:rPr>
      </w:pPr>
      <w:r>
        <w:rPr>
          <w:rFonts w:hint="eastAsia"/>
          <w:lang w:eastAsia="zh-CN"/>
        </w:rPr>
        <w:t>F</w:t>
      </w:r>
      <w:r w:rsidR="005E0A14">
        <w:rPr>
          <w:rFonts w:hint="eastAsia"/>
          <w:lang w:eastAsia="zh-CN"/>
        </w:rPr>
        <w:t>eatures like popular techniques and a</w:t>
      </w:r>
      <w:r w:rsidR="00000DFC">
        <w:rPr>
          <w:rFonts w:hint="eastAsia"/>
          <w:lang w:eastAsia="zh-CN"/>
        </w:rPr>
        <w:t>uthor ranking do not work</w:t>
      </w:r>
      <w:r w:rsidR="005E0A14">
        <w:rPr>
          <w:rFonts w:hint="eastAsia"/>
          <w:lang w:eastAsia="zh-CN"/>
        </w:rPr>
        <w:t xml:space="preserve"> very good. This </w:t>
      </w:r>
      <w:r w:rsidR="00AC2F22" w:rsidRPr="00AC2F22">
        <w:rPr>
          <w:lang w:eastAsia="zh-CN"/>
        </w:rPr>
        <w:t xml:space="preserve">phenomena </w:t>
      </w:r>
      <w:r w:rsidR="005E0A14">
        <w:rPr>
          <w:lang w:eastAsia="zh-CN"/>
        </w:rPr>
        <w:t>indicates</w:t>
      </w:r>
      <w:r w:rsidR="005E0A14">
        <w:rPr>
          <w:rFonts w:hint="eastAsia"/>
          <w:lang w:eastAsia="zh-CN"/>
        </w:rPr>
        <w:t xml:space="preserve"> </w:t>
      </w:r>
      <w:r w:rsidR="006B5C10">
        <w:rPr>
          <w:rFonts w:hint="eastAsia"/>
          <w:lang w:eastAsia="zh-CN"/>
        </w:rPr>
        <w:t xml:space="preserve">that the quality of ACL conference is very high, the papers are </w:t>
      </w:r>
      <w:r w:rsidR="006B5C10">
        <w:rPr>
          <w:lang w:eastAsia="zh-CN"/>
        </w:rPr>
        <w:t>thoroughly</w:t>
      </w:r>
      <w:r w:rsidR="006B5C10">
        <w:rPr>
          <w:rFonts w:hint="eastAsia"/>
          <w:lang w:eastAsia="zh-CN"/>
        </w:rPr>
        <w:t xml:space="preserve"> studied before accepting</w:t>
      </w:r>
      <w:r w:rsidR="00015766">
        <w:rPr>
          <w:rFonts w:hint="eastAsia"/>
          <w:lang w:eastAsia="zh-CN"/>
        </w:rPr>
        <w:t>/rejecting</w:t>
      </w:r>
      <w:r w:rsidR="002E01B9">
        <w:rPr>
          <w:rFonts w:hint="eastAsia"/>
          <w:lang w:eastAsia="zh-CN"/>
        </w:rPr>
        <w:t xml:space="preserve">, and the conference cares more about the content of paper rather than whether the techniques </w:t>
      </w:r>
      <w:r w:rsidR="00B27257">
        <w:rPr>
          <w:rFonts w:hint="eastAsia"/>
          <w:lang w:eastAsia="zh-CN"/>
        </w:rPr>
        <w:t>us</w:t>
      </w:r>
      <w:r w:rsidR="00D279BA">
        <w:rPr>
          <w:rFonts w:hint="eastAsia"/>
          <w:lang w:eastAsia="zh-CN"/>
        </w:rPr>
        <w:t>ed</w:t>
      </w:r>
      <w:r w:rsidR="00B27257">
        <w:rPr>
          <w:rFonts w:hint="eastAsia"/>
          <w:lang w:eastAsia="zh-CN"/>
        </w:rPr>
        <w:t xml:space="preserve"> </w:t>
      </w:r>
      <w:r w:rsidR="002E01B9">
        <w:rPr>
          <w:rFonts w:hint="eastAsia"/>
          <w:lang w:eastAsia="zh-CN"/>
        </w:rPr>
        <w:t xml:space="preserve">are popular or not. </w:t>
      </w:r>
      <w:r w:rsidR="009E3E6E">
        <w:rPr>
          <w:rFonts w:hint="eastAsia"/>
          <w:lang w:eastAsia="zh-CN"/>
        </w:rPr>
        <w:t>Because the reviewing is blind, the author</w:t>
      </w:r>
      <w:r w:rsidR="009E3E6E">
        <w:rPr>
          <w:lang w:eastAsia="zh-CN"/>
        </w:rPr>
        <w:t>’</w:t>
      </w:r>
      <w:r w:rsidR="009E3E6E">
        <w:rPr>
          <w:rFonts w:hint="eastAsia"/>
          <w:lang w:eastAsia="zh-CN"/>
        </w:rPr>
        <w:t xml:space="preserve">s ranking </w:t>
      </w:r>
      <w:r w:rsidR="009E3E6E">
        <w:rPr>
          <w:lang w:eastAsia="zh-CN"/>
        </w:rPr>
        <w:t>cannot</w:t>
      </w:r>
      <w:r w:rsidR="009E3E6E">
        <w:rPr>
          <w:rFonts w:hint="eastAsia"/>
          <w:lang w:eastAsia="zh-CN"/>
        </w:rPr>
        <w:t xml:space="preserve"> influence the decision of the reviewers. </w:t>
      </w:r>
    </w:p>
    <w:p w:rsidR="00323A69" w:rsidRDefault="00323A69" w:rsidP="00774EDE">
      <w:pPr>
        <w:rPr>
          <w:lang w:eastAsia="zh-CN"/>
        </w:rPr>
      </w:pPr>
    </w:p>
    <w:p w:rsidR="00323A69" w:rsidRDefault="00323A69" w:rsidP="00774EDE">
      <w:pPr>
        <w:rPr>
          <w:lang w:eastAsia="zh-CN"/>
        </w:rPr>
      </w:pPr>
      <w:r>
        <w:rPr>
          <w:rFonts w:hint="eastAsia"/>
          <w:lang w:eastAsia="zh-CN"/>
        </w:rPr>
        <w:t xml:space="preserve">We find that our model seems work better on the more balanced dataset (i.e. the </w:t>
      </w:r>
      <w:r>
        <w:rPr>
          <w:lang w:eastAsia="zh-CN"/>
        </w:rPr>
        <w:t>number</w:t>
      </w:r>
      <w:r>
        <w:rPr>
          <w:rFonts w:hint="eastAsia"/>
          <w:lang w:eastAsia="zh-CN"/>
        </w:rPr>
        <w:t>s of positive and negative samples are close</w:t>
      </w:r>
      <w:r w:rsidR="005A62FB">
        <w:rPr>
          <w:rFonts w:hint="eastAsia"/>
          <w:lang w:eastAsia="zh-CN"/>
        </w:rPr>
        <w:t xml:space="preserve"> to each other</w:t>
      </w:r>
      <w:r>
        <w:rPr>
          <w:rFonts w:hint="eastAsia"/>
          <w:lang w:eastAsia="zh-CN"/>
        </w:rPr>
        <w:t>)</w:t>
      </w:r>
    </w:p>
    <w:p w:rsidR="00255EC2" w:rsidRDefault="00255EC2" w:rsidP="00774EDE">
      <w:pPr>
        <w:rPr>
          <w:lang w:eastAsia="zh-CN"/>
        </w:rPr>
      </w:pPr>
    </w:p>
    <w:p w:rsidR="00255EC2" w:rsidRDefault="00255EC2" w:rsidP="00255EC2">
      <w:pPr>
        <w:rPr>
          <w:lang w:eastAsia="zh-CN"/>
        </w:rPr>
      </w:pPr>
      <w:r>
        <w:rPr>
          <w:rFonts w:hint="eastAsia"/>
          <w:lang w:eastAsia="zh-CN"/>
        </w:rPr>
        <w:t>// TODO</w:t>
      </w:r>
    </w:p>
    <w:p w:rsidR="00255EC2" w:rsidRDefault="00255EC2" w:rsidP="00774EDE">
      <w:pPr>
        <w:rPr>
          <w:lang w:eastAsia="zh-CN"/>
        </w:rPr>
      </w:pPr>
    </w:p>
    <w:p w:rsidR="00364E1F" w:rsidRDefault="00364E1F" w:rsidP="00774EDE">
      <w:pPr>
        <w:rPr>
          <w:lang w:eastAsia="zh-CN"/>
        </w:rPr>
      </w:pPr>
    </w:p>
    <w:p w:rsidR="00416D28" w:rsidRDefault="00364E1F" w:rsidP="005F2810">
      <w:pPr>
        <w:pStyle w:val="Default"/>
        <w:rPr>
          <w:lang w:eastAsia="zh-CN"/>
        </w:rPr>
      </w:pPr>
      <w:r>
        <w:rPr>
          <w:rFonts w:hint="eastAsia"/>
          <w:lang w:eastAsia="zh-CN"/>
        </w:rPr>
        <w:t xml:space="preserve">In the </w:t>
      </w:r>
      <w:r>
        <w:rPr>
          <w:lang w:eastAsia="zh-CN"/>
        </w:rPr>
        <w:t>future</w:t>
      </w:r>
      <w:r>
        <w:rPr>
          <w:rFonts w:hint="eastAsia"/>
          <w:lang w:eastAsia="zh-CN"/>
        </w:rPr>
        <w:t xml:space="preserve">, we want to study how </w:t>
      </w:r>
      <w:r w:rsidR="005F2810">
        <w:rPr>
          <w:rFonts w:hint="eastAsia"/>
          <w:lang w:eastAsia="zh-CN"/>
        </w:rPr>
        <w:t xml:space="preserve">the topic/style of papers changes over the time. And we also want to extend our research to other conferences in other area. We want to find out the </w:t>
      </w:r>
      <w:r w:rsidR="005F2810" w:rsidRPr="005F2810">
        <w:rPr>
          <w:lang w:eastAsia="zh-CN"/>
        </w:rPr>
        <w:t>main difference between the accepted papers in different conferences</w:t>
      </w:r>
      <w:r w:rsidR="005B55AE">
        <w:rPr>
          <w:rFonts w:hint="eastAsia"/>
          <w:lang w:eastAsia="zh-CN"/>
        </w:rPr>
        <w:t xml:space="preserve">, and different areas. </w:t>
      </w:r>
    </w:p>
    <w:p w:rsidR="005F2810" w:rsidRPr="005F2810" w:rsidRDefault="00416D28" w:rsidP="005F2810">
      <w:pPr>
        <w:pStyle w:val="Default"/>
        <w:rPr>
          <w:lang w:eastAsia="zh-CN"/>
        </w:rPr>
      </w:pPr>
      <w:r>
        <w:rPr>
          <w:rFonts w:hint="eastAsia"/>
          <w:lang w:eastAsia="zh-CN"/>
        </w:rPr>
        <w:t xml:space="preserve">Currently, the negative samples are workshop papers which may not be </w:t>
      </w:r>
      <w:r w:rsidRPr="00416D28">
        <w:rPr>
          <w:lang w:eastAsia="zh-CN"/>
        </w:rPr>
        <w:t>representative</w:t>
      </w:r>
      <w:r w:rsidR="00F02F33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 xml:space="preserve"> </w:t>
      </w:r>
      <w:r w:rsidR="005F2810" w:rsidRPr="005F2810">
        <w:rPr>
          <w:lang w:eastAsia="zh-CN"/>
        </w:rPr>
        <w:t xml:space="preserve"> </w:t>
      </w:r>
      <w:r w:rsidR="00F02F33">
        <w:rPr>
          <w:rFonts w:hint="eastAsia"/>
          <w:lang w:eastAsia="zh-CN"/>
        </w:rPr>
        <w:t>W</w:t>
      </w:r>
      <w:r>
        <w:rPr>
          <w:rFonts w:hint="eastAsia"/>
          <w:lang w:eastAsia="zh-CN"/>
        </w:rPr>
        <w:t xml:space="preserve">e are considering using papers </w:t>
      </w:r>
      <w:r w:rsidR="00BA42DE">
        <w:rPr>
          <w:rFonts w:hint="eastAsia"/>
          <w:lang w:eastAsia="zh-CN"/>
        </w:rPr>
        <w:t xml:space="preserve">come </w:t>
      </w:r>
      <w:r>
        <w:rPr>
          <w:rFonts w:hint="eastAsia"/>
          <w:lang w:eastAsia="zh-CN"/>
        </w:rPr>
        <w:t>from lower-level conferences with</w:t>
      </w:r>
      <w:r w:rsidR="00F02CEB">
        <w:rPr>
          <w:rFonts w:hint="eastAsia"/>
          <w:lang w:eastAsia="zh-CN"/>
        </w:rPr>
        <w:t>in</w:t>
      </w:r>
      <w:r>
        <w:rPr>
          <w:rFonts w:hint="eastAsia"/>
          <w:lang w:eastAsia="zh-CN"/>
        </w:rPr>
        <w:t xml:space="preserve"> the same research area as the negative samples. </w:t>
      </w:r>
    </w:p>
    <w:p w:rsidR="00364E1F" w:rsidRDefault="00364E1F" w:rsidP="00774EDE">
      <w:pPr>
        <w:rPr>
          <w:lang w:eastAsia="zh-CN"/>
        </w:rPr>
      </w:pPr>
    </w:p>
    <w:p w:rsidR="00774EDE" w:rsidRPr="00774EDE" w:rsidRDefault="00774EDE" w:rsidP="00774EDE">
      <w:pPr>
        <w:rPr>
          <w:lang w:eastAsia="zh-CN"/>
        </w:rPr>
      </w:pPr>
    </w:p>
    <w:p w:rsidR="00D7503E" w:rsidRDefault="00D7503E" w:rsidP="00D87093">
      <w:pPr>
        <w:rPr>
          <w:lang w:eastAsia="zh-CN"/>
        </w:rPr>
      </w:pPr>
    </w:p>
    <w:p w:rsidR="00A21468" w:rsidRDefault="00A21468" w:rsidP="00974F6B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References</w:t>
      </w:r>
    </w:p>
    <w:p w:rsidR="002544A6" w:rsidRDefault="00621DF1" w:rsidP="005C7676">
      <w:pPr>
        <w:pStyle w:val="a7"/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 xml:space="preserve">[1] </w:t>
      </w:r>
      <w:r w:rsidR="002544A6" w:rsidRPr="002544A6">
        <w:rPr>
          <w:shd w:val="clear" w:color="auto" w:fill="FFFFFF"/>
          <w:lang w:eastAsia="zh-CN"/>
        </w:rPr>
        <w:t>Bing Liu (2011), Web Data Mining: Exploring Hyperlinks, Contents, and Usage Data, Second Edition. Springer</w:t>
      </w:r>
    </w:p>
    <w:p w:rsidR="002544A6" w:rsidRDefault="002544A6" w:rsidP="005C7676">
      <w:pPr>
        <w:pStyle w:val="a7"/>
        <w:rPr>
          <w:rFonts w:hint="eastAsia"/>
          <w:shd w:val="clear" w:color="auto" w:fill="FFFFFF"/>
          <w:lang w:eastAsia="zh-CN"/>
        </w:rPr>
      </w:pPr>
    </w:p>
    <w:p w:rsidR="00A21468" w:rsidRDefault="002544A6" w:rsidP="005C7676">
      <w:pPr>
        <w:pStyle w:val="a7"/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 xml:space="preserve">[2] </w:t>
      </w:r>
      <w:r w:rsidR="00A21468">
        <w:rPr>
          <w:shd w:val="clear" w:color="auto" w:fill="FFFFFF"/>
        </w:rPr>
        <w:t>CHOI, H. and VARIAN, H. (2012), Predicting the Present with Google Trends. Economic Record, 88: 2–9. doi: 10.1111/j.1475-4932.2012.00809.x</w:t>
      </w:r>
    </w:p>
    <w:p w:rsidR="00621DF1" w:rsidRDefault="00621DF1" w:rsidP="005C7676">
      <w:pPr>
        <w:pStyle w:val="a7"/>
        <w:rPr>
          <w:rFonts w:hint="eastAsia"/>
          <w:lang w:eastAsia="zh-CN"/>
        </w:rPr>
      </w:pPr>
    </w:p>
    <w:p w:rsidR="000E003C" w:rsidRDefault="002544A6" w:rsidP="005C7676">
      <w:pPr>
        <w:pStyle w:val="a7"/>
        <w:rPr>
          <w:rFonts w:hint="eastAsia"/>
          <w:lang w:eastAsia="zh-CN"/>
        </w:rPr>
      </w:pPr>
      <w:r>
        <w:rPr>
          <w:rFonts w:hint="eastAsia"/>
          <w:lang w:eastAsia="zh-CN"/>
        </w:rPr>
        <w:t>[3</w:t>
      </w:r>
      <w:r w:rsidR="000E003C">
        <w:rPr>
          <w:rFonts w:hint="eastAsia"/>
          <w:lang w:eastAsia="zh-CN"/>
        </w:rPr>
        <w:t xml:space="preserve">] </w:t>
      </w:r>
      <w:r w:rsidR="00EA210F" w:rsidRPr="00EA210F">
        <w:rPr>
          <w:lang w:eastAsia="zh-CN"/>
        </w:rPr>
        <w:t>Predicting what topics will trend on Twitter, A new algorithm predicts which Twitter topics will trend hours in advance and offers a new technique for analyzing data that fluctuate over time.</w:t>
      </w:r>
      <w:r w:rsidR="00EA210F">
        <w:rPr>
          <w:rFonts w:hint="eastAsia"/>
          <w:lang w:eastAsia="zh-CN"/>
        </w:rPr>
        <w:t xml:space="preserve"> </w:t>
      </w:r>
      <w:hyperlink r:id="rId11" w:history="1">
        <w:r w:rsidR="00DA76C4" w:rsidRPr="007F0EF5">
          <w:rPr>
            <w:rStyle w:val="af0"/>
            <w:lang w:eastAsia="zh-CN"/>
          </w:rPr>
          <w:t>http://web.mit.edu/newsoffice/2012/predicting-twitter-trending-topics-1101.html</w:t>
        </w:r>
      </w:hyperlink>
    </w:p>
    <w:p w:rsidR="00DA76C4" w:rsidRDefault="00DA76C4" w:rsidP="005C7676">
      <w:pPr>
        <w:pStyle w:val="a7"/>
        <w:rPr>
          <w:rFonts w:hint="eastAsia"/>
          <w:lang w:eastAsia="zh-CN"/>
        </w:rPr>
      </w:pPr>
    </w:p>
    <w:p w:rsidR="00DA76C4" w:rsidRDefault="002544A6" w:rsidP="005C7676">
      <w:pPr>
        <w:pStyle w:val="a7"/>
        <w:rPr>
          <w:rFonts w:hint="eastAsia"/>
          <w:lang w:eastAsia="zh-CN"/>
        </w:rPr>
      </w:pPr>
      <w:r>
        <w:rPr>
          <w:rFonts w:hint="eastAsia"/>
          <w:lang w:eastAsia="zh-CN"/>
        </w:rPr>
        <w:t>[4</w:t>
      </w:r>
      <w:r w:rsidR="00DA76C4">
        <w:rPr>
          <w:rFonts w:hint="eastAsia"/>
          <w:lang w:eastAsia="zh-CN"/>
        </w:rPr>
        <w:t xml:space="preserve">] </w:t>
      </w:r>
      <w:r w:rsidR="009C43C1" w:rsidRPr="009C43C1">
        <w:rPr>
          <w:lang w:eastAsia="zh-CN"/>
        </w:rPr>
        <w:t xml:space="preserve">Paper Gestalt, Carven von Bearnensquash, </w:t>
      </w:r>
      <w:hyperlink r:id="rId12" w:history="1">
        <w:r w:rsidR="007809A1" w:rsidRPr="007F0EF5">
          <w:rPr>
            <w:rStyle w:val="af0"/>
            <w:lang w:eastAsia="zh-CN"/>
          </w:rPr>
          <w:t>http://vision.ucsd.edu/sites/default/files/gestalt.pdf</w:t>
        </w:r>
      </w:hyperlink>
    </w:p>
    <w:p w:rsidR="007809A1" w:rsidRPr="00621DF1" w:rsidRDefault="007809A1" w:rsidP="005C7676">
      <w:pPr>
        <w:pStyle w:val="a7"/>
        <w:rPr>
          <w:rFonts w:hint="eastAsia"/>
          <w:lang w:eastAsia="zh-CN"/>
        </w:rPr>
      </w:pPr>
    </w:p>
    <w:p w:rsidR="007F2B6F" w:rsidRDefault="00A21468" w:rsidP="00974F6B">
      <w:pPr>
        <w:pStyle w:val="1"/>
        <w:rPr>
          <w:lang w:eastAsia="zh-CN"/>
        </w:rPr>
      </w:pPr>
      <w:r>
        <w:rPr>
          <w:rFonts w:hint="eastAsia"/>
          <w:lang w:eastAsia="zh-CN"/>
        </w:rPr>
        <w:t>A</w:t>
      </w:r>
      <w:r w:rsidR="007F2B6F">
        <w:rPr>
          <w:rFonts w:hint="eastAsia"/>
          <w:lang w:eastAsia="zh-CN"/>
        </w:rPr>
        <w:t>ppendix</w:t>
      </w:r>
    </w:p>
    <w:p w:rsidR="001409AA" w:rsidRDefault="00F6342A" w:rsidP="001409AA">
      <w:pPr>
        <w:pStyle w:val="3"/>
        <w:rPr>
          <w:lang w:eastAsia="zh-CN"/>
        </w:rPr>
      </w:pPr>
      <w:r>
        <w:rPr>
          <w:rFonts w:hint="eastAsia"/>
          <w:lang w:eastAsia="zh-CN"/>
        </w:rPr>
        <w:t>Additional materials</w:t>
      </w:r>
    </w:p>
    <w:p w:rsidR="005C4727" w:rsidRPr="005C4727" w:rsidRDefault="005C4727" w:rsidP="005C4727">
      <w:pPr>
        <w:rPr>
          <w:lang w:eastAsia="zh-CN"/>
        </w:rPr>
      </w:pPr>
    </w:p>
    <w:p w:rsidR="00D7503E" w:rsidRDefault="00D7503E" w:rsidP="00D87093">
      <w:pPr>
        <w:rPr>
          <w:lang w:eastAsia="zh-CN"/>
        </w:rPr>
      </w:pPr>
      <w:r w:rsidRPr="00D7503E">
        <w:rPr>
          <w:noProof/>
          <w:lang w:eastAsia="zh-CN" w:bidi="ar-SA"/>
        </w:rPr>
        <w:lastRenderedPageBreak/>
        <w:drawing>
          <wp:inline distT="0" distB="0" distL="0" distR="0">
            <wp:extent cx="4751732" cy="5695542"/>
            <wp:effectExtent l="19050" t="0" r="0" b="0"/>
            <wp:docPr id="4" name="图片 1" descr="D:\JavaWorkspace\uic-automatic-reviewer\src\edu\uic\cs\automatic_reviewer\input\pa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Workspace\uic-automatic-reviewer\src\edu\uic\cs\automatic_reviewer\input\pap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805" cy="570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605" w:rsidRDefault="00B813AE" w:rsidP="00D87093">
      <w:pPr>
        <w:rPr>
          <w:lang w:eastAsia="zh-CN"/>
        </w:rPr>
      </w:pPr>
      <w:r>
        <w:rPr>
          <w:rFonts w:hint="eastAsia"/>
          <w:lang w:eastAsia="zh-CN"/>
        </w:rPr>
        <w:t xml:space="preserve">Fig. </w:t>
      </w:r>
      <w:r w:rsidR="00D05F17">
        <w:rPr>
          <w:rFonts w:hint="eastAsia"/>
          <w:lang w:eastAsia="zh-CN"/>
        </w:rPr>
        <w:t>?</w:t>
      </w:r>
      <w:r w:rsidR="003E2FEB">
        <w:rPr>
          <w:rFonts w:hint="eastAsia"/>
          <w:lang w:eastAsia="zh-CN"/>
        </w:rPr>
        <w:t>:</w:t>
      </w:r>
      <w:r w:rsidR="00D05F17">
        <w:rPr>
          <w:rFonts w:hint="eastAsia"/>
          <w:lang w:eastAsia="zh-CN"/>
        </w:rPr>
        <w:t xml:space="preserve"> </w:t>
      </w:r>
      <w:r w:rsidR="00675605">
        <w:rPr>
          <w:rFonts w:hint="eastAsia"/>
          <w:lang w:eastAsia="zh-CN"/>
        </w:rPr>
        <w:t xml:space="preserve">UML for the parsed </w:t>
      </w:r>
      <w:r w:rsidR="006447C0">
        <w:rPr>
          <w:rFonts w:hint="eastAsia"/>
          <w:lang w:eastAsia="zh-CN"/>
        </w:rPr>
        <w:t>Java P</w:t>
      </w:r>
      <w:r w:rsidR="00675605">
        <w:rPr>
          <w:rFonts w:hint="eastAsia"/>
          <w:lang w:eastAsia="zh-CN"/>
        </w:rPr>
        <w:t>aper</w:t>
      </w:r>
      <w:r w:rsidR="00003309">
        <w:rPr>
          <w:rFonts w:hint="eastAsia"/>
          <w:lang w:eastAsia="zh-CN"/>
        </w:rPr>
        <w:t xml:space="preserve"> object</w:t>
      </w:r>
    </w:p>
    <w:p w:rsidR="00B37541" w:rsidRDefault="00B37541" w:rsidP="00D87093">
      <w:pPr>
        <w:rPr>
          <w:lang w:eastAsia="zh-CN"/>
        </w:rPr>
      </w:pPr>
    </w:p>
    <w:p w:rsidR="00053DBB" w:rsidRDefault="00053DBB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  <w:lang w:eastAsia="zh-CN"/>
        </w:rPr>
      </w:pPr>
      <w:r>
        <w:rPr>
          <w:lang w:eastAsia="zh-CN"/>
        </w:rPr>
        <w:br w:type="page"/>
      </w:r>
    </w:p>
    <w:p w:rsidR="00B37541" w:rsidRDefault="00B37541" w:rsidP="00B37541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Project workload</w:t>
      </w:r>
    </w:p>
    <w:p w:rsidR="00FA39BF" w:rsidRDefault="00546A97" w:rsidP="0066758F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Pr="0066758F">
        <w:rPr>
          <w:rFonts w:hint="eastAsia"/>
          <w:color w:val="4BACC6" w:themeColor="accent5"/>
          <w:lang w:eastAsia="zh-CN"/>
        </w:rPr>
        <w:t>blue</w:t>
      </w:r>
      <w:r>
        <w:rPr>
          <w:rFonts w:hint="eastAsia"/>
          <w:lang w:eastAsia="zh-CN"/>
        </w:rPr>
        <w:t xml:space="preserve"> parts are done by Hong Wang</w:t>
      </w:r>
      <w:r w:rsidR="000E0A26">
        <w:rPr>
          <w:rFonts w:hint="eastAsia"/>
          <w:lang w:eastAsia="zh-CN"/>
        </w:rPr>
        <w:t>.</w:t>
      </w:r>
    </w:p>
    <w:p w:rsidR="00A84EC0" w:rsidRDefault="00A84EC0" w:rsidP="0066758F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Pr="0066758F">
        <w:rPr>
          <w:rFonts w:hint="eastAsia"/>
          <w:color w:val="FF0000"/>
          <w:lang w:eastAsia="zh-CN"/>
        </w:rPr>
        <w:t>red</w:t>
      </w:r>
      <w:r>
        <w:rPr>
          <w:rFonts w:hint="eastAsia"/>
          <w:lang w:eastAsia="zh-CN"/>
        </w:rPr>
        <w:t xml:space="preserve"> parts (including original paper </w:t>
      </w:r>
      <w:r w:rsidR="000840AA">
        <w:rPr>
          <w:rFonts w:hint="eastAsia"/>
          <w:lang w:eastAsia="zh-CN"/>
        </w:rPr>
        <w:t>gathering</w:t>
      </w:r>
      <w:r w:rsidR="00937999">
        <w:rPr>
          <w:rFonts w:hint="eastAsia"/>
          <w:lang w:eastAsia="zh-CN"/>
        </w:rPr>
        <w:t xml:space="preserve"> and evalua</w:t>
      </w:r>
      <w:r w:rsidR="00027181">
        <w:rPr>
          <w:rFonts w:hint="eastAsia"/>
          <w:lang w:eastAsia="zh-CN"/>
        </w:rPr>
        <w:t>tion</w:t>
      </w:r>
      <w:r w:rsidR="000840AA">
        <w:rPr>
          <w:rFonts w:hint="eastAsia"/>
          <w:lang w:eastAsia="zh-CN"/>
        </w:rPr>
        <w:t xml:space="preserve">) </w:t>
      </w:r>
      <w:r w:rsidR="001F1AE0">
        <w:rPr>
          <w:rFonts w:hint="eastAsia"/>
          <w:lang w:eastAsia="zh-CN"/>
        </w:rPr>
        <w:t>are done by Shuyang Lin</w:t>
      </w:r>
      <w:r w:rsidR="000E0A26">
        <w:rPr>
          <w:rFonts w:hint="eastAsia"/>
          <w:lang w:eastAsia="zh-CN"/>
        </w:rPr>
        <w:t>.</w:t>
      </w:r>
    </w:p>
    <w:p w:rsidR="000E0A26" w:rsidRDefault="0066758F" w:rsidP="0066758F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This project report </w:t>
      </w:r>
      <w:r w:rsidR="00977105">
        <w:rPr>
          <w:rFonts w:hint="eastAsia"/>
          <w:lang w:eastAsia="zh-CN"/>
        </w:rPr>
        <w:t>and previous presentation slides are</w:t>
      </w:r>
      <w:r w:rsidR="000E0A26">
        <w:rPr>
          <w:rFonts w:hint="eastAsia"/>
          <w:lang w:eastAsia="zh-CN"/>
        </w:rPr>
        <w:t xml:space="preserve"> done by </w:t>
      </w:r>
      <w:r w:rsidR="00B82F36">
        <w:rPr>
          <w:rFonts w:hint="eastAsia"/>
          <w:lang w:eastAsia="zh-CN"/>
        </w:rPr>
        <w:t>them</w:t>
      </w:r>
      <w:r w:rsidR="00AE7235">
        <w:rPr>
          <w:rFonts w:hint="eastAsia"/>
          <w:lang w:eastAsia="zh-CN"/>
        </w:rPr>
        <w:t xml:space="preserve"> together</w:t>
      </w:r>
      <w:r w:rsidR="00B82F36">
        <w:rPr>
          <w:rFonts w:hint="eastAsia"/>
          <w:lang w:eastAsia="zh-CN"/>
        </w:rPr>
        <w:t xml:space="preserve">. </w:t>
      </w:r>
    </w:p>
    <w:p w:rsidR="00B37541" w:rsidRPr="00D87093" w:rsidRDefault="00053DBB" w:rsidP="00D87093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484931" cy="2907878"/>
            <wp:effectExtent l="19050" t="0" r="1219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747" cy="291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39BF">
        <w:rPr>
          <w:rFonts w:hint="eastAsia"/>
          <w:lang w:eastAsia="zh-CN"/>
        </w:rPr>
        <w:t xml:space="preserve"> </w:t>
      </w:r>
    </w:p>
    <w:sectPr w:rsidR="00B37541" w:rsidRPr="00D87093" w:rsidSect="00B51E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6B9" w:rsidRDefault="00E076B9" w:rsidP="00366921">
      <w:r>
        <w:separator/>
      </w:r>
    </w:p>
  </w:endnote>
  <w:endnote w:type="continuationSeparator" w:id="0">
    <w:p w:rsidR="00E076B9" w:rsidRDefault="00E076B9" w:rsidP="00366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6B9" w:rsidRDefault="00E076B9" w:rsidP="00366921">
      <w:r>
        <w:separator/>
      </w:r>
    </w:p>
  </w:footnote>
  <w:footnote w:type="continuationSeparator" w:id="0">
    <w:p w:rsidR="00E076B9" w:rsidRDefault="00E076B9" w:rsidP="00366921">
      <w:r>
        <w:continuationSeparator/>
      </w:r>
    </w:p>
  </w:footnote>
  <w:footnote w:id="1">
    <w:p w:rsidR="00D8756C" w:rsidRDefault="00D8756C">
      <w:pPr>
        <w:pStyle w:val="af6"/>
        <w:rPr>
          <w:lang w:eastAsia="zh-CN"/>
        </w:rPr>
      </w:pPr>
      <w:r>
        <w:rPr>
          <w:rStyle w:val="af7"/>
        </w:rPr>
        <w:footnoteRef/>
      </w:r>
      <w:r>
        <w:t xml:space="preserve"> </w:t>
      </w:r>
      <w:r w:rsidRPr="00D8756C">
        <w:t>http://academic.research.microsoft.com/RankList?entitytype=2&amp;topDomainID=2&amp;subDomainID=9</w:t>
      </w:r>
    </w:p>
  </w:footnote>
  <w:footnote w:id="2">
    <w:p w:rsidR="00256CF3" w:rsidRDefault="00256CF3">
      <w:pPr>
        <w:pStyle w:val="af6"/>
        <w:rPr>
          <w:lang w:eastAsia="zh-CN"/>
        </w:rPr>
      </w:pPr>
      <w:r>
        <w:rPr>
          <w:rStyle w:val="af7"/>
        </w:rPr>
        <w:footnoteRef/>
      </w:r>
      <w:r>
        <w:t xml:space="preserve"> </w:t>
      </w:r>
      <w:r w:rsidRPr="00256CF3">
        <w:t>http://nlp.stanford.edu/software/lex-parser.shtml</w:t>
      </w:r>
    </w:p>
  </w:footnote>
  <w:footnote w:id="3">
    <w:p w:rsidR="00997150" w:rsidRDefault="00997150">
      <w:pPr>
        <w:pStyle w:val="af6"/>
        <w:rPr>
          <w:lang w:eastAsia="zh-CN"/>
        </w:rPr>
      </w:pPr>
      <w:r>
        <w:rPr>
          <w:rStyle w:val="af7"/>
        </w:rPr>
        <w:footnoteRef/>
      </w:r>
      <w:r>
        <w:t xml:space="preserve"> </w:t>
      </w:r>
      <w:r w:rsidRPr="00997150">
        <w:t>Apache Tika, http://tika.apache.org/</w:t>
      </w:r>
    </w:p>
  </w:footnote>
  <w:footnote w:id="4">
    <w:p w:rsidR="007F5E2C" w:rsidRDefault="007F5E2C">
      <w:pPr>
        <w:pStyle w:val="af6"/>
        <w:rPr>
          <w:lang w:eastAsia="zh-CN"/>
        </w:rPr>
      </w:pPr>
      <w:r>
        <w:rPr>
          <w:rStyle w:val="af7"/>
        </w:rPr>
        <w:footnoteRef/>
      </w:r>
      <w:r>
        <w:t xml:space="preserve"> </w:t>
      </w:r>
      <w:r w:rsidR="00C8219D" w:rsidRPr="00C8219D">
        <w:t>http://www.dblp.org/search/api/?q=[TITLE], where "[TITLE]" is the paper title to search.</w:t>
      </w:r>
    </w:p>
  </w:footnote>
  <w:footnote w:id="5">
    <w:p w:rsidR="00044189" w:rsidRDefault="00044189">
      <w:pPr>
        <w:pStyle w:val="af6"/>
        <w:rPr>
          <w:lang w:eastAsia="zh-CN"/>
        </w:rPr>
      </w:pPr>
      <w:r>
        <w:rPr>
          <w:rStyle w:val="af7"/>
        </w:rPr>
        <w:footnoteRef/>
      </w:r>
      <w:r>
        <w:t xml:space="preserve"> </w:t>
      </w:r>
      <w:r w:rsidR="00DC1B95" w:rsidRPr="00DC1B95">
        <w:t>Apache Lucene</w:t>
      </w:r>
      <w:r w:rsidR="00DC1B95">
        <w:rPr>
          <w:rFonts w:hint="eastAsia"/>
          <w:lang w:eastAsia="zh-CN"/>
        </w:rPr>
        <w:t xml:space="preserve">, </w:t>
      </w:r>
      <w:r w:rsidR="00EF2758" w:rsidRPr="00EF2758">
        <w:t>http://lucene.apache.org/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147"/>
    <w:multiLevelType w:val="hybridMultilevel"/>
    <w:tmpl w:val="B1A6E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1D0A82"/>
    <w:multiLevelType w:val="hybridMultilevel"/>
    <w:tmpl w:val="989AF69E"/>
    <w:lvl w:ilvl="0" w:tplc="A45855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682237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7A2F2E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BAA2E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AD475A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2294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11E112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420DD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CD4B3C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613E5802"/>
    <w:multiLevelType w:val="hybridMultilevel"/>
    <w:tmpl w:val="01DA8996"/>
    <w:lvl w:ilvl="0" w:tplc="E8800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E2E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A0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6A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4E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A6B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AE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69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92172"/>
    <w:rsid w:val="00000DFC"/>
    <w:rsid w:val="00003309"/>
    <w:rsid w:val="00012C81"/>
    <w:rsid w:val="000145C6"/>
    <w:rsid w:val="00015134"/>
    <w:rsid w:val="0001548D"/>
    <w:rsid w:val="00015766"/>
    <w:rsid w:val="000173C3"/>
    <w:rsid w:val="00017B52"/>
    <w:rsid w:val="00017F3F"/>
    <w:rsid w:val="00020D75"/>
    <w:rsid w:val="00027181"/>
    <w:rsid w:val="00037BEC"/>
    <w:rsid w:val="00044189"/>
    <w:rsid w:val="00050DED"/>
    <w:rsid w:val="00053DBB"/>
    <w:rsid w:val="00055AC0"/>
    <w:rsid w:val="0005660B"/>
    <w:rsid w:val="00056BF1"/>
    <w:rsid w:val="000574B6"/>
    <w:rsid w:val="00062409"/>
    <w:rsid w:val="00072C20"/>
    <w:rsid w:val="00077291"/>
    <w:rsid w:val="000840AA"/>
    <w:rsid w:val="00086643"/>
    <w:rsid w:val="000877F4"/>
    <w:rsid w:val="00090C5E"/>
    <w:rsid w:val="00092536"/>
    <w:rsid w:val="000939B5"/>
    <w:rsid w:val="00097547"/>
    <w:rsid w:val="00097C40"/>
    <w:rsid w:val="000A2867"/>
    <w:rsid w:val="000A4361"/>
    <w:rsid w:val="000B1E8A"/>
    <w:rsid w:val="000B3AED"/>
    <w:rsid w:val="000B5396"/>
    <w:rsid w:val="000B5C84"/>
    <w:rsid w:val="000C0C52"/>
    <w:rsid w:val="000C3642"/>
    <w:rsid w:val="000C3B74"/>
    <w:rsid w:val="000C5DCE"/>
    <w:rsid w:val="000D09A0"/>
    <w:rsid w:val="000D1B53"/>
    <w:rsid w:val="000D4F64"/>
    <w:rsid w:val="000D56BF"/>
    <w:rsid w:val="000D71A0"/>
    <w:rsid w:val="000E003C"/>
    <w:rsid w:val="000E0A26"/>
    <w:rsid w:val="000E25A8"/>
    <w:rsid w:val="000E2BBD"/>
    <w:rsid w:val="000E3CCB"/>
    <w:rsid w:val="000E4C8F"/>
    <w:rsid w:val="000E5BDE"/>
    <w:rsid w:val="00102792"/>
    <w:rsid w:val="001032F6"/>
    <w:rsid w:val="00106CBE"/>
    <w:rsid w:val="00114F91"/>
    <w:rsid w:val="00115EF6"/>
    <w:rsid w:val="00116E2D"/>
    <w:rsid w:val="001248BC"/>
    <w:rsid w:val="001249F1"/>
    <w:rsid w:val="0012560E"/>
    <w:rsid w:val="001409AA"/>
    <w:rsid w:val="00140BBD"/>
    <w:rsid w:val="00140C6A"/>
    <w:rsid w:val="00140F9B"/>
    <w:rsid w:val="001421F0"/>
    <w:rsid w:val="00143A53"/>
    <w:rsid w:val="00144B40"/>
    <w:rsid w:val="00147ED1"/>
    <w:rsid w:val="00150D40"/>
    <w:rsid w:val="00161E1D"/>
    <w:rsid w:val="00162EF1"/>
    <w:rsid w:val="001633E2"/>
    <w:rsid w:val="0016378F"/>
    <w:rsid w:val="001642DA"/>
    <w:rsid w:val="00167CD6"/>
    <w:rsid w:val="0017060D"/>
    <w:rsid w:val="00171147"/>
    <w:rsid w:val="00171AF4"/>
    <w:rsid w:val="00171C9D"/>
    <w:rsid w:val="00171D9F"/>
    <w:rsid w:val="00172042"/>
    <w:rsid w:val="00175D0B"/>
    <w:rsid w:val="00194979"/>
    <w:rsid w:val="001A11FF"/>
    <w:rsid w:val="001A49AA"/>
    <w:rsid w:val="001A4DA1"/>
    <w:rsid w:val="001A54AE"/>
    <w:rsid w:val="001B00BE"/>
    <w:rsid w:val="001B7D51"/>
    <w:rsid w:val="001C1E21"/>
    <w:rsid w:val="001C3C3C"/>
    <w:rsid w:val="001C42C4"/>
    <w:rsid w:val="001C53BD"/>
    <w:rsid w:val="001C568B"/>
    <w:rsid w:val="001C71A2"/>
    <w:rsid w:val="001E1B29"/>
    <w:rsid w:val="001E2945"/>
    <w:rsid w:val="001E3FCA"/>
    <w:rsid w:val="001E6B52"/>
    <w:rsid w:val="001F0F45"/>
    <w:rsid w:val="001F1AE0"/>
    <w:rsid w:val="001F2454"/>
    <w:rsid w:val="001F4950"/>
    <w:rsid w:val="00201C07"/>
    <w:rsid w:val="00203A2F"/>
    <w:rsid w:val="00205F84"/>
    <w:rsid w:val="00211F6D"/>
    <w:rsid w:val="00213AE3"/>
    <w:rsid w:val="00214A51"/>
    <w:rsid w:val="00216398"/>
    <w:rsid w:val="00217990"/>
    <w:rsid w:val="00225BF7"/>
    <w:rsid w:val="00227AAF"/>
    <w:rsid w:val="00227BEA"/>
    <w:rsid w:val="0023469B"/>
    <w:rsid w:val="0023552B"/>
    <w:rsid w:val="0023780B"/>
    <w:rsid w:val="00240826"/>
    <w:rsid w:val="00247C72"/>
    <w:rsid w:val="0025024A"/>
    <w:rsid w:val="00252E27"/>
    <w:rsid w:val="002544A6"/>
    <w:rsid w:val="00255EC2"/>
    <w:rsid w:val="00256CF3"/>
    <w:rsid w:val="0027111E"/>
    <w:rsid w:val="002725AE"/>
    <w:rsid w:val="00277B5A"/>
    <w:rsid w:val="00281ABC"/>
    <w:rsid w:val="00282CDF"/>
    <w:rsid w:val="00291113"/>
    <w:rsid w:val="002A2062"/>
    <w:rsid w:val="002A287A"/>
    <w:rsid w:val="002A6563"/>
    <w:rsid w:val="002A7B36"/>
    <w:rsid w:val="002B17B8"/>
    <w:rsid w:val="002B2146"/>
    <w:rsid w:val="002B2ACF"/>
    <w:rsid w:val="002B316B"/>
    <w:rsid w:val="002B4157"/>
    <w:rsid w:val="002B4C07"/>
    <w:rsid w:val="002B7313"/>
    <w:rsid w:val="002C15D4"/>
    <w:rsid w:val="002C7358"/>
    <w:rsid w:val="002D618F"/>
    <w:rsid w:val="002E01B9"/>
    <w:rsid w:val="002E155F"/>
    <w:rsid w:val="002E2F4B"/>
    <w:rsid w:val="002E31B7"/>
    <w:rsid w:val="002E5668"/>
    <w:rsid w:val="002E662D"/>
    <w:rsid w:val="002E6FD5"/>
    <w:rsid w:val="002F2EAC"/>
    <w:rsid w:val="00301F23"/>
    <w:rsid w:val="00304C4B"/>
    <w:rsid w:val="003052AC"/>
    <w:rsid w:val="003059D9"/>
    <w:rsid w:val="00310B7D"/>
    <w:rsid w:val="00312E22"/>
    <w:rsid w:val="00317035"/>
    <w:rsid w:val="003223A6"/>
    <w:rsid w:val="00323A69"/>
    <w:rsid w:val="003262DA"/>
    <w:rsid w:val="00330739"/>
    <w:rsid w:val="00353FD9"/>
    <w:rsid w:val="0035709E"/>
    <w:rsid w:val="00361417"/>
    <w:rsid w:val="00364077"/>
    <w:rsid w:val="0036422F"/>
    <w:rsid w:val="00364E1F"/>
    <w:rsid w:val="00365779"/>
    <w:rsid w:val="00366921"/>
    <w:rsid w:val="00367137"/>
    <w:rsid w:val="00382E2A"/>
    <w:rsid w:val="00385127"/>
    <w:rsid w:val="00392060"/>
    <w:rsid w:val="00397297"/>
    <w:rsid w:val="003A3645"/>
    <w:rsid w:val="003A3CD7"/>
    <w:rsid w:val="003A676D"/>
    <w:rsid w:val="003A7520"/>
    <w:rsid w:val="003B0589"/>
    <w:rsid w:val="003B6058"/>
    <w:rsid w:val="003B6E8C"/>
    <w:rsid w:val="003C1A35"/>
    <w:rsid w:val="003C7EAF"/>
    <w:rsid w:val="003D61B6"/>
    <w:rsid w:val="003E0369"/>
    <w:rsid w:val="003E213F"/>
    <w:rsid w:val="003E2FEB"/>
    <w:rsid w:val="003E7E08"/>
    <w:rsid w:val="003F243D"/>
    <w:rsid w:val="003F5ACD"/>
    <w:rsid w:val="004071FD"/>
    <w:rsid w:val="00413C00"/>
    <w:rsid w:val="00416AEB"/>
    <w:rsid w:val="00416D28"/>
    <w:rsid w:val="00420F8C"/>
    <w:rsid w:val="00424E15"/>
    <w:rsid w:val="00426628"/>
    <w:rsid w:val="0043010C"/>
    <w:rsid w:val="0043326E"/>
    <w:rsid w:val="004363EC"/>
    <w:rsid w:val="00441E2C"/>
    <w:rsid w:val="00442030"/>
    <w:rsid w:val="004420E8"/>
    <w:rsid w:val="00445559"/>
    <w:rsid w:val="00445FB3"/>
    <w:rsid w:val="00455FCE"/>
    <w:rsid w:val="00463CB3"/>
    <w:rsid w:val="004647DF"/>
    <w:rsid w:val="00466554"/>
    <w:rsid w:val="004720DA"/>
    <w:rsid w:val="004736B1"/>
    <w:rsid w:val="004764C7"/>
    <w:rsid w:val="00482298"/>
    <w:rsid w:val="00482DEB"/>
    <w:rsid w:val="00492172"/>
    <w:rsid w:val="004A1382"/>
    <w:rsid w:val="004A156B"/>
    <w:rsid w:val="004A6E36"/>
    <w:rsid w:val="004B1E54"/>
    <w:rsid w:val="004B3773"/>
    <w:rsid w:val="004B4938"/>
    <w:rsid w:val="004C14C7"/>
    <w:rsid w:val="004C3B84"/>
    <w:rsid w:val="004E1CF4"/>
    <w:rsid w:val="004E2C60"/>
    <w:rsid w:val="004E2EE7"/>
    <w:rsid w:val="004E5FF6"/>
    <w:rsid w:val="004F0481"/>
    <w:rsid w:val="004F1098"/>
    <w:rsid w:val="004F2D82"/>
    <w:rsid w:val="004F50C2"/>
    <w:rsid w:val="004F78F9"/>
    <w:rsid w:val="00500EBB"/>
    <w:rsid w:val="00501AE4"/>
    <w:rsid w:val="00510155"/>
    <w:rsid w:val="00512B66"/>
    <w:rsid w:val="00512D01"/>
    <w:rsid w:val="0051443C"/>
    <w:rsid w:val="00515221"/>
    <w:rsid w:val="005223AD"/>
    <w:rsid w:val="00524407"/>
    <w:rsid w:val="005265F6"/>
    <w:rsid w:val="00527F91"/>
    <w:rsid w:val="005304D5"/>
    <w:rsid w:val="0053125A"/>
    <w:rsid w:val="00532D08"/>
    <w:rsid w:val="0053697A"/>
    <w:rsid w:val="00542E55"/>
    <w:rsid w:val="00546A97"/>
    <w:rsid w:val="005500AF"/>
    <w:rsid w:val="00550F38"/>
    <w:rsid w:val="00552C04"/>
    <w:rsid w:val="00554C4A"/>
    <w:rsid w:val="00554DB3"/>
    <w:rsid w:val="00556916"/>
    <w:rsid w:val="00556AFF"/>
    <w:rsid w:val="00562CDC"/>
    <w:rsid w:val="00563E06"/>
    <w:rsid w:val="0056632D"/>
    <w:rsid w:val="00570490"/>
    <w:rsid w:val="00572B36"/>
    <w:rsid w:val="00572CB8"/>
    <w:rsid w:val="00575700"/>
    <w:rsid w:val="00575CDD"/>
    <w:rsid w:val="00576F31"/>
    <w:rsid w:val="005814AF"/>
    <w:rsid w:val="0058183C"/>
    <w:rsid w:val="0058281F"/>
    <w:rsid w:val="00582BD8"/>
    <w:rsid w:val="00583F78"/>
    <w:rsid w:val="00585BBB"/>
    <w:rsid w:val="00585DE9"/>
    <w:rsid w:val="005874A5"/>
    <w:rsid w:val="00590D0F"/>
    <w:rsid w:val="00591075"/>
    <w:rsid w:val="005A17D8"/>
    <w:rsid w:val="005A18EB"/>
    <w:rsid w:val="005A19D8"/>
    <w:rsid w:val="005A62FB"/>
    <w:rsid w:val="005A79AD"/>
    <w:rsid w:val="005B461B"/>
    <w:rsid w:val="005B55AE"/>
    <w:rsid w:val="005B641A"/>
    <w:rsid w:val="005C18F4"/>
    <w:rsid w:val="005C4727"/>
    <w:rsid w:val="005C618A"/>
    <w:rsid w:val="005C7676"/>
    <w:rsid w:val="005D2CC1"/>
    <w:rsid w:val="005D32BF"/>
    <w:rsid w:val="005E0A14"/>
    <w:rsid w:val="005E31C5"/>
    <w:rsid w:val="005E4BF6"/>
    <w:rsid w:val="005E5CD5"/>
    <w:rsid w:val="005E6C90"/>
    <w:rsid w:val="005F280A"/>
    <w:rsid w:val="005F2810"/>
    <w:rsid w:val="005F3457"/>
    <w:rsid w:val="005F6842"/>
    <w:rsid w:val="006028B2"/>
    <w:rsid w:val="00603D42"/>
    <w:rsid w:val="00604524"/>
    <w:rsid w:val="006057B3"/>
    <w:rsid w:val="00606D7D"/>
    <w:rsid w:val="00614A1C"/>
    <w:rsid w:val="00621975"/>
    <w:rsid w:val="00621DF1"/>
    <w:rsid w:val="00624EDD"/>
    <w:rsid w:val="00626F02"/>
    <w:rsid w:val="0063308D"/>
    <w:rsid w:val="006353EB"/>
    <w:rsid w:val="00635D83"/>
    <w:rsid w:val="00642E90"/>
    <w:rsid w:val="006447C0"/>
    <w:rsid w:val="00644FFE"/>
    <w:rsid w:val="00651AC2"/>
    <w:rsid w:val="00660256"/>
    <w:rsid w:val="0066758F"/>
    <w:rsid w:val="0067240F"/>
    <w:rsid w:val="00672648"/>
    <w:rsid w:val="00672EED"/>
    <w:rsid w:val="006749EF"/>
    <w:rsid w:val="00675605"/>
    <w:rsid w:val="00676582"/>
    <w:rsid w:val="00676F13"/>
    <w:rsid w:val="00680EBB"/>
    <w:rsid w:val="00686BFF"/>
    <w:rsid w:val="00691E08"/>
    <w:rsid w:val="00695CC0"/>
    <w:rsid w:val="0069637C"/>
    <w:rsid w:val="006A509D"/>
    <w:rsid w:val="006A6F37"/>
    <w:rsid w:val="006B05F0"/>
    <w:rsid w:val="006B2B3B"/>
    <w:rsid w:val="006B5C10"/>
    <w:rsid w:val="006B7D34"/>
    <w:rsid w:val="006B7EA0"/>
    <w:rsid w:val="006C0951"/>
    <w:rsid w:val="006C2B5D"/>
    <w:rsid w:val="006C3BD3"/>
    <w:rsid w:val="006C725E"/>
    <w:rsid w:val="006D1FE4"/>
    <w:rsid w:val="006D4375"/>
    <w:rsid w:val="006E1ECF"/>
    <w:rsid w:val="006E4554"/>
    <w:rsid w:val="006E51FB"/>
    <w:rsid w:val="006F596A"/>
    <w:rsid w:val="006F67B3"/>
    <w:rsid w:val="006F6D78"/>
    <w:rsid w:val="00705C89"/>
    <w:rsid w:val="007070BB"/>
    <w:rsid w:val="00710415"/>
    <w:rsid w:val="0071509C"/>
    <w:rsid w:val="00715FA1"/>
    <w:rsid w:val="00716189"/>
    <w:rsid w:val="00721A33"/>
    <w:rsid w:val="007229A4"/>
    <w:rsid w:val="007355BF"/>
    <w:rsid w:val="007521C7"/>
    <w:rsid w:val="007574C8"/>
    <w:rsid w:val="007608D4"/>
    <w:rsid w:val="007729D9"/>
    <w:rsid w:val="00773283"/>
    <w:rsid w:val="0077441D"/>
    <w:rsid w:val="00774BC8"/>
    <w:rsid w:val="00774EDE"/>
    <w:rsid w:val="007759BC"/>
    <w:rsid w:val="007762F4"/>
    <w:rsid w:val="0077630F"/>
    <w:rsid w:val="007779F4"/>
    <w:rsid w:val="007809A1"/>
    <w:rsid w:val="00781F0A"/>
    <w:rsid w:val="00783115"/>
    <w:rsid w:val="00790441"/>
    <w:rsid w:val="00792728"/>
    <w:rsid w:val="00793193"/>
    <w:rsid w:val="00793F08"/>
    <w:rsid w:val="00795980"/>
    <w:rsid w:val="00797C89"/>
    <w:rsid w:val="007A00A7"/>
    <w:rsid w:val="007A0274"/>
    <w:rsid w:val="007A0982"/>
    <w:rsid w:val="007B3B83"/>
    <w:rsid w:val="007B6280"/>
    <w:rsid w:val="007B7693"/>
    <w:rsid w:val="007C072C"/>
    <w:rsid w:val="007C6FC9"/>
    <w:rsid w:val="007F0111"/>
    <w:rsid w:val="007F1284"/>
    <w:rsid w:val="007F2B6F"/>
    <w:rsid w:val="007F5E2C"/>
    <w:rsid w:val="007F768B"/>
    <w:rsid w:val="00800129"/>
    <w:rsid w:val="00801165"/>
    <w:rsid w:val="008019C6"/>
    <w:rsid w:val="00801F30"/>
    <w:rsid w:val="00804A85"/>
    <w:rsid w:val="008056F3"/>
    <w:rsid w:val="00806E2A"/>
    <w:rsid w:val="008078E4"/>
    <w:rsid w:val="00815FDE"/>
    <w:rsid w:val="0082358A"/>
    <w:rsid w:val="00823E71"/>
    <w:rsid w:val="00825647"/>
    <w:rsid w:val="00826B89"/>
    <w:rsid w:val="00830F9E"/>
    <w:rsid w:val="008349EF"/>
    <w:rsid w:val="00837C3B"/>
    <w:rsid w:val="00844095"/>
    <w:rsid w:val="00845B42"/>
    <w:rsid w:val="00846741"/>
    <w:rsid w:val="008509C3"/>
    <w:rsid w:val="0085145E"/>
    <w:rsid w:val="008514A9"/>
    <w:rsid w:val="0085199A"/>
    <w:rsid w:val="008530DB"/>
    <w:rsid w:val="0085419E"/>
    <w:rsid w:val="0086024E"/>
    <w:rsid w:val="008603DD"/>
    <w:rsid w:val="00862553"/>
    <w:rsid w:val="00867D40"/>
    <w:rsid w:val="00873BFD"/>
    <w:rsid w:val="008776EA"/>
    <w:rsid w:val="00891EE7"/>
    <w:rsid w:val="008A05CB"/>
    <w:rsid w:val="008A24A2"/>
    <w:rsid w:val="008A2D67"/>
    <w:rsid w:val="008B1011"/>
    <w:rsid w:val="008B2B00"/>
    <w:rsid w:val="008B3D3A"/>
    <w:rsid w:val="008B6A0F"/>
    <w:rsid w:val="008B6DED"/>
    <w:rsid w:val="008C1A33"/>
    <w:rsid w:val="008C222B"/>
    <w:rsid w:val="008C381D"/>
    <w:rsid w:val="008C60DA"/>
    <w:rsid w:val="008C631D"/>
    <w:rsid w:val="008D57C5"/>
    <w:rsid w:val="008D6C88"/>
    <w:rsid w:val="008E06E9"/>
    <w:rsid w:val="008F0F0B"/>
    <w:rsid w:val="008F5B9A"/>
    <w:rsid w:val="008F7235"/>
    <w:rsid w:val="008F7CF0"/>
    <w:rsid w:val="00902785"/>
    <w:rsid w:val="00904EB3"/>
    <w:rsid w:val="009072F6"/>
    <w:rsid w:val="00923124"/>
    <w:rsid w:val="009265F7"/>
    <w:rsid w:val="00926D56"/>
    <w:rsid w:val="00930321"/>
    <w:rsid w:val="0093296C"/>
    <w:rsid w:val="00933195"/>
    <w:rsid w:val="009343DD"/>
    <w:rsid w:val="00937999"/>
    <w:rsid w:val="00944255"/>
    <w:rsid w:val="00946B58"/>
    <w:rsid w:val="00946F5D"/>
    <w:rsid w:val="00953768"/>
    <w:rsid w:val="00955E7D"/>
    <w:rsid w:val="00956431"/>
    <w:rsid w:val="009610F7"/>
    <w:rsid w:val="00970E3C"/>
    <w:rsid w:val="00974F6B"/>
    <w:rsid w:val="00977105"/>
    <w:rsid w:val="0097793B"/>
    <w:rsid w:val="00982736"/>
    <w:rsid w:val="009841DA"/>
    <w:rsid w:val="00985937"/>
    <w:rsid w:val="00985ED7"/>
    <w:rsid w:val="009860E0"/>
    <w:rsid w:val="0098682B"/>
    <w:rsid w:val="00992972"/>
    <w:rsid w:val="00994476"/>
    <w:rsid w:val="00997150"/>
    <w:rsid w:val="009A4562"/>
    <w:rsid w:val="009B0515"/>
    <w:rsid w:val="009B505A"/>
    <w:rsid w:val="009C43C1"/>
    <w:rsid w:val="009C43E5"/>
    <w:rsid w:val="009C5A26"/>
    <w:rsid w:val="009C79E7"/>
    <w:rsid w:val="009C7FE3"/>
    <w:rsid w:val="009D3FA6"/>
    <w:rsid w:val="009D4E58"/>
    <w:rsid w:val="009D4F7A"/>
    <w:rsid w:val="009D7C56"/>
    <w:rsid w:val="009E1101"/>
    <w:rsid w:val="009E1452"/>
    <w:rsid w:val="009E3E6E"/>
    <w:rsid w:val="009F4631"/>
    <w:rsid w:val="00A0013C"/>
    <w:rsid w:val="00A010E9"/>
    <w:rsid w:val="00A01660"/>
    <w:rsid w:val="00A06E0C"/>
    <w:rsid w:val="00A11132"/>
    <w:rsid w:val="00A1449A"/>
    <w:rsid w:val="00A177D9"/>
    <w:rsid w:val="00A20F9A"/>
    <w:rsid w:val="00A21468"/>
    <w:rsid w:val="00A21F15"/>
    <w:rsid w:val="00A23D07"/>
    <w:rsid w:val="00A248D6"/>
    <w:rsid w:val="00A269AC"/>
    <w:rsid w:val="00A31D8B"/>
    <w:rsid w:val="00A3681E"/>
    <w:rsid w:val="00A41A49"/>
    <w:rsid w:val="00A42726"/>
    <w:rsid w:val="00A45B66"/>
    <w:rsid w:val="00A47D03"/>
    <w:rsid w:val="00A5385F"/>
    <w:rsid w:val="00A55AD3"/>
    <w:rsid w:val="00A57D48"/>
    <w:rsid w:val="00A57F93"/>
    <w:rsid w:val="00A60EBC"/>
    <w:rsid w:val="00A72A32"/>
    <w:rsid w:val="00A84EC0"/>
    <w:rsid w:val="00A873B0"/>
    <w:rsid w:val="00AA24EC"/>
    <w:rsid w:val="00AA3E49"/>
    <w:rsid w:val="00AB4002"/>
    <w:rsid w:val="00AB520A"/>
    <w:rsid w:val="00AB5C82"/>
    <w:rsid w:val="00AC05D6"/>
    <w:rsid w:val="00AC2F22"/>
    <w:rsid w:val="00AC33DF"/>
    <w:rsid w:val="00AD4310"/>
    <w:rsid w:val="00AD4F57"/>
    <w:rsid w:val="00AD7323"/>
    <w:rsid w:val="00AD78AF"/>
    <w:rsid w:val="00AE0100"/>
    <w:rsid w:val="00AE1321"/>
    <w:rsid w:val="00AE13B1"/>
    <w:rsid w:val="00AE1AF1"/>
    <w:rsid w:val="00AE5A1C"/>
    <w:rsid w:val="00AE5CCA"/>
    <w:rsid w:val="00AE7235"/>
    <w:rsid w:val="00AF1252"/>
    <w:rsid w:val="00AF14C4"/>
    <w:rsid w:val="00AF186D"/>
    <w:rsid w:val="00AF2FFA"/>
    <w:rsid w:val="00AF5AE1"/>
    <w:rsid w:val="00AF7A64"/>
    <w:rsid w:val="00B03B33"/>
    <w:rsid w:val="00B06E5E"/>
    <w:rsid w:val="00B13779"/>
    <w:rsid w:val="00B14557"/>
    <w:rsid w:val="00B1706C"/>
    <w:rsid w:val="00B258A3"/>
    <w:rsid w:val="00B27257"/>
    <w:rsid w:val="00B27F3B"/>
    <w:rsid w:val="00B32CED"/>
    <w:rsid w:val="00B33C9A"/>
    <w:rsid w:val="00B37541"/>
    <w:rsid w:val="00B40F59"/>
    <w:rsid w:val="00B437A7"/>
    <w:rsid w:val="00B44E89"/>
    <w:rsid w:val="00B51E15"/>
    <w:rsid w:val="00B526AE"/>
    <w:rsid w:val="00B561CB"/>
    <w:rsid w:val="00B6073C"/>
    <w:rsid w:val="00B61822"/>
    <w:rsid w:val="00B620F0"/>
    <w:rsid w:val="00B6228A"/>
    <w:rsid w:val="00B62F9D"/>
    <w:rsid w:val="00B63CAD"/>
    <w:rsid w:val="00B679FB"/>
    <w:rsid w:val="00B7444E"/>
    <w:rsid w:val="00B77ADC"/>
    <w:rsid w:val="00B77BB4"/>
    <w:rsid w:val="00B813AE"/>
    <w:rsid w:val="00B819E0"/>
    <w:rsid w:val="00B82F36"/>
    <w:rsid w:val="00B84880"/>
    <w:rsid w:val="00B90F17"/>
    <w:rsid w:val="00B911EE"/>
    <w:rsid w:val="00B9158A"/>
    <w:rsid w:val="00B9405B"/>
    <w:rsid w:val="00B94091"/>
    <w:rsid w:val="00B94D13"/>
    <w:rsid w:val="00BA1F13"/>
    <w:rsid w:val="00BA2C95"/>
    <w:rsid w:val="00BA42DE"/>
    <w:rsid w:val="00BA60D0"/>
    <w:rsid w:val="00BB24D2"/>
    <w:rsid w:val="00BB470C"/>
    <w:rsid w:val="00BB49FF"/>
    <w:rsid w:val="00BB73B0"/>
    <w:rsid w:val="00BB7705"/>
    <w:rsid w:val="00BC4605"/>
    <w:rsid w:val="00BE09D8"/>
    <w:rsid w:val="00BE0BC3"/>
    <w:rsid w:val="00BE103F"/>
    <w:rsid w:val="00BE2EF5"/>
    <w:rsid w:val="00BF0BBD"/>
    <w:rsid w:val="00BF30B3"/>
    <w:rsid w:val="00BF4810"/>
    <w:rsid w:val="00BF71E8"/>
    <w:rsid w:val="00C040C6"/>
    <w:rsid w:val="00C04850"/>
    <w:rsid w:val="00C0689A"/>
    <w:rsid w:val="00C1050B"/>
    <w:rsid w:val="00C10FDC"/>
    <w:rsid w:val="00C12360"/>
    <w:rsid w:val="00C15665"/>
    <w:rsid w:val="00C2224F"/>
    <w:rsid w:val="00C22EB2"/>
    <w:rsid w:val="00C24DCF"/>
    <w:rsid w:val="00C25939"/>
    <w:rsid w:val="00C32C71"/>
    <w:rsid w:val="00C35392"/>
    <w:rsid w:val="00C371EC"/>
    <w:rsid w:val="00C61158"/>
    <w:rsid w:val="00C61B99"/>
    <w:rsid w:val="00C63D5E"/>
    <w:rsid w:val="00C67ED3"/>
    <w:rsid w:val="00C71620"/>
    <w:rsid w:val="00C716F3"/>
    <w:rsid w:val="00C7653C"/>
    <w:rsid w:val="00C8219D"/>
    <w:rsid w:val="00C87B94"/>
    <w:rsid w:val="00C91E0B"/>
    <w:rsid w:val="00C93CF4"/>
    <w:rsid w:val="00C94AB7"/>
    <w:rsid w:val="00CA0B05"/>
    <w:rsid w:val="00CA1BE6"/>
    <w:rsid w:val="00CA2E59"/>
    <w:rsid w:val="00CA7310"/>
    <w:rsid w:val="00CA76A0"/>
    <w:rsid w:val="00CB287E"/>
    <w:rsid w:val="00CB2C1B"/>
    <w:rsid w:val="00CC39BE"/>
    <w:rsid w:val="00CC6262"/>
    <w:rsid w:val="00CD390E"/>
    <w:rsid w:val="00CD5342"/>
    <w:rsid w:val="00CD758A"/>
    <w:rsid w:val="00CE04C6"/>
    <w:rsid w:val="00CE0E71"/>
    <w:rsid w:val="00CE1BC1"/>
    <w:rsid w:val="00CE2640"/>
    <w:rsid w:val="00CE680F"/>
    <w:rsid w:val="00CF071C"/>
    <w:rsid w:val="00CF41E5"/>
    <w:rsid w:val="00D022CC"/>
    <w:rsid w:val="00D05F17"/>
    <w:rsid w:val="00D0759E"/>
    <w:rsid w:val="00D0777D"/>
    <w:rsid w:val="00D079BA"/>
    <w:rsid w:val="00D1086D"/>
    <w:rsid w:val="00D125A3"/>
    <w:rsid w:val="00D1492E"/>
    <w:rsid w:val="00D22A18"/>
    <w:rsid w:val="00D23068"/>
    <w:rsid w:val="00D27696"/>
    <w:rsid w:val="00D279BA"/>
    <w:rsid w:val="00D33054"/>
    <w:rsid w:val="00D3365C"/>
    <w:rsid w:val="00D42285"/>
    <w:rsid w:val="00D45EF4"/>
    <w:rsid w:val="00D50D31"/>
    <w:rsid w:val="00D63157"/>
    <w:rsid w:val="00D64387"/>
    <w:rsid w:val="00D648AD"/>
    <w:rsid w:val="00D658B7"/>
    <w:rsid w:val="00D65AC5"/>
    <w:rsid w:val="00D7209A"/>
    <w:rsid w:val="00D74562"/>
    <w:rsid w:val="00D74E0C"/>
    <w:rsid w:val="00D7503E"/>
    <w:rsid w:val="00D75782"/>
    <w:rsid w:val="00D779D2"/>
    <w:rsid w:val="00D85CB4"/>
    <w:rsid w:val="00D86983"/>
    <w:rsid w:val="00D87093"/>
    <w:rsid w:val="00D8756C"/>
    <w:rsid w:val="00D903DF"/>
    <w:rsid w:val="00D97445"/>
    <w:rsid w:val="00DA2414"/>
    <w:rsid w:val="00DA361A"/>
    <w:rsid w:val="00DA76C4"/>
    <w:rsid w:val="00DB3A71"/>
    <w:rsid w:val="00DC181C"/>
    <w:rsid w:val="00DC1B95"/>
    <w:rsid w:val="00DC34F2"/>
    <w:rsid w:val="00DC7760"/>
    <w:rsid w:val="00DD332C"/>
    <w:rsid w:val="00DD5951"/>
    <w:rsid w:val="00DE5247"/>
    <w:rsid w:val="00DF16D3"/>
    <w:rsid w:val="00DF2B77"/>
    <w:rsid w:val="00DF5F05"/>
    <w:rsid w:val="00DF5FBA"/>
    <w:rsid w:val="00E006D3"/>
    <w:rsid w:val="00E01248"/>
    <w:rsid w:val="00E026F4"/>
    <w:rsid w:val="00E030D2"/>
    <w:rsid w:val="00E076B9"/>
    <w:rsid w:val="00E077C1"/>
    <w:rsid w:val="00E1486F"/>
    <w:rsid w:val="00E16E0B"/>
    <w:rsid w:val="00E22D2F"/>
    <w:rsid w:val="00E30261"/>
    <w:rsid w:val="00E35A2C"/>
    <w:rsid w:val="00E60492"/>
    <w:rsid w:val="00E64974"/>
    <w:rsid w:val="00E6547A"/>
    <w:rsid w:val="00E7298B"/>
    <w:rsid w:val="00E7379C"/>
    <w:rsid w:val="00E775A4"/>
    <w:rsid w:val="00E8013F"/>
    <w:rsid w:val="00E80C3A"/>
    <w:rsid w:val="00E815B5"/>
    <w:rsid w:val="00E83CF4"/>
    <w:rsid w:val="00E8502C"/>
    <w:rsid w:val="00E918F1"/>
    <w:rsid w:val="00E93BDE"/>
    <w:rsid w:val="00E97162"/>
    <w:rsid w:val="00EA14B7"/>
    <w:rsid w:val="00EA210F"/>
    <w:rsid w:val="00EA2A79"/>
    <w:rsid w:val="00EA4687"/>
    <w:rsid w:val="00EB2CDB"/>
    <w:rsid w:val="00EB485C"/>
    <w:rsid w:val="00EC4406"/>
    <w:rsid w:val="00EC44D8"/>
    <w:rsid w:val="00EC70DF"/>
    <w:rsid w:val="00ED4113"/>
    <w:rsid w:val="00ED79F3"/>
    <w:rsid w:val="00ED7E8E"/>
    <w:rsid w:val="00EF2758"/>
    <w:rsid w:val="00EF6D00"/>
    <w:rsid w:val="00EF6F00"/>
    <w:rsid w:val="00F00A1B"/>
    <w:rsid w:val="00F02CEB"/>
    <w:rsid w:val="00F02F33"/>
    <w:rsid w:val="00F05924"/>
    <w:rsid w:val="00F13989"/>
    <w:rsid w:val="00F2617A"/>
    <w:rsid w:val="00F3265C"/>
    <w:rsid w:val="00F3337A"/>
    <w:rsid w:val="00F34AB8"/>
    <w:rsid w:val="00F375F7"/>
    <w:rsid w:val="00F37F65"/>
    <w:rsid w:val="00F507BB"/>
    <w:rsid w:val="00F563C3"/>
    <w:rsid w:val="00F63158"/>
    <w:rsid w:val="00F6342A"/>
    <w:rsid w:val="00F63AF6"/>
    <w:rsid w:val="00F70380"/>
    <w:rsid w:val="00F731C7"/>
    <w:rsid w:val="00F732D1"/>
    <w:rsid w:val="00F75F7B"/>
    <w:rsid w:val="00F825E8"/>
    <w:rsid w:val="00F85801"/>
    <w:rsid w:val="00F875A1"/>
    <w:rsid w:val="00F9076F"/>
    <w:rsid w:val="00F9310B"/>
    <w:rsid w:val="00F939BF"/>
    <w:rsid w:val="00F95B3A"/>
    <w:rsid w:val="00FA39BF"/>
    <w:rsid w:val="00FA3D89"/>
    <w:rsid w:val="00FA4E9F"/>
    <w:rsid w:val="00FA59B0"/>
    <w:rsid w:val="00FA66B5"/>
    <w:rsid w:val="00FB0C5E"/>
    <w:rsid w:val="00FC05F4"/>
    <w:rsid w:val="00FC2E4D"/>
    <w:rsid w:val="00FC5A2A"/>
    <w:rsid w:val="00FC5C9C"/>
    <w:rsid w:val="00FC6BFA"/>
    <w:rsid w:val="00FD03A0"/>
    <w:rsid w:val="00FD16C3"/>
    <w:rsid w:val="00FD25F3"/>
    <w:rsid w:val="00FE0689"/>
    <w:rsid w:val="00FE5A96"/>
    <w:rsid w:val="00FF58B3"/>
    <w:rsid w:val="00FF7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DCE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0C5DC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DC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5DC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5DC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5DC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5DC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5DCE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5DC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5DC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5DC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5DC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C5DC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0C5DCE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C5DCE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C5DCE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C5DCE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C5DCE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C5DCE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0C5DC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5DC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C5DC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0C5DCE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0C5DCE"/>
    <w:rPr>
      <w:b/>
      <w:bCs/>
    </w:rPr>
  </w:style>
  <w:style w:type="character" w:styleId="a6">
    <w:name w:val="Emphasis"/>
    <w:basedOn w:val="a0"/>
    <w:uiPriority w:val="20"/>
    <w:qFormat/>
    <w:rsid w:val="000C5DCE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0C5DCE"/>
    <w:rPr>
      <w:szCs w:val="32"/>
    </w:rPr>
  </w:style>
  <w:style w:type="paragraph" w:styleId="a8">
    <w:name w:val="List Paragraph"/>
    <w:basedOn w:val="a"/>
    <w:uiPriority w:val="34"/>
    <w:qFormat/>
    <w:rsid w:val="000C5DCE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0C5DCE"/>
    <w:rPr>
      <w:i/>
    </w:rPr>
  </w:style>
  <w:style w:type="character" w:customStyle="1" w:styleId="Char1">
    <w:name w:val="引用 Char"/>
    <w:basedOn w:val="a0"/>
    <w:link w:val="a9"/>
    <w:uiPriority w:val="29"/>
    <w:rsid w:val="000C5DC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0C5DCE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0C5DCE"/>
    <w:rPr>
      <w:b/>
      <w:i/>
      <w:sz w:val="24"/>
    </w:rPr>
  </w:style>
  <w:style w:type="character" w:styleId="ab">
    <w:name w:val="Subtle Emphasis"/>
    <w:uiPriority w:val="19"/>
    <w:qFormat/>
    <w:rsid w:val="000C5DCE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0C5DCE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0C5DCE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0C5DCE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0C5DCE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C5DCE"/>
    <w:pPr>
      <w:outlineLvl w:val="9"/>
    </w:pPr>
  </w:style>
  <w:style w:type="character" w:styleId="af0">
    <w:name w:val="Hyperlink"/>
    <w:basedOn w:val="a0"/>
    <w:uiPriority w:val="99"/>
    <w:unhideWhenUsed/>
    <w:rsid w:val="008530DB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445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"/>
    <w:uiPriority w:val="99"/>
    <w:unhideWhenUsed/>
    <w:rsid w:val="00416AEB"/>
    <w:pPr>
      <w:spacing w:before="100" w:beforeAutospacing="1" w:after="100" w:afterAutospacing="1"/>
    </w:pPr>
    <w:rPr>
      <w:rFonts w:eastAsia="Times New Roman"/>
      <w:lang w:eastAsia="zh-CN" w:bidi="ar-SA"/>
    </w:rPr>
  </w:style>
  <w:style w:type="paragraph" w:styleId="af3">
    <w:name w:val="header"/>
    <w:basedOn w:val="a"/>
    <w:link w:val="Char3"/>
    <w:uiPriority w:val="99"/>
    <w:semiHidden/>
    <w:unhideWhenUsed/>
    <w:rsid w:val="00366921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f3"/>
    <w:uiPriority w:val="99"/>
    <w:semiHidden/>
    <w:rsid w:val="00366921"/>
  </w:style>
  <w:style w:type="paragraph" w:styleId="af4">
    <w:name w:val="footer"/>
    <w:basedOn w:val="a"/>
    <w:link w:val="Char4"/>
    <w:uiPriority w:val="99"/>
    <w:semiHidden/>
    <w:unhideWhenUsed/>
    <w:rsid w:val="00366921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f4"/>
    <w:uiPriority w:val="99"/>
    <w:semiHidden/>
    <w:rsid w:val="00366921"/>
  </w:style>
  <w:style w:type="paragraph" w:styleId="af5">
    <w:name w:val="Balloon Text"/>
    <w:basedOn w:val="a"/>
    <w:link w:val="Char5"/>
    <w:uiPriority w:val="99"/>
    <w:semiHidden/>
    <w:unhideWhenUsed/>
    <w:rsid w:val="00F507BB"/>
    <w:rPr>
      <w:rFonts w:ascii="宋体" w:eastAsia="宋体"/>
      <w:sz w:val="18"/>
      <w:szCs w:val="18"/>
    </w:rPr>
  </w:style>
  <w:style w:type="character" w:customStyle="1" w:styleId="Char5">
    <w:name w:val="批注框文本 Char"/>
    <w:basedOn w:val="a0"/>
    <w:link w:val="af5"/>
    <w:uiPriority w:val="99"/>
    <w:semiHidden/>
    <w:rsid w:val="00F507BB"/>
    <w:rPr>
      <w:rFonts w:ascii="宋体" w:eastAsia="宋体"/>
      <w:sz w:val="18"/>
      <w:szCs w:val="18"/>
    </w:rPr>
  </w:style>
  <w:style w:type="table" w:styleId="-5">
    <w:name w:val="Light List Accent 5"/>
    <w:basedOn w:val="a1"/>
    <w:uiPriority w:val="61"/>
    <w:rsid w:val="00B744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Default">
    <w:name w:val="Default"/>
    <w:rsid w:val="005F28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lang w:bidi="ar-SA"/>
    </w:rPr>
  </w:style>
  <w:style w:type="paragraph" w:styleId="af6">
    <w:name w:val="footnote text"/>
    <w:basedOn w:val="a"/>
    <w:link w:val="Char6"/>
    <w:uiPriority w:val="99"/>
    <w:semiHidden/>
    <w:unhideWhenUsed/>
    <w:rsid w:val="00D8756C"/>
    <w:rPr>
      <w:sz w:val="20"/>
      <w:szCs w:val="20"/>
    </w:rPr>
  </w:style>
  <w:style w:type="character" w:customStyle="1" w:styleId="Char6">
    <w:name w:val="脚注文本 Char"/>
    <w:basedOn w:val="a0"/>
    <w:link w:val="af6"/>
    <w:uiPriority w:val="99"/>
    <w:semiHidden/>
    <w:rsid w:val="00D8756C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8756C"/>
    <w:rPr>
      <w:vertAlign w:val="superscript"/>
    </w:rPr>
  </w:style>
  <w:style w:type="character" w:styleId="af8">
    <w:name w:val="FollowedHyperlink"/>
    <w:basedOn w:val="a0"/>
    <w:uiPriority w:val="99"/>
    <w:semiHidden/>
    <w:unhideWhenUsed/>
    <w:rsid w:val="00DC34F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wang207@uic.edu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ision.ucsd.edu/sites/default/files/gestalt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.mit.edu/newsoffice/2012/predicting-twitter-trending-topics-1101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slin38@uic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DD5E30-F45E-48AA-8E47-DF8FAE3F1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10</Pages>
  <Words>2079</Words>
  <Characters>11854</Characters>
  <Application>Microsoft Office Word</Application>
  <DocSecurity>0</DocSecurity>
  <Lines>98</Lines>
  <Paragraphs>27</Paragraphs>
  <ScaleCrop>false</ScaleCrop>
  <Company/>
  <LinksUpToDate>false</LinksUpToDate>
  <CharactersWithSpaces>13906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1034</cp:revision>
  <dcterms:created xsi:type="dcterms:W3CDTF">2012-12-10T07:35:00Z</dcterms:created>
  <dcterms:modified xsi:type="dcterms:W3CDTF">2012-12-12T05:28:00Z</dcterms:modified>
</cp:coreProperties>
</file>