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X="113" w:tblpY="1"/>
        <w:tblOverlap w:val="never"/>
        <w:tblW w:w="17171" w:type="dxa"/>
        <w:tblLayout w:type="fixed"/>
        <w:tblLook w:val="04A0" w:firstRow="1" w:lastRow="0" w:firstColumn="1" w:lastColumn="0" w:noHBand="0" w:noVBand="1"/>
      </w:tblPr>
      <w:tblGrid>
        <w:gridCol w:w="113"/>
        <w:gridCol w:w="113"/>
        <w:gridCol w:w="113"/>
        <w:gridCol w:w="48"/>
        <w:gridCol w:w="65"/>
        <w:gridCol w:w="113"/>
        <w:gridCol w:w="113"/>
        <w:gridCol w:w="113"/>
        <w:gridCol w:w="113"/>
        <w:gridCol w:w="113"/>
        <w:gridCol w:w="113"/>
        <w:gridCol w:w="113"/>
        <w:gridCol w:w="113"/>
        <w:gridCol w:w="2943"/>
        <w:gridCol w:w="1560"/>
        <w:gridCol w:w="2409"/>
        <w:gridCol w:w="3577"/>
        <w:gridCol w:w="5326"/>
      </w:tblGrid>
      <w:tr w:rsidR="00404F00" w:rsidRPr="008F4EB8" w14:paraId="4747C252" w14:textId="77777777" w:rsidTr="00D325D6">
        <w:trPr>
          <w:gridBefore w:val="13"/>
          <w:wBefore w:w="1356" w:type="dxa"/>
        </w:trPr>
        <w:tc>
          <w:tcPr>
            <w:tcW w:w="10489" w:type="dxa"/>
            <w:gridSpan w:val="4"/>
            <w:tcBorders>
              <w:bottom w:val="single" w:sz="4" w:space="0" w:color="auto"/>
            </w:tcBorders>
          </w:tcPr>
          <w:p w14:paraId="36698225" w14:textId="77777777" w:rsidR="00404F00" w:rsidRPr="006C238D" w:rsidRDefault="00404F00" w:rsidP="00367553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5326" w:type="dxa"/>
            <w:tcBorders>
              <w:bottom w:val="single" w:sz="4" w:space="0" w:color="auto"/>
            </w:tcBorders>
          </w:tcPr>
          <w:p w14:paraId="08B29D43" w14:textId="13BA59B0" w:rsidR="00404F00" w:rsidRPr="00D0553A" w:rsidRDefault="00404F00" w:rsidP="00367553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 w:rsidR="009204A7"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9204A7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="009204A7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9204A7"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8D54CD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 w:rsidR="007D1623">
              <w:rPr>
                <w:rFonts w:ascii="微軟正黑體" w:eastAsia="微軟正黑體" w:hAnsi="微軟正黑體" w:hint="eastAsia"/>
                <w:sz w:val="26"/>
                <w:szCs w:val="26"/>
              </w:rPr>
              <w:t>3</w:t>
            </w:r>
          </w:p>
        </w:tc>
      </w:tr>
      <w:tr w:rsidR="00382139" w:rsidRPr="00C1382E" w14:paraId="4BE6D21B" w14:textId="77777777" w:rsidTr="00D325D6">
        <w:trPr>
          <w:gridBefore w:val="13"/>
          <w:wBefore w:w="1356" w:type="dxa"/>
        </w:trPr>
        <w:tc>
          <w:tcPr>
            <w:tcW w:w="2943" w:type="dxa"/>
            <w:shd w:val="pct85" w:color="auto" w:fill="auto"/>
          </w:tcPr>
          <w:p w14:paraId="26F6995C" w14:textId="77777777" w:rsidR="00382139" w:rsidRPr="00C1382E" w:rsidRDefault="00382139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5D662288" w14:textId="77777777" w:rsidR="00382139" w:rsidRPr="00C1382E" w:rsidRDefault="00382139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CR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人員</w:t>
            </w:r>
          </w:p>
        </w:tc>
        <w:tc>
          <w:tcPr>
            <w:tcW w:w="2409" w:type="dxa"/>
            <w:shd w:val="pct85" w:color="auto" w:fill="auto"/>
          </w:tcPr>
          <w:p w14:paraId="32479984" w14:textId="77777777" w:rsidR="00382139" w:rsidRPr="00C1382E" w:rsidRDefault="00382139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7FD93C2F" w14:textId="77777777" w:rsidR="00382139" w:rsidRPr="00C1382E" w:rsidRDefault="00382139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備註</w:t>
            </w:r>
          </w:p>
        </w:tc>
      </w:tr>
      <w:tr w:rsidR="00382139" w:rsidRPr="00C1382E" w14:paraId="67A9DFB5" w14:textId="77777777" w:rsidTr="00D325D6">
        <w:trPr>
          <w:gridBefore w:val="13"/>
          <w:wBefore w:w="1356" w:type="dxa"/>
        </w:trPr>
        <w:tc>
          <w:tcPr>
            <w:tcW w:w="2943" w:type="dxa"/>
          </w:tcPr>
          <w:p w14:paraId="71173989" w14:textId="407E9A13" w:rsidR="00382139" w:rsidRPr="00C1382E" w:rsidRDefault="00382139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202</w:t>
            </w:r>
            <w:r w:rsidR="00A3587F" w:rsidRPr="00C1382E">
              <w:rPr>
                <w:rFonts w:ascii="Arial" w:eastAsia="微軟正黑體" w:hAnsi="Arial" w:cs="Arial"/>
                <w:sz w:val="28"/>
                <w:szCs w:val="28"/>
              </w:rPr>
              <w:t>4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/0</w:t>
            </w:r>
            <w:r w:rsidR="00A3587F" w:rsidRPr="00C1382E">
              <w:rPr>
                <w:rFonts w:ascii="Arial" w:eastAsia="微軟正黑體" w:hAnsi="Arial" w:cs="Arial"/>
                <w:sz w:val="28"/>
                <w:szCs w:val="28"/>
              </w:rPr>
              <w:t>8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/</w:t>
            </w:r>
            <w:r w:rsidR="002B0EF1" w:rsidRPr="00C1382E">
              <w:rPr>
                <w:rFonts w:ascii="Arial" w:eastAsia="微軟正黑體" w:hAnsi="Arial" w:cs="Arial"/>
                <w:sz w:val="28"/>
                <w:szCs w:val="28"/>
              </w:rPr>
              <w:t>9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30733E8" w14:textId="57D0C11C" w:rsidR="00382139" w:rsidRPr="00C1382E" w:rsidRDefault="002B0EF1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林</w:t>
            </w:r>
            <w:r w:rsidR="008D54CD">
              <w:rPr>
                <w:rFonts w:ascii="Arial" w:eastAsia="微軟正黑體" w:hAnsi="Arial" w:cs="Arial" w:hint="eastAsia"/>
                <w:sz w:val="28"/>
                <w:szCs w:val="28"/>
              </w:rPr>
              <w:t>家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暉</w:t>
            </w:r>
          </w:p>
        </w:tc>
        <w:tc>
          <w:tcPr>
            <w:tcW w:w="2409" w:type="dxa"/>
            <w:shd w:val="clear" w:color="auto" w:fill="auto"/>
          </w:tcPr>
          <w:p w14:paraId="665F1DED" w14:textId="2E6C765F" w:rsidR="00382139" w:rsidRPr="00C1382E" w:rsidRDefault="00382139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第</w:t>
            </w:r>
            <w:r w:rsidR="00BD03D3" w:rsidRPr="00C1382E">
              <w:rPr>
                <w:rFonts w:ascii="Arial" w:eastAsia="微軟正黑體" w:hAnsi="Arial" w:cs="Arial"/>
                <w:sz w:val="28"/>
                <w:szCs w:val="28"/>
              </w:rPr>
              <w:t>2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</w:t>
            </w:r>
          </w:p>
        </w:tc>
        <w:tc>
          <w:tcPr>
            <w:tcW w:w="8903" w:type="dxa"/>
            <w:gridSpan w:val="2"/>
          </w:tcPr>
          <w:p w14:paraId="6A0BF459" w14:textId="7D65128A" w:rsidR="00382139" w:rsidRPr="00C1382E" w:rsidRDefault="00BD03D3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RandomLotto</w:t>
            </w:r>
          </w:p>
        </w:tc>
      </w:tr>
      <w:tr w:rsidR="00404F00" w:rsidRPr="00C1382E" w14:paraId="24055233" w14:textId="77777777" w:rsidTr="00D325D6">
        <w:trPr>
          <w:gridBefore w:val="13"/>
          <w:wBefore w:w="1356" w:type="dxa"/>
          <w:trHeight w:val="1837"/>
        </w:trPr>
        <w:tc>
          <w:tcPr>
            <w:tcW w:w="2943" w:type="dxa"/>
            <w:vAlign w:val="center"/>
          </w:tcPr>
          <w:p w14:paraId="7AF819BD" w14:textId="46B69F35" w:rsidR="00404F00" w:rsidRPr="00C1382E" w:rsidRDefault="002B0EF1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變數命名規範</w:t>
            </w: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:</w:t>
            </w: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名稱需有</w:t>
            </w:r>
            <w:r w:rsidR="00D7311F">
              <w:rPr>
                <w:rFonts w:ascii="Arial" w:hAnsi="Arial" w:cs="Arial" w:hint="eastAsia"/>
                <w:color w:val="000000"/>
                <w:sz w:val="28"/>
                <w:szCs w:val="28"/>
              </w:rPr>
              <w:t>意義</w:t>
            </w: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並符合駝峰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F44F11C" w14:textId="6E6FCF32" w:rsidR="007B3448" w:rsidRDefault="007B34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RadomNumberSet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改為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radomNumberSet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。</w:t>
            </w:r>
          </w:p>
          <w:p w14:paraId="2EED8466" w14:textId="612E10BC" w:rsidR="007E5CC3" w:rsidRPr="00C1382E" w:rsidRDefault="007E5CC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68FD0C07" w14:textId="116C6409" w:rsidR="007E5CC3" w:rsidRPr="00C1382E" w:rsidRDefault="002B0EF1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064667B8" wp14:editId="5605A508">
                  <wp:extent cx="4563112" cy="295316"/>
                  <wp:effectExtent l="0" t="0" r="8890" b="9525"/>
                  <wp:docPr id="12221810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18105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112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C3539D" w14:textId="77777777" w:rsidR="007E5CC3" w:rsidRPr="00C1382E" w:rsidRDefault="007E5CC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366B9D88" w14:textId="77777777" w:rsidR="007E5CC3" w:rsidRPr="00C1382E" w:rsidRDefault="007E5CC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598728AC" w14:textId="46C7445C" w:rsidR="007E5CC3" w:rsidRPr="00C1382E" w:rsidRDefault="002B0EF1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75659BBF" wp14:editId="5614D676">
                  <wp:extent cx="4725059" cy="295316"/>
                  <wp:effectExtent l="0" t="0" r="0" b="9525"/>
                  <wp:docPr id="5613473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34732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059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113403" w14:textId="77777777" w:rsidR="00382139" w:rsidRPr="00C1382E" w:rsidRDefault="00382139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A3587F" w:rsidRPr="00C1382E" w14:paraId="2A66BEF4" w14:textId="77777777" w:rsidTr="00D325D6">
        <w:trPr>
          <w:gridBefore w:val="13"/>
          <w:wBefore w:w="1356" w:type="dxa"/>
        </w:trPr>
        <w:tc>
          <w:tcPr>
            <w:tcW w:w="2943" w:type="dxa"/>
          </w:tcPr>
          <w:p w14:paraId="7B2F32C9" w14:textId="616C1665" w:rsidR="00A3587F" w:rsidRPr="00C1382E" w:rsidRDefault="00124E5E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2024/08/9</w:t>
            </w:r>
          </w:p>
        </w:tc>
        <w:tc>
          <w:tcPr>
            <w:tcW w:w="1560" w:type="dxa"/>
            <w:shd w:val="clear" w:color="auto" w:fill="auto"/>
          </w:tcPr>
          <w:p w14:paraId="5CBC3511" w14:textId="30A657DF" w:rsidR="00A3587F" w:rsidRPr="00C1382E" w:rsidRDefault="008D54CD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林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家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暉</w:t>
            </w:r>
          </w:p>
        </w:tc>
        <w:tc>
          <w:tcPr>
            <w:tcW w:w="2409" w:type="dxa"/>
          </w:tcPr>
          <w:p w14:paraId="3B4CA451" w14:textId="35767DB0" w:rsidR="00A3587F" w:rsidRPr="00C1382E" w:rsidRDefault="00A3587F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第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2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</w:t>
            </w:r>
          </w:p>
        </w:tc>
        <w:tc>
          <w:tcPr>
            <w:tcW w:w="8903" w:type="dxa"/>
            <w:gridSpan w:val="2"/>
          </w:tcPr>
          <w:p w14:paraId="06489AC9" w14:textId="6C9404A5" w:rsidR="00A3587F" w:rsidRPr="00C1382E" w:rsidRDefault="00124E5E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RandomLotto</w:t>
            </w:r>
          </w:p>
        </w:tc>
      </w:tr>
      <w:tr w:rsidR="00382139" w:rsidRPr="00C1382E" w14:paraId="0F69FD8D" w14:textId="77777777" w:rsidTr="00D325D6">
        <w:trPr>
          <w:gridBefore w:val="13"/>
          <w:wBefore w:w="1356" w:type="dxa"/>
          <w:trHeight w:val="1837"/>
        </w:trPr>
        <w:tc>
          <w:tcPr>
            <w:tcW w:w="2943" w:type="dxa"/>
            <w:vAlign w:val="center"/>
          </w:tcPr>
          <w:p w14:paraId="42B85761" w14:textId="7F780914" w:rsidR="00D07A60" w:rsidRPr="00C1382E" w:rsidRDefault="002B0EF1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重複邏輯可以建立一個方法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(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取得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list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內容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)</w:t>
            </w:r>
            <w:r w:rsidR="00D07A60" w:rsidRPr="00C1382E">
              <w:rPr>
                <w:rFonts w:ascii="Arial" w:eastAsia="微軟正黑體" w:hAnsi="Arial" w:cs="Arial"/>
                <w:sz w:val="28"/>
                <w:szCs w:val="28"/>
              </w:rPr>
              <w:t>，</w:t>
            </w:r>
            <w:r w:rsidR="00D07A60" w:rsidRPr="00C1382E">
              <w:rPr>
                <w:rFonts w:ascii="Arial" w:eastAsia="微軟正黑體" w:hAnsi="Arial" w:cs="Arial"/>
                <w:sz w:val="28"/>
                <w:szCs w:val="28"/>
              </w:rPr>
              <w:t>print</w:t>
            </w:r>
            <w:r w:rsidR="00D07A60" w:rsidRPr="00C1382E">
              <w:rPr>
                <w:rFonts w:ascii="Arial" w:eastAsia="微軟正黑體" w:hAnsi="Arial" w:cs="Arial"/>
                <w:sz w:val="28"/>
                <w:szCs w:val="28"/>
              </w:rPr>
              <w:t>的方法可以嘗試使用</w:t>
            </w:r>
            <w:r w:rsidR="00D07A60" w:rsidRPr="00C1382E">
              <w:rPr>
                <w:rFonts w:ascii="Arial" w:eastAsia="微軟正黑體" w:hAnsi="Arial" w:cs="Arial"/>
                <w:sz w:val="28"/>
                <w:szCs w:val="28"/>
              </w:rPr>
              <w:t>(stringBuilder</w:t>
            </w:r>
            <w:r w:rsidR="00D07A60" w:rsidRPr="00C1382E">
              <w:rPr>
                <w:rFonts w:ascii="Arial" w:eastAsia="微軟正黑體" w:hAnsi="Arial" w:cs="Arial"/>
                <w:sz w:val="28"/>
                <w:szCs w:val="28"/>
              </w:rPr>
              <w:t>、</w:t>
            </w:r>
            <w:r w:rsidR="00D07A60" w:rsidRPr="00C1382E">
              <w:rPr>
                <w:rFonts w:ascii="Arial" w:eastAsia="微軟正黑體" w:hAnsi="Arial" w:cs="Arial"/>
                <w:sz w:val="28"/>
                <w:szCs w:val="28"/>
              </w:rPr>
              <w:t>for</w:t>
            </w:r>
            <w:r w:rsidR="00D07A60" w:rsidRPr="00C1382E">
              <w:rPr>
                <w:rFonts w:ascii="Arial" w:eastAsia="微軟正黑體" w:hAnsi="Arial" w:cs="Arial"/>
                <w:sz w:val="28"/>
                <w:szCs w:val="28"/>
              </w:rPr>
              <w:t>迴圈</w:t>
            </w:r>
            <w:r w:rsidR="00D07A60" w:rsidRPr="00C1382E">
              <w:rPr>
                <w:rFonts w:ascii="Arial" w:eastAsia="微軟正黑體" w:hAnsi="Arial" w:cs="Arial"/>
                <w:sz w:val="28"/>
                <w:szCs w:val="28"/>
              </w:rPr>
              <w:t>)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BBB38E7" w14:textId="5FA4848E" w:rsidR="007B3448" w:rsidRDefault="007B34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建立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printInfo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方法，使用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for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迴圈印內容。</w:t>
            </w:r>
          </w:p>
          <w:p w14:paraId="175F96BD" w14:textId="526C9C76" w:rsidR="007E5CC3" w:rsidRPr="00C1382E" w:rsidRDefault="007E5CC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492687F5" w14:textId="3EEE3539" w:rsidR="007E5CC3" w:rsidRPr="00C1382E" w:rsidRDefault="002B0EF1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1A188A81" wp14:editId="3A863EB8">
                  <wp:extent cx="8036560" cy="1369060"/>
                  <wp:effectExtent l="0" t="0" r="2540" b="2540"/>
                  <wp:docPr id="34068362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68362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36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A9DCA" w14:textId="77777777" w:rsidR="007E5CC3" w:rsidRPr="00C1382E" w:rsidRDefault="007E5CC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71C43BC7" w14:textId="77777777" w:rsidR="007E5CC3" w:rsidRPr="00C1382E" w:rsidRDefault="007E5CC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103622A1" w14:textId="003D818D" w:rsidR="007E5CC3" w:rsidRPr="00C1382E" w:rsidRDefault="002B0EF1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lastRenderedPageBreak/>
              <w:drawing>
                <wp:inline distT="0" distB="0" distL="0" distR="0" wp14:anchorId="529FBA50" wp14:editId="54BB82D4">
                  <wp:extent cx="8036560" cy="3414395"/>
                  <wp:effectExtent l="0" t="0" r="2540" b="0"/>
                  <wp:docPr id="35902952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02952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41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6F320" w14:textId="77777777" w:rsidR="004B5CB6" w:rsidRPr="00C1382E" w:rsidRDefault="004B5CB6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124E5E" w:rsidRPr="00C1382E" w14:paraId="18572E61" w14:textId="77777777" w:rsidTr="00D325D6">
        <w:trPr>
          <w:gridBefore w:val="12"/>
          <w:wBefore w:w="1243" w:type="dxa"/>
        </w:trPr>
        <w:tc>
          <w:tcPr>
            <w:tcW w:w="3056" w:type="dxa"/>
            <w:gridSpan w:val="2"/>
          </w:tcPr>
          <w:p w14:paraId="7A51A407" w14:textId="4113FFE5" w:rsidR="00124E5E" w:rsidRPr="00C1382E" w:rsidRDefault="00124E5E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lastRenderedPageBreak/>
              <w:t>2024/08/9</w:t>
            </w:r>
          </w:p>
        </w:tc>
        <w:tc>
          <w:tcPr>
            <w:tcW w:w="1560" w:type="dxa"/>
            <w:shd w:val="clear" w:color="auto" w:fill="auto"/>
          </w:tcPr>
          <w:p w14:paraId="290EA7DD" w14:textId="3F8846CB" w:rsidR="00124E5E" w:rsidRPr="00C1382E" w:rsidRDefault="008D54CD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林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家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暉</w:t>
            </w:r>
          </w:p>
        </w:tc>
        <w:tc>
          <w:tcPr>
            <w:tcW w:w="2409" w:type="dxa"/>
          </w:tcPr>
          <w:p w14:paraId="324AA4EC" w14:textId="0F6536B9" w:rsidR="00124E5E" w:rsidRPr="00C1382E" w:rsidRDefault="00124E5E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第</w:t>
            </w:r>
            <w:r w:rsidR="006E0747" w:rsidRPr="00C1382E">
              <w:rPr>
                <w:rFonts w:ascii="Arial" w:eastAsia="微軟正黑體" w:hAnsi="Arial" w:cs="Arial"/>
                <w:sz w:val="28"/>
                <w:szCs w:val="28"/>
              </w:rPr>
              <w:t>3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</w:t>
            </w:r>
          </w:p>
        </w:tc>
        <w:tc>
          <w:tcPr>
            <w:tcW w:w="8903" w:type="dxa"/>
            <w:gridSpan w:val="2"/>
          </w:tcPr>
          <w:p w14:paraId="74A5D131" w14:textId="7EE5458D" w:rsidR="00124E5E" w:rsidRPr="00C1382E" w:rsidRDefault="00124E5E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Sales</w:t>
            </w:r>
          </w:p>
        </w:tc>
      </w:tr>
      <w:tr w:rsidR="007E5CC3" w:rsidRPr="00C1382E" w14:paraId="2AD1FB21" w14:textId="77777777" w:rsidTr="00D325D6">
        <w:trPr>
          <w:gridBefore w:val="12"/>
          <w:wBefore w:w="1243" w:type="dxa"/>
          <w:trHeight w:val="1837"/>
        </w:trPr>
        <w:tc>
          <w:tcPr>
            <w:tcW w:w="3056" w:type="dxa"/>
            <w:gridSpan w:val="2"/>
            <w:vAlign w:val="center"/>
          </w:tcPr>
          <w:p w14:paraId="639AF02A" w14:textId="394F69E6" w:rsidR="007E5CC3" w:rsidRPr="00C1382E" w:rsidRDefault="00124E5E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善用排版鍵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3DD2946" w14:textId="77777777" w:rsidR="007E5CC3" w:rsidRPr="00C1382E" w:rsidRDefault="007E5CC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06854A49" w14:textId="3104DDF5" w:rsidR="007E5CC3" w:rsidRPr="00C1382E" w:rsidRDefault="00124E5E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22C3C46A" wp14:editId="4B52EA21">
                  <wp:extent cx="3258005" cy="266737"/>
                  <wp:effectExtent l="0" t="0" r="0" b="0"/>
                  <wp:docPr id="40988371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88371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F7CB4" w14:textId="77777777" w:rsidR="007E5CC3" w:rsidRPr="00C1382E" w:rsidRDefault="007E5CC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2FDFE959" w14:textId="77777777" w:rsidR="007E5CC3" w:rsidRPr="00C1382E" w:rsidRDefault="007E5CC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3C07BAA6" w14:textId="37D742EB" w:rsidR="007E5CC3" w:rsidRPr="00C1382E" w:rsidRDefault="00124E5E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582F1074" wp14:editId="20971F3D">
                  <wp:extent cx="3362794" cy="295316"/>
                  <wp:effectExtent l="0" t="0" r="9525" b="9525"/>
                  <wp:docPr id="111535310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35310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903871" w14:textId="77777777" w:rsidR="007E5CC3" w:rsidRPr="00C1382E" w:rsidRDefault="007E5CC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6E0747" w:rsidRPr="00C1382E" w14:paraId="51E4D054" w14:textId="77777777" w:rsidTr="00D325D6">
        <w:trPr>
          <w:gridBefore w:val="11"/>
          <w:wBefore w:w="1130" w:type="dxa"/>
        </w:trPr>
        <w:tc>
          <w:tcPr>
            <w:tcW w:w="3169" w:type="dxa"/>
            <w:gridSpan w:val="3"/>
          </w:tcPr>
          <w:p w14:paraId="013EF15D" w14:textId="574F203F" w:rsidR="006E0747" w:rsidRPr="00C1382E" w:rsidRDefault="006E0747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2024/08/9</w:t>
            </w:r>
          </w:p>
        </w:tc>
        <w:tc>
          <w:tcPr>
            <w:tcW w:w="1560" w:type="dxa"/>
            <w:shd w:val="clear" w:color="auto" w:fill="auto"/>
          </w:tcPr>
          <w:p w14:paraId="66BE35E1" w14:textId="1FA37DB3" w:rsidR="006E0747" w:rsidRPr="00C1382E" w:rsidRDefault="008D54CD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林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家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暉</w:t>
            </w:r>
          </w:p>
        </w:tc>
        <w:tc>
          <w:tcPr>
            <w:tcW w:w="2409" w:type="dxa"/>
          </w:tcPr>
          <w:p w14:paraId="2A25E251" w14:textId="4F9CA219" w:rsidR="006E0747" w:rsidRPr="00C1382E" w:rsidRDefault="006E0747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第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3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</w:t>
            </w:r>
          </w:p>
        </w:tc>
        <w:tc>
          <w:tcPr>
            <w:tcW w:w="8903" w:type="dxa"/>
            <w:gridSpan w:val="2"/>
          </w:tcPr>
          <w:p w14:paraId="0A67F9BF" w14:textId="4703867A" w:rsidR="006E0747" w:rsidRPr="00C1382E" w:rsidRDefault="006E0747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Sales</w:t>
            </w:r>
          </w:p>
        </w:tc>
      </w:tr>
      <w:tr w:rsidR="009204A7" w:rsidRPr="00C1382E" w14:paraId="06C36550" w14:textId="77777777" w:rsidTr="00D325D6">
        <w:trPr>
          <w:gridBefore w:val="11"/>
          <w:wBefore w:w="1130" w:type="dxa"/>
          <w:trHeight w:val="1837"/>
        </w:trPr>
        <w:tc>
          <w:tcPr>
            <w:tcW w:w="3169" w:type="dxa"/>
            <w:gridSpan w:val="3"/>
            <w:vAlign w:val="center"/>
          </w:tcPr>
          <w:p w14:paraId="52190C58" w14:textId="417DAEF3" w:rsidR="009204A7" w:rsidRPr="00C1382E" w:rsidRDefault="006E0747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lastRenderedPageBreak/>
              <w:t>固定常用變數用</w:t>
            </w: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private static final</w:t>
            </w: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宣告為成員變數</w:t>
            </w: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 xml:space="preserve"> new BigDecimal("0.05");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7A031D4" w14:textId="77777777" w:rsidR="009204A7" w:rsidRPr="00C1382E" w:rsidRDefault="009204A7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17A475D3" w14:textId="117E3D61" w:rsidR="009204A7" w:rsidRPr="00C1382E" w:rsidRDefault="00D07581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33056F88" wp14:editId="72947E35">
                  <wp:extent cx="8036560" cy="1170940"/>
                  <wp:effectExtent l="0" t="0" r="2540" b="0"/>
                  <wp:docPr id="19456760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67600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17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48D108" w14:textId="77777777" w:rsidR="009204A7" w:rsidRPr="00C1382E" w:rsidRDefault="009204A7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5387EE48" w14:textId="77777777" w:rsidR="009204A7" w:rsidRPr="00C1382E" w:rsidRDefault="009204A7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77655D90" w14:textId="2B002502" w:rsidR="009204A7" w:rsidRPr="00C1382E" w:rsidRDefault="00D07581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3F9895B1" wp14:editId="5BB38A94">
                  <wp:extent cx="7992590" cy="1495634"/>
                  <wp:effectExtent l="0" t="0" r="0" b="9525"/>
                  <wp:docPr id="8077784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7784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590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314" w:rsidRPr="00C1382E" w14:paraId="74701E79" w14:textId="77777777" w:rsidTr="00D325D6">
        <w:trPr>
          <w:gridBefore w:val="10"/>
          <w:wBefore w:w="1017" w:type="dxa"/>
        </w:trPr>
        <w:tc>
          <w:tcPr>
            <w:tcW w:w="3282" w:type="dxa"/>
            <w:gridSpan w:val="4"/>
          </w:tcPr>
          <w:p w14:paraId="4C3DCEB8" w14:textId="7862A707" w:rsidR="00E42314" w:rsidRPr="00C1382E" w:rsidRDefault="00E42314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2024/08/9</w:t>
            </w:r>
          </w:p>
        </w:tc>
        <w:tc>
          <w:tcPr>
            <w:tcW w:w="1560" w:type="dxa"/>
            <w:shd w:val="clear" w:color="auto" w:fill="auto"/>
          </w:tcPr>
          <w:p w14:paraId="7A3047B3" w14:textId="24EBEF31" w:rsidR="00E42314" w:rsidRPr="00C1382E" w:rsidRDefault="008D54CD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林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家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暉</w:t>
            </w:r>
          </w:p>
        </w:tc>
        <w:tc>
          <w:tcPr>
            <w:tcW w:w="2409" w:type="dxa"/>
          </w:tcPr>
          <w:p w14:paraId="293B9C95" w14:textId="13C51D04" w:rsidR="00E42314" w:rsidRPr="00C1382E" w:rsidRDefault="00E42314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第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3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</w:t>
            </w:r>
          </w:p>
        </w:tc>
        <w:tc>
          <w:tcPr>
            <w:tcW w:w="8903" w:type="dxa"/>
            <w:gridSpan w:val="2"/>
          </w:tcPr>
          <w:p w14:paraId="6EF2D206" w14:textId="0BF6F03B" w:rsidR="00E42314" w:rsidRPr="00C1382E" w:rsidRDefault="00E42314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Sales</w:t>
            </w:r>
          </w:p>
        </w:tc>
      </w:tr>
      <w:tr w:rsidR="009204A7" w:rsidRPr="00C1382E" w14:paraId="3DD81888" w14:textId="77777777" w:rsidTr="00D325D6">
        <w:trPr>
          <w:gridBefore w:val="10"/>
          <w:wBefore w:w="1017" w:type="dxa"/>
          <w:trHeight w:val="1837"/>
        </w:trPr>
        <w:tc>
          <w:tcPr>
            <w:tcW w:w="3282" w:type="dxa"/>
            <w:gridSpan w:val="4"/>
            <w:vAlign w:val="center"/>
          </w:tcPr>
          <w:p w14:paraId="0C4DF030" w14:textId="7462053F" w:rsidR="009204A7" w:rsidRPr="00C1382E" w:rsidRDefault="00E42314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刪除無用程式碼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56200B4" w14:textId="54B29486" w:rsidR="00B91462" w:rsidRDefault="00B91462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刪除註解</w:t>
            </w:r>
            <w:r w:rsidR="004713D5"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掉的程式碼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。</w:t>
            </w:r>
          </w:p>
          <w:p w14:paraId="26B4BCED" w14:textId="3772ACF5" w:rsidR="009204A7" w:rsidRPr="00C1382E" w:rsidRDefault="009204A7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7EC09567" w14:textId="4EDE291C" w:rsidR="009204A7" w:rsidRPr="00C1382E" w:rsidRDefault="00E42314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3BDBFF19" wp14:editId="01D63974">
                  <wp:extent cx="5372850" cy="1981477"/>
                  <wp:effectExtent l="0" t="0" r="0" b="0"/>
                  <wp:docPr id="203261178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61178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850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30914C" w14:textId="77777777" w:rsidR="009204A7" w:rsidRPr="00C1382E" w:rsidRDefault="009204A7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0B42D446" w14:textId="77777777" w:rsidR="009204A7" w:rsidRPr="00C1382E" w:rsidRDefault="009204A7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lastRenderedPageBreak/>
              <w:t>修改後：</w:t>
            </w:r>
          </w:p>
          <w:p w14:paraId="1DD635BB" w14:textId="40453488" w:rsidR="009204A7" w:rsidRPr="00C1382E" w:rsidRDefault="00E42314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39FD191A" wp14:editId="3DB8D02A">
                  <wp:extent cx="8036560" cy="1507490"/>
                  <wp:effectExtent l="0" t="0" r="2540" b="0"/>
                  <wp:docPr id="8423295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32952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50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314" w:rsidRPr="00C1382E" w14:paraId="3E199337" w14:textId="77777777" w:rsidTr="00D325D6">
        <w:trPr>
          <w:gridBefore w:val="9"/>
          <w:wBefore w:w="904" w:type="dxa"/>
        </w:trPr>
        <w:tc>
          <w:tcPr>
            <w:tcW w:w="3395" w:type="dxa"/>
            <w:gridSpan w:val="5"/>
          </w:tcPr>
          <w:p w14:paraId="289E9ABC" w14:textId="77777777" w:rsidR="00E42314" w:rsidRPr="00C1382E" w:rsidRDefault="00E42314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lastRenderedPageBreak/>
              <w:t>2024/08/9</w:t>
            </w:r>
          </w:p>
        </w:tc>
        <w:tc>
          <w:tcPr>
            <w:tcW w:w="1560" w:type="dxa"/>
            <w:shd w:val="clear" w:color="auto" w:fill="auto"/>
          </w:tcPr>
          <w:p w14:paraId="67A2EED8" w14:textId="6AF7C157" w:rsidR="00E42314" w:rsidRPr="00C1382E" w:rsidRDefault="008D54CD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林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家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暉</w:t>
            </w:r>
          </w:p>
        </w:tc>
        <w:tc>
          <w:tcPr>
            <w:tcW w:w="2409" w:type="dxa"/>
          </w:tcPr>
          <w:p w14:paraId="70B1B86C" w14:textId="77777777" w:rsidR="00E42314" w:rsidRPr="00C1382E" w:rsidRDefault="00E42314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第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3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</w:t>
            </w:r>
          </w:p>
        </w:tc>
        <w:tc>
          <w:tcPr>
            <w:tcW w:w="8903" w:type="dxa"/>
            <w:gridSpan w:val="2"/>
          </w:tcPr>
          <w:p w14:paraId="6CFCECE9" w14:textId="4A338C28" w:rsidR="00E42314" w:rsidRPr="00C1382E" w:rsidRDefault="00E42314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HRMain</w:t>
            </w:r>
          </w:p>
        </w:tc>
      </w:tr>
      <w:tr w:rsidR="00E42314" w:rsidRPr="00C1382E" w14:paraId="33147A61" w14:textId="77777777" w:rsidTr="00D325D6">
        <w:trPr>
          <w:gridBefore w:val="9"/>
          <w:wBefore w:w="904" w:type="dxa"/>
          <w:trHeight w:val="1837"/>
        </w:trPr>
        <w:tc>
          <w:tcPr>
            <w:tcW w:w="3395" w:type="dxa"/>
            <w:gridSpan w:val="5"/>
            <w:vAlign w:val="center"/>
          </w:tcPr>
          <w:p w14:paraId="76318676" w14:textId="5CF5E151" w:rsidR="00E42314" w:rsidRPr="00C1382E" w:rsidRDefault="00BA7EA3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HRMain</w:t>
            </w: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裡的</w:t>
            </w:r>
            <w:r w:rsidR="003D6B16" w:rsidRPr="00C1382E">
              <w:rPr>
                <w:rFonts w:ascii="Arial" w:hAnsi="Arial" w:cs="Arial"/>
                <w:color w:val="000000"/>
                <w:sz w:val="28"/>
                <w:szCs w:val="28"/>
              </w:rPr>
              <w:t>For</w:t>
            </w:r>
            <w:r w:rsidR="003D6B16" w:rsidRPr="00C1382E">
              <w:rPr>
                <w:rFonts w:ascii="Arial" w:hAnsi="Arial" w:cs="Arial"/>
                <w:color w:val="000000"/>
                <w:sz w:val="28"/>
                <w:szCs w:val="28"/>
              </w:rPr>
              <w:t>迴圈內的</w:t>
            </w:r>
            <w:r w:rsidR="00813D9D">
              <w:rPr>
                <w:rFonts w:ascii="Arial" w:hAnsi="Arial" w:cs="Arial"/>
                <w:color w:val="000000"/>
                <w:sz w:val="28"/>
                <w:szCs w:val="28"/>
              </w:rPr>
              <w:t>”</w:t>
            </w:r>
            <w:r w:rsidR="002E4C47" w:rsidRPr="00C1382E">
              <w:rPr>
                <w:rFonts w:ascii="Arial" w:hAnsi="Arial" w:cs="Arial"/>
                <w:color w:val="000000"/>
                <w:sz w:val="28"/>
                <w:szCs w:val="28"/>
              </w:rPr>
              <w:t>薪資單</w:t>
            </w:r>
            <w:r w:rsidR="00813D9D">
              <w:rPr>
                <w:rFonts w:ascii="Arial" w:hAnsi="Arial" w:cs="Arial"/>
                <w:color w:val="000000"/>
                <w:sz w:val="28"/>
                <w:szCs w:val="28"/>
              </w:rPr>
              <w:t>”</w:t>
            </w:r>
            <w:r w:rsidR="002E4C47" w:rsidRPr="00C1382E">
              <w:rPr>
                <w:rFonts w:ascii="Arial" w:hAnsi="Arial" w:cs="Arial"/>
                <w:color w:val="000000"/>
                <w:sz w:val="28"/>
                <w:szCs w:val="28"/>
              </w:rPr>
              <w:t>重複，可改移至</w:t>
            </w: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父類別</w:t>
            </w: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Emplyee</w:t>
            </w: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裡的</w:t>
            </w:r>
            <w:r w:rsidR="002E4C47" w:rsidRPr="00C1382E">
              <w:rPr>
                <w:rFonts w:ascii="Arial" w:hAnsi="Arial" w:cs="Arial"/>
                <w:color w:val="000000"/>
                <w:sz w:val="28"/>
                <w:szCs w:val="28"/>
              </w:rPr>
              <w:t>printInfo()</w:t>
            </w:r>
            <w:r w:rsidR="002E4C47" w:rsidRPr="00C1382E">
              <w:rPr>
                <w:rFonts w:ascii="Arial" w:hAnsi="Arial" w:cs="Arial"/>
                <w:color w:val="000000"/>
                <w:sz w:val="28"/>
                <w:szCs w:val="28"/>
              </w:rPr>
              <w:t>內處理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50042C5" w14:textId="77777777" w:rsidR="00E42314" w:rsidRPr="00C1382E" w:rsidRDefault="00E42314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684770F1" w14:textId="6F256FB0" w:rsidR="004B451A" w:rsidRPr="00C1382E" w:rsidRDefault="004B451A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HRMain.java ↓</w:t>
            </w:r>
          </w:p>
          <w:p w14:paraId="560E5A9A" w14:textId="07EACC9B" w:rsidR="00E42314" w:rsidRPr="00C1382E" w:rsidRDefault="002E4C47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55B7FAB9" wp14:editId="0E1A6FB0">
                  <wp:extent cx="3953427" cy="1257475"/>
                  <wp:effectExtent l="0" t="0" r="9525" b="0"/>
                  <wp:docPr id="66046648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46648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B6BA61" w14:textId="77777777" w:rsidR="00E42314" w:rsidRPr="00C1382E" w:rsidRDefault="00E42314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3D9E1456" w14:textId="77777777" w:rsidR="002E4C47" w:rsidRPr="00C1382E" w:rsidRDefault="00E42314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09621246" w14:textId="6E040D99" w:rsidR="002E4C47" w:rsidRPr="00C1382E" w:rsidRDefault="002E4C47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HRMain.java ↓</w:t>
            </w:r>
          </w:p>
          <w:p w14:paraId="36CF48A6" w14:textId="5F638E97" w:rsidR="00E42314" w:rsidRPr="00C1382E" w:rsidRDefault="002E4C47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04FC7FA2" wp14:editId="65B92D36">
                  <wp:extent cx="4239217" cy="952633"/>
                  <wp:effectExtent l="0" t="0" r="9525" b="0"/>
                  <wp:docPr id="131678192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78192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576365" w14:textId="77777777" w:rsidR="002E4C47" w:rsidRPr="00C1382E" w:rsidRDefault="002E4C47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45DDFA85" w14:textId="2C8A8FEF" w:rsidR="002E4C47" w:rsidRPr="00C1382E" w:rsidRDefault="002E4C47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Employee.java ↓</w:t>
            </w:r>
          </w:p>
          <w:p w14:paraId="7FCB3DF2" w14:textId="124D9872" w:rsidR="002E4C47" w:rsidRPr="00C1382E" w:rsidRDefault="002E4C47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lastRenderedPageBreak/>
              <w:drawing>
                <wp:inline distT="0" distB="0" distL="0" distR="0" wp14:anchorId="68D59226" wp14:editId="6454986A">
                  <wp:extent cx="6706536" cy="1438476"/>
                  <wp:effectExtent l="0" t="0" r="0" b="9525"/>
                  <wp:docPr id="6806951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69515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6536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B4A" w:rsidRPr="00C1382E" w14:paraId="24CA3F10" w14:textId="77777777" w:rsidTr="00D325D6">
        <w:trPr>
          <w:gridBefore w:val="8"/>
          <w:wBefore w:w="791" w:type="dxa"/>
        </w:trPr>
        <w:tc>
          <w:tcPr>
            <w:tcW w:w="3508" w:type="dxa"/>
            <w:gridSpan w:val="6"/>
          </w:tcPr>
          <w:p w14:paraId="75B2A858" w14:textId="77777777" w:rsidR="00DB1B4A" w:rsidRPr="00C1382E" w:rsidRDefault="00DB1B4A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lastRenderedPageBreak/>
              <w:t>2024/08/9</w:t>
            </w:r>
          </w:p>
        </w:tc>
        <w:tc>
          <w:tcPr>
            <w:tcW w:w="1560" w:type="dxa"/>
            <w:shd w:val="clear" w:color="auto" w:fill="auto"/>
          </w:tcPr>
          <w:p w14:paraId="61F11E78" w14:textId="31E45406" w:rsidR="00DB1B4A" w:rsidRPr="00C1382E" w:rsidRDefault="008D54CD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林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家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暉</w:t>
            </w:r>
          </w:p>
        </w:tc>
        <w:tc>
          <w:tcPr>
            <w:tcW w:w="2409" w:type="dxa"/>
          </w:tcPr>
          <w:p w14:paraId="7A2ACE03" w14:textId="7407E10A" w:rsidR="00DB1B4A" w:rsidRPr="00C1382E" w:rsidRDefault="00DB1B4A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第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4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</w:t>
            </w:r>
          </w:p>
        </w:tc>
        <w:tc>
          <w:tcPr>
            <w:tcW w:w="8903" w:type="dxa"/>
            <w:gridSpan w:val="2"/>
          </w:tcPr>
          <w:p w14:paraId="572E42EC" w14:textId="248D5D4A" w:rsidR="00DB1B4A" w:rsidRPr="00C1382E" w:rsidRDefault="00DB1B4A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HRMain-output.csv</w:t>
            </w:r>
          </w:p>
        </w:tc>
      </w:tr>
      <w:tr w:rsidR="00DB1B4A" w:rsidRPr="00C1382E" w14:paraId="048978A7" w14:textId="77777777" w:rsidTr="00D325D6">
        <w:trPr>
          <w:gridBefore w:val="8"/>
          <w:wBefore w:w="791" w:type="dxa"/>
          <w:trHeight w:val="1837"/>
        </w:trPr>
        <w:tc>
          <w:tcPr>
            <w:tcW w:w="3508" w:type="dxa"/>
            <w:gridSpan w:val="6"/>
            <w:vAlign w:val="center"/>
          </w:tcPr>
          <w:p w14:paraId="7DE20ECB" w14:textId="3BA7ACEF" w:rsidR="00DB1B4A" w:rsidRPr="00C1382E" w:rsidRDefault="00DB1B4A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迴圈邏輯重複，可以兩個迴圈合併</w:t>
            </w:r>
            <w:r w:rsidR="00FF3070">
              <w:rPr>
                <w:rFonts w:ascii="Arial" w:hAnsi="Arial" w:cs="Arial" w:hint="eastAsia"/>
                <w:color w:val="000000"/>
                <w:sz w:val="28"/>
                <w:szCs w:val="28"/>
              </w:rPr>
              <w:t>，</w:t>
            </w:r>
            <w:r w:rsidR="00FF3070">
              <w:rPr>
                <w:rFonts w:ascii="Arial" w:hAnsi="Arial" w:cs="Arial" w:hint="eastAsia"/>
                <w:color w:val="000000"/>
                <w:sz w:val="28"/>
                <w:szCs w:val="28"/>
              </w:rPr>
              <w:t>total</w:t>
            </w:r>
            <w:r w:rsidR="00FF3070">
              <w:rPr>
                <w:rFonts w:ascii="Arial" w:hAnsi="Arial" w:cs="Arial" w:hint="eastAsia"/>
                <w:color w:val="000000"/>
                <w:sz w:val="28"/>
                <w:szCs w:val="28"/>
              </w:rPr>
              <w:t>變數只使用一次不用宣告為變數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0D78DAB" w14:textId="2862A3D4" w:rsidR="0083407D" w:rsidRDefault="00D024EA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將</w:t>
            </w:r>
            <w:r w:rsidR="00766E87"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Supervisor</w:t>
            </w:r>
            <w:r w:rsidR="00766E87"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跟</w:t>
            </w:r>
            <w:r w:rsidR="00766E87"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Sales</w:t>
            </w:r>
            <w:r w:rsidR="00766E87"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的</w:t>
            </w:r>
            <w:r w:rsidR="00766E87"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for</w:t>
            </w:r>
            <w:r w:rsidR="00766E87"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迴圈合併。</w:t>
            </w:r>
          </w:p>
          <w:p w14:paraId="645E749C" w14:textId="4AD36476" w:rsidR="00DB1B4A" w:rsidRPr="00C1382E" w:rsidRDefault="00DB1B4A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70533AFF" w14:textId="241BFD63" w:rsidR="00DB1B4A" w:rsidRPr="00C1382E" w:rsidRDefault="00C1382E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60D47A62" wp14:editId="5267DD03">
                  <wp:extent cx="8036560" cy="2760345"/>
                  <wp:effectExtent l="0" t="0" r="2540" b="1905"/>
                  <wp:docPr id="3759024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90244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76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0B4325" w14:textId="77777777" w:rsidR="00DB1B4A" w:rsidRPr="00C1382E" w:rsidRDefault="00DB1B4A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7F1BBBAD" w14:textId="77777777" w:rsidR="00DB1B4A" w:rsidRPr="00C1382E" w:rsidRDefault="00DB1B4A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0C213A6F" w14:textId="7D91E3E8" w:rsidR="00DB1B4A" w:rsidRPr="00C1382E" w:rsidRDefault="00D7311F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D7311F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lastRenderedPageBreak/>
              <w:drawing>
                <wp:inline distT="0" distB="0" distL="0" distR="0" wp14:anchorId="60E12C45" wp14:editId="396C4FF9">
                  <wp:extent cx="8036560" cy="1256665"/>
                  <wp:effectExtent l="0" t="0" r="2540" b="635"/>
                  <wp:docPr id="48993312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993312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25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A4ACE3" w14:textId="3077F54D" w:rsidR="00DB1B4A" w:rsidRPr="00C1382E" w:rsidRDefault="00DB1B4A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944DD5" w:rsidRPr="00C1382E" w14:paraId="25711D2F" w14:textId="77777777" w:rsidTr="00D325D6">
        <w:trPr>
          <w:gridBefore w:val="7"/>
          <w:wBefore w:w="678" w:type="dxa"/>
        </w:trPr>
        <w:tc>
          <w:tcPr>
            <w:tcW w:w="3621" w:type="dxa"/>
            <w:gridSpan w:val="7"/>
          </w:tcPr>
          <w:p w14:paraId="00EA9645" w14:textId="632A7D16" w:rsidR="00944DD5" w:rsidRPr="00C1382E" w:rsidRDefault="00944DD5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lastRenderedPageBreak/>
              <w:t>2024/08/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42938F70" w14:textId="5FA615BA" w:rsidR="00944DD5" w:rsidRPr="00C1382E" w:rsidRDefault="008D54CD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林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家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暉</w:t>
            </w:r>
          </w:p>
        </w:tc>
        <w:tc>
          <w:tcPr>
            <w:tcW w:w="2409" w:type="dxa"/>
          </w:tcPr>
          <w:p w14:paraId="31F28246" w14:textId="547DA3EB" w:rsidR="00944DD5" w:rsidRPr="00C1382E" w:rsidRDefault="00944DD5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第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5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</w:t>
            </w:r>
          </w:p>
        </w:tc>
        <w:tc>
          <w:tcPr>
            <w:tcW w:w="8903" w:type="dxa"/>
            <w:gridSpan w:val="2"/>
          </w:tcPr>
          <w:p w14:paraId="3F7C7A6A" w14:textId="337B4752" w:rsidR="00944DD5" w:rsidRPr="00C1382E" w:rsidRDefault="00944DD5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sz w:val="28"/>
                <w:szCs w:val="28"/>
              </w:rPr>
              <w:t>Calendar</w:t>
            </w:r>
          </w:p>
        </w:tc>
      </w:tr>
      <w:tr w:rsidR="00944DD5" w:rsidRPr="00C1382E" w14:paraId="4C5E08D8" w14:textId="77777777" w:rsidTr="00D325D6">
        <w:trPr>
          <w:gridBefore w:val="7"/>
          <w:wBefore w:w="678" w:type="dxa"/>
          <w:trHeight w:val="1837"/>
        </w:trPr>
        <w:tc>
          <w:tcPr>
            <w:tcW w:w="3621" w:type="dxa"/>
            <w:gridSpan w:val="7"/>
            <w:vAlign w:val="center"/>
          </w:tcPr>
          <w:p w14:paraId="7F796465" w14:textId="50261FDC" w:rsidR="00944DD5" w:rsidRPr="00C1382E" w:rsidRDefault="00944DD5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color w:val="000000"/>
                <w:sz w:val="28"/>
                <w:szCs w:val="28"/>
              </w:rPr>
              <w:t>移除無用程式碼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45F163A" w14:textId="6B33B329" w:rsidR="00D024EA" w:rsidRDefault="00D024EA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移除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 xml:space="preserve"> //TODO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。</w:t>
            </w:r>
          </w:p>
          <w:p w14:paraId="70F9138F" w14:textId="7F058F91" w:rsidR="00944DD5" w:rsidRPr="00C1382E" w:rsidRDefault="00944DD5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3DA41804" w14:textId="77777777" w:rsidR="00944DD5" w:rsidRDefault="00944DD5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944DD5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1F061C85" wp14:editId="4880D117">
                  <wp:extent cx="4982270" cy="1066949"/>
                  <wp:effectExtent l="0" t="0" r="0" b="0"/>
                  <wp:docPr id="75658235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58235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70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C9ABD9" w14:textId="77777777" w:rsidR="00944DD5" w:rsidRDefault="00944DD5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546EA2B6" w14:textId="5B3A2C7D" w:rsidR="00944DD5" w:rsidRPr="00C1382E" w:rsidRDefault="00944DD5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3364F77C" w14:textId="10C70FD9" w:rsidR="00944DD5" w:rsidRPr="00C1382E" w:rsidRDefault="00944DD5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944DD5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3FB7BA85" wp14:editId="067B4D1F">
                  <wp:extent cx="4706007" cy="933580"/>
                  <wp:effectExtent l="0" t="0" r="0" b="0"/>
                  <wp:docPr id="9428926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89268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7721F2" w14:textId="77777777" w:rsidR="00944DD5" w:rsidRPr="00C1382E" w:rsidRDefault="00944DD5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8E1386" w:rsidRPr="00C1382E" w14:paraId="28D66DA0" w14:textId="77777777" w:rsidTr="00D325D6">
        <w:trPr>
          <w:gridBefore w:val="6"/>
          <w:wBefore w:w="565" w:type="dxa"/>
        </w:trPr>
        <w:tc>
          <w:tcPr>
            <w:tcW w:w="3734" w:type="dxa"/>
            <w:gridSpan w:val="8"/>
          </w:tcPr>
          <w:p w14:paraId="57B2777B" w14:textId="77777777" w:rsidR="008E1386" w:rsidRPr="00C1382E" w:rsidRDefault="008E1386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2024/08/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749E7DD3" w14:textId="66989C10" w:rsidR="008E1386" w:rsidRPr="00C1382E" w:rsidRDefault="008D54CD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林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家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暉</w:t>
            </w:r>
          </w:p>
        </w:tc>
        <w:tc>
          <w:tcPr>
            <w:tcW w:w="2409" w:type="dxa"/>
          </w:tcPr>
          <w:p w14:paraId="7F4E072D" w14:textId="024B3867" w:rsidR="008E1386" w:rsidRPr="00C1382E" w:rsidRDefault="008E1386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第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6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</w:t>
            </w:r>
          </w:p>
        </w:tc>
        <w:tc>
          <w:tcPr>
            <w:tcW w:w="8903" w:type="dxa"/>
            <w:gridSpan w:val="2"/>
          </w:tcPr>
          <w:p w14:paraId="6F764F8B" w14:textId="3011E380" w:rsidR="008E1386" w:rsidRPr="00C1382E" w:rsidRDefault="008E1386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sz w:val="28"/>
                <w:szCs w:val="28"/>
              </w:rPr>
              <w:t>Cars</w:t>
            </w:r>
          </w:p>
        </w:tc>
      </w:tr>
      <w:tr w:rsidR="008E1386" w:rsidRPr="00C1382E" w14:paraId="26778648" w14:textId="77777777" w:rsidTr="00D325D6">
        <w:trPr>
          <w:gridBefore w:val="6"/>
          <w:wBefore w:w="565" w:type="dxa"/>
          <w:trHeight w:val="1837"/>
        </w:trPr>
        <w:tc>
          <w:tcPr>
            <w:tcW w:w="3734" w:type="dxa"/>
            <w:gridSpan w:val="8"/>
            <w:vAlign w:val="center"/>
          </w:tcPr>
          <w:p w14:paraId="45385CC8" w14:textId="717406E8" w:rsidR="008E1386" w:rsidRPr="00C1382E" w:rsidRDefault="008E1386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color w:val="000000"/>
                <w:sz w:val="28"/>
                <w:szCs w:val="28"/>
              </w:rPr>
              <w:t>變數只用一次可以不用宣告為變數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733886D" w14:textId="396D201C" w:rsidR="00D024EA" w:rsidRDefault="00D024EA" w:rsidP="00D024EA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price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1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和</w:t>
            </w:r>
            <w:r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 xml:space="preserve"> price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2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合併至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return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行。</w:t>
            </w:r>
          </w:p>
          <w:p w14:paraId="6B741D6C" w14:textId="6F846DA0" w:rsidR="008E1386" w:rsidRDefault="008E1386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6099A8A0" w14:textId="4D6985FB" w:rsidR="008E1386" w:rsidRDefault="008E1386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8E1386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lastRenderedPageBreak/>
              <w:drawing>
                <wp:inline distT="0" distB="0" distL="0" distR="0" wp14:anchorId="6445D343" wp14:editId="65C68C73">
                  <wp:extent cx="6973273" cy="1171739"/>
                  <wp:effectExtent l="0" t="0" r="0" b="9525"/>
                  <wp:docPr id="192669867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69867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3273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9BE86" w14:textId="77777777" w:rsidR="008E1386" w:rsidRDefault="008E1386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01E6EDA7" w14:textId="06C536F3" w:rsidR="008E1386" w:rsidRPr="00C1382E" w:rsidRDefault="008E1386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1337C5E2" w14:textId="5B4CB725" w:rsidR="008E1386" w:rsidRPr="00C1382E" w:rsidRDefault="008E1386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8E1386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291AE574" wp14:editId="07E152E9">
                  <wp:extent cx="8036560" cy="596900"/>
                  <wp:effectExtent l="0" t="0" r="2540" b="0"/>
                  <wp:docPr id="54552621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52621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F3B01" w14:textId="77777777" w:rsidR="008E1386" w:rsidRPr="00C1382E" w:rsidRDefault="008E1386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8E1386" w:rsidRPr="00C1382E" w14:paraId="16A7C4E7" w14:textId="77777777" w:rsidTr="00D325D6">
        <w:trPr>
          <w:gridBefore w:val="5"/>
          <w:wBefore w:w="452" w:type="dxa"/>
          <w:trHeight w:val="1837"/>
        </w:trPr>
        <w:tc>
          <w:tcPr>
            <w:tcW w:w="3847" w:type="dxa"/>
            <w:gridSpan w:val="9"/>
            <w:vAlign w:val="center"/>
          </w:tcPr>
          <w:p w14:paraId="57A25C3C" w14:textId="19303FC9" w:rsidR="008E1386" w:rsidRPr="00C1382E" w:rsidRDefault="008E1386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color w:val="000000"/>
                <w:sz w:val="28"/>
                <w:szCs w:val="28"/>
              </w:rPr>
              <w:lastRenderedPageBreak/>
              <w:t>小計、合計跑版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323B068" w14:textId="7249D330" w:rsidR="007E5379" w:rsidRDefault="00BD1950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將</w:t>
            </w:r>
            <w:r w:rsidR="00F01422"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小計、合計</w:t>
            </w:r>
            <w:r w:rsidR="00F74DDE"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改成</w:t>
            </w:r>
            <w:r w:rsidR="00F01422"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齊右，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小計、合計的第一位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%-12s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改為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%-11s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。</w:t>
            </w:r>
          </w:p>
          <w:p w14:paraId="04022C3F" w14:textId="49C4FA33" w:rsidR="008E1386" w:rsidRDefault="008E1386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62682FA5" w14:textId="6387B6CA" w:rsidR="008E1386" w:rsidRDefault="008E1386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8E1386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687C611C" wp14:editId="06A66770">
                  <wp:extent cx="8036560" cy="1985010"/>
                  <wp:effectExtent l="0" t="0" r="2540" b="0"/>
                  <wp:docPr id="44631156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311569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98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F732FB" w14:textId="2439F0F4" w:rsidR="008E1386" w:rsidRDefault="008E1386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8E1386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lastRenderedPageBreak/>
              <w:drawing>
                <wp:inline distT="0" distB="0" distL="0" distR="0" wp14:anchorId="5DDD93E2" wp14:editId="501B2B72">
                  <wp:extent cx="2928858" cy="3667125"/>
                  <wp:effectExtent l="0" t="0" r="5080" b="0"/>
                  <wp:docPr id="11250046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0046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184" cy="3677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56C629" w14:textId="77777777" w:rsidR="008E1386" w:rsidRDefault="008E1386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51F8C713" w14:textId="64704011" w:rsidR="008E1386" w:rsidRPr="00C1382E" w:rsidRDefault="008E1386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4FC7ED64" w14:textId="1D0877EE" w:rsidR="008E1386" w:rsidRDefault="00F01422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F01422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68ED9AA8" wp14:editId="3D8BB9B2">
                  <wp:extent cx="7122160" cy="2429390"/>
                  <wp:effectExtent l="0" t="0" r="2540" b="9525"/>
                  <wp:docPr id="122480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808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8959" cy="243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166CA8" w14:textId="6BFFE0F2" w:rsidR="00F01422" w:rsidRDefault="00F01422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F01422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lastRenderedPageBreak/>
              <w:drawing>
                <wp:inline distT="0" distB="0" distL="0" distR="0" wp14:anchorId="52659428" wp14:editId="24C3D7E6">
                  <wp:extent cx="3219450" cy="4233893"/>
                  <wp:effectExtent l="0" t="0" r="0" b="0"/>
                  <wp:docPr id="10640896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089606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1638" cy="423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F56EC8" w14:textId="62A1DEDA" w:rsidR="008E1386" w:rsidRPr="00C1382E" w:rsidRDefault="008E1386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367553" w:rsidRPr="00C1382E" w14:paraId="565941D9" w14:textId="77777777" w:rsidTr="00D325D6">
        <w:trPr>
          <w:gridBefore w:val="4"/>
          <w:wBefore w:w="387" w:type="dxa"/>
        </w:trPr>
        <w:tc>
          <w:tcPr>
            <w:tcW w:w="3912" w:type="dxa"/>
            <w:gridSpan w:val="10"/>
          </w:tcPr>
          <w:p w14:paraId="57917E3D" w14:textId="77777777" w:rsidR="00367553" w:rsidRPr="00C1382E" w:rsidRDefault="00367553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lastRenderedPageBreak/>
              <w:t>2024/08/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03A4CABF" w14:textId="550D28FF" w:rsidR="00367553" w:rsidRPr="00C1382E" w:rsidRDefault="008D54CD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林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家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暉</w:t>
            </w:r>
          </w:p>
        </w:tc>
        <w:tc>
          <w:tcPr>
            <w:tcW w:w="2409" w:type="dxa"/>
          </w:tcPr>
          <w:p w14:paraId="6402BA08" w14:textId="77777777" w:rsidR="00367553" w:rsidRPr="00C1382E" w:rsidRDefault="00367553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第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7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</w:t>
            </w:r>
          </w:p>
        </w:tc>
        <w:tc>
          <w:tcPr>
            <w:tcW w:w="8903" w:type="dxa"/>
            <w:gridSpan w:val="2"/>
          </w:tcPr>
          <w:p w14:paraId="57A7AB08" w14:textId="77777777" w:rsidR="00367553" w:rsidRPr="00C1382E" w:rsidRDefault="00367553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sz w:val="28"/>
                <w:szCs w:val="28"/>
              </w:rPr>
              <w:t>Database</w:t>
            </w:r>
          </w:p>
        </w:tc>
      </w:tr>
      <w:tr w:rsidR="00982493" w:rsidRPr="00C1382E" w14:paraId="1D376013" w14:textId="77777777" w:rsidTr="00D325D6">
        <w:trPr>
          <w:gridBefore w:val="4"/>
          <w:wBefore w:w="387" w:type="dxa"/>
          <w:trHeight w:val="1837"/>
        </w:trPr>
        <w:tc>
          <w:tcPr>
            <w:tcW w:w="3912" w:type="dxa"/>
            <w:gridSpan w:val="10"/>
            <w:vAlign w:val="center"/>
          </w:tcPr>
          <w:p w14:paraId="5CCF2BD3" w14:textId="7A4F1137" w:rsidR="00982493" w:rsidRPr="00C1382E" w:rsidRDefault="00C55861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sz w:val="28"/>
                <w:szCs w:val="28"/>
              </w:rPr>
              <w:t>變數命名</w:t>
            </w:r>
            <w:r w:rsidR="00D055EF">
              <w:rPr>
                <w:rFonts w:ascii="Arial" w:eastAsia="微軟正黑體" w:hAnsi="Arial" w:cs="Arial" w:hint="eastAsia"/>
                <w:sz w:val="28"/>
                <w:szCs w:val="28"/>
              </w:rPr>
              <w:t>，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駝峰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C98929C" w14:textId="40EEC287" w:rsidR="004270D0" w:rsidRDefault="004270D0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Price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改為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price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。</w:t>
            </w:r>
          </w:p>
          <w:p w14:paraId="12D112B3" w14:textId="22B4C93B" w:rsidR="00982493" w:rsidRDefault="0098249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65BF8BCD" w14:textId="6D6BF680" w:rsidR="00982493" w:rsidRDefault="00025D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025D48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61DC8210" wp14:editId="63767980">
                  <wp:extent cx="5315692" cy="181000"/>
                  <wp:effectExtent l="0" t="0" r="0" b="9525"/>
                  <wp:docPr id="13820351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035159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692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63142A" w14:textId="77777777" w:rsidR="00982493" w:rsidRDefault="0098249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740936D1" w14:textId="77777777" w:rsidR="00982493" w:rsidRPr="00C1382E" w:rsidRDefault="0098249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2088EC89" w14:textId="458A42CD" w:rsidR="00982493" w:rsidRDefault="00025D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025D48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64319407" wp14:editId="5D08BD6A">
                  <wp:extent cx="5163271" cy="238158"/>
                  <wp:effectExtent l="0" t="0" r="0" b="9525"/>
                  <wp:docPr id="4088803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88033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271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E70854" w14:textId="703B7162" w:rsidR="00982493" w:rsidRPr="00C1382E" w:rsidRDefault="0098249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025D48" w:rsidRPr="00C1382E" w14:paraId="03458921" w14:textId="77777777" w:rsidTr="00D325D6">
        <w:trPr>
          <w:gridBefore w:val="3"/>
          <w:wBefore w:w="339" w:type="dxa"/>
          <w:trHeight w:val="1837"/>
        </w:trPr>
        <w:tc>
          <w:tcPr>
            <w:tcW w:w="3960" w:type="dxa"/>
            <w:gridSpan w:val="11"/>
            <w:vAlign w:val="center"/>
          </w:tcPr>
          <w:p w14:paraId="3AAFF8C9" w14:textId="6DC2FEEA" w:rsidR="00025D48" w:rsidRPr="00C1382E" w:rsidRDefault="00025D48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>
              <w:rPr>
                <w:rFonts w:ascii="Arial" w:eastAsia="微軟正黑體" w:hAnsi="Arial" w:cs="Arial"/>
                <w:sz w:val="28"/>
                <w:szCs w:val="28"/>
              </w:rPr>
              <w:lastRenderedPageBreak/>
              <w:t>S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witch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需放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default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99F2C35" w14:textId="7DC252DD" w:rsidR="007E5A32" w:rsidRDefault="007E5A32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新增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default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。</w:t>
            </w:r>
          </w:p>
          <w:p w14:paraId="0BE7FF1B" w14:textId="754972B2" w:rsidR="00025D48" w:rsidRDefault="00025D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5E32583E" w14:textId="7F4199EA" w:rsidR="00025D48" w:rsidRDefault="00025D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025D48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12BA91AF" wp14:editId="1A739ACD">
                  <wp:extent cx="7611537" cy="5820587"/>
                  <wp:effectExtent l="0" t="0" r="8890" b="8890"/>
                  <wp:docPr id="95316135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61353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1537" cy="5820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702D85" w14:textId="42B0F4DA" w:rsidR="00025D48" w:rsidRDefault="00025D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025D48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lastRenderedPageBreak/>
              <w:drawing>
                <wp:inline distT="0" distB="0" distL="0" distR="0" wp14:anchorId="19AE1B1A" wp14:editId="475267FF">
                  <wp:extent cx="7830643" cy="4572638"/>
                  <wp:effectExtent l="0" t="0" r="0" b="0"/>
                  <wp:docPr id="9675441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54412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0643" cy="4572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BCB10" w14:textId="77777777" w:rsidR="00025D48" w:rsidRDefault="00025D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068F2FD8" w14:textId="3F6C7A47" w:rsidR="00025D48" w:rsidRPr="00C1382E" w:rsidRDefault="00025D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3E2B33DB" w14:textId="0470DAA2" w:rsidR="00025D48" w:rsidRDefault="007E5A32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7E5A32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7880285A" wp14:editId="67990B0A">
                  <wp:extent cx="3962953" cy="743054"/>
                  <wp:effectExtent l="0" t="0" r="0" b="0"/>
                  <wp:docPr id="143132376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323766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712FDA" w14:textId="77777777" w:rsidR="00025D48" w:rsidRPr="00C1382E" w:rsidRDefault="00025D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025D48" w:rsidRPr="00C1382E" w14:paraId="7733EC21" w14:textId="77777777" w:rsidTr="00D325D6">
        <w:trPr>
          <w:gridBefore w:val="2"/>
          <w:wBefore w:w="226" w:type="dxa"/>
          <w:trHeight w:val="1837"/>
        </w:trPr>
        <w:tc>
          <w:tcPr>
            <w:tcW w:w="4073" w:type="dxa"/>
            <w:gridSpan w:val="12"/>
            <w:vAlign w:val="center"/>
          </w:tcPr>
          <w:p w14:paraId="60E4ADF5" w14:textId="21098BA8" w:rsidR="00025D48" w:rsidRPr="00C1382E" w:rsidRDefault="00025D48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>
              <w:rPr>
                <w:rFonts w:ascii="Arial" w:eastAsia="微軟正黑體" w:hAnsi="Arial" w:cs="Arial"/>
                <w:sz w:val="28"/>
                <w:szCs w:val="28"/>
              </w:rPr>
              <w:lastRenderedPageBreak/>
              <w:t>S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canner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關閉資源、重複邏輯可以抽方法</w:t>
            </w:r>
            <w:r w:rsidR="00FF3070">
              <w:rPr>
                <w:rFonts w:ascii="Arial" w:eastAsia="微軟正黑體" w:hAnsi="Arial" w:cs="Arial" w:hint="eastAsia"/>
                <w:sz w:val="28"/>
                <w:szCs w:val="28"/>
              </w:rPr>
              <w:t>，</w:t>
            </w:r>
            <w:r w:rsidR="00FF3070" w:rsidRPr="00FF3070">
              <w:rPr>
                <w:rFonts w:ascii="Arial" w:eastAsia="微軟正黑體" w:hAnsi="Arial" w:cs="Arial"/>
                <w:sz w:val="28"/>
                <w:szCs w:val="28"/>
              </w:rPr>
              <w:t>getInput</w:t>
            </w:r>
            <w:r w:rsidR="00FF3070">
              <w:rPr>
                <w:rFonts w:ascii="Arial" w:eastAsia="微軟正黑體" w:hAnsi="Arial" w:cs="Arial" w:hint="eastAsia"/>
                <w:sz w:val="28"/>
                <w:szCs w:val="28"/>
              </w:rPr>
              <w:t>()</w:t>
            </w:r>
            <w:r w:rsidR="00FF3070">
              <w:rPr>
                <w:rFonts w:ascii="Arial" w:eastAsia="微軟正黑體" w:hAnsi="Arial" w:cs="Arial" w:hint="eastAsia"/>
                <w:sz w:val="28"/>
                <w:szCs w:val="28"/>
              </w:rPr>
              <w:t>和</w:t>
            </w:r>
            <w:r w:rsidR="00FF3070" w:rsidRPr="00FF3070">
              <w:rPr>
                <w:rFonts w:ascii="Arial" w:eastAsia="微軟正黑體" w:hAnsi="Arial" w:cs="Arial"/>
                <w:sz w:val="28"/>
                <w:szCs w:val="28"/>
              </w:rPr>
              <w:t>getBigDecimalInput</w:t>
            </w:r>
            <w:r w:rsidR="00FF3070">
              <w:rPr>
                <w:rFonts w:ascii="Arial" w:eastAsia="微軟正黑體" w:hAnsi="Arial" w:cs="Arial" w:hint="eastAsia"/>
                <w:sz w:val="28"/>
                <w:szCs w:val="28"/>
              </w:rPr>
              <w:t>()</w:t>
            </w:r>
            <w:r w:rsidR="00FF3070">
              <w:rPr>
                <w:rFonts w:ascii="Arial" w:eastAsia="微軟正黑體" w:hAnsi="Arial" w:cs="Arial" w:hint="eastAsia"/>
                <w:sz w:val="28"/>
                <w:szCs w:val="28"/>
              </w:rPr>
              <w:t>可以直接當作變數放在方法裡面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E2B58E8" w14:textId="22F1E98A" w:rsidR="007E5A32" w:rsidRDefault="007E5A32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抽出</w:t>
            </w:r>
            <w:r w:rsidRPr="007E5A32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getInput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、</w:t>
            </w:r>
            <w:r w:rsidRPr="007E5A32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getBigDecimalInput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方法，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Scanner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在每個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case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使用後都分別關閉。</w:t>
            </w:r>
          </w:p>
          <w:p w14:paraId="3FF27E4C" w14:textId="68CE1F8C" w:rsidR="00025D48" w:rsidRDefault="00025D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54E411D5" w14:textId="26DCC2CA" w:rsidR="00025D48" w:rsidRDefault="00025D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025D48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7E298FA1" wp14:editId="1B7801EF">
                  <wp:extent cx="7525800" cy="4982270"/>
                  <wp:effectExtent l="0" t="0" r="0" b="8890"/>
                  <wp:docPr id="165389168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891687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5800" cy="498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8D0B9E" w14:textId="54D41A80" w:rsidR="00025D48" w:rsidRDefault="00025D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025D48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68098906" wp14:editId="50DA93EE">
                  <wp:extent cx="3315163" cy="1038370"/>
                  <wp:effectExtent l="0" t="0" r="0" b="9525"/>
                  <wp:docPr id="62258173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58173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3942C" w14:textId="77777777" w:rsidR="00025D48" w:rsidRDefault="00025D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56584BC7" w14:textId="77777777" w:rsidR="00025D48" w:rsidRPr="00C1382E" w:rsidRDefault="00025D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145FEB6F" w14:textId="039831E5" w:rsidR="00025D48" w:rsidRDefault="00FF3070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FF3070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00BEDBA3" wp14:editId="34FCAD98">
                  <wp:extent cx="8036560" cy="3891280"/>
                  <wp:effectExtent l="0" t="0" r="2540" b="0"/>
                  <wp:docPr id="63490752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907523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89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47F080" w14:textId="77777777" w:rsidR="00FF3070" w:rsidRDefault="00FF3070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3ED7C882" w14:textId="2045CFF7" w:rsidR="00025D48" w:rsidRPr="00C1382E" w:rsidRDefault="00016BEE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016BE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69C2207E" wp14:editId="6E312A98">
                  <wp:extent cx="5372100" cy="1411598"/>
                  <wp:effectExtent l="0" t="0" r="0" b="0"/>
                  <wp:docPr id="7989498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949847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339" cy="1422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BEE" w:rsidRPr="00C1382E" w14:paraId="55397131" w14:textId="77777777" w:rsidTr="00D325D6">
        <w:trPr>
          <w:gridBefore w:val="2"/>
          <w:wBefore w:w="226" w:type="dxa"/>
          <w:trHeight w:val="1837"/>
        </w:trPr>
        <w:tc>
          <w:tcPr>
            <w:tcW w:w="4073" w:type="dxa"/>
            <w:gridSpan w:val="12"/>
            <w:vAlign w:val="center"/>
          </w:tcPr>
          <w:p w14:paraId="7679816B" w14:textId="6F3EAB18" w:rsidR="00016BEE" w:rsidRPr="00C1382E" w:rsidRDefault="00016BEE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>
              <w:rPr>
                <w:rFonts w:ascii="Arial" w:eastAsia="微軟正黑體" w:hAnsi="Arial" w:cs="Arial"/>
                <w:sz w:val="28"/>
                <w:szCs w:val="28"/>
              </w:rPr>
              <w:lastRenderedPageBreak/>
              <w:t>P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stmt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關閉資源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97E48F4" w14:textId="35991359" w:rsidR="006041AF" w:rsidRDefault="006041AF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使用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try-with-resource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寫法自動關閉資源。</w:t>
            </w:r>
          </w:p>
          <w:p w14:paraId="2E66E64D" w14:textId="238F7BE5" w:rsidR="00016BEE" w:rsidRDefault="00016BEE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0E813635" w14:textId="25BE8E65" w:rsidR="00016BEE" w:rsidRDefault="0036755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367553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1A697E74" wp14:editId="5C24DFBC">
                  <wp:extent cx="8036560" cy="4340860"/>
                  <wp:effectExtent l="0" t="0" r="2540" b="2540"/>
                  <wp:docPr id="4623805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38052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434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9565D" w14:textId="77777777" w:rsidR="00016BEE" w:rsidRDefault="00016BEE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1742EFBA" w14:textId="77777777" w:rsidR="00016BEE" w:rsidRPr="00C1382E" w:rsidRDefault="00016BEE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7DF3600C" w14:textId="17064EFA" w:rsidR="00016BEE" w:rsidRDefault="0036755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367553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lastRenderedPageBreak/>
              <w:drawing>
                <wp:inline distT="0" distB="0" distL="0" distR="0" wp14:anchorId="681077FA" wp14:editId="5AD7A3A3">
                  <wp:extent cx="8036560" cy="4165600"/>
                  <wp:effectExtent l="0" t="0" r="2540" b="6350"/>
                  <wp:docPr id="4298110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81104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41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B8B660" w14:textId="6000B40E" w:rsidR="00016BEE" w:rsidRPr="00C1382E" w:rsidRDefault="00016BEE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367553" w:rsidRPr="00C1382E" w14:paraId="40B92EAC" w14:textId="77777777" w:rsidTr="00D325D6">
        <w:trPr>
          <w:gridBefore w:val="2"/>
          <w:wBefore w:w="226" w:type="dxa"/>
          <w:trHeight w:val="1837"/>
        </w:trPr>
        <w:tc>
          <w:tcPr>
            <w:tcW w:w="4073" w:type="dxa"/>
            <w:gridSpan w:val="12"/>
            <w:vAlign w:val="center"/>
          </w:tcPr>
          <w:p w14:paraId="6ABEBF9F" w14:textId="3A3CAD3D" w:rsidR="00367553" w:rsidRPr="00C1382E" w:rsidRDefault="00367553" w:rsidP="00EA291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sz w:val="28"/>
                <w:szCs w:val="28"/>
              </w:rPr>
              <w:lastRenderedPageBreak/>
              <w:t>方法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doUpdate()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內移除無用程式碼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3913E90" w14:textId="4C880A5C" w:rsidR="00D603B9" w:rsidRDefault="00D603B9" w:rsidP="00EA2919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刪除多餘分號。</w:t>
            </w:r>
          </w:p>
          <w:p w14:paraId="32CA23B5" w14:textId="0AAD47F2" w:rsidR="00367553" w:rsidRDefault="00367553" w:rsidP="00EA2919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0FC8B4A4" w14:textId="3F753ADF" w:rsidR="00367553" w:rsidRDefault="00367553" w:rsidP="00EA2919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367553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0F60483E" wp14:editId="7BC03415">
                  <wp:extent cx="8036560" cy="1082675"/>
                  <wp:effectExtent l="0" t="0" r="2540" b="3175"/>
                  <wp:docPr id="190747022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470223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08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C6C1E9" w14:textId="77777777" w:rsidR="00367553" w:rsidRDefault="00367553" w:rsidP="00EA2919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6109C250" w14:textId="77777777" w:rsidR="00367553" w:rsidRPr="00C1382E" w:rsidRDefault="00367553" w:rsidP="00EA2919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4E705985" w14:textId="3F0A65F9" w:rsidR="00367553" w:rsidRDefault="00367553" w:rsidP="00EA2919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367553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lastRenderedPageBreak/>
              <w:drawing>
                <wp:inline distT="0" distB="0" distL="0" distR="0" wp14:anchorId="0CF6E989" wp14:editId="7769EBB5">
                  <wp:extent cx="8036560" cy="1849755"/>
                  <wp:effectExtent l="0" t="0" r="2540" b="0"/>
                  <wp:docPr id="39922317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22317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84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2710B8" w14:textId="77777777" w:rsidR="00367553" w:rsidRPr="00C1382E" w:rsidRDefault="00367553" w:rsidP="00EA2919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8D54CD" w:rsidRPr="00C1382E" w14:paraId="1D22514A" w14:textId="77777777" w:rsidTr="00D325D6">
        <w:trPr>
          <w:gridBefore w:val="1"/>
          <w:wBefore w:w="113" w:type="dxa"/>
          <w:trHeight w:val="1837"/>
        </w:trPr>
        <w:tc>
          <w:tcPr>
            <w:tcW w:w="4186" w:type="dxa"/>
            <w:gridSpan w:val="13"/>
            <w:vAlign w:val="center"/>
          </w:tcPr>
          <w:p w14:paraId="49EE0261" w14:textId="14AC4539" w:rsidR="008D54CD" w:rsidRPr="00C1382E" w:rsidRDefault="008D54CD" w:rsidP="00B25F41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sz w:val="28"/>
                <w:szCs w:val="28"/>
              </w:rPr>
              <w:lastRenderedPageBreak/>
              <w:t>方法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doQuery ()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內若查無資料可以顯示</w:t>
            </w:r>
            <w:r>
              <w:rPr>
                <w:rFonts w:ascii="Arial" w:eastAsia="微軟正黑體" w:hAnsi="Arial" w:cs="Arial"/>
                <w:sz w:val="28"/>
                <w:szCs w:val="28"/>
              </w:rPr>
              <w:t>”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查無資料</w:t>
            </w:r>
            <w:r>
              <w:rPr>
                <w:rFonts w:ascii="Arial" w:eastAsia="微軟正黑體" w:hAnsi="Arial" w:cs="Arial"/>
                <w:sz w:val="28"/>
                <w:szCs w:val="28"/>
              </w:rPr>
              <w:t>”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訊息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ADE2F6F" w14:textId="1290513B" w:rsidR="008D54CD" w:rsidRDefault="008D54CD" w:rsidP="00B25F41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新增</w:t>
            </w:r>
            <w:r w:rsidR="00567DE0"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if</w:t>
            </w:r>
            <w:r w:rsidR="00567DE0"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條件判斷有沒有資料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。</w:t>
            </w:r>
          </w:p>
          <w:p w14:paraId="48CE9A41" w14:textId="77777777" w:rsidR="008D54CD" w:rsidRDefault="008D54CD" w:rsidP="00B25F41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39007CCA" w14:textId="51FF54FA" w:rsidR="008D54CD" w:rsidRDefault="008D54CD" w:rsidP="00B25F41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8D54CD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4B6BD077" wp14:editId="02293050">
                  <wp:extent cx="8036560" cy="3535680"/>
                  <wp:effectExtent l="0" t="0" r="2540" b="7620"/>
                  <wp:docPr id="6279522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952206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535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C02EAB" w14:textId="77777777" w:rsidR="008D54CD" w:rsidRDefault="008D54CD" w:rsidP="00B25F41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01CB356F" w14:textId="77777777" w:rsidR="008D54CD" w:rsidRPr="00C1382E" w:rsidRDefault="008D54CD" w:rsidP="00B25F41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6BCD9899" w14:textId="03B26C8C" w:rsidR="008D54CD" w:rsidRDefault="008D54CD" w:rsidP="00B25F41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8D54CD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lastRenderedPageBreak/>
              <w:drawing>
                <wp:inline distT="0" distB="0" distL="0" distR="0" wp14:anchorId="6EFAE2FD" wp14:editId="29E30397">
                  <wp:extent cx="8036560" cy="1607185"/>
                  <wp:effectExtent l="0" t="0" r="2540" b="0"/>
                  <wp:docPr id="129574833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748337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60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64050B" w14:textId="77777777" w:rsidR="008D54CD" w:rsidRPr="00C1382E" w:rsidRDefault="008D54CD" w:rsidP="00B25F41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D325D6" w:rsidRPr="00C1382E" w14:paraId="64937560" w14:textId="77777777" w:rsidTr="00D325D6">
        <w:trPr>
          <w:trHeight w:val="1837"/>
        </w:trPr>
        <w:tc>
          <w:tcPr>
            <w:tcW w:w="4299" w:type="dxa"/>
            <w:gridSpan w:val="14"/>
            <w:vAlign w:val="center"/>
          </w:tcPr>
          <w:p w14:paraId="5E6BEDB4" w14:textId="2A30AA19" w:rsidR="00D325D6" w:rsidRPr="00C1382E" w:rsidRDefault="00D325D6" w:rsidP="00B25F41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sz w:val="28"/>
                <w:szCs w:val="28"/>
              </w:rPr>
              <w:lastRenderedPageBreak/>
              <w:t>SQL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查詢不要使用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*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，須將所有欄位列出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9A0368D" w14:textId="77777777" w:rsidR="00D325D6" w:rsidRDefault="00D325D6" w:rsidP="00B25F41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62597EFC" w14:textId="2ED4EA35" w:rsidR="00D325D6" w:rsidRDefault="00D325D6" w:rsidP="00B25F41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D325D6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3929B797" wp14:editId="22B86031">
                  <wp:extent cx="7055485" cy="307730"/>
                  <wp:effectExtent l="0" t="0" r="0" b="0"/>
                  <wp:docPr id="81434177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34177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2398" cy="315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69797E" w14:textId="77777777" w:rsidR="00D325D6" w:rsidRDefault="00D325D6" w:rsidP="00B25F41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4F66987C" w14:textId="77777777" w:rsidR="00D325D6" w:rsidRPr="00C1382E" w:rsidRDefault="00D325D6" w:rsidP="00B25F41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2DF4B25A" w14:textId="194682C4" w:rsidR="00D325D6" w:rsidRDefault="00D325D6" w:rsidP="00B25F41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D325D6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411349FB" wp14:editId="1C0A058B">
                  <wp:extent cx="8036560" cy="247015"/>
                  <wp:effectExtent l="0" t="0" r="2540" b="635"/>
                  <wp:docPr id="209330424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3304245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4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6AF05A" w14:textId="77777777" w:rsidR="00D325D6" w:rsidRPr="00C1382E" w:rsidRDefault="00D325D6" w:rsidP="00B25F41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</w:tc>
      </w:tr>
    </w:tbl>
    <w:p w14:paraId="7030C57D" w14:textId="77777777" w:rsidR="00E6783A" w:rsidRPr="00C1382E" w:rsidRDefault="00E6783A" w:rsidP="004B5CB6">
      <w:pPr>
        <w:rPr>
          <w:rFonts w:ascii="Arial" w:hAnsi="Arial" w:cs="Arial"/>
          <w:sz w:val="28"/>
          <w:szCs w:val="28"/>
        </w:rPr>
      </w:pPr>
    </w:p>
    <w:sectPr w:rsidR="00E6783A" w:rsidRPr="00C1382E" w:rsidSect="00C1334E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37319E" w14:textId="77777777" w:rsidR="002B637D" w:rsidRDefault="002B637D" w:rsidP="0004791C">
      <w:r>
        <w:separator/>
      </w:r>
    </w:p>
  </w:endnote>
  <w:endnote w:type="continuationSeparator" w:id="0">
    <w:p w14:paraId="195AF731" w14:textId="77777777" w:rsidR="002B637D" w:rsidRDefault="002B637D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F76370" w14:textId="77777777" w:rsidR="002B637D" w:rsidRDefault="002B637D" w:rsidP="0004791C">
      <w:r>
        <w:separator/>
      </w:r>
    </w:p>
  </w:footnote>
  <w:footnote w:type="continuationSeparator" w:id="0">
    <w:p w14:paraId="75A14B9D" w14:textId="77777777" w:rsidR="002B637D" w:rsidRDefault="002B637D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03" w:hanging="480"/>
      </w:pPr>
    </w:lvl>
    <w:lvl w:ilvl="2" w:tplc="0409001B" w:tentative="1">
      <w:start w:val="1"/>
      <w:numFmt w:val="lowerRoman"/>
      <w:lvlText w:val="%3."/>
      <w:lvlJc w:val="right"/>
      <w:pPr>
        <w:ind w:left="3283" w:hanging="480"/>
      </w:pPr>
    </w:lvl>
    <w:lvl w:ilvl="3" w:tplc="0409000F" w:tentative="1">
      <w:start w:val="1"/>
      <w:numFmt w:val="decimal"/>
      <w:lvlText w:val="%4."/>
      <w:lvlJc w:val="left"/>
      <w:pPr>
        <w:ind w:left="37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43" w:hanging="480"/>
      </w:pPr>
    </w:lvl>
    <w:lvl w:ilvl="5" w:tplc="0409001B" w:tentative="1">
      <w:start w:val="1"/>
      <w:numFmt w:val="lowerRoman"/>
      <w:lvlText w:val="%6."/>
      <w:lvlJc w:val="right"/>
      <w:pPr>
        <w:ind w:left="4723" w:hanging="480"/>
      </w:pPr>
    </w:lvl>
    <w:lvl w:ilvl="6" w:tplc="0409000F" w:tentative="1">
      <w:start w:val="1"/>
      <w:numFmt w:val="decimal"/>
      <w:lvlText w:val="%7."/>
      <w:lvlJc w:val="left"/>
      <w:pPr>
        <w:ind w:left="52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83" w:hanging="480"/>
      </w:pPr>
    </w:lvl>
    <w:lvl w:ilvl="8" w:tplc="0409001B" w:tentative="1">
      <w:start w:val="1"/>
      <w:numFmt w:val="lowerRoman"/>
      <w:lvlText w:val="%9."/>
      <w:lvlJc w:val="right"/>
      <w:pPr>
        <w:ind w:left="6163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50202298">
    <w:abstractNumId w:val="4"/>
  </w:num>
  <w:num w:numId="2" w16cid:durableId="676201419">
    <w:abstractNumId w:val="3"/>
  </w:num>
  <w:num w:numId="3" w16cid:durableId="596132221">
    <w:abstractNumId w:val="2"/>
  </w:num>
  <w:num w:numId="4" w16cid:durableId="488130618">
    <w:abstractNumId w:val="0"/>
  </w:num>
  <w:num w:numId="5" w16cid:durableId="2095935432">
    <w:abstractNumId w:val="1"/>
  </w:num>
  <w:num w:numId="6" w16cid:durableId="9717933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003DA"/>
    <w:rsid w:val="00004790"/>
    <w:rsid w:val="00015985"/>
    <w:rsid w:val="00016BEE"/>
    <w:rsid w:val="00025D48"/>
    <w:rsid w:val="00026CA6"/>
    <w:rsid w:val="000312B3"/>
    <w:rsid w:val="00034D55"/>
    <w:rsid w:val="00044DD7"/>
    <w:rsid w:val="00045789"/>
    <w:rsid w:val="0004791C"/>
    <w:rsid w:val="00061734"/>
    <w:rsid w:val="0008750C"/>
    <w:rsid w:val="0009074A"/>
    <w:rsid w:val="000B3791"/>
    <w:rsid w:val="000B5847"/>
    <w:rsid w:val="000F08DE"/>
    <w:rsid w:val="00104E66"/>
    <w:rsid w:val="001243B6"/>
    <w:rsid w:val="00124E5E"/>
    <w:rsid w:val="00142A7D"/>
    <w:rsid w:val="0015100D"/>
    <w:rsid w:val="00162E74"/>
    <w:rsid w:val="001755CB"/>
    <w:rsid w:val="00194533"/>
    <w:rsid w:val="001A2583"/>
    <w:rsid w:val="001B17C4"/>
    <w:rsid w:val="001B344B"/>
    <w:rsid w:val="001E5B86"/>
    <w:rsid w:val="001F315D"/>
    <w:rsid w:val="001F3A42"/>
    <w:rsid w:val="00204FDF"/>
    <w:rsid w:val="00220EEE"/>
    <w:rsid w:val="00223698"/>
    <w:rsid w:val="00225F08"/>
    <w:rsid w:val="00234181"/>
    <w:rsid w:val="00240892"/>
    <w:rsid w:val="00264D4F"/>
    <w:rsid w:val="002677E4"/>
    <w:rsid w:val="00277137"/>
    <w:rsid w:val="00277C75"/>
    <w:rsid w:val="002B0EF1"/>
    <w:rsid w:val="002B637D"/>
    <w:rsid w:val="002C3B42"/>
    <w:rsid w:val="002E4C47"/>
    <w:rsid w:val="002F4242"/>
    <w:rsid w:val="00305CF6"/>
    <w:rsid w:val="0031152A"/>
    <w:rsid w:val="00314F2D"/>
    <w:rsid w:val="00322F25"/>
    <w:rsid w:val="003257F9"/>
    <w:rsid w:val="003330E7"/>
    <w:rsid w:val="00346D6D"/>
    <w:rsid w:val="00367223"/>
    <w:rsid w:val="00367553"/>
    <w:rsid w:val="00382139"/>
    <w:rsid w:val="00384690"/>
    <w:rsid w:val="003926C4"/>
    <w:rsid w:val="003A6D39"/>
    <w:rsid w:val="003C3BC9"/>
    <w:rsid w:val="003D6B16"/>
    <w:rsid w:val="003D6DCB"/>
    <w:rsid w:val="00404F00"/>
    <w:rsid w:val="004270D0"/>
    <w:rsid w:val="004434EC"/>
    <w:rsid w:val="0046076C"/>
    <w:rsid w:val="004713D5"/>
    <w:rsid w:val="00481915"/>
    <w:rsid w:val="00493039"/>
    <w:rsid w:val="004961C0"/>
    <w:rsid w:val="004B3F8B"/>
    <w:rsid w:val="004B451A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44E4B"/>
    <w:rsid w:val="00567DE0"/>
    <w:rsid w:val="005771F6"/>
    <w:rsid w:val="005A31AA"/>
    <w:rsid w:val="005A47E9"/>
    <w:rsid w:val="005B1288"/>
    <w:rsid w:val="005B2834"/>
    <w:rsid w:val="005C009F"/>
    <w:rsid w:val="005C7210"/>
    <w:rsid w:val="005D6DB5"/>
    <w:rsid w:val="005F163F"/>
    <w:rsid w:val="005F29A5"/>
    <w:rsid w:val="005F378E"/>
    <w:rsid w:val="006041AF"/>
    <w:rsid w:val="006258C5"/>
    <w:rsid w:val="006601F8"/>
    <w:rsid w:val="0066195A"/>
    <w:rsid w:val="006904BD"/>
    <w:rsid w:val="00690F3F"/>
    <w:rsid w:val="006942E5"/>
    <w:rsid w:val="006B21B8"/>
    <w:rsid w:val="006B2DF5"/>
    <w:rsid w:val="006B6BB3"/>
    <w:rsid w:val="006C08BA"/>
    <w:rsid w:val="006C0A28"/>
    <w:rsid w:val="006C443D"/>
    <w:rsid w:val="006C589C"/>
    <w:rsid w:val="006C64AF"/>
    <w:rsid w:val="006D7812"/>
    <w:rsid w:val="006E0747"/>
    <w:rsid w:val="006E280B"/>
    <w:rsid w:val="00701E53"/>
    <w:rsid w:val="00707930"/>
    <w:rsid w:val="0071037D"/>
    <w:rsid w:val="007160B6"/>
    <w:rsid w:val="00726BDC"/>
    <w:rsid w:val="007477E6"/>
    <w:rsid w:val="00747A34"/>
    <w:rsid w:val="00763BDF"/>
    <w:rsid w:val="00766143"/>
    <w:rsid w:val="00766E87"/>
    <w:rsid w:val="00772C14"/>
    <w:rsid w:val="00784FC9"/>
    <w:rsid w:val="007B3448"/>
    <w:rsid w:val="007C15E1"/>
    <w:rsid w:val="007C1822"/>
    <w:rsid w:val="007D15B7"/>
    <w:rsid w:val="007D1623"/>
    <w:rsid w:val="007D6BA7"/>
    <w:rsid w:val="007E5379"/>
    <w:rsid w:val="007E5A32"/>
    <w:rsid w:val="007E5CC3"/>
    <w:rsid w:val="007F2C14"/>
    <w:rsid w:val="00801DEC"/>
    <w:rsid w:val="00813D9D"/>
    <w:rsid w:val="008216CF"/>
    <w:rsid w:val="00832698"/>
    <w:rsid w:val="0083407D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C6CF8"/>
    <w:rsid w:val="008D54CD"/>
    <w:rsid w:val="008E1386"/>
    <w:rsid w:val="008E3B19"/>
    <w:rsid w:val="008F642B"/>
    <w:rsid w:val="009044BD"/>
    <w:rsid w:val="00906EE9"/>
    <w:rsid w:val="009131BE"/>
    <w:rsid w:val="009149BF"/>
    <w:rsid w:val="009204A7"/>
    <w:rsid w:val="00932650"/>
    <w:rsid w:val="009365CA"/>
    <w:rsid w:val="00940B62"/>
    <w:rsid w:val="00944BDC"/>
    <w:rsid w:val="00944DD5"/>
    <w:rsid w:val="00956186"/>
    <w:rsid w:val="00977316"/>
    <w:rsid w:val="00982493"/>
    <w:rsid w:val="00995BAC"/>
    <w:rsid w:val="009C549B"/>
    <w:rsid w:val="009E0676"/>
    <w:rsid w:val="009E09C2"/>
    <w:rsid w:val="00A0248F"/>
    <w:rsid w:val="00A067FD"/>
    <w:rsid w:val="00A16A54"/>
    <w:rsid w:val="00A23E78"/>
    <w:rsid w:val="00A3587F"/>
    <w:rsid w:val="00A412E9"/>
    <w:rsid w:val="00A42976"/>
    <w:rsid w:val="00A76873"/>
    <w:rsid w:val="00A865A0"/>
    <w:rsid w:val="00AA6E7F"/>
    <w:rsid w:val="00AA785B"/>
    <w:rsid w:val="00AB74BF"/>
    <w:rsid w:val="00AF0239"/>
    <w:rsid w:val="00AF23F4"/>
    <w:rsid w:val="00AF5E7F"/>
    <w:rsid w:val="00B04A7E"/>
    <w:rsid w:val="00B23DAC"/>
    <w:rsid w:val="00B66C67"/>
    <w:rsid w:val="00B91462"/>
    <w:rsid w:val="00B91F3C"/>
    <w:rsid w:val="00B971F6"/>
    <w:rsid w:val="00BA7EA3"/>
    <w:rsid w:val="00BD03D3"/>
    <w:rsid w:val="00BD1950"/>
    <w:rsid w:val="00BE3182"/>
    <w:rsid w:val="00BE34AB"/>
    <w:rsid w:val="00C00112"/>
    <w:rsid w:val="00C07238"/>
    <w:rsid w:val="00C1334E"/>
    <w:rsid w:val="00C1382E"/>
    <w:rsid w:val="00C245AB"/>
    <w:rsid w:val="00C55861"/>
    <w:rsid w:val="00C62BEC"/>
    <w:rsid w:val="00C843EB"/>
    <w:rsid w:val="00C93492"/>
    <w:rsid w:val="00C966C5"/>
    <w:rsid w:val="00CA2837"/>
    <w:rsid w:val="00CB5A3D"/>
    <w:rsid w:val="00CC105B"/>
    <w:rsid w:val="00CD2814"/>
    <w:rsid w:val="00CD3FC2"/>
    <w:rsid w:val="00CD5671"/>
    <w:rsid w:val="00CE6A9B"/>
    <w:rsid w:val="00CF4C5A"/>
    <w:rsid w:val="00D024EA"/>
    <w:rsid w:val="00D03B4D"/>
    <w:rsid w:val="00D055EF"/>
    <w:rsid w:val="00D07581"/>
    <w:rsid w:val="00D07A60"/>
    <w:rsid w:val="00D17D1E"/>
    <w:rsid w:val="00D2654C"/>
    <w:rsid w:val="00D325D6"/>
    <w:rsid w:val="00D42548"/>
    <w:rsid w:val="00D552A0"/>
    <w:rsid w:val="00D603B9"/>
    <w:rsid w:val="00D7311F"/>
    <w:rsid w:val="00D77C0D"/>
    <w:rsid w:val="00D95310"/>
    <w:rsid w:val="00DA74FA"/>
    <w:rsid w:val="00DB0C89"/>
    <w:rsid w:val="00DB1B4A"/>
    <w:rsid w:val="00DD39BC"/>
    <w:rsid w:val="00DE2200"/>
    <w:rsid w:val="00DE7991"/>
    <w:rsid w:val="00E03ED9"/>
    <w:rsid w:val="00E05550"/>
    <w:rsid w:val="00E22E97"/>
    <w:rsid w:val="00E3543D"/>
    <w:rsid w:val="00E42314"/>
    <w:rsid w:val="00E436A4"/>
    <w:rsid w:val="00E538A2"/>
    <w:rsid w:val="00E53F4B"/>
    <w:rsid w:val="00E64D40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01422"/>
    <w:rsid w:val="00F24446"/>
    <w:rsid w:val="00F36355"/>
    <w:rsid w:val="00F368E7"/>
    <w:rsid w:val="00F54CB3"/>
    <w:rsid w:val="00F554DA"/>
    <w:rsid w:val="00F67586"/>
    <w:rsid w:val="00F74DDE"/>
    <w:rsid w:val="00F839CB"/>
    <w:rsid w:val="00F8587A"/>
    <w:rsid w:val="00F86552"/>
    <w:rsid w:val="00F97321"/>
    <w:rsid w:val="00FA6160"/>
    <w:rsid w:val="00FA7765"/>
    <w:rsid w:val="00FC0C2B"/>
    <w:rsid w:val="00FC7550"/>
    <w:rsid w:val="00FD37DD"/>
    <w:rsid w:val="00FD43E9"/>
    <w:rsid w:val="00FF0D81"/>
    <w:rsid w:val="00FF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9E646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1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2024-08-13T02:53:00Z</dcterms:created>
  <dcterms:modified xsi:type="dcterms:W3CDTF">2024-08-13T02:54:00Z</dcterms:modified>
</cp:coreProperties>
</file>