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DFEB" w14:textId="4719DD62" w:rsidR="005511F4" w:rsidRPr="00C97BA4" w:rsidRDefault="00632A82" w:rsidP="00632A82">
      <w:pPr>
        <w:rPr>
          <w:b/>
          <w:bCs/>
          <w:u w:val="single"/>
        </w:rPr>
      </w:pPr>
      <w:r w:rsidRPr="00C97BA4">
        <w:rPr>
          <w:b/>
          <w:bCs/>
          <w:u w:val="single"/>
        </w:rPr>
        <w:t>Memorandum</w:t>
      </w:r>
    </w:p>
    <w:p w14:paraId="2E309A20" w14:textId="28C4B48A" w:rsidR="00630A2E" w:rsidRPr="007C03AC" w:rsidRDefault="00630A2E" w:rsidP="00632A82">
      <w:r w:rsidRPr="00630A2E">
        <w:rPr>
          <w:b/>
          <w:bCs/>
        </w:rPr>
        <w:t>T</w:t>
      </w:r>
      <w:r>
        <w:rPr>
          <w:b/>
          <w:bCs/>
        </w:rPr>
        <w:t xml:space="preserve">o: </w:t>
      </w:r>
      <w:r w:rsidR="00986D85" w:rsidRPr="007C03AC">
        <w:t>ABC Inc. Accounting Files</w:t>
      </w:r>
    </w:p>
    <w:p w14:paraId="0088407A" w14:textId="5330722E" w:rsidR="00630A2E" w:rsidRDefault="00630A2E" w:rsidP="00632A82">
      <w:pPr>
        <w:rPr>
          <w:b/>
          <w:bCs/>
        </w:rPr>
      </w:pPr>
      <w:r>
        <w:rPr>
          <w:b/>
          <w:bCs/>
        </w:rPr>
        <w:t xml:space="preserve">From: </w:t>
      </w:r>
      <w:r w:rsidR="00986D85" w:rsidRPr="007C03AC">
        <w:t>Sue Wu, Accounting Policy team</w:t>
      </w:r>
      <w:r w:rsidR="00986D85">
        <w:rPr>
          <w:b/>
          <w:bCs/>
        </w:rPr>
        <w:t xml:space="preserve"> </w:t>
      </w:r>
    </w:p>
    <w:p w14:paraId="475DBFAB" w14:textId="21A1B675" w:rsidR="00630A2E" w:rsidRPr="00986D85" w:rsidRDefault="00630A2E" w:rsidP="00632A82">
      <w:r>
        <w:rPr>
          <w:b/>
          <w:bCs/>
        </w:rPr>
        <w:t xml:space="preserve">Date: </w:t>
      </w:r>
      <w:r w:rsidR="00162648">
        <w:t>8</w:t>
      </w:r>
      <w:r w:rsidR="00BF3710">
        <w:t>/</w:t>
      </w:r>
      <w:r w:rsidR="00162648">
        <w:t>31</w:t>
      </w:r>
      <w:r w:rsidR="00BF3710">
        <w:t>/24</w:t>
      </w:r>
    </w:p>
    <w:p w14:paraId="3D83B053" w14:textId="4CBC6040" w:rsidR="00C97BA4" w:rsidRDefault="00630A2E" w:rsidP="00632A82">
      <w:pPr>
        <w:rPr>
          <w:b/>
          <w:bCs/>
        </w:rPr>
      </w:pPr>
      <w:r>
        <w:rPr>
          <w:b/>
          <w:bCs/>
        </w:rPr>
        <w:t xml:space="preserve">Re: </w:t>
      </w:r>
      <w:r w:rsidR="006B59EE" w:rsidRPr="006B59EE">
        <w:t>Accounting for Software Capitalization and Measurement</w:t>
      </w:r>
    </w:p>
    <w:p w14:paraId="7E443305" w14:textId="39278E1D" w:rsidR="00C97BA4" w:rsidRDefault="00C97BA4" w:rsidP="00632A82">
      <w:pPr>
        <w:rPr>
          <w:b/>
          <w:bCs/>
          <w:u w:val="single"/>
        </w:rPr>
      </w:pPr>
      <w:r w:rsidRPr="00C97BA4">
        <w:rPr>
          <w:b/>
          <w:bCs/>
          <w:u w:val="single"/>
        </w:rPr>
        <w:t xml:space="preserve">Facts </w:t>
      </w:r>
    </w:p>
    <w:p w14:paraId="61F96F16" w14:textId="255A08D0" w:rsidR="00C97BA4" w:rsidRDefault="00BF3710" w:rsidP="00632A82">
      <w:r>
        <w:t>In March 2024,</w:t>
      </w:r>
      <w:r w:rsidR="000E7902">
        <w:t xml:space="preserve"> </w:t>
      </w:r>
      <w:r w:rsidR="00D507FD">
        <w:t>the management team, finance team</w:t>
      </w:r>
      <w:r w:rsidR="00820EF8">
        <w:t>,</w:t>
      </w:r>
      <w:r w:rsidR="00D507FD">
        <w:t xml:space="preserve"> and IT </w:t>
      </w:r>
      <w:r w:rsidR="00F65950">
        <w:t xml:space="preserve">team discussed </w:t>
      </w:r>
      <w:r w:rsidR="00E277C1">
        <w:t>what NetSuite</w:t>
      </w:r>
      <w:r w:rsidR="00D507FD">
        <w:t xml:space="preserve"> </w:t>
      </w:r>
      <w:r w:rsidR="008278DB">
        <w:t xml:space="preserve">configuration </w:t>
      </w:r>
      <w:r w:rsidR="00820EF8">
        <w:t xml:space="preserve">was </w:t>
      </w:r>
      <w:r w:rsidR="008278DB">
        <w:t xml:space="preserve">needed </w:t>
      </w:r>
      <w:r w:rsidR="00013878">
        <w:t xml:space="preserve">to achieve </w:t>
      </w:r>
      <w:r w:rsidR="00E277C1">
        <w:t xml:space="preserve">to </w:t>
      </w:r>
      <w:r w:rsidR="008278DB">
        <w:t xml:space="preserve">improve efficiency for </w:t>
      </w:r>
      <w:r w:rsidR="00820EF8">
        <w:t xml:space="preserve">the </w:t>
      </w:r>
      <w:r w:rsidR="008278DB">
        <w:t xml:space="preserve">company operation </w:t>
      </w:r>
      <w:r w:rsidR="00013878">
        <w:t>and selected Deloitte to assist in the development and implementation of NetSuite</w:t>
      </w:r>
      <w:r>
        <w:t xml:space="preserve">. </w:t>
      </w:r>
    </w:p>
    <w:p w14:paraId="0ECD2F08" w14:textId="3FE8362A" w:rsidR="00FE5D49" w:rsidRDefault="00B837F7" w:rsidP="00632A82">
      <w:r>
        <w:t>From</w:t>
      </w:r>
      <w:r w:rsidR="00BF3710">
        <w:t xml:space="preserve"> April to </w:t>
      </w:r>
      <w:r w:rsidR="00162648">
        <w:t>August</w:t>
      </w:r>
      <w:r w:rsidR="00BF3710">
        <w:t xml:space="preserve"> 2024, </w:t>
      </w:r>
      <w:r w:rsidR="000E7902">
        <w:t xml:space="preserve">Deloitte provided </w:t>
      </w:r>
      <w:r w:rsidR="00290FC8">
        <w:t>service</w:t>
      </w:r>
      <w:r w:rsidR="00E277C1">
        <w:t>s</w:t>
      </w:r>
      <w:r w:rsidR="000E7902">
        <w:t xml:space="preserve"> for system </w:t>
      </w:r>
      <w:r w:rsidR="00290FC8">
        <w:t>development with</w:t>
      </w:r>
      <w:r w:rsidR="000E7902">
        <w:t xml:space="preserve"> </w:t>
      </w:r>
      <w:r w:rsidR="00290FC8">
        <w:t>a total of</w:t>
      </w:r>
      <w:r w:rsidR="000E7902">
        <w:t xml:space="preserve"> </w:t>
      </w:r>
      <w:r w:rsidR="00820EF8">
        <w:t>$55K</w:t>
      </w:r>
      <w:r w:rsidR="00162648">
        <w:t xml:space="preserve"> consulting fee</w:t>
      </w:r>
      <w:r w:rsidR="00290FC8">
        <w:t>, and ABC Inc.</w:t>
      </w:r>
      <w:r w:rsidR="00A80AC7">
        <w:t xml:space="preserve"> purchase</w:t>
      </w:r>
      <w:r w:rsidR="00290FC8">
        <w:t>d</w:t>
      </w:r>
      <w:r w:rsidR="00A80AC7">
        <w:t xml:space="preserve"> </w:t>
      </w:r>
      <w:r w:rsidR="00820EF8">
        <w:t xml:space="preserve">a </w:t>
      </w:r>
      <w:r w:rsidR="00290FC8">
        <w:t>NetSuite</w:t>
      </w:r>
      <w:r w:rsidR="00FE5D49">
        <w:t xml:space="preserve"> license</w:t>
      </w:r>
      <w:r w:rsidR="00290FC8">
        <w:t xml:space="preserve"> for a total of</w:t>
      </w:r>
      <w:r w:rsidR="00A80AC7">
        <w:t xml:space="preserve"> $</w:t>
      </w:r>
      <w:r w:rsidR="00ED128C">
        <w:t>25</w:t>
      </w:r>
      <w:r w:rsidR="00A80AC7">
        <w:t xml:space="preserve">k to obtain </w:t>
      </w:r>
      <w:r w:rsidR="00290FC8">
        <w:t>access</w:t>
      </w:r>
      <w:r w:rsidR="00A80AC7">
        <w:t xml:space="preserve"> for </w:t>
      </w:r>
      <w:r w:rsidR="00820EF8">
        <w:t xml:space="preserve">the </w:t>
      </w:r>
      <w:r w:rsidR="00A80AC7">
        <w:t xml:space="preserve">internal team, </w:t>
      </w:r>
      <w:r w:rsidR="00155082">
        <w:t>Deloitte,</w:t>
      </w:r>
      <w:r w:rsidR="00A80AC7">
        <w:t xml:space="preserve"> and </w:t>
      </w:r>
      <w:r w:rsidR="00820EF8">
        <w:t xml:space="preserve">a </w:t>
      </w:r>
      <w:r w:rsidR="00A80AC7">
        <w:t xml:space="preserve">small consulting firm to develop and </w:t>
      </w:r>
      <w:r w:rsidR="00290FC8">
        <w:t>co</w:t>
      </w:r>
      <w:r w:rsidR="00567211">
        <w:t>n</w:t>
      </w:r>
      <w:r w:rsidR="00290FC8">
        <w:t>vert data</w:t>
      </w:r>
      <w:r w:rsidR="00155082">
        <w:t xml:space="preserve">. </w:t>
      </w:r>
      <w:r w:rsidR="00290FC8">
        <w:t xml:space="preserve">We provided employee training costs of a total of $10K and hired a small consulting </w:t>
      </w:r>
      <w:r w:rsidR="003F1657">
        <w:t>firm for</w:t>
      </w:r>
      <w:r w:rsidR="00290FC8">
        <w:t xml:space="preserve"> </w:t>
      </w:r>
      <w:r w:rsidR="00567211">
        <w:t>$10k</w:t>
      </w:r>
      <w:r w:rsidR="003562E1">
        <w:t xml:space="preserve"> </w:t>
      </w:r>
      <w:r w:rsidR="00290FC8">
        <w:t>to co</w:t>
      </w:r>
      <w:r w:rsidR="00567211">
        <w:t>nvert</w:t>
      </w:r>
      <w:r w:rsidR="00290FC8">
        <w:t xml:space="preserve"> old data for the new system in August 2024</w:t>
      </w:r>
      <w:r w:rsidR="00155082">
        <w:t xml:space="preserve">. </w:t>
      </w:r>
    </w:p>
    <w:p w14:paraId="5EA065DA" w14:textId="31E8E471" w:rsidR="00BF3710" w:rsidRDefault="00290FC8" w:rsidP="00632A82">
      <w:r>
        <w:t xml:space="preserve">On </w:t>
      </w:r>
      <w:r w:rsidR="00162648">
        <w:t>September</w:t>
      </w:r>
      <w:r>
        <w:t xml:space="preserve"> 1</w:t>
      </w:r>
      <w:r w:rsidRPr="00290FC8">
        <w:rPr>
          <w:vertAlign w:val="superscript"/>
        </w:rPr>
        <w:t>st</w:t>
      </w:r>
      <w:r>
        <w:t xml:space="preserve">, the NetSuite system </w:t>
      </w:r>
      <w:r w:rsidR="006679C1">
        <w:t xml:space="preserve">implementation </w:t>
      </w:r>
      <w:r>
        <w:t xml:space="preserve">was completed and </w:t>
      </w:r>
      <w:r w:rsidR="00030A9F">
        <w:t>was</w:t>
      </w:r>
      <w:r w:rsidR="00853E08">
        <w:t xml:space="preserve"> </w:t>
      </w:r>
      <w:r>
        <w:t xml:space="preserve">ready for </w:t>
      </w:r>
      <w:r w:rsidR="00030A9F">
        <w:t xml:space="preserve">use. </w:t>
      </w:r>
      <w:r w:rsidR="00011699">
        <w:t>We entered a</w:t>
      </w:r>
      <w:r w:rsidR="00F47F65">
        <w:t>n</w:t>
      </w:r>
      <w:r w:rsidR="00011699">
        <w:t xml:space="preserve"> agreement with </w:t>
      </w:r>
      <w:r w:rsidR="00F47F65">
        <w:t>NetSuite</w:t>
      </w:r>
      <w:r w:rsidR="00A45F65">
        <w:t>,</w:t>
      </w:r>
      <w:r w:rsidR="00F47F65">
        <w:t xml:space="preserve"> </w:t>
      </w:r>
      <w:r w:rsidR="00DB739C">
        <w:t>including software license, hosting service, and maintenance services, total $</w:t>
      </w:r>
      <w:r w:rsidR="003D7412">
        <w:t>6</w:t>
      </w:r>
      <w:r w:rsidR="00DB739C">
        <w:t>0k annually</w:t>
      </w:r>
      <w:r w:rsidR="005A6B6D">
        <w:t xml:space="preserve"> (S</w:t>
      </w:r>
      <w:r w:rsidR="00DB739C">
        <w:t xml:space="preserve">tandalone price for software licenses </w:t>
      </w:r>
      <w:r w:rsidR="00A45F65">
        <w:t>$40</w:t>
      </w:r>
      <w:r w:rsidR="00DB739C">
        <w:t>k, hosting service $</w:t>
      </w:r>
      <w:r w:rsidR="003D7412">
        <w:t>2</w:t>
      </w:r>
      <w:r w:rsidR="00A008EC">
        <w:t>0</w:t>
      </w:r>
      <w:r w:rsidR="00DB739C">
        <w:t>k, and maintenance service $</w:t>
      </w:r>
      <w:r w:rsidR="003D7412">
        <w:t>1</w:t>
      </w:r>
      <w:r w:rsidR="00DB739C">
        <w:t>0k annually</w:t>
      </w:r>
      <w:r w:rsidR="005A6B6D">
        <w:t xml:space="preserve">). </w:t>
      </w:r>
    </w:p>
    <w:p w14:paraId="07F3FD5B" w14:textId="32A432C6" w:rsidR="00290FC8" w:rsidRPr="0091183B" w:rsidRDefault="001A5480" w:rsidP="00632A82">
      <w:pPr>
        <w:rPr>
          <w:b/>
          <w:bCs/>
          <w:u w:val="single"/>
        </w:rPr>
      </w:pPr>
      <w:r w:rsidRPr="0091183B">
        <w:rPr>
          <w:b/>
          <w:bCs/>
          <w:u w:val="single"/>
        </w:rPr>
        <w:t>Issues</w:t>
      </w:r>
    </w:p>
    <w:p w14:paraId="56B775A0" w14:textId="3F70D9A8" w:rsidR="001A5480" w:rsidRDefault="00917679" w:rsidP="00E36602">
      <w:pPr>
        <w:pStyle w:val="ListParagraph"/>
        <w:numPr>
          <w:ilvl w:val="0"/>
          <w:numId w:val="7"/>
        </w:numPr>
      </w:pPr>
      <w:r>
        <w:t xml:space="preserve">Does the NetSuite implementation process involve </w:t>
      </w:r>
      <w:r w:rsidR="00B17D00">
        <w:t xml:space="preserve">a </w:t>
      </w:r>
      <w:r>
        <w:t>capitalized amount</w:t>
      </w:r>
      <w:r w:rsidR="00DB739C">
        <w:t xml:space="preserve">? </w:t>
      </w:r>
    </w:p>
    <w:p w14:paraId="0DFE54F6" w14:textId="6823691B" w:rsidR="00E36602" w:rsidRDefault="00E36602" w:rsidP="00E36602">
      <w:pPr>
        <w:pStyle w:val="ListParagraph"/>
        <w:numPr>
          <w:ilvl w:val="0"/>
          <w:numId w:val="7"/>
        </w:numPr>
      </w:pPr>
      <w:r>
        <w:t xml:space="preserve">How </w:t>
      </w:r>
      <w:r w:rsidR="00011699">
        <w:t xml:space="preserve">can we </w:t>
      </w:r>
      <w:r w:rsidR="000C0BE8">
        <w:t>measure</w:t>
      </w:r>
      <w:r w:rsidR="00011699">
        <w:t xml:space="preserve"> the </w:t>
      </w:r>
      <w:r w:rsidR="00BC6A3F">
        <w:t xml:space="preserve">September contract with </w:t>
      </w:r>
      <w:r w:rsidR="001A6E19">
        <w:t>multiple services</w:t>
      </w:r>
      <w:r w:rsidR="00D92B1B">
        <w:t>?</w:t>
      </w:r>
      <w:r w:rsidR="00BC6A3F">
        <w:t xml:space="preserve"> </w:t>
      </w:r>
    </w:p>
    <w:p w14:paraId="04C4DEA3" w14:textId="7456604E" w:rsidR="00C03617" w:rsidRDefault="00917679" w:rsidP="00917679">
      <w:r w:rsidRPr="0091183B">
        <w:rPr>
          <w:b/>
          <w:bCs/>
          <w:u w:val="single"/>
        </w:rPr>
        <w:t>Analysis</w:t>
      </w:r>
      <w:r>
        <w:t xml:space="preserve"> </w:t>
      </w:r>
      <w:r w:rsidR="00D92B1B">
        <w:t>-Issue 1</w:t>
      </w:r>
      <w:r w:rsidR="001A6E19">
        <w:t xml:space="preserve">: Does the NetSuite implementation process involve </w:t>
      </w:r>
      <w:r w:rsidR="00B17D00">
        <w:t xml:space="preserve">a </w:t>
      </w:r>
      <w:r w:rsidR="001A6E19">
        <w:t xml:space="preserve">capitalized </w:t>
      </w:r>
      <w:r w:rsidR="003561C9">
        <w:t>amount?</w:t>
      </w:r>
      <w:r w:rsidR="001A6E19">
        <w:t xml:space="preserve"> </w:t>
      </w:r>
    </w:p>
    <w:p w14:paraId="7F0E5F81" w14:textId="77777777" w:rsidR="00A70DA4" w:rsidRDefault="00C03617" w:rsidP="00917679">
      <w:r>
        <w:t xml:space="preserve">FASB Accounting Standards Codification (ASC) 350-40, Intangibles-Goodwill and Other, Internal-Use Software provides the following scope guidance. </w:t>
      </w:r>
    </w:p>
    <w:p w14:paraId="5301C4E3" w14:textId="2B8A98A3" w:rsidR="00917679" w:rsidRPr="00A70DA4" w:rsidRDefault="00A70DA4" w:rsidP="00917679">
      <w:pPr>
        <w:rPr>
          <w:i/>
          <w:iCs/>
        </w:rPr>
      </w:pPr>
      <w:r w:rsidRPr="00A70DA4">
        <w:rPr>
          <w:i/>
          <w:iCs/>
        </w:rPr>
        <w:t>Internal-Use Software</w:t>
      </w:r>
    </w:p>
    <w:p w14:paraId="00E1CF53" w14:textId="4AE6BA4D" w:rsidR="00BB0812" w:rsidRDefault="000E79D6" w:rsidP="00917679">
      <w:r>
        <w:t xml:space="preserve">According to ASC 350-40-55-1, it provides </w:t>
      </w:r>
      <w:r w:rsidR="00C03617">
        <w:t>examples of</w:t>
      </w:r>
      <w:r>
        <w:t xml:space="preserve"> wh</w:t>
      </w:r>
      <w:r w:rsidR="00C03617">
        <w:t>ether</w:t>
      </w:r>
      <w:r>
        <w:t xml:space="preserve"> computer software is for internal use</w:t>
      </w:r>
      <w:r w:rsidR="00155082">
        <w:t xml:space="preserve">. </w:t>
      </w:r>
      <w:r>
        <w:t xml:space="preserve">For example, an entity purchases or develops software to process payroll, accounts </w:t>
      </w:r>
      <w:r w:rsidR="00B17D00">
        <w:t>payable</w:t>
      </w:r>
      <w:r>
        <w:t xml:space="preserve">, and accounts receivable. </w:t>
      </w:r>
    </w:p>
    <w:p w14:paraId="1E385DA6" w14:textId="7391815C" w:rsidR="00A70DA4" w:rsidRDefault="000E79D6" w:rsidP="00917679">
      <w:r w:rsidRPr="000E79D6">
        <w:t>ABC Inc. implement</w:t>
      </w:r>
      <w:r>
        <w:t>s</w:t>
      </w:r>
      <w:r w:rsidRPr="000E79D6">
        <w:t xml:space="preserve"> </w:t>
      </w:r>
      <w:r>
        <w:t xml:space="preserve">the </w:t>
      </w:r>
      <w:r w:rsidRPr="000E79D6">
        <w:t xml:space="preserve">NetSuite system </w:t>
      </w:r>
      <w:r>
        <w:t xml:space="preserve">to improve operational efficiency and reduce manual work for the internal </w:t>
      </w:r>
      <w:r w:rsidR="00C03617">
        <w:t>team,</w:t>
      </w:r>
      <w:r>
        <w:t xml:space="preserve"> especially for the </w:t>
      </w:r>
      <w:r w:rsidR="00B17D00">
        <w:t>marketing</w:t>
      </w:r>
      <w:r>
        <w:t xml:space="preserve"> and finance </w:t>
      </w:r>
      <w:r w:rsidR="00B17D00">
        <w:t>teams</w:t>
      </w:r>
      <w:r>
        <w:t xml:space="preserve">. We </w:t>
      </w:r>
      <w:r w:rsidR="00155082">
        <w:t xml:space="preserve">do </w:t>
      </w:r>
      <w:r w:rsidR="00155082">
        <w:lastRenderedPageBreak/>
        <w:t>not</w:t>
      </w:r>
      <w:r>
        <w:t xml:space="preserve"> have any </w:t>
      </w:r>
      <w:r w:rsidR="00C03617">
        <w:t>plans</w:t>
      </w:r>
      <w:r>
        <w:t xml:space="preserve"> to sell or lease </w:t>
      </w:r>
      <w:r w:rsidR="00C03617">
        <w:t>the modification system in the future, which meets the internal use software standards.</w:t>
      </w:r>
    </w:p>
    <w:p w14:paraId="5FC9123C" w14:textId="62EED726" w:rsidR="00917679" w:rsidRPr="000E0696" w:rsidRDefault="000E0696" w:rsidP="00917679">
      <w:pPr>
        <w:rPr>
          <w:i/>
          <w:iCs/>
        </w:rPr>
      </w:pPr>
      <w:r w:rsidRPr="000E0696">
        <w:rPr>
          <w:i/>
          <w:iCs/>
        </w:rPr>
        <w:t>C</w:t>
      </w:r>
      <w:r w:rsidR="008C005E" w:rsidRPr="000E0696">
        <w:rPr>
          <w:i/>
          <w:iCs/>
        </w:rPr>
        <w:t>apitali</w:t>
      </w:r>
      <w:r w:rsidRPr="000E0696">
        <w:rPr>
          <w:i/>
          <w:iCs/>
        </w:rPr>
        <w:t xml:space="preserve">zable costs </w:t>
      </w:r>
    </w:p>
    <w:p w14:paraId="39347D75" w14:textId="22E91461" w:rsidR="005014E9" w:rsidRPr="00851A5F" w:rsidRDefault="000658C5" w:rsidP="005014E9">
      <w:pPr>
        <w:rPr>
          <w:i/>
          <w:iCs/>
        </w:rPr>
      </w:pPr>
      <w:r>
        <w:rPr>
          <w:i/>
          <w:iCs/>
        </w:rPr>
        <w:t>1.</w:t>
      </w:r>
      <w:r w:rsidR="00B17D00">
        <w:rPr>
          <w:i/>
          <w:iCs/>
        </w:rPr>
        <w:t xml:space="preserve"> </w:t>
      </w:r>
      <w:r w:rsidR="005014E9" w:rsidRPr="00851A5F">
        <w:rPr>
          <w:i/>
          <w:iCs/>
        </w:rPr>
        <w:t>Preliminary Project Stage</w:t>
      </w:r>
    </w:p>
    <w:p w14:paraId="6968A14F" w14:textId="77777777" w:rsidR="007B68FB" w:rsidRDefault="008C005E" w:rsidP="007B68FB">
      <w:r>
        <w:t>ASC 350-40-25-</w:t>
      </w:r>
      <w:r w:rsidR="000C343A">
        <w:t xml:space="preserve">1 </w:t>
      </w:r>
      <w:r w:rsidRPr="008C005E">
        <w:t>Internal and external costs incurred during the </w:t>
      </w:r>
      <w:r w:rsidRPr="008C005E">
        <w:fldChar w:fldCharType="begin"/>
      </w:r>
      <w:r w:rsidRPr="008C005E">
        <w:instrText>HYPERLINK "https://asc.fasb.org/1943274/1818189/fasb-asc-publication/preliminary-project-stage" \o "When a computer software project is in the preliminary project stage, entities will likely do the following: Make strategic decisions to allocate resources between alternative projects at a given point in time. For example, should programmers develop a new payroll system or direct their efforts toward correcting existing problems in an operating payroll system? Determine the performance requirements (that is, what it is that they need the software to do) and systems requirements for the computer software project it has proposed to undertake. Invite vendors to perform demonstrations of how their software will fulfill an entity's needs. Explore alternative means of achieving specified performance requirements. For example, should an entity make or buy the software? Should the software run on a mainframe or a client server system? Determine that the technology needed to achieve performance requirements exists. Select a vendor if an entity chooses to obtain software. Select a consultant to assist in the development or installation of the software."</w:instrText>
      </w:r>
      <w:r w:rsidRPr="008C005E">
        <w:fldChar w:fldCharType="separate"/>
      </w:r>
      <w:r w:rsidR="00B17D00">
        <w:t>preliminary project stage shall be expensed as they are incurred.</w:t>
      </w:r>
    </w:p>
    <w:p w14:paraId="0E649FB9" w14:textId="77777777" w:rsidR="007B68FB" w:rsidRDefault="00B17D00" w:rsidP="007B68FB">
      <w:r>
        <w:t>In March 2024, we did not have any capitalizable costs. The company had an internal discussion to plan the implementation.</w:t>
      </w:r>
    </w:p>
    <w:p w14:paraId="7FD5AFCF" w14:textId="28FA2CD2" w:rsidR="00B17D00" w:rsidRDefault="00B17D00" w:rsidP="00B17D00">
      <w:r>
        <w:t xml:space="preserve"> 2. Application Development Stage</w:t>
      </w:r>
    </w:p>
    <w:p w14:paraId="2096370D" w14:textId="77777777" w:rsidR="007B68FB" w:rsidRDefault="00B17D00" w:rsidP="007B68FB">
      <w:r>
        <w:t>ASC 350-40-25-2 Internal and external costs incurred to develop internal-use computer software during the application development stage shall be capitalized.</w:t>
      </w:r>
    </w:p>
    <w:p w14:paraId="188FFD08" w14:textId="5F890BCA" w:rsidR="00B17D00" w:rsidRDefault="00B17D00" w:rsidP="00B17D00">
      <w:r>
        <w:t xml:space="preserve">$55k system development service from Deloitte shall be capitalized. </w:t>
      </w:r>
    </w:p>
    <w:p w14:paraId="279640FE" w14:textId="77777777" w:rsidR="007B68FB" w:rsidRDefault="00B17D00" w:rsidP="007B68FB">
      <w:r>
        <w:t xml:space="preserve">ASC 350-40-25-3 Costs to develop or obtain software that allows for access to or conversion of old data by new systems shall also be capitalized. </w:t>
      </w:r>
    </w:p>
    <w:p w14:paraId="06934B94" w14:textId="7304B8CB" w:rsidR="00B17D00" w:rsidRDefault="00B17D00" w:rsidP="00B17D00">
      <w:r>
        <w:t xml:space="preserve">$25k NetSuite license to obtain access shall be capitalized. This license fee is for the internal team, Deloitte, and small consulting firms to develop and convert data. </w:t>
      </w:r>
    </w:p>
    <w:p w14:paraId="17324573" w14:textId="77777777" w:rsidR="007B68FB" w:rsidRDefault="00B17D00" w:rsidP="007B68FB">
      <w:r>
        <w:t>ASC 350-40-25-5 Data conversion costs, except as noted in paragraph 350-40-25-3, shall be expensed as incurred. The process of data conversion from old to new systems may include purging or cleansing of existing data, reconciliation or balancing of the old data and the data in the new system, creation of new or additional data, and conversion of old data to the new system.</w:t>
      </w:r>
    </w:p>
    <w:p w14:paraId="1037AA65" w14:textId="07198D75" w:rsidR="0059546D" w:rsidRDefault="00B17D00" w:rsidP="0059546D">
      <w:r>
        <w:t xml:space="preserve">$10k payment to a small consulting firm shall be expensed. The small consulting </w:t>
      </w:r>
      <w:r w:rsidR="00342298">
        <w:t xml:space="preserve">firm </w:t>
      </w:r>
      <w:r>
        <w:t>converted old data to the new system, and it di</w:t>
      </w:r>
      <w:r w:rsidR="00ED79BB">
        <w:t>d not</w:t>
      </w:r>
      <w:r>
        <w:t xml:space="preserve"> involve any system development.</w:t>
      </w:r>
    </w:p>
    <w:p w14:paraId="33F3ED38" w14:textId="63CDE82D" w:rsidR="00B17D00" w:rsidRDefault="00BA08C6" w:rsidP="00BA08C6">
      <w:r>
        <w:t xml:space="preserve">3. </w:t>
      </w:r>
      <w:r w:rsidR="00B17D00">
        <w:t>Post</w:t>
      </w:r>
      <w:r w:rsidR="00587FBC">
        <w:t>-</w:t>
      </w:r>
      <w:r w:rsidR="00B17D00">
        <w:t>implementatio</w:t>
      </w:r>
      <w:r w:rsidR="00587FBC">
        <w:t>n o</w:t>
      </w:r>
      <w:r w:rsidR="00B17D00">
        <w:t>peration Stage</w:t>
      </w:r>
    </w:p>
    <w:p w14:paraId="4B0C185D" w14:textId="69C59D84" w:rsidR="00B17D00" w:rsidRDefault="00B17D00" w:rsidP="00B17D00">
      <w:r>
        <w:t>ASC 350-40-25-6 Internal and external training costs and maintenance costs during the post</w:t>
      </w:r>
      <w:r w:rsidR="00342298">
        <w:t>-</w:t>
      </w:r>
      <w:r>
        <w:t>implementation</w:t>
      </w:r>
      <w:r w:rsidR="00342298">
        <w:t xml:space="preserve"> </w:t>
      </w:r>
      <w:r>
        <w:t xml:space="preserve">operation stage shall be expensed as incurred. </w:t>
      </w:r>
    </w:p>
    <w:p w14:paraId="12F9AD58" w14:textId="2DA43AF1" w:rsidR="00B837F7" w:rsidRDefault="008C005E" w:rsidP="00B17D00">
      <w:r w:rsidRPr="008C005E">
        <w:fldChar w:fldCharType="end"/>
      </w:r>
      <w:r w:rsidR="004B65EA">
        <w:t xml:space="preserve">$10k training costs for employees shall be </w:t>
      </w:r>
      <w:r w:rsidR="00342298">
        <w:t>expen</w:t>
      </w:r>
      <w:r w:rsidR="00A25B62">
        <w:t>sed</w:t>
      </w:r>
      <w:r w:rsidR="00155082">
        <w:t xml:space="preserve"> since</w:t>
      </w:r>
      <w:r w:rsidR="004B65EA">
        <w:t xml:space="preserve"> it d</w:t>
      </w:r>
      <w:r w:rsidR="00ED79BB">
        <w:t>id</w:t>
      </w:r>
      <w:r w:rsidR="004B65EA">
        <w:t xml:space="preserve"> not involve system development</w:t>
      </w:r>
      <w:r w:rsidR="00CD0103">
        <w:t>,</w:t>
      </w:r>
      <w:r w:rsidR="004B65EA">
        <w:t xml:space="preserve"> and the training was in the </w:t>
      </w:r>
      <w:r w:rsidR="00342298">
        <w:t>post-implementation</w:t>
      </w:r>
      <w:r w:rsidR="004B65EA">
        <w:t xml:space="preserve"> stage. </w:t>
      </w:r>
    </w:p>
    <w:p w14:paraId="737D0AD5" w14:textId="39211796" w:rsidR="0059546D" w:rsidRDefault="00E36602" w:rsidP="0059546D">
      <w:r>
        <w:t xml:space="preserve">PwC’s Viewpoint </w:t>
      </w:r>
      <w:r w:rsidR="00F00C36">
        <w:t>further</w:t>
      </w:r>
      <w:r>
        <w:t xml:space="preserve"> </w:t>
      </w:r>
      <w:r w:rsidR="00F00C36">
        <w:t>supports</w:t>
      </w:r>
      <w:r>
        <w:t xml:space="preserve"> </w:t>
      </w:r>
      <w:r w:rsidR="00F52B02">
        <w:t>guidance</w:t>
      </w:r>
      <w:r>
        <w:t xml:space="preserve"> on which costs </w:t>
      </w:r>
      <w:r w:rsidR="00FA22D7">
        <w:t>should be</w:t>
      </w:r>
      <w:r>
        <w:t xml:space="preserve"> expensed or capitalized. </w:t>
      </w:r>
    </w:p>
    <w:p w14:paraId="346E2505" w14:textId="1F159201" w:rsidR="008C005E" w:rsidRPr="008C005E" w:rsidRDefault="00E36602" w:rsidP="000B7E1C">
      <w:r>
        <w:lastRenderedPageBreak/>
        <w:br/>
      </w:r>
      <w:r w:rsidRPr="00E36602">
        <w:rPr>
          <w:noProof/>
        </w:rPr>
        <w:drawing>
          <wp:inline distT="0" distB="0" distL="0" distR="0" wp14:anchorId="07482A13" wp14:editId="0491DC30">
            <wp:extent cx="5793951" cy="1395984"/>
            <wp:effectExtent l="0" t="0" r="0" b="0"/>
            <wp:docPr id="186580438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04383" name="Picture 1" descr="A close-up of a computer screen&#10;&#10;AI-generated content may be incorrect."/>
                    <pic:cNvPicPr/>
                  </pic:nvPicPr>
                  <pic:blipFill>
                    <a:blip r:embed="rId7"/>
                    <a:stretch>
                      <a:fillRect/>
                    </a:stretch>
                  </pic:blipFill>
                  <pic:spPr>
                    <a:xfrm>
                      <a:off x="0" y="0"/>
                      <a:ext cx="5825533" cy="1403593"/>
                    </a:xfrm>
                    <a:prstGeom prst="rect">
                      <a:avLst/>
                    </a:prstGeom>
                  </pic:spPr>
                </pic:pic>
              </a:graphicData>
            </a:graphic>
          </wp:inline>
        </w:drawing>
      </w:r>
    </w:p>
    <w:p w14:paraId="198EF753" w14:textId="77777777" w:rsidR="0059546D" w:rsidRDefault="003561C9" w:rsidP="0059546D">
      <w:r w:rsidRPr="0091183B">
        <w:rPr>
          <w:b/>
          <w:bCs/>
          <w:u w:val="single"/>
        </w:rPr>
        <w:t>Analysis</w:t>
      </w:r>
      <w:r>
        <w:t xml:space="preserve"> – Issue 2: How can we measure the September contract with multiple services? </w:t>
      </w:r>
    </w:p>
    <w:p w14:paraId="344C211D" w14:textId="3F7DBBAF" w:rsidR="00E35537" w:rsidRPr="003561C9" w:rsidRDefault="003561C9" w:rsidP="00E35537">
      <w:r>
        <w:t>FASB Accounting Standards Codification (ASC) 350-40</w:t>
      </w:r>
      <w:r w:rsidR="00E35537">
        <w:t>-30-4</w:t>
      </w:r>
      <w:r w:rsidR="00342298">
        <w:t>, e</w:t>
      </w:r>
      <w:r w:rsidRPr="003561C9">
        <w:t xml:space="preserve">ntities may </w:t>
      </w:r>
      <w:r w:rsidR="00DD2CC0" w:rsidRPr="003561C9">
        <w:t>purchase</w:t>
      </w:r>
      <w:r w:rsidRPr="003561C9">
        <w:t xml:space="preserve"> computer software from a third party or may </w:t>
      </w:r>
      <w:r w:rsidR="003F1657" w:rsidRPr="003561C9">
        <w:t>enter</w:t>
      </w:r>
      <w:r w:rsidRPr="003561C9">
        <w:t xml:space="preserve"> a hosting arrangement</w:t>
      </w:r>
      <w:r w:rsidR="00E35537" w:rsidRPr="00284863">
        <w:t xml:space="preserve">. </w:t>
      </w:r>
      <w:r w:rsidR="00E35537" w:rsidRPr="003561C9">
        <w:t xml:space="preserve">In some cases, the price includes multiple elements, such as the license or hosting, training for the software, maintenance fees for routine maintenance work to be performed by the third party, data conversion costs, reengineering costs, and rights to future upgrades and enhancements. Entities shall allocate the cost among all individual elements. The allocation shall be based on the </w:t>
      </w:r>
      <w:r w:rsidR="00717E87" w:rsidRPr="003561C9">
        <w:t>relatively</w:t>
      </w:r>
      <w:r w:rsidR="00E35537" w:rsidRPr="0023284F">
        <w:t xml:space="preserve"> </w:t>
      </w:r>
      <w:r w:rsidR="00E35537" w:rsidRPr="003561C9">
        <w:t xml:space="preserve">standalone </w:t>
      </w:r>
      <w:r w:rsidR="00E35537" w:rsidRPr="0023284F">
        <w:t xml:space="preserve">price </w:t>
      </w:r>
      <w:r w:rsidR="00E35537" w:rsidRPr="003561C9">
        <w:t xml:space="preserve">of the elements in the contract, not necessarily separate prices stated within the contract for each element. </w:t>
      </w:r>
    </w:p>
    <w:p w14:paraId="7197D5A3" w14:textId="19733BDD" w:rsidR="00E35537" w:rsidRPr="003561C9" w:rsidRDefault="0023284F" w:rsidP="00E35537">
      <w:r w:rsidRPr="0023284F">
        <w:t xml:space="preserve">PwC’s Viewpoint provides an example for the measurement as </w:t>
      </w:r>
      <w:r w:rsidR="00284863" w:rsidRPr="0023284F">
        <w:t>below:</w:t>
      </w:r>
      <w:r w:rsidRPr="0023284F">
        <w:t xml:space="preserve"> </w:t>
      </w:r>
    </w:p>
    <w:p w14:paraId="59BD51A9" w14:textId="0C111866" w:rsidR="0023284F" w:rsidRPr="0023284F" w:rsidRDefault="0023284F" w:rsidP="0023284F">
      <w:r w:rsidRPr="0023284F">
        <w:t xml:space="preserve">Data Analytics Co </w:t>
      </w:r>
      <w:r w:rsidR="00342298">
        <w:t>agrees</w:t>
      </w:r>
      <w:r w:rsidRPr="0023284F">
        <w:t xml:space="preserve"> with Software Co to license on-premises data analytics software. The contract also includes routine maintenance of the software and training for employees of Data Analytics Co. </w:t>
      </w:r>
      <w:r w:rsidR="00284863" w:rsidRPr="0023284F">
        <w:t>Additional</w:t>
      </w:r>
      <w:r w:rsidR="00284863">
        <w:t xml:space="preserve">ly, </w:t>
      </w:r>
      <w:r w:rsidRPr="0023284F">
        <w:t xml:space="preserve">Data Analytics </w:t>
      </w:r>
      <w:r w:rsidR="00342298">
        <w:t>Co.</w:t>
      </w:r>
      <w:r w:rsidRPr="0023284F">
        <w:t xml:space="preserve"> engages the same vendor to perform data conversion and configuration services as part of implementing the new software. The total contract price is $10 million, payable at contract inception.</w:t>
      </w:r>
    </w:p>
    <w:p w14:paraId="4EF2A386" w14:textId="77777777" w:rsidR="0023284F" w:rsidRPr="0023284F" w:rsidRDefault="0023284F" w:rsidP="0023284F">
      <w:r w:rsidRPr="0023284F">
        <w:t>Software Co offers the software and maintenance services separately for $7 million and $1 million, respectively. Software Co does not offer the training, data conversion, or configuration services separately; however, Data Analytics Co obtained information about pricing from other vendors in the vendor selection process. Data Analytics Co uses this information to estimate standalone prices for the training, data conversion, and configuration of $0.5 million, $2 million, and $1.5 million, respectively.</w:t>
      </w:r>
    </w:p>
    <w:p w14:paraId="4D78316F" w14:textId="77777777" w:rsidR="0023284F" w:rsidRPr="0023284F" w:rsidRDefault="0023284F" w:rsidP="0023284F">
      <w:r w:rsidRPr="0023284F">
        <w:t>How should Data Analytics Co account for each element in the agreement?</w:t>
      </w:r>
    </w:p>
    <w:p w14:paraId="08F8F71F" w14:textId="77777777" w:rsidR="0059546D" w:rsidRDefault="0023284F" w:rsidP="0059546D">
      <w:r w:rsidRPr="0023284F">
        <w:t>Analysis</w:t>
      </w:r>
    </w:p>
    <w:p w14:paraId="11589309" w14:textId="6A24B003" w:rsidR="0023284F" w:rsidRPr="0023284F" w:rsidRDefault="0023284F" w:rsidP="0023284F">
      <w:r w:rsidRPr="0023284F">
        <w:t>Data Analytics Co should allocate the contract price of $10 million to each of the elements in the contract based on their relative standalone price.</w:t>
      </w:r>
      <w:r w:rsidRPr="0023284F">
        <w:br/>
      </w:r>
      <w:r w:rsidRPr="00284863">
        <w:rPr>
          <w:noProof/>
        </w:rPr>
        <w:lastRenderedPageBreak/>
        <w:drawing>
          <wp:inline distT="0" distB="0" distL="0" distR="0" wp14:anchorId="4F7079BA" wp14:editId="6FF47090">
            <wp:extent cx="6105574" cy="2013947"/>
            <wp:effectExtent l="0" t="0" r="0" b="5715"/>
            <wp:docPr id="960180709" name="Picture 1" descr="A white rectangular fram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0709" name="Picture 1" descr="A white rectangular frame with black text&#10;&#10;AI-generated content may be incorrect."/>
                    <pic:cNvPicPr/>
                  </pic:nvPicPr>
                  <pic:blipFill>
                    <a:blip r:embed="rId8"/>
                    <a:stretch>
                      <a:fillRect/>
                    </a:stretch>
                  </pic:blipFill>
                  <pic:spPr>
                    <a:xfrm>
                      <a:off x="0" y="0"/>
                      <a:ext cx="6119634" cy="2018585"/>
                    </a:xfrm>
                    <a:prstGeom prst="rect">
                      <a:avLst/>
                    </a:prstGeom>
                  </pic:spPr>
                </pic:pic>
              </a:graphicData>
            </a:graphic>
          </wp:inline>
        </w:drawing>
      </w:r>
      <w:r w:rsidRPr="00284863">
        <w:br/>
      </w:r>
      <w:r w:rsidRPr="0023284F">
        <w:t>* The allocation percentages have been rounded for presentation purposes.</w:t>
      </w:r>
    </w:p>
    <w:p w14:paraId="0E0D752C" w14:textId="77777777" w:rsidR="0023284F" w:rsidRPr="0023284F" w:rsidRDefault="0023284F" w:rsidP="0023284F">
      <w:r w:rsidRPr="0023284F">
        <w:t>The amounts allocated to the on-premises software license, as well as the configuration services, should be capitalized in accordance with internal-use software guidance. The amount allocated to maintenance, training, and data conversion services should be expensed as incurred. Because Data Analytics Co pays the total contract price upfront, any amounts prepaid for these services should be initially recognized as a prepaid expense.</w:t>
      </w:r>
    </w:p>
    <w:p w14:paraId="71D3F7EA" w14:textId="1C815DC0" w:rsidR="0023284F" w:rsidRPr="0023284F" w:rsidRDefault="00284863" w:rsidP="0023284F">
      <w:r w:rsidRPr="00284863">
        <w:t xml:space="preserve">Based on </w:t>
      </w:r>
      <w:r>
        <w:t xml:space="preserve">the codification and example from PwC, </w:t>
      </w:r>
      <w:r w:rsidR="00D70BDB">
        <w:t xml:space="preserve">we can calculate as below: </w:t>
      </w:r>
    </w:p>
    <w:tbl>
      <w:tblPr>
        <w:tblW w:w="14048" w:type="dxa"/>
        <w:tblInd w:w="-1440" w:type="dxa"/>
        <w:tblCellMar>
          <w:top w:w="15" w:type="dxa"/>
          <w:left w:w="0" w:type="dxa"/>
          <w:bottom w:w="15" w:type="dxa"/>
          <w:right w:w="0" w:type="dxa"/>
        </w:tblCellMar>
        <w:tblLook w:val="04A0" w:firstRow="1" w:lastRow="0" w:firstColumn="1" w:lastColumn="0" w:noHBand="0" w:noVBand="1"/>
      </w:tblPr>
      <w:tblGrid>
        <w:gridCol w:w="12731"/>
        <w:gridCol w:w="439"/>
        <w:gridCol w:w="439"/>
        <w:gridCol w:w="439"/>
      </w:tblGrid>
      <w:tr w:rsidR="003F5847" w:rsidRPr="00284863" w14:paraId="682E6D2E" w14:textId="77777777" w:rsidTr="0023284F">
        <w:trPr>
          <w:tblHeader/>
        </w:trPr>
        <w:tc>
          <w:tcPr>
            <w:tcW w:w="0" w:type="auto"/>
            <w:tcBorders>
              <w:top w:val="nil"/>
              <w:left w:val="nil"/>
              <w:bottom w:val="nil"/>
              <w:right w:val="nil"/>
            </w:tcBorders>
            <w:tcMar>
              <w:top w:w="120" w:type="dxa"/>
              <w:left w:w="180" w:type="dxa"/>
              <w:bottom w:w="120" w:type="dxa"/>
              <w:right w:w="180" w:type="dxa"/>
            </w:tcMar>
            <w:vAlign w:val="bottom"/>
          </w:tcPr>
          <w:p w14:paraId="29F64F7D" w14:textId="0D30AE9A" w:rsidR="0059546D" w:rsidRDefault="00284863" w:rsidP="0059546D">
            <w:r>
              <w:t xml:space="preserve">                           </w:t>
            </w:r>
            <w:r w:rsidR="00D70BDB">
              <w:t xml:space="preserve">Element               </w:t>
            </w:r>
            <w:r w:rsidR="00D35217">
              <w:t xml:space="preserve">    </w:t>
            </w:r>
            <w:r w:rsidR="00D70BDB">
              <w:t xml:space="preserve">Standalone price     Allocation %     Allocated </w:t>
            </w:r>
            <w:r w:rsidR="003B3214">
              <w:t>amount</w:t>
            </w:r>
            <w:r>
              <w:t xml:space="preserve"> </w:t>
            </w:r>
          </w:p>
          <w:p w14:paraId="1A6D188A" w14:textId="63F32E4D" w:rsidR="0023284F" w:rsidRDefault="00284863" w:rsidP="0023284F">
            <w:pPr>
              <w:rPr>
                <w:bdr w:val="single" w:sz="4" w:space="0" w:color="auto"/>
              </w:rPr>
            </w:pPr>
            <w:r>
              <w:t xml:space="preserve">                           Software license          </w:t>
            </w:r>
            <w:r w:rsidR="00D70BDB">
              <w:t xml:space="preserve"> </w:t>
            </w:r>
            <w:r>
              <w:t xml:space="preserve"> $40k</w:t>
            </w:r>
            <w:r w:rsidR="00D70BDB">
              <w:t xml:space="preserve">                                57%                     34k </w:t>
            </w:r>
            <w:r>
              <w:br/>
              <w:t xml:space="preserve">                           Hosting fee                      </w:t>
            </w:r>
            <w:r w:rsidR="00D70BDB">
              <w:t xml:space="preserve"> </w:t>
            </w:r>
            <w:r>
              <w:t>$20k</w:t>
            </w:r>
            <w:r w:rsidR="00D70BDB">
              <w:t xml:space="preserve">                                28.6%                  17k   </w:t>
            </w:r>
            <w:r>
              <w:br/>
              <w:t xml:space="preserve">                           Maintenance service </w:t>
            </w:r>
            <w:r w:rsidR="00D70BDB">
              <w:t xml:space="preserve">  </w:t>
            </w:r>
            <w:r w:rsidR="00D70BDB" w:rsidRPr="00D70BDB">
              <w:t>$10k</w:t>
            </w:r>
            <w:r w:rsidR="00D70BDB">
              <w:t xml:space="preserve"> </w:t>
            </w:r>
            <w:r>
              <w:t xml:space="preserve"> </w:t>
            </w:r>
            <w:r w:rsidR="00D70BDB">
              <w:t xml:space="preserve">                              14.4%                   9k</w:t>
            </w:r>
            <w:r>
              <w:br/>
              <w:t xml:space="preserve">                </w:t>
            </w:r>
            <w:r w:rsidR="00D70BDB">
              <w:t xml:space="preserve">           </w:t>
            </w:r>
            <w:r w:rsidR="00D70BDB" w:rsidRPr="00D70BDB">
              <w:rPr>
                <w:bdr w:val="single" w:sz="4" w:space="0" w:color="auto"/>
              </w:rPr>
              <w:t xml:space="preserve"> Total                                    $ 70k                                100%                   60k</w:t>
            </w:r>
          </w:p>
          <w:p w14:paraId="0F3F5D23" w14:textId="3FE9477A" w:rsidR="0059546D" w:rsidRPr="0023284F" w:rsidRDefault="0059546D" w:rsidP="0059546D">
            <w:r>
              <w:rPr>
                <w:b/>
                <w:bCs/>
              </w:rPr>
              <w:t xml:space="preserve">                </w:t>
            </w:r>
            <w:r w:rsidR="00C17F6F">
              <w:rPr>
                <w:b/>
                <w:bCs/>
              </w:rPr>
              <w:t xml:space="preserve">          </w:t>
            </w:r>
            <w:r w:rsidRPr="00252A9D">
              <w:rPr>
                <w:b/>
                <w:bCs/>
              </w:rPr>
              <w:t>Conclusion-Issue 1: Capitalized cost</w:t>
            </w:r>
          </w:p>
          <w:p w14:paraId="6AA43504" w14:textId="2DB82319" w:rsidR="00AE314F" w:rsidRDefault="0059546D" w:rsidP="00AE314F">
            <w:r>
              <w:t xml:space="preserve">                         </w:t>
            </w:r>
            <w:r w:rsidR="00C17F6F">
              <w:t xml:space="preserve"> </w:t>
            </w:r>
            <w:r>
              <w:t xml:space="preserve">The capitalized cost was </w:t>
            </w:r>
            <w:r w:rsidR="00B53A77">
              <w:t xml:space="preserve">a </w:t>
            </w:r>
            <w:r w:rsidR="00B916D5">
              <w:t>total of</w:t>
            </w:r>
            <w:r>
              <w:t xml:space="preserve"> $80k</w:t>
            </w:r>
            <w:r w:rsidR="00B916D5">
              <w:t xml:space="preserve"> </w:t>
            </w:r>
            <w:r>
              <w:t xml:space="preserve">including </w:t>
            </w:r>
            <w:r w:rsidRPr="00875A39">
              <w:t xml:space="preserve">$55k </w:t>
            </w:r>
            <w:r>
              <w:t>Deloitte</w:t>
            </w:r>
            <w:r w:rsidR="007B44B4">
              <w:t xml:space="preserve"> consulting fee</w:t>
            </w:r>
            <w:r>
              <w:t xml:space="preserve"> and </w:t>
            </w:r>
            <w:r w:rsidRPr="00E75563">
              <w:t>$25k</w:t>
            </w:r>
          </w:p>
          <w:p w14:paraId="577C1F4D" w14:textId="0C274A88" w:rsidR="0059546D" w:rsidRDefault="0059546D" w:rsidP="0059546D">
            <w:r w:rsidRPr="00E75563">
              <w:t xml:space="preserve"> </w:t>
            </w:r>
            <w:r w:rsidR="00AE314F">
              <w:t xml:space="preserve">                         </w:t>
            </w:r>
            <w:r w:rsidRPr="00E75563">
              <w:t>NetSuite</w:t>
            </w:r>
            <w:r>
              <w:t xml:space="preserve"> </w:t>
            </w:r>
            <w:r w:rsidRPr="00E75563">
              <w:t xml:space="preserve">access </w:t>
            </w:r>
            <w:r>
              <w:t xml:space="preserve">for system development. </w:t>
            </w:r>
          </w:p>
          <w:p w14:paraId="6E0DAC04" w14:textId="1FF9C10C" w:rsidR="0059546D" w:rsidRDefault="0059546D" w:rsidP="0023284F">
            <w:pPr>
              <w:rPr>
                <w:b/>
                <w:bCs/>
              </w:rPr>
            </w:pPr>
            <w:r>
              <w:rPr>
                <w:b/>
                <w:bCs/>
              </w:rPr>
              <w:t xml:space="preserve">                         </w:t>
            </w:r>
            <w:r w:rsidR="00C17F6F">
              <w:rPr>
                <w:b/>
                <w:bCs/>
              </w:rPr>
              <w:t xml:space="preserve"> </w:t>
            </w:r>
            <w:r w:rsidRPr="00771F78">
              <w:rPr>
                <w:b/>
                <w:bCs/>
              </w:rPr>
              <w:t xml:space="preserve">Conclusion-Issue </w:t>
            </w:r>
            <w:r>
              <w:rPr>
                <w:b/>
                <w:bCs/>
              </w:rPr>
              <w:t>2</w:t>
            </w:r>
            <w:r w:rsidRPr="00771F78">
              <w:rPr>
                <w:b/>
                <w:bCs/>
              </w:rPr>
              <w:t xml:space="preserve">: </w:t>
            </w:r>
            <w:r>
              <w:rPr>
                <w:b/>
                <w:bCs/>
              </w:rPr>
              <w:t>Measurement for multiple service contracts</w:t>
            </w:r>
          </w:p>
          <w:p w14:paraId="54FEDC8A" w14:textId="198B38D4" w:rsidR="00AE314F" w:rsidRDefault="0059546D" w:rsidP="0023284F">
            <w:r>
              <w:rPr>
                <w:b/>
                <w:bCs/>
              </w:rPr>
              <w:t xml:space="preserve">                        </w:t>
            </w:r>
            <w:r w:rsidR="00224638">
              <w:rPr>
                <w:b/>
                <w:bCs/>
              </w:rPr>
              <w:t xml:space="preserve">  </w:t>
            </w:r>
            <w:r w:rsidR="008A0E3C" w:rsidRPr="00174840">
              <w:t xml:space="preserve">The $60k annual contract was allocated based on </w:t>
            </w:r>
            <w:r w:rsidR="008510B0" w:rsidRPr="00174840">
              <w:t>relatively</w:t>
            </w:r>
            <w:r w:rsidR="008A0E3C" w:rsidRPr="00174840">
              <w:t xml:space="preserve"> standalone </w:t>
            </w:r>
            <w:r w:rsidR="00651928" w:rsidRPr="00174840">
              <w:t>price</w:t>
            </w:r>
            <w:r w:rsidR="008510B0">
              <w:t xml:space="preserve">s </w:t>
            </w:r>
            <w:r w:rsidR="003F5847">
              <w:t xml:space="preserve">including </w:t>
            </w:r>
          </w:p>
          <w:p w14:paraId="38EA3A9B" w14:textId="34F780D8" w:rsidR="00D02149" w:rsidRDefault="00AE314F" w:rsidP="00D02149">
            <w:r>
              <w:t xml:space="preserve">                        </w:t>
            </w:r>
            <w:r w:rsidR="00224638">
              <w:t xml:space="preserve">  </w:t>
            </w:r>
            <w:r w:rsidR="0059546D" w:rsidRPr="00174840">
              <w:t xml:space="preserve">$34k </w:t>
            </w:r>
            <w:r w:rsidR="008510B0">
              <w:t>s</w:t>
            </w:r>
            <w:r w:rsidR="0059546D" w:rsidRPr="00174840">
              <w:t>oftwar</w:t>
            </w:r>
            <w:r w:rsidR="008510B0">
              <w:t>e l</w:t>
            </w:r>
            <w:r w:rsidR="0059546D" w:rsidRPr="00174840">
              <w:t>icense</w:t>
            </w:r>
            <w:r w:rsidR="00B53A77">
              <w:t xml:space="preserve">, </w:t>
            </w:r>
            <w:r w:rsidR="00B53A77" w:rsidRPr="00174840">
              <w:t xml:space="preserve">$17k hosting fee, and $9k maintenance service. </w:t>
            </w:r>
          </w:p>
          <w:p w14:paraId="6BDAAF6F" w14:textId="0CD70DCD" w:rsidR="0059546D" w:rsidRPr="00174840" w:rsidRDefault="0059546D" w:rsidP="0023284F">
            <w:r w:rsidRPr="00174840">
              <w:br/>
            </w:r>
            <w:r w:rsidRPr="00174840">
              <w:br/>
            </w:r>
          </w:p>
        </w:tc>
        <w:tc>
          <w:tcPr>
            <w:tcW w:w="0" w:type="auto"/>
            <w:tcBorders>
              <w:top w:val="nil"/>
              <w:left w:val="nil"/>
              <w:bottom w:val="nil"/>
              <w:right w:val="nil"/>
            </w:tcBorders>
            <w:tcMar>
              <w:top w:w="120" w:type="dxa"/>
              <w:left w:w="180" w:type="dxa"/>
              <w:bottom w:w="120" w:type="dxa"/>
              <w:right w:w="180" w:type="dxa"/>
            </w:tcMar>
            <w:vAlign w:val="bottom"/>
          </w:tcPr>
          <w:p w14:paraId="3F893707" w14:textId="5ACB851D" w:rsidR="0023284F" w:rsidRPr="0023284F" w:rsidRDefault="0023284F" w:rsidP="0023284F"/>
        </w:tc>
        <w:tc>
          <w:tcPr>
            <w:tcW w:w="0" w:type="auto"/>
            <w:tcBorders>
              <w:top w:val="nil"/>
              <w:left w:val="nil"/>
              <w:bottom w:val="nil"/>
              <w:right w:val="nil"/>
            </w:tcBorders>
            <w:tcMar>
              <w:top w:w="120" w:type="dxa"/>
              <w:left w:w="180" w:type="dxa"/>
              <w:bottom w:w="120" w:type="dxa"/>
              <w:right w:w="180" w:type="dxa"/>
            </w:tcMar>
            <w:vAlign w:val="bottom"/>
          </w:tcPr>
          <w:p w14:paraId="0E10CB35" w14:textId="02C85758" w:rsidR="0023284F" w:rsidRPr="0023284F" w:rsidRDefault="0023284F" w:rsidP="0023284F"/>
        </w:tc>
        <w:tc>
          <w:tcPr>
            <w:tcW w:w="0" w:type="auto"/>
            <w:tcBorders>
              <w:top w:val="nil"/>
              <w:left w:val="nil"/>
              <w:bottom w:val="nil"/>
              <w:right w:val="nil"/>
            </w:tcBorders>
            <w:tcMar>
              <w:top w:w="120" w:type="dxa"/>
              <w:left w:w="180" w:type="dxa"/>
              <w:bottom w:w="120" w:type="dxa"/>
              <w:right w:w="180" w:type="dxa"/>
            </w:tcMar>
            <w:vAlign w:val="bottom"/>
          </w:tcPr>
          <w:p w14:paraId="3550648E" w14:textId="21B6F456" w:rsidR="0023284F" w:rsidRPr="0023284F" w:rsidRDefault="0023284F" w:rsidP="0023284F"/>
        </w:tc>
      </w:tr>
    </w:tbl>
    <w:p w14:paraId="4DE30C98" w14:textId="77777777" w:rsidR="008C005E" w:rsidRPr="00C97BA4" w:rsidRDefault="008C005E" w:rsidP="00917679"/>
    <w:sectPr w:rsidR="008C005E" w:rsidRPr="00C97BA4" w:rsidSect="00986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2D2A" w14:textId="77777777" w:rsidR="00815717" w:rsidRDefault="00815717" w:rsidP="00F20990">
      <w:pPr>
        <w:spacing w:after="0" w:line="240" w:lineRule="auto"/>
      </w:pPr>
      <w:r>
        <w:separator/>
      </w:r>
    </w:p>
  </w:endnote>
  <w:endnote w:type="continuationSeparator" w:id="0">
    <w:p w14:paraId="3B7A5398" w14:textId="77777777" w:rsidR="00815717" w:rsidRDefault="00815717" w:rsidP="00F20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6FCC0" w14:textId="77777777" w:rsidR="00815717" w:rsidRDefault="00815717" w:rsidP="00F20990">
      <w:pPr>
        <w:spacing w:after="0" w:line="240" w:lineRule="auto"/>
      </w:pPr>
      <w:r>
        <w:separator/>
      </w:r>
    </w:p>
  </w:footnote>
  <w:footnote w:type="continuationSeparator" w:id="0">
    <w:p w14:paraId="4BD16792" w14:textId="77777777" w:rsidR="00815717" w:rsidRDefault="00815717" w:rsidP="00F209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569"/>
    <w:multiLevelType w:val="hybridMultilevel"/>
    <w:tmpl w:val="CB6EBA12"/>
    <w:lvl w:ilvl="0" w:tplc="2FF653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FD5A54"/>
    <w:multiLevelType w:val="hybridMultilevel"/>
    <w:tmpl w:val="83328D5E"/>
    <w:lvl w:ilvl="0" w:tplc="AF3C4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F31239"/>
    <w:multiLevelType w:val="hybridMultilevel"/>
    <w:tmpl w:val="31AAB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721AFD"/>
    <w:multiLevelType w:val="hybridMultilevel"/>
    <w:tmpl w:val="77B6E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3D246D"/>
    <w:multiLevelType w:val="hybridMultilevel"/>
    <w:tmpl w:val="77B6E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FF3396A"/>
    <w:multiLevelType w:val="hybridMultilevel"/>
    <w:tmpl w:val="5B320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B429E6"/>
    <w:multiLevelType w:val="hybridMultilevel"/>
    <w:tmpl w:val="2A8A3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4209DB"/>
    <w:multiLevelType w:val="hybridMultilevel"/>
    <w:tmpl w:val="006A1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089397">
    <w:abstractNumId w:val="7"/>
  </w:num>
  <w:num w:numId="2" w16cid:durableId="945432225">
    <w:abstractNumId w:val="6"/>
  </w:num>
  <w:num w:numId="3" w16cid:durableId="119737344">
    <w:abstractNumId w:val="2"/>
  </w:num>
  <w:num w:numId="4" w16cid:durableId="749078571">
    <w:abstractNumId w:val="0"/>
  </w:num>
  <w:num w:numId="5" w16cid:durableId="550465157">
    <w:abstractNumId w:val="5"/>
  </w:num>
  <w:num w:numId="6" w16cid:durableId="21707354">
    <w:abstractNumId w:val="1"/>
  </w:num>
  <w:num w:numId="7" w16cid:durableId="1911111695">
    <w:abstractNumId w:val="3"/>
  </w:num>
  <w:num w:numId="8" w16cid:durableId="331758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F6"/>
    <w:rsid w:val="00000C09"/>
    <w:rsid w:val="00011699"/>
    <w:rsid w:val="00013878"/>
    <w:rsid w:val="00030A9F"/>
    <w:rsid w:val="00043BE4"/>
    <w:rsid w:val="00060B22"/>
    <w:rsid w:val="000658C5"/>
    <w:rsid w:val="000B7E1C"/>
    <w:rsid w:val="000C0BE8"/>
    <w:rsid w:val="000C343A"/>
    <w:rsid w:val="000E0696"/>
    <w:rsid w:val="000E7902"/>
    <w:rsid w:val="000E79D6"/>
    <w:rsid w:val="00120F76"/>
    <w:rsid w:val="00155082"/>
    <w:rsid w:val="00162648"/>
    <w:rsid w:val="00167C1B"/>
    <w:rsid w:val="00173BF6"/>
    <w:rsid w:val="00174840"/>
    <w:rsid w:val="001A5480"/>
    <w:rsid w:val="001A6E19"/>
    <w:rsid w:val="0020349C"/>
    <w:rsid w:val="00224638"/>
    <w:rsid w:val="0023284F"/>
    <w:rsid w:val="00234E7D"/>
    <w:rsid w:val="00252A9D"/>
    <w:rsid w:val="00254A2A"/>
    <w:rsid w:val="0025504B"/>
    <w:rsid w:val="00284863"/>
    <w:rsid w:val="00290FC8"/>
    <w:rsid w:val="002950FD"/>
    <w:rsid w:val="00312114"/>
    <w:rsid w:val="003221A0"/>
    <w:rsid w:val="003365E9"/>
    <w:rsid w:val="00342298"/>
    <w:rsid w:val="003539ED"/>
    <w:rsid w:val="003561C9"/>
    <w:rsid w:val="003562E1"/>
    <w:rsid w:val="003A48BE"/>
    <w:rsid w:val="003B3214"/>
    <w:rsid w:val="003D7412"/>
    <w:rsid w:val="003D7F1A"/>
    <w:rsid w:val="003F1657"/>
    <w:rsid w:val="003F5847"/>
    <w:rsid w:val="0041156F"/>
    <w:rsid w:val="0041680C"/>
    <w:rsid w:val="00453196"/>
    <w:rsid w:val="00456C16"/>
    <w:rsid w:val="00490F9E"/>
    <w:rsid w:val="004A39B9"/>
    <w:rsid w:val="004B65EA"/>
    <w:rsid w:val="004C0BFD"/>
    <w:rsid w:val="005014E9"/>
    <w:rsid w:val="00520D69"/>
    <w:rsid w:val="005511F4"/>
    <w:rsid w:val="00567211"/>
    <w:rsid w:val="00587FBC"/>
    <w:rsid w:val="0059546D"/>
    <w:rsid w:val="005A6B6D"/>
    <w:rsid w:val="005B47F3"/>
    <w:rsid w:val="005B7EEC"/>
    <w:rsid w:val="005E0346"/>
    <w:rsid w:val="005F77AD"/>
    <w:rsid w:val="0062324F"/>
    <w:rsid w:val="00630A2E"/>
    <w:rsid w:val="00631821"/>
    <w:rsid w:val="00632A82"/>
    <w:rsid w:val="00651928"/>
    <w:rsid w:val="006679C1"/>
    <w:rsid w:val="006B59EE"/>
    <w:rsid w:val="00717E87"/>
    <w:rsid w:val="00721BA5"/>
    <w:rsid w:val="00725DD8"/>
    <w:rsid w:val="007718E6"/>
    <w:rsid w:val="00771F78"/>
    <w:rsid w:val="007A3196"/>
    <w:rsid w:val="007B2FC9"/>
    <w:rsid w:val="007B44B4"/>
    <w:rsid w:val="007B68FB"/>
    <w:rsid w:val="007C03AC"/>
    <w:rsid w:val="00815717"/>
    <w:rsid w:val="00820EF8"/>
    <w:rsid w:val="008278DB"/>
    <w:rsid w:val="008510B0"/>
    <w:rsid w:val="00851A5F"/>
    <w:rsid w:val="00853E08"/>
    <w:rsid w:val="00875A39"/>
    <w:rsid w:val="008829D4"/>
    <w:rsid w:val="00891561"/>
    <w:rsid w:val="008A0E3C"/>
    <w:rsid w:val="008C005E"/>
    <w:rsid w:val="008F6702"/>
    <w:rsid w:val="0091183B"/>
    <w:rsid w:val="00913041"/>
    <w:rsid w:val="009141D9"/>
    <w:rsid w:val="00917679"/>
    <w:rsid w:val="00924E27"/>
    <w:rsid w:val="00926782"/>
    <w:rsid w:val="00955361"/>
    <w:rsid w:val="00986D85"/>
    <w:rsid w:val="00997023"/>
    <w:rsid w:val="009A15B9"/>
    <w:rsid w:val="009B7911"/>
    <w:rsid w:val="009C7974"/>
    <w:rsid w:val="009D4D2E"/>
    <w:rsid w:val="009E30F8"/>
    <w:rsid w:val="00A008EC"/>
    <w:rsid w:val="00A25B62"/>
    <w:rsid w:val="00A417E2"/>
    <w:rsid w:val="00A42BC0"/>
    <w:rsid w:val="00A45497"/>
    <w:rsid w:val="00A45F65"/>
    <w:rsid w:val="00A60162"/>
    <w:rsid w:val="00A70DA4"/>
    <w:rsid w:val="00A80AC7"/>
    <w:rsid w:val="00A87010"/>
    <w:rsid w:val="00AA13EB"/>
    <w:rsid w:val="00AA72B4"/>
    <w:rsid w:val="00AB6B4C"/>
    <w:rsid w:val="00AE314F"/>
    <w:rsid w:val="00AE3C61"/>
    <w:rsid w:val="00B17D00"/>
    <w:rsid w:val="00B53A77"/>
    <w:rsid w:val="00B62618"/>
    <w:rsid w:val="00B837F7"/>
    <w:rsid w:val="00B91628"/>
    <w:rsid w:val="00B916D5"/>
    <w:rsid w:val="00BA08C6"/>
    <w:rsid w:val="00BA68E4"/>
    <w:rsid w:val="00BB0812"/>
    <w:rsid w:val="00BC6A3F"/>
    <w:rsid w:val="00BF3710"/>
    <w:rsid w:val="00C03617"/>
    <w:rsid w:val="00C04A4F"/>
    <w:rsid w:val="00C17386"/>
    <w:rsid w:val="00C17F6F"/>
    <w:rsid w:val="00C34647"/>
    <w:rsid w:val="00C63F5A"/>
    <w:rsid w:val="00C80170"/>
    <w:rsid w:val="00C808D5"/>
    <w:rsid w:val="00C97BA4"/>
    <w:rsid w:val="00CB24FA"/>
    <w:rsid w:val="00CB7729"/>
    <w:rsid w:val="00CD0103"/>
    <w:rsid w:val="00D02149"/>
    <w:rsid w:val="00D35217"/>
    <w:rsid w:val="00D507FD"/>
    <w:rsid w:val="00D70BDB"/>
    <w:rsid w:val="00D92B1B"/>
    <w:rsid w:val="00DB739C"/>
    <w:rsid w:val="00DD17D0"/>
    <w:rsid w:val="00DD2CC0"/>
    <w:rsid w:val="00E00149"/>
    <w:rsid w:val="00E02F0A"/>
    <w:rsid w:val="00E0388A"/>
    <w:rsid w:val="00E277C1"/>
    <w:rsid w:val="00E27EE2"/>
    <w:rsid w:val="00E35537"/>
    <w:rsid w:val="00E36602"/>
    <w:rsid w:val="00E47AA5"/>
    <w:rsid w:val="00E7141B"/>
    <w:rsid w:val="00E75563"/>
    <w:rsid w:val="00EA55AC"/>
    <w:rsid w:val="00EA5DC8"/>
    <w:rsid w:val="00EB3DFB"/>
    <w:rsid w:val="00ED128C"/>
    <w:rsid w:val="00ED79BB"/>
    <w:rsid w:val="00EF2DE3"/>
    <w:rsid w:val="00F00C36"/>
    <w:rsid w:val="00F20990"/>
    <w:rsid w:val="00F45EBE"/>
    <w:rsid w:val="00F47F65"/>
    <w:rsid w:val="00F51E04"/>
    <w:rsid w:val="00F52B02"/>
    <w:rsid w:val="00F65950"/>
    <w:rsid w:val="00F815A0"/>
    <w:rsid w:val="00F931A7"/>
    <w:rsid w:val="00FA1765"/>
    <w:rsid w:val="00FA22D7"/>
    <w:rsid w:val="00FA56FA"/>
    <w:rsid w:val="00FE5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F0CB8"/>
  <w15:chartTrackingRefBased/>
  <w15:docId w15:val="{C9E024E8-9E61-4DEA-A681-0076C1EFC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BF6"/>
    <w:rPr>
      <w:rFonts w:eastAsiaTheme="majorEastAsia" w:cstheme="majorBidi"/>
      <w:color w:val="272727" w:themeColor="text1" w:themeTint="D8"/>
    </w:rPr>
  </w:style>
  <w:style w:type="paragraph" w:styleId="Title">
    <w:name w:val="Title"/>
    <w:basedOn w:val="Normal"/>
    <w:next w:val="Normal"/>
    <w:link w:val="TitleChar"/>
    <w:uiPriority w:val="10"/>
    <w:qFormat/>
    <w:rsid w:val="00173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BF6"/>
    <w:pPr>
      <w:spacing w:before="160"/>
      <w:jc w:val="center"/>
    </w:pPr>
    <w:rPr>
      <w:i/>
      <w:iCs/>
      <w:color w:val="404040" w:themeColor="text1" w:themeTint="BF"/>
    </w:rPr>
  </w:style>
  <w:style w:type="character" w:customStyle="1" w:styleId="QuoteChar">
    <w:name w:val="Quote Char"/>
    <w:basedOn w:val="DefaultParagraphFont"/>
    <w:link w:val="Quote"/>
    <w:uiPriority w:val="29"/>
    <w:rsid w:val="00173BF6"/>
    <w:rPr>
      <w:i/>
      <w:iCs/>
      <w:color w:val="404040" w:themeColor="text1" w:themeTint="BF"/>
    </w:rPr>
  </w:style>
  <w:style w:type="paragraph" w:styleId="ListParagraph">
    <w:name w:val="List Paragraph"/>
    <w:basedOn w:val="Normal"/>
    <w:uiPriority w:val="34"/>
    <w:qFormat/>
    <w:rsid w:val="00173BF6"/>
    <w:pPr>
      <w:ind w:left="720"/>
      <w:contextualSpacing/>
    </w:pPr>
  </w:style>
  <w:style w:type="character" w:styleId="IntenseEmphasis">
    <w:name w:val="Intense Emphasis"/>
    <w:basedOn w:val="DefaultParagraphFont"/>
    <w:uiPriority w:val="21"/>
    <w:qFormat/>
    <w:rsid w:val="00173BF6"/>
    <w:rPr>
      <w:i/>
      <w:iCs/>
      <w:color w:val="0F4761" w:themeColor="accent1" w:themeShade="BF"/>
    </w:rPr>
  </w:style>
  <w:style w:type="paragraph" w:styleId="IntenseQuote">
    <w:name w:val="Intense Quote"/>
    <w:basedOn w:val="Normal"/>
    <w:next w:val="Normal"/>
    <w:link w:val="IntenseQuoteChar"/>
    <w:uiPriority w:val="30"/>
    <w:qFormat/>
    <w:rsid w:val="00173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BF6"/>
    <w:rPr>
      <w:i/>
      <w:iCs/>
      <w:color w:val="0F4761" w:themeColor="accent1" w:themeShade="BF"/>
    </w:rPr>
  </w:style>
  <w:style w:type="character" w:styleId="IntenseReference">
    <w:name w:val="Intense Reference"/>
    <w:basedOn w:val="DefaultParagraphFont"/>
    <w:uiPriority w:val="32"/>
    <w:qFormat/>
    <w:rsid w:val="00173BF6"/>
    <w:rPr>
      <w:b/>
      <w:bCs/>
      <w:smallCaps/>
      <w:color w:val="0F4761" w:themeColor="accent1" w:themeShade="BF"/>
      <w:spacing w:val="5"/>
    </w:rPr>
  </w:style>
  <w:style w:type="character" w:styleId="Hyperlink">
    <w:name w:val="Hyperlink"/>
    <w:basedOn w:val="DefaultParagraphFont"/>
    <w:uiPriority w:val="99"/>
    <w:unhideWhenUsed/>
    <w:rsid w:val="008C005E"/>
    <w:rPr>
      <w:color w:val="467886" w:themeColor="hyperlink"/>
      <w:u w:val="single"/>
    </w:rPr>
  </w:style>
  <w:style w:type="character" w:styleId="UnresolvedMention">
    <w:name w:val="Unresolved Mention"/>
    <w:basedOn w:val="DefaultParagraphFont"/>
    <w:uiPriority w:val="99"/>
    <w:semiHidden/>
    <w:unhideWhenUsed/>
    <w:rsid w:val="008C005E"/>
    <w:rPr>
      <w:color w:val="605E5C"/>
      <w:shd w:val="clear" w:color="auto" w:fill="E1DFDD"/>
    </w:rPr>
  </w:style>
  <w:style w:type="character" w:styleId="FollowedHyperlink">
    <w:name w:val="FollowedHyperlink"/>
    <w:basedOn w:val="DefaultParagraphFont"/>
    <w:uiPriority w:val="99"/>
    <w:semiHidden/>
    <w:unhideWhenUsed/>
    <w:rsid w:val="0023284F"/>
    <w:rPr>
      <w:color w:val="96607D" w:themeColor="followedHyperlink"/>
      <w:u w:val="single"/>
    </w:rPr>
  </w:style>
  <w:style w:type="paragraph" w:styleId="Header">
    <w:name w:val="header"/>
    <w:basedOn w:val="Normal"/>
    <w:link w:val="HeaderChar"/>
    <w:uiPriority w:val="99"/>
    <w:unhideWhenUsed/>
    <w:rsid w:val="00F20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990"/>
  </w:style>
  <w:style w:type="paragraph" w:styleId="Footer">
    <w:name w:val="footer"/>
    <w:basedOn w:val="Normal"/>
    <w:link w:val="FooterChar"/>
    <w:uiPriority w:val="99"/>
    <w:unhideWhenUsed/>
    <w:rsid w:val="00F20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8045">
      <w:bodyDiv w:val="1"/>
      <w:marLeft w:val="0"/>
      <w:marRight w:val="0"/>
      <w:marTop w:val="0"/>
      <w:marBottom w:val="0"/>
      <w:divBdr>
        <w:top w:val="none" w:sz="0" w:space="0" w:color="auto"/>
        <w:left w:val="none" w:sz="0" w:space="0" w:color="auto"/>
        <w:bottom w:val="none" w:sz="0" w:space="0" w:color="auto"/>
        <w:right w:val="none" w:sz="0" w:space="0" w:color="auto"/>
      </w:divBdr>
      <w:divsChild>
        <w:div w:id="126970407">
          <w:marLeft w:val="0"/>
          <w:marRight w:val="0"/>
          <w:marTop w:val="0"/>
          <w:marBottom w:val="0"/>
          <w:divBdr>
            <w:top w:val="none" w:sz="0" w:space="0" w:color="auto"/>
            <w:left w:val="none" w:sz="0" w:space="0" w:color="auto"/>
            <w:bottom w:val="none" w:sz="0" w:space="0" w:color="auto"/>
            <w:right w:val="none" w:sz="0" w:space="0" w:color="auto"/>
          </w:divBdr>
        </w:div>
        <w:div w:id="642738274">
          <w:marLeft w:val="0"/>
          <w:marRight w:val="0"/>
          <w:marTop w:val="0"/>
          <w:marBottom w:val="0"/>
          <w:divBdr>
            <w:top w:val="none" w:sz="0" w:space="0" w:color="auto"/>
            <w:left w:val="none" w:sz="0" w:space="0" w:color="auto"/>
            <w:bottom w:val="none" w:sz="0" w:space="0" w:color="auto"/>
            <w:right w:val="none" w:sz="0" w:space="0" w:color="auto"/>
          </w:divBdr>
          <w:divsChild>
            <w:div w:id="2061053783">
              <w:marLeft w:val="0"/>
              <w:marRight w:val="0"/>
              <w:marTop w:val="0"/>
              <w:marBottom w:val="0"/>
              <w:divBdr>
                <w:top w:val="none" w:sz="0" w:space="0" w:color="auto"/>
                <w:left w:val="none" w:sz="0" w:space="0" w:color="auto"/>
                <w:bottom w:val="none" w:sz="0" w:space="0" w:color="auto"/>
                <w:right w:val="none" w:sz="0" w:space="0" w:color="auto"/>
              </w:divBdr>
              <w:divsChild>
                <w:div w:id="1434857907">
                  <w:marLeft w:val="0"/>
                  <w:marRight w:val="0"/>
                  <w:marTop w:val="0"/>
                  <w:marBottom w:val="0"/>
                  <w:divBdr>
                    <w:top w:val="none" w:sz="0" w:space="0" w:color="auto"/>
                    <w:left w:val="none" w:sz="0" w:space="0" w:color="auto"/>
                    <w:bottom w:val="none" w:sz="0" w:space="0" w:color="auto"/>
                    <w:right w:val="none" w:sz="0" w:space="0" w:color="auto"/>
                  </w:divBdr>
                </w:div>
                <w:div w:id="4986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22570">
      <w:bodyDiv w:val="1"/>
      <w:marLeft w:val="0"/>
      <w:marRight w:val="0"/>
      <w:marTop w:val="0"/>
      <w:marBottom w:val="0"/>
      <w:divBdr>
        <w:top w:val="none" w:sz="0" w:space="0" w:color="auto"/>
        <w:left w:val="none" w:sz="0" w:space="0" w:color="auto"/>
        <w:bottom w:val="none" w:sz="0" w:space="0" w:color="auto"/>
        <w:right w:val="none" w:sz="0" w:space="0" w:color="auto"/>
      </w:divBdr>
      <w:divsChild>
        <w:div w:id="283773047">
          <w:marLeft w:val="0"/>
          <w:marRight w:val="0"/>
          <w:marTop w:val="0"/>
          <w:marBottom w:val="0"/>
          <w:divBdr>
            <w:top w:val="none" w:sz="0" w:space="0" w:color="auto"/>
            <w:left w:val="none" w:sz="0" w:space="0" w:color="auto"/>
            <w:bottom w:val="none" w:sz="0" w:space="0" w:color="auto"/>
            <w:right w:val="none" w:sz="0" w:space="0" w:color="auto"/>
          </w:divBdr>
        </w:div>
        <w:div w:id="1394356479">
          <w:marLeft w:val="0"/>
          <w:marRight w:val="0"/>
          <w:marTop w:val="0"/>
          <w:marBottom w:val="0"/>
          <w:divBdr>
            <w:top w:val="none" w:sz="0" w:space="0" w:color="auto"/>
            <w:left w:val="none" w:sz="0" w:space="0" w:color="auto"/>
            <w:bottom w:val="none" w:sz="0" w:space="0" w:color="auto"/>
            <w:right w:val="none" w:sz="0" w:space="0" w:color="auto"/>
          </w:divBdr>
        </w:div>
        <w:div w:id="1244492507">
          <w:marLeft w:val="0"/>
          <w:marRight w:val="0"/>
          <w:marTop w:val="0"/>
          <w:marBottom w:val="0"/>
          <w:divBdr>
            <w:top w:val="none" w:sz="0" w:space="0" w:color="auto"/>
            <w:left w:val="none" w:sz="0" w:space="0" w:color="auto"/>
            <w:bottom w:val="none" w:sz="0" w:space="0" w:color="auto"/>
            <w:right w:val="none" w:sz="0" w:space="0" w:color="auto"/>
          </w:divBdr>
        </w:div>
        <w:div w:id="1713648358">
          <w:marLeft w:val="0"/>
          <w:marRight w:val="0"/>
          <w:marTop w:val="0"/>
          <w:marBottom w:val="0"/>
          <w:divBdr>
            <w:top w:val="none" w:sz="0" w:space="0" w:color="auto"/>
            <w:left w:val="none" w:sz="0" w:space="0" w:color="auto"/>
            <w:bottom w:val="none" w:sz="0" w:space="0" w:color="auto"/>
            <w:right w:val="none" w:sz="0" w:space="0" w:color="auto"/>
          </w:divBdr>
        </w:div>
        <w:div w:id="1033966942">
          <w:marLeft w:val="0"/>
          <w:marRight w:val="0"/>
          <w:marTop w:val="0"/>
          <w:marBottom w:val="0"/>
          <w:divBdr>
            <w:top w:val="none" w:sz="0" w:space="0" w:color="auto"/>
            <w:left w:val="none" w:sz="0" w:space="0" w:color="auto"/>
            <w:bottom w:val="none" w:sz="0" w:space="0" w:color="auto"/>
            <w:right w:val="none" w:sz="0" w:space="0" w:color="auto"/>
          </w:divBdr>
        </w:div>
        <w:div w:id="948049818">
          <w:marLeft w:val="0"/>
          <w:marRight w:val="0"/>
          <w:marTop w:val="0"/>
          <w:marBottom w:val="0"/>
          <w:divBdr>
            <w:top w:val="none" w:sz="0" w:space="0" w:color="auto"/>
            <w:left w:val="none" w:sz="0" w:space="0" w:color="auto"/>
            <w:bottom w:val="none" w:sz="0" w:space="0" w:color="auto"/>
            <w:right w:val="none" w:sz="0" w:space="0" w:color="auto"/>
          </w:divBdr>
        </w:div>
        <w:div w:id="1085538675">
          <w:marLeft w:val="0"/>
          <w:marRight w:val="0"/>
          <w:marTop w:val="0"/>
          <w:marBottom w:val="0"/>
          <w:divBdr>
            <w:top w:val="none" w:sz="0" w:space="0" w:color="auto"/>
            <w:left w:val="none" w:sz="0" w:space="0" w:color="auto"/>
            <w:bottom w:val="none" w:sz="0" w:space="0" w:color="auto"/>
            <w:right w:val="none" w:sz="0" w:space="0" w:color="auto"/>
          </w:divBdr>
          <w:divsChild>
            <w:div w:id="240451696">
              <w:marLeft w:val="0"/>
              <w:marRight w:val="0"/>
              <w:marTop w:val="0"/>
              <w:marBottom w:val="0"/>
              <w:divBdr>
                <w:top w:val="none" w:sz="0" w:space="0" w:color="auto"/>
                <w:left w:val="none" w:sz="0" w:space="0" w:color="auto"/>
                <w:bottom w:val="none" w:sz="0" w:space="0" w:color="auto"/>
                <w:right w:val="none" w:sz="0" w:space="0" w:color="auto"/>
              </w:divBdr>
              <w:divsChild>
                <w:div w:id="1993288497">
                  <w:marLeft w:val="0"/>
                  <w:marRight w:val="0"/>
                  <w:marTop w:val="0"/>
                  <w:marBottom w:val="0"/>
                  <w:divBdr>
                    <w:top w:val="none" w:sz="0" w:space="0" w:color="auto"/>
                    <w:left w:val="none" w:sz="0" w:space="0" w:color="auto"/>
                    <w:bottom w:val="none" w:sz="0" w:space="0" w:color="auto"/>
                    <w:right w:val="none" w:sz="0" w:space="0" w:color="auto"/>
                  </w:divBdr>
                </w:div>
                <w:div w:id="495724779">
                  <w:marLeft w:val="0"/>
                  <w:marRight w:val="0"/>
                  <w:marTop w:val="0"/>
                  <w:marBottom w:val="0"/>
                  <w:divBdr>
                    <w:top w:val="none" w:sz="0" w:space="0" w:color="auto"/>
                    <w:left w:val="none" w:sz="0" w:space="0" w:color="auto"/>
                    <w:bottom w:val="none" w:sz="0" w:space="0" w:color="auto"/>
                    <w:right w:val="none" w:sz="0" w:space="0" w:color="auto"/>
                  </w:divBdr>
                </w:div>
                <w:div w:id="1377119177">
                  <w:marLeft w:val="0"/>
                  <w:marRight w:val="0"/>
                  <w:marTop w:val="0"/>
                  <w:marBottom w:val="0"/>
                  <w:divBdr>
                    <w:top w:val="none" w:sz="0" w:space="0" w:color="auto"/>
                    <w:left w:val="none" w:sz="0" w:space="0" w:color="auto"/>
                    <w:bottom w:val="none" w:sz="0" w:space="0" w:color="auto"/>
                    <w:right w:val="none" w:sz="0" w:space="0" w:color="auto"/>
                  </w:divBdr>
                </w:div>
                <w:div w:id="1573735198">
                  <w:marLeft w:val="0"/>
                  <w:marRight w:val="0"/>
                  <w:marTop w:val="0"/>
                  <w:marBottom w:val="0"/>
                  <w:divBdr>
                    <w:top w:val="none" w:sz="0" w:space="0" w:color="auto"/>
                    <w:left w:val="none" w:sz="0" w:space="0" w:color="auto"/>
                    <w:bottom w:val="none" w:sz="0" w:space="0" w:color="auto"/>
                    <w:right w:val="none" w:sz="0" w:space="0" w:color="auto"/>
                  </w:divBdr>
                </w:div>
                <w:div w:id="544146291">
                  <w:marLeft w:val="0"/>
                  <w:marRight w:val="0"/>
                  <w:marTop w:val="0"/>
                  <w:marBottom w:val="0"/>
                  <w:divBdr>
                    <w:top w:val="none" w:sz="0" w:space="0" w:color="auto"/>
                    <w:left w:val="none" w:sz="0" w:space="0" w:color="auto"/>
                    <w:bottom w:val="none" w:sz="0" w:space="0" w:color="auto"/>
                    <w:right w:val="none" w:sz="0" w:space="0" w:color="auto"/>
                  </w:divBdr>
                  <w:divsChild>
                    <w:div w:id="1547792750">
                      <w:marLeft w:val="0"/>
                      <w:marRight w:val="0"/>
                      <w:marTop w:val="0"/>
                      <w:marBottom w:val="0"/>
                      <w:divBdr>
                        <w:top w:val="none" w:sz="0" w:space="0" w:color="auto"/>
                        <w:left w:val="none" w:sz="0" w:space="0" w:color="auto"/>
                        <w:bottom w:val="none" w:sz="0" w:space="0" w:color="auto"/>
                        <w:right w:val="none" w:sz="0" w:space="0" w:color="auto"/>
                      </w:divBdr>
                    </w:div>
                  </w:divsChild>
                </w:div>
                <w:div w:id="63921199">
                  <w:marLeft w:val="0"/>
                  <w:marRight w:val="0"/>
                  <w:marTop w:val="0"/>
                  <w:marBottom w:val="0"/>
                  <w:divBdr>
                    <w:top w:val="none" w:sz="0" w:space="0" w:color="auto"/>
                    <w:left w:val="none" w:sz="0" w:space="0" w:color="auto"/>
                    <w:bottom w:val="none" w:sz="0" w:space="0" w:color="auto"/>
                    <w:right w:val="none" w:sz="0" w:space="0" w:color="auto"/>
                  </w:divBdr>
                  <w:divsChild>
                    <w:div w:id="1303198644">
                      <w:marLeft w:val="0"/>
                      <w:marRight w:val="0"/>
                      <w:marTop w:val="0"/>
                      <w:marBottom w:val="0"/>
                      <w:divBdr>
                        <w:top w:val="none" w:sz="0" w:space="0" w:color="auto"/>
                        <w:left w:val="none" w:sz="0" w:space="0" w:color="auto"/>
                        <w:bottom w:val="none" w:sz="0" w:space="0" w:color="auto"/>
                        <w:right w:val="none" w:sz="0" w:space="0" w:color="auto"/>
                      </w:divBdr>
                    </w:div>
                  </w:divsChild>
                </w:div>
                <w:div w:id="1724013452">
                  <w:marLeft w:val="0"/>
                  <w:marRight w:val="0"/>
                  <w:marTop w:val="0"/>
                  <w:marBottom w:val="0"/>
                  <w:divBdr>
                    <w:top w:val="none" w:sz="0" w:space="0" w:color="auto"/>
                    <w:left w:val="none" w:sz="0" w:space="0" w:color="auto"/>
                    <w:bottom w:val="none" w:sz="0" w:space="0" w:color="auto"/>
                    <w:right w:val="none" w:sz="0" w:space="0" w:color="auto"/>
                  </w:divBdr>
                  <w:divsChild>
                    <w:div w:id="196359338">
                      <w:marLeft w:val="0"/>
                      <w:marRight w:val="0"/>
                      <w:marTop w:val="0"/>
                      <w:marBottom w:val="0"/>
                      <w:divBdr>
                        <w:top w:val="none" w:sz="0" w:space="0" w:color="auto"/>
                        <w:left w:val="none" w:sz="0" w:space="0" w:color="auto"/>
                        <w:bottom w:val="none" w:sz="0" w:space="0" w:color="auto"/>
                        <w:right w:val="none" w:sz="0" w:space="0" w:color="auto"/>
                      </w:divBdr>
                    </w:div>
                  </w:divsChild>
                </w:div>
                <w:div w:id="505828661">
                  <w:marLeft w:val="0"/>
                  <w:marRight w:val="0"/>
                  <w:marTop w:val="0"/>
                  <w:marBottom w:val="0"/>
                  <w:divBdr>
                    <w:top w:val="none" w:sz="0" w:space="0" w:color="auto"/>
                    <w:left w:val="none" w:sz="0" w:space="0" w:color="auto"/>
                    <w:bottom w:val="none" w:sz="0" w:space="0" w:color="auto"/>
                    <w:right w:val="none" w:sz="0" w:space="0" w:color="auto"/>
                  </w:divBdr>
                  <w:divsChild>
                    <w:div w:id="1019240172">
                      <w:marLeft w:val="0"/>
                      <w:marRight w:val="0"/>
                      <w:marTop w:val="0"/>
                      <w:marBottom w:val="0"/>
                      <w:divBdr>
                        <w:top w:val="none" w:sz="0" w:space="0" w:color="auto"/>
                        <w:left w:val="none" w:sz="0" w:space="0" w:color="auto"/>
                        <w:bottom w:val="none" w:sz="0" w:space="0" w:color="auto"/>
                        <w:right w:val="none" w:sz="0" w:space="0" w:color="auto"/>
                      </w:divBdr>
                    </w:div>
                  </w:divsChild>
                </w:div>
                <w:div w:id="71897419">
                  <w:marLeft w:val="0"/>
                  <w:marRight w:val="0"/>
                  <w:marTop w:val="0"/>
                  <w:marBottom w:val="0"/>
                  <w:divBdr>
                    <w:top w:val="none" w:sz="0" w:space="0" w:color="auto"/>
                    <w:left w:val="none" w:sz="0" w:space="0" w:color="auto"/>
                    <w:bottom w:val="none" w:sz="0" w:space="0" w:color="auto"/>
                    <w:right w:val="none" w:sz="0" w:space="0" w:color="auto"/>
                  </w:divBdr>
                  <w:divsChild>
                    <w:div w:id="27146854">
                      <w:marLeft w:val="0"/>
                      <w:marRight w:val="0"/>
                      <w:marTop w:val="0"/>
                      <w:marBottom w:val="0"/>
                      <w:divBdr>
                        <w:top w:val="none" w:sz="0" w:space="0" w:color="auto"/>
                        <w:left w:val="none" w:sz="0" w:space="0" w:color="auto"/>
                        <w:bottom w:val="none" w:sz="0" w:space="0" w:color="auto"/>
                        <w:right w:val="none" w:sz="0" w:space="0" w:color="auto"/>
                      </w:divBdr>
                    </w:div>
                  </w:divsChild>
                </w:div>
                <w:div w:id="1271475763">
                  <w:marLeft w:val="0"/>
                  <w:marRight w:val="0"/>
                  <w:marTop w:val="0"/>
                  <w:marBottom w:val="0"/>
                  <w:divBdr>
                    <w:top w:val="none" w:sz="0" w:space="0" w:color="auto"/>
                    <w:left w:val="none" w:sz="0" w:space="0" w:color="auto"/>
                    <w:bottom w:val="none" w:sz="0" w:space="0" w:color="auto"/>
                    <w:right w:val="none" w:sz="0" w:space="0" w:color="auto"/>
                  </w:divBdr>
                  <w:divsChild>
                    <w:div w:id="167596313">
                      <w:marLeft w:val="0"/>
                      <w:marRight w:val="0"/>
                      <w:marTop w:val="0"/>
                      <w:marBottom w:val="0"/>
                      <w:divBdr>
                        <w:top w:val="none" w:sz="0" w:space="0" w:color="auto"/>
                        <w:left w:val="none" w:sz="0" w:space="0" w:color="auto"/>
                        <w:bottom w:val="none" w:sz="0" w:space="0" w:color="auto"/>
                        <w:right w:val="none" w:sz="0" w:space="0" w:color="auto"/>
                      </w:divBdr>
                    </w:div>
                  </w:divsChild>
                </w:div>
                <w:div w:id="1092239603">
                  <w:marLeft w:val="0"/>
                  <w:marRight w:val="0"/>
                  <w:marTop w:val="0"/>
                  <w:marBottom w:val="0"/>
                  <w:divBdr>
                    <w:top w:val="none" w:sz="0" w:space="0" w:color="auto"/>
                    <w:left w:val="none" w:sz="0" w:space="0" w:color="auto"/>
                    <w:bottom w:val="none" w:sz="0" w:space="0" w:color="auto"/>
                    <w:right w:val="none" w:sz="0" w:space="0" w:color="auto"/>
                  </w:divBdr>
                  <w:divsChild>
                    <w:div w:id="2012561804">
                      <w:marLeft w:val="0"/>
                      <w:marRight w:val="0"/>
                      <w:marTop w:val="0"/>
                      <w:marBottom w:val="0"/>
                      <w:divBdr>
                        <w:top w:val="none" w:sz="0" w:space="0" w:color="auto"/>
                        <w:left w:val="none" w:sz="0" w:space="0" w:color="auto"/>
                        <w:bottom w:val="none" w:sz="0" w:space="0" w:color="auto"/>
                        <w:right w:val="none" w:sz="0" w:space="0" w:color="auto"/>
                      </w:divBdr>
                    </w:div>
                  </w:divsChild>
                </w:div>
                <w:div w:id="526067706">
                  <w:marLeft w:val="0"/>
                  <w:marRight w:val="0"/>
                  <w:marTop w:val="0"/>
                  <w:marBottom w:val="0"/>
                  <w:divBdr>
                    <w:top w:val="none" w:sz="0" w:space="0" w:color="auto"/>
                    <w:left w:val="none" w:sz="0" w:space="0" w:color="auto"/>
                    <w:bottom w:val="none" w:sz="0" w:space="0" w:color="auto"/>
                    <w:right w:val="none" w:sz="0" w:space="0" w:color="auto"/>
                  </w:divBdr>
                  <w:divsChild>
                    <w:div w:id="1469935167">
                      <w:marLeft w:val="0"/>
                      <w:marRight w:val="0"/>
                      <w:marTop w:val="0"/>
                      <w:marBottom w:val="0"/>
                      <w:divBdr>
                        <w:top w:val="none" w:sz="0" w:space="0" w:color="auto"/>
                        <w:left w:val="none" w:sz="0" w:space="0" w:color="auto"/>
                        <w:bottom w:val="none" w:sz="0" w:space="0" w:color="auto"/>
                        <w:right w:val="none" w:sz="0" w:space="0" w:color="auto"/>
                      </w:divBdr>
                    </w:div>
                  </w:divsChild>
                </w:div>
                <w:div w:id="840704996">
                  <w:marLeft w:val="0"/>
                  <w:marRight w:val="0"/>
                  <w:marTop w:val="0"/>
                  <w:marBottom w:val="0"/>
                  <w:divBdr>
                    <w:top w:val="none" w:sz="0" w:space="0" w:color="auto"/>
                    <w:left w:val="none" w:sz="0" w:space="0" w:color="auto"/>
                    <w:bottom w:val="none" w:sz="0" w:space="0" w:color="auto"/>
                    <w:right w:val="none" w:sz="0" w:space="0" w:color="auto"/>
                  </w:divBdr>
                  <w:divsChild>
                    <w:div w:id="952830628">
                      <w:marLeft w:val="0"/>
                      <w:marRight w:val="0"/>
                      <w:marTop w:val="0"/>
                      <w:marBottom w:val="0"/>
                      <w:divBdr>
                        <w:top w:val="none" w:sz="0" w:space="0" w:color="auto"/>
                        <w:left w:val="none" w:sz="0" w:space="0" w:color="auto"/>
                        <w:bottom w:val="none" w:sz="0" w:space="0" w:color="auto"/>
                        <w:right w:val="none" w:sz="0" w:space="0" w:color="auto"/>
                      </w:divBdr>
                    </w:div>
                  </w:divsChild>
                </w:div>
                <w:div w:id="422458282">
                  <w:marLeft w:val="0"/>
                  <w:marRight w:val="0"/>
                  <w:marTop w:val="0"/>
                  <w:marBottom w:val="0"/>
                  <w:divBdr>
                    <w:top w:val="none" w:sz="0" w:space="0" w:color="auto"/>
                    <w:left w:val="none" w:sz="0" w:space="0" w:color="auto"/>
                    <w:bottom w:val="none" w:sz="0" w:space="0" w:color="auto"/>
                    <w:right w:val="none" w:sz="0" w:space="0" w:color="auto"/>
                  </w:divBdr>
                  <w:divsChild>
                    <w:div w:id="63256934">
                      <w:marLeft w:val="0"/>
                      <w:marRight w:val="0"/>
                      <w:marTop w:val="0"/>
                      <w:marBottom w:val="0"/>
                      <w:divBdr>
                        <w:top w:val="none" w:sz="0" w:space="0" w:color="auto"/>
                        <w:left w:val="none" w:sz="0" w:space="0" w:color="auto"/>
                        <w:bottom w:val="none" w:sz="0" w:space="0" w:color="auto"/>
                        <w:right w:val="none" w:sz="0" w:space="0" w:color="auto"/>
                      </w:divBdr>
                    </w:div>
                  </w:divsChild>
                </w:div>
                <w:div w:id="1945183284">
                  <w:marLeft w:val="0"/>
                  <w:marRight w:val="0"/>
                  <w:marTop w:val="0"/>
                  <w:marBottom w:val="0"/>
                  <w:divBdr>
                    <w:top w:val="none" w:sz="0" w:space="0" w:color="auto"/>
                    <w:left w:val="none" w:sz="0" w:space="0" w:color="auto"/>
                    <w:bottom w:val="none" w:sz="0" w:space="0" w:color="auto"/>
                    <w:right w:val="none" w:sz="0" w:space="0" w:color="auto"/>
                  </w:divBdr>
                  <w:divsChild>
                    <w:div w:id="661931156">
                      <w:marLeft w:val="0"/>
                      <w:marRight w:val="0"/>
                      <w:marTop w:val="0"/>
                      <w:marBottom w:val="0"/>
                      <w:divBdr>
                        <w:top w:val="none" w:sz="0" w:space="0" w:color="auto"/>
                        <w:left w:val="none" w:sz="0" w:space="0" w:color="auto"/>
                        <w:bottom w:val="none" w:sz="0" w:space="0" w:color="auto"/>
                        <w:right w:val="none" w:sz="0" w:space="0" w:color="auto"/>
                      </w:divBdr>
                    </w:div>
                  </w:divsChild>
                </w:div>
                <w:div w:id="1323973732">
                  <w:marLeft w:val="0"/>
                  <w:marRight w:val="0"/>
                  <w:marTop w:val="0"/>
                  <w:marBottom w:val="0"/>
                  <w:divBdr>
                    <w:top w:val="none" w:sz="0" w:space="0" w:color="auto"/>
                    <w:left w:val="none" w:sz="0" w:space="0" w:color="auto"/>
                    <w:bottom w:val="none" w:sz="0" w:space="0" w:color="auto"/>
                    <w:right w:val="none" w:sz="0" w:space="0" w:color="auto"/>
                  </w:divBdr>
                  <w:divsChild>
                    <w:div w:id="1918637700">
                      <w:marLeft w:val="0"/>
                      <w:marRight w:val="0"/>
                      <w:marTop w:val="0"/>
                      <w:marBottom w:val="0"/>
                      <w:divBdr>
                        <w:top w:val="none" w:sz="0" w:space="0" w:color="auto"/>
                        <w:left w:val="none" w:sz="0" w:space="0" w:color="auto"/>
                        <w:bottom w:val="none" w:sz="0" w:space="0" w:color="auto"/>
                        <w:right w:val="none" w:sz="0" w:space="0" w:color="auto"/>
                      </w:divBdr>
                    </w:div>
                  </w:divsChild>
                </w:div>
                <w:div w:id="1493377929">
                  <w:marLeft w:val="0"/>
                  <w:marRight w:val="0"/>
                  <w:marTop w:val="0"/>
                  <w:marBottom w:val="0"/>
                  <w:divBdr>
                    <w:top w:val="none" w:sz="0" w:space="0" w:color="auto"/>
                    <w:left w:val="none" w:sz="0" w:space="0" w:color="auto"/>
                    <w:bottom w:val="none" w:sz="0" w:space="0" w:color="auto"/>
                    <w:right w:val="none" w:sz="0" w:space="0" w:color="auto"/>
                  </w:divBdr>
                  <w:divsChild>
                    <w:div w:id="1392344192">
                      <w:marLeft w:val="0"/>
                      <w:marRight w:val="0"/>
                      <w:marTop w:val="0"/>
                      <w:marBottom w:val="0"/>
                      <w:divBdr>
                        <w:top w:val="none" w:sz="0" w:space="0" w:color="auto"/>
                        <w:left w:val="none" w:sz="0" w:space="0" w:color="auto"/>
                        <w:bottom w:val="none" w:sz="0" w:space="0" w:color="auto"/>
                        <w:right w:val="none" w:sz="0" w:space="0" w:color="auto"/>
                      </w:divBdr>
                    </w:div>
                  </w:divsChild>
                </w:div>
                <w:div w:id="990716023">
                  <w:marLeft w:val="0"/>
                  <w:marRight w:val="0"/>
                  <w:marTop w:val="0"/>
                  <w:marBottom w:val="0"/>
                  <w:divBdr>
                    <w:top w:val="none" w:sz="0" w:space="0" w:color="auto"/>
                    <w:left w:val="none" w:sz="0" w:space="0" w:color="auto"/>
                    <w:bottom w:val="none" w:sz="0" w:space="0" w:color="auto"/>
                    <w:right w:val="none" w:sz="0" w:space="0" w:color="auto"/>
                  </w:divBdr>
                  <w:divsChild>
                    <w:div w:id="1174954286">
                      <w:marLeft w:val="0"/>
                      <w:marRight w:val="0"/>
                      <w:marTop w:val="0"/>
                      <w:marBottom w:val="0"/>
                      <w:divBdr>
                        <w:top w:val="none" w:sz="0" w:space="0" w:color="auto"/>
                        <w:left w:val="none" w:sz="0" w:space="0" w:color="auto"/>
                        <w:bottom w:val="none" w:sz="0" w:space="0" w:color="auto"/>
                        <w:right w:val="none" w:sz="0" w:space="0" w:color="auto"/>
                      </w:divBdr>
                    </w:div>
                  </w:divsChild>
                </w:div>
                <w:div w:id="777868322">
                  <w:marLeft w:val="0"/>
                  <w:marRight w:val="0"/>
                  <w:marTop w:val="0"/>
                  <w:marBottom w:val="0"/>
                  <w:divBdr>
                    <w:top w:val="none" w:sz="0" w:space="0" w:color="auto"/>
                    <w:left w:val="none" w:sz="0" w:space="0" w:color="auto"/>
                    <w:bottom w:val="none" w:sz="0" w:space="0" w:color="auto"/>
                    <w:right w:val="none" w:sz="0" w:space="0" w:color="auto"/>
                  </w:divBdr>
                  <w:divsChild>
                    <w:div w:id="188223120">
                      <w:marLeft w:val="0"/>
                      <w:marRight w:val="0"/>
                      <w:marTop w:val="0"/>
                      <w:marBottom w:val="0"/>
                      <w:divBdr>
                        <w:top w:val="none" w:sz="0" w:space="0" w:color="auto"/>
                        <w:left w:val="none" w:sz="0" w:space="0" w:color="auto"/>
                        <w:bottom w:val="none" w:sz="0" w:space="0" w:color="auto"/>
                        <w:right w:val="none" w:sz="0" w:space="0" w:color="auto"/>
                      </w:divBdr>
                    </w:div>
                  </w:divsChild>
                </w:div>
                <w:div w:id="1642341205">
                  <w:marLeft w:val="0"/>
                  <w:marRight w:val="0"/>
                  <w:marTop w:val="0"/>
                  <w:marBottom w:val="0"/>
                  <w:divBdr>
                    <w:top w:val="none" w:sz="0" w:space="0" w:color="auto"/>
                    <w:left w:val="none" w:sz="0" w:space="0" w:color="auto"/>
                    <w:bottom w:val="none" w:sz="0" w:space="0" w:color="auto"/>
                    <w:right w:val="none" w:sz="0" w:space="0" w:color="auto"/>
                  </w:divBdr>
                  <w:divsChild>
                    <w:div w:id="787971594">
                      <w:marLeft w:val="0"/>
                      <w:marRight w:val="0"/>
                      <w:marTop w:val="0"/>
                      <w:marBottom w:val="0"/>
                      <w:divBdr>
                        <w:top w:val="none" w:sz="0" w:space="0" w:color="auto"/>
                        <w:left w:val="none" w:sz="0" w:space="0" w:color="auto"/>
                        <w:bottom w:val="none" w:sz="0" w:space="0" w:color="auto"/>
                        <w:right w:val="none" w:sz="0" w:space="0" w:color="auto"/>
                      </w:divBdr>
                    </w:div>
                  </w:divsChild>
                </w:div>
                <w:div w:id="1766726741">
                  <w:marLeft w:val="0"/>
                  <w:marRight w:val="0"/>
                  <w:marTop w:val="0"/>
                  <w:marBottom w:val="0"/>
                  <w:divBdr>
                    <w:top w:val="none" w:sz="0" w:space="0" w:color="auto"/>
                    <w:left w:val="none" w:sz="0" w:space="0" w:color="auto"/>
                    <w:bottom w:val="none" w:sz="0" w:space="0" w:color="auto"/>
                    <w:right w:val="none" w:sz="0" w:space="0" w:color="auto"/>
                  </w:divBdr>
                  <w:divsChild>
                    <w:div w:id="54357009">
                      <w:marLeft w:val="0"/>
                      <w:marRight w:val="0"/>
                      <w:marTop w:val="0"/>
                      <w:marBottom w:val="0"/>
                      <w:divBdr>
                        <w:top w:val="none" w:sz="0" w:space="0" w:color="auto"/>
                        <w:left w:val="none" w:sz="0" w:space="0" w:color="auto"/>
                        <w:bottom w:val="none" w:sz="0" w:space="0" w:color="auto"/>
                        <w:right w:val="none" w:sz="0" w:space="0" w:color="auto"/>
                      </w:divBdr>
                    </w:div>
                  </w:divsChild>
                </w:div>
                <w:div w:id="715080229">
                  <w:marLeft w:val="0"/>
                  <w:marRight w:val="0"/>
                  <w:marTop w:val="0"/>
                  <w:marBottom w:val="0"/>
                  <w:divBdr>
                    <w:top w:val="none" w:sz="0" w:space="0" w:color="auto"/>
                    <w:left w:val="none" w:sz="0" w:space="0" w:color="auto"/>
                    <w:bottom w:val="none" w:sz="0" w:space="0" w:color="auto"/>
                    <w:right w:val="none" w:sz="0" w:space="0" w:color="auto"/>
                  </w:divBdr>
                  <w:divsChild>
                    <w:div w:id="1860848813">
                      <w:marLeft w:val="0"/>
                      <w:marRight w:val="0"/>
                      <w:marTop w:val="0"/>
                      <w:marBottom w:val="0"/>
                      <w:divBdr>
                        <w:top w:val="none" w:sz="0" w:space="0" w:color="auto"/>
                        <w:left w:val="none" w:sz="0" w:space="0" w:color="auto"/>
                        <w:bottom w:val="none" w:sz="0" w:space="0" w:color="auto"/>
                        <w:right w:val="none" w:sz="0" w:space="0" w:color="auto"/>
                      </w:divBdr>
                    </w:div>
                  </w:divsChild>
                </w:div>
                <w:div w:id="95056748">
                  <w:marLeft w:val="0"/>
                  <w:marRight w:val="0"/>
                  <w:marTop w:val="0"/>
                  <w:marBottom w:val="0"/>
                  <w:divBdr>
                    <w:top w:val="none" w:sz="0" w:space="0" w:color="auto"/>
                    <w:left w:val="none" w:sz="0" w:space="0" w:color="auto"/>
                    <w:bottom w:val="none" w:sz="0" w:space="0" w:color="auto"/>
                    <w:right w:val="none" w:sz="0" w:space="0" w:color="auto"/>
                  </w:divBdr>
                  <w:divsChild>
                    <w:div w:id="316767678">
                      <w:marLeft w:val="0"/>
                      <w:marRight w:val="0"/>
                      <w:marTop w:val="0"/>
                      <w:marBottom w:val="0"/>
                      <w:divBdr>
                        <w:top w:val="none" w:sz="0" w:space="0" w:color="auto"/>
                        <w:left w:val="none" w:sz="0" w:space="0" w:color="auto"/>
                        <w:bottom w:val="none" w:sz="0" w:space="0" w:color="auto"/>
                        <w:right w:val="none" w:sz="0" w:space="0" w:color="auto"/>
                      </w:divBdr>
                    </w:div>
                  </w:divsChild>
                </w:div>
                <w:div w:id="369689089">
                  <w:marLeft w:val="0"/>
                  <w:marRight w:val="0"/>
                  <w:marTop w:val="0"/>
                  <w:marBottom w:val="0"/>
                  <w:divBdr>
                    <w:top w:val="none" w:sz="0" w:space="0" w:color="auto"/>
                    <w:left w:val="none" w:sz="0" w:space="0" w:color="auto"/>
                    <w:bottom w:val="none" w:sz="0" w:space="0" w:color="auto"/>
                    <w:right w:val="none" w:sz="0" w:space="0" w:color="auto"/>
                  </w:divBdr>
                  <w:divsChild>
                    <w:div w:id="474681039">
                      <w:marLeft w:val="0"/>
                      <w:marRight w:val="0"/>
                      <w:marTop w:val="0"/>
                      <w:marBottom w:val="0"/>
                      <w:divBdr>
                        <w:top w:val="none" w:sz="0" w:space="0" w:color="auto"/>
                        <w:left w:val="none" w:sz="0" w:space="0" w:color="auto"/>
                        <w:bottom w:val="none" w:sz="0" w:space="0" w:color="auto"/>
                        <w:right w:val="none" w:sz="0" w:space="0" w:color="auto"/>
                      </w:divBdr>
                    </w:div>
                  </w:divsChild>
                </w:div>
                <w:div w:id="1297906017">
                  <w:marLeft w:val="0"/>
                  <w:marRight w:val="0"/>
                  <w:marTop w:val="0"/>
                  <w:marBottom w:val="0"/>
                  <w:divBdr>
                    <w:top w:val="none" w:sz="0" w:space="0" w:color="auto"/>
                    <w:left w:val="none" w:sz="0" w:space="0" w:color="auto"/>
                    <w:bottom w:val="none" w:sz="0" w:space="0" w:color="auto"/>
                    <w:right w:val="none" w:sz="0" w:space="0" w:color="auto"/>
                  </w:divBdr>
                  <w:divsChild>
                    <w:div w:id="1951819705">
                      <w:marLeft w:val="0"/>
                      <w:marRight w:val="0"/>
                      <w:marTop w:val="0"/>
                      <w:marBottom w:val="0"/>
                      <w:divBdr>
                        <w:top w:val="none" w:sz="0" w:space="0" w:color="auto"/>
                        <w:left w:val="none" w:sz="0" w:space="0" w:color="auto"/>
                        <w:bottom w:val="none" w:sz="0" w:space="0" w:color="auto"/>
                        <w:right w:val="none" w:sz="0" w:space="0" w:color="auto"/>
                      </w:divBdr>
                    </w:div>
                  </w:divsChild>
                </w:div>
                <w:div w:id="2094204408">
                  <w:marLeft w:val="0"/>
                  <w:marRight w:val="0"/>
                  <w:marTop w:val="0"/>
                  <w:marBottom w:val="0"/>
                  <w:divBdr>
                    <w:top w:val="none" w:sz="0" w:space="0" w:color="auto"/>
                    <w:left w:val="none" w:sz="0" w:space="0" w:color="auto"/>
                    <w:bottom w:val="none" w:sz="0" w:space="0" w:color="auto"/>
                    <w:right w:val="none" w:sz="0" w:space="0" w:color="auto"/>
                  </w:divBdr>
                  <w:divsChild>
                    <w:div w:id="594290807">
                      <w:marLeft w:val="0"/>
                      <w:marRight w:val="0"/>
                      <w:marTop w:val="0"/>
                      <w:marBottom w:val="0"/>
                      <w:divBdr>
                        <w:top w:val="none" w:sz="0" w:space="0" w:color="auto"/>
                        <w:left w:val="none" w:sz="0" w:space="0" w:color="auto"/>
                        <w:bottom w:val="none" w:sz="0" w:space="0" w:color="auto"/>
                        <w:right w:val="none" w:sz="0" w:space="0" w:color="auto"/>
                      </w:divBdr>
                    </w:div>
                  </w:divsChild>
                </w:div>
                <w:div w:id="1504127617">
                  <w:marLeft w:val="0"/>
                  <w:marRight w:val="0"/>
                  <w:marTop w:val="0"/>
                  <w:marBottom w:val="0"/>
                  <w:divBdr>
                    <w:top w:val="none" w:sz="0" w:space="0" w:color="auto"/>
                    <w:left w:val="none" w:sz="0" w:space="0" w:color="auto"/>
                    <w:bottom w:val="none" w:sz="0" w:space="0" w:color="auto"/>
                    <w:right w:val="none" w:sz="0" w:space="0" w:color="auto"/>
                  </w:divBdr>
                  <w:divsChild>
                    <w:div w:id="3805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028244">
          <w:marLeft w:val="0"/>
          <w:marRight w:val="0"/>
          <w:marTop w:val="0"/>
          <w:marBottom w:val="0"/>
          <w:divBdr>
            <w:top w:val="none" w:sz="0" w:space="0" w:color="auto"/>
            <w:left w:val="none" w:sz="0" w:space="0" w:color="auto"/>
            <w:bottom w:val="none" w:sz="0" w:space="0" w:color="auto"/>
            <w:right w:val="none" w:sz="0" w:space="0" w:color="auto"/>
          </w:divBdr>
        </w:div>
        <w:div w:id="1624070645">
          <w:marLeft w:val="0"/>
          <w:marRight w:val="0"/>
          <w:marTop w:val="0"/>
          <w:marBottom w:val="0"/>
          <w:divBdr>
            <w:top w:val="none" w:sz="0" w:space="0" w:color="auto"/>
            <w:left w:val="none" w:sz="0" w:space="0" w:color="auto"/>
            <w:bottom w:val="none" w:sz="0" w:space="0" w:color="auto"/>
            <w:right w:val="none" w:sz="0" w:space="0" w:color="auto"/>
          </w:divBdr>
        </w:div>
      </w:divsChild>
    </w:div>
    <w:div w:id="724916456">
      <w:bodyDiv w:val="1"/>
      <w:marLeft w:val="0"/>
      <w:marRight w:val="0"/>
      <w:marTop w:val="0"/>
      <w:marBottom w:val="0"/>
      <w:divBdr>
        <w:top w:val="none" w:sz="0" w:space="0" w:color="auto"/>
        <w:left w:val="none" w:sz="0" w:space="0" w:color="auto"/>
        <w:bottom w:val="none" w:sz="0" w:space="0" w:color="auto"/>
        <w:right w:val="none" w:sz="0" w:space="0" w:color="auto"/>
      </w:divBdr>
      <w:divsChild>
        <w:div w:id="1344087045">
          <w:marLeft w:val="0"/>
          <w:marRight w:val="0"/>
          <w:marTop w:val="0"/>
          <w:marBottom w:val="0"/>
          <w:divBdr>
            <w:top w:val="none" w:sz="0" w:space="0" w:color="auto"/>
            <w:left w:val="none" w:sz="0" w:space="0" w:color="auto"/>
            <w:bottom w:val="none" w:sz="0" w:space="0" w:color="auto"/>
            <w:right w:val="none" w:sz="0" w:space="0" w:color="auto"/>
          </w:divBdr>
        </w:div>
        <w:div w:id="1636593808">
          <w:marLeft w:val="0"/>
          <w:marRight w:val="0"/>
          <w:marTop w:val="0"/>
          <w:marBottom w:val="0"/>
          <w:divBdr>
            <w:top w:val="none" w:sz="0" w:space="0" w:color="auto"/>
            <w:left w:val="none" w:sz="0" w:space="0" w:color="auto"/>
            <w:bottom w:val="none" w:sz="0" w:space="0" w:color="auto"/>
            <w:right w:val="none" w:sz="0" w:space="0" w:color="auto"/>
          </w:divBdr>
        </w:div>
        <w:div w:id="1630630651">
          <w:marLeft w:val="0"/>
          <w:marRight w:val="0"/>
          <w:marTop w:val="0"/>
          <w:marBottom w:val="0"/>
          <w:divBdr>
            <w:top w:val="none" w:sz="0" w:space="0" w:color="auto"/>
            <w:left w:val="none" w:sz="0" w:space="0" w:color="auto"/>
            <w:bottom w:val="none" w:sz="0" w:space="0" w:color="auto"/>
            <w:right w:val="none" w:sz="0" w:space="0" w:color="auto"/>
          </w:divBdr>
        </w:div>
        <w:div w:id="1025984815">
          <w:marLeft w:val="0"/>
          <w:marRight w:val="0"/>
          <w:marTop w:val="0"/>
          <w:marBottom w:val="0"/>
          <w:divBdr>
            <w:top w:val="none" w:sz="0" w:space="0" w:color="auto"/>
            <w:left w:val="none" w:sz="0" w:space="0" w:color="auto"/>
            <w:bottom w:val="none" w:sz="0" w:space="0" w:color="auto"/>
            <w:right w:val="none" w:sz="0" w:space="0" w:color="auto"/>
          </w:divBdr>
        </w:div>
        <w:div w:id="969163592">
          <w:marLeft w:val="0"/>
          <w:marRight w:val="0"/>
          <w:marTop w:val="0"/>
          <w:marBottom w:val="0"/>
          <w:divBdr>
            <w:top w:val="none" w:sz="0" w:space="0" w:color="auto"/>
            <w:left w:val="none" w:sz="0" w:space="0" w:color="auto"/>
            <w:bottom w:val="none" w:sz="0" w:space="0" w:color="auto"/>
            <w:right w:val="none" w:sz="0" w:space="0" w:color="auto"/>
          </w:divBdr>
        </w:div>
        <w:div w:id="885487727">
          <w:marLeft w:val="0"/>
          <w:marRight w:val="0"/>
          <w:marTop w:val="0"/>
          <w:marBottom w:val="0"/>
          <w:divBdr>
            <w:top w:val="none" w:sz="0" w:space="0" w:color="auto"/>
            <w:left w:val="none" w:sz="0" w:space="0" w:color="auto"/>
            <w:bottom w:val="none" w:sz="0" w:space="0" w:color="auto"/>
            <w:right w:val="none" w:sz="0" w:space="0" w:color="auto"/>
          </w:divBdr>
        </w:div>
        <w:div w:id="629675389">
          <w:marLeft w:val="0"/>
          <w:marRight w:val="0"/>
          <w:marTop w:val="0"/>
          <w:marBottom w:val="0"/>
          <w:divBdr>
            <w:top w:val="none" w:sz="0" w:space="0" w:color="auto"/>
            <w:left w:val="none" w:sz="0" w:space="0" w:color="auto"/>
            <w:bottom w:val="none" w:sz="0" w:space="0" w:color="auto"/>
            <w:right w:val="none" w:sz="0" w:space="0" w:color="auto"/>
          </w:divBdr>
          <w:divsChild>
            <w:div w:id="879132088">
              <w:marLeft w:val="0"/>
              <w:marRight w:val="0"/>
              <w:marTop w:val="0"/>
              <w:marBottom w:val="0"/>
              <w:divBdr>
                <w:top w:val="none" w:sz="0" w:space="0" w:color="auto"/>
                <w:left w:val="none" w:sz="0" w:space="0" w:color="auto"/>
                <w:bottom w:val="none" w:sz="0" w:space="0" w:color="auto"/>
                <w:right w:val="none" w:sz="0" w:space="0" w:color="auto"/>
              </w:divBdr>
              <w:divsChild>
                <w:div w:id="1800536280">
                  <w:marLeft w:val="0"/>
                  <w:marRight w:val="0"/>
                  <w:marTop w:val="0"/>
                  <w:marBottom w:val="0"/>
                  <w:divBdr>
                    <w:top w:val="none" w:sz="0" w:space="0" w:color="auto"/>
                    <w:left w:val="none" w:sz="0" w:space="0" w:color="auto"/>
                    <w:bottom w:val="none" w:sz="0" w:space="0" w:color="auto"/>
                    <w:right w:val="none" w:sz="0" w:space="0" w:color="auto"/>
                  </w:divBdr>
                </w:div>
                <w:div w:id="1943566858">
                  <w:marLeft w:val="0"/>
                  <w:marRight w:val="0"/>
                  <w:marTop w:val="0"/>
                  <w:marBottom w:val="0"/>
                  <w:divBdr>
                    <w:top w:val="none" w:sz="0" w:space="0" w:color="auto"/>
                    <w:left w:val="none" w:sz="0" w:space="0" w:color="auto"/>
                    <w:bottom w:val="none" w:sz="0" w:space="0" w:color="auto"/>
                    <w:right w:val="none" w:sz="0" w:space="0" w:color="auto"/>
                  </w:divBdr>
                </w:div>
                <w:div w:id="252665591">
                  <w:marLeft w:val="0"/>
                  <w:marRight w:val="0"/>
                  <w:marTop w:val="0"/>
                  <w:marBottom w:val="0"/>
                  <w:divBdr>
                    <w:top w:val="none" w:sz="0" w:space="0" w:color="auto"/>
                    <w:left w:val="none" w:sz="0" w:space="0" w:color="auto"/>
                    <w:bottom w:val="none" w:sz="0" w:space="0" w:color="auto"/>
                    <w:right w:val="none" w:sz="0" w:space="0" w:color="auto"/>
                  </w:divBdr>
                </w:div>
                <w:div w:id="1519782147">
                  <w:marLeft w:val="0"/>
                  <w:marRight w:val="0"/>
                  <w:marTop w:val="0"/>
                  <w:marBottom w:val="0"/>
                  <w:divBdr>
                    <w:top w:val="none" w:sz="0" w:space="0" w:color="auto"/>
                    <w:left w:val="none" w:sz="0" w:space="0" w:color="auto"/>
                    <w:bottom w:val="none" w:sz="0" w:space="0" w:color="auto"/>
                    <w:right w:val="none" w:sz="0" w:space="0" w:color="auto"/>
                  </w:divBdr>
                </w:div>
                <w:div w:id="305283677">
                  <w:marLeft w:val="0"/>
                  <w:marRight w:val="0"/>
                  <w:marTop w:val="0"/>
                  <w:marBottom w:val="0"/>
                  <w:divBdr>
                    <w:top w:val="none" w:sz="0" w:space="0" w:color="auto"/>
                    <w:left w:val="none" w:sz="0" w:space="0" w:color="auto"/>
                    <w:bottom w:val="none" w:sz="0" w:space="0" w:color="auto"/>
                    <w:right w:val="none" w:sz="0" w:space="0" w:color="auto"/>
                  </w:divBdr>
                  <w:divsChild>
                    <w:div w:id="1257443226">
                      <w:marLeft w:val="0"/>
                      <w:marRight w:val="0"/>
                      <w:marTop w:val="0"/>
                      <w:marBottom w:val="0"/>
                      <w:divBdr>
                        <w:top w:val="none" w:sz="0" w:space="0" w:color="auto"/>
                        <w:left w:val="none" w:sz="0" w:space="0" w:color="auto"/>
                        <w:bottom w:val="none" w:sz="0" w:space="0" w:color="auto"/>
                        <w:right w:val="none" w:sz="0" w:space="0" w:color="auto"/>
                      </w:divBdr>
                    </w:div>
                  </w:divsChild>
                </w:div>
                <w:div w:id="14040694">
                  <w:marLeft w:val="0"/>
                  <w:marRight w:val="0"/>
                  <w:marTop w:val="0"/>
                  <w:marBottom w:val="0"/>
                  <w:divBdr>
                    <w:top w:val="none" w:sz="0" w:space="0" w:color="auto"/>
                    <w:left w:val="none" w:sz="0" w:space="0" w:color="auto"/>
                    <w:bottom w:val="none" w:sz="0" w:space="0" w:color="auto"/>
                    <w:right w:val="none" w:sz="0" w:space="0" w:color="auto"/>
                  </w:divBdr>
                  <w:divsChild>
                    <w:div w:id="73093302">
                      <w:marLeft w:val="0"/>
                      <w:marRight w:val="0"/>
                      <w:marTop w:val="0"/>
                      <w:marBottom w:val="0"/>
                      <w:divBdr>
                        <w:top w:val="none" w:sz="0" w:space="0" w:color="auto"/>
                        <w:left w:val="none" w:sz="0" w:space="0" w:color="auto"/>
                        <w:bottom w:val="none" w:sz="0" w:space="0" w:color="auto"/>
                        <w:right w:val="none" w:sz="0" w:space="0" w:color="auto"/>
                      </w:divBdr>
                    </w:div>
                  </w:divsChild>
                </w:div>
                <w:div w:id="163790072">
                  <w:marLeft w:val="0"/>
                  <w:marRight w:val="0"/>
                  <w:marTop w:val="0"/>
                  <w:marBottom w:val="0"/>
                  <w:divBdr>
                    <w:top w:val="none" w:sz="0" w:space="0" w:color="auto"/>
                    <w:left w:val="none" w:sz="0" w:space="0" w:color="auto"/>
                    <w:bottom w:val="none" w:sz="0" w:space="0" w:color="auto"/>
                    <w:right w:val="none" w:sz="0" w:space="0" w:color="auto"/>
                  </w:divBdr>
                  <w:divsChild>
                    <w:div w:id="1646928255">
                      <w:marLeft w:val="0"/>
                      <w:marRight w:val="0"/>
                      <w:marTop w:val="0"/>
                      <w:marBottom w:val="0"/>
                      <w:divBdr>
                        <w:top w:val="none" w:sz="0" w:space="0" w:color="auto"/>
                        <w:left w:val="none" w:sz="0" w:space="0" w:color="auto"/>
                        <w:bottom w:val="none" w:sz="0" w:space="0" w:color="auto"/>
                        <w:right w:val="none" w:sz="0" w:space="0" w:color="auto"/>
                      </w:divBdr>
                    </w:div>
                  </w:divsChild>
                </w:div>
                <w:div w:id="15739355">
                  <w:marLeft w:val="0"/>
                  <w:marRight w:val="0"/>
                  <w:marTop w:val="0"/>
                  <w:marBottom w:val="0"/>
                  <w:divBdr>
                    <w:top w:val="none" w:sz="0" w:space="0" w:color="auto"/>
                    <w:left w:val="none" w:sz="0" w:space="0" w:color="auto"/>
                    <w:bottom w:val="none" w:sz="0" w:space="0" w:color="auto"/>
                    <w:right w:val="none" w:sz="0" w:space="0" w:color="auto"/>
                  </w:divBdr>
                  <w:divsChild>
                    <w:div w:id="563565557">
                      <w:marLeft w:val="0"/>
                      <w:marRight w:val="0"/>
                      <w:marTop w:val="0"/>
                      <w:marBottom w:val="0"/>
                      <w:divBdr>
                        <w:top w:val="none" w:sz="0" w:space="0" w:color="auto"/>
                        <w:left w:val="none" w:sz="0" w:space="0" w:color="auto"/>
                        <w:bottom w:val="none" w:sz="0" w:space="0" w:color="auto"/>
                        <w:right w:val="none" w:sz="0" w:space="0" w:color="auto"/>
                      </w:divBdr>
                    </w:div>
                  </w:divsChild>
                </w:div>
                <w:div w:id="1171216077">
                  <w:marLeft w:val="0"/>
                  <w:marRight w:val="0"/>
                  <w:marTop w:val="0"/>
                  <w:marBottom w:val="0"/>
                  <w:divBdr>
                    <w:top w:val="none" w:sz="0" w:space="0" w:color="auto"/>
                    <w:left w:val="none" w:sz="0" w:space="0" w:color="auto"/>
                    <w:bottom w:val="none" w:sz="0" w:space="0" w:color="auto"/>
                    <w:right w:val="none" w:sz="0" w:space="0" w:color="auto"/>
                  </w:divBdr>
                  <w:divsChild>
                    <w:div w:id="1042093633">
                      <w:marLeft w:val="0"/>
                      <w:marRight w:val="0"/>
                      <w:marTop w:val="0"/>
                      <w:marBottom w:val="0"/>
                      <w:divBdr>
                        <w:top w:val="none" w:sz="0" w:space="0" w:color="auto"/>
                        <w:left w:val="none" w:sz="0" w:space="0" w:color="auto"/>
                        <w:bottom w:val="none" w:sz="0" w:space="0" w:color="auto"/>
                        <w:right w:val="none" w:sz="0" w:space="0" w:color="auto"/>
                      </w:divBdr>
                    </w:div>
                  </w:divsChild>
                </w:div>
                <w:div w:id="1690913605">
                  <w:marLeft w:val="0"/>
                  <w:marRight w:val="0"/>
                  <w:marTop w:val="0"/>
                  <w:marBottom w:val="0"/>
                  <w:divBdr>
                    <w:top w:val="none" w:sz="0" w:space="0" w:color="auto"/>
                    <w:left w:val="none" w:sz="0" w:space="0" w:color="auto"/>
                    <w:bottom w:val="none" w:sz="0" w:space="0" w:color="auto"/>
                    <w:right w:val="none" w:sz="0" w:space="0" w:color="auto"/>
                  </w:divBdr>
                  <w:divsChild>
                    <w:div w:id="112673586">
                      <w:marLeft w:val="0"/>
                      <w:marRight w:val="0"/>
                      <w:marTop w:val="0"/>
                      <w:marBottom w:val="0"/>
                      <w:divBdr>
                        <w:top w:val="none" w:sz="0" w:space="0" w:color="auto"/>
                        <w:left w:val="none" w:sz="0" w:space="0" w:color="auto"/>
                        <w:bottom w:val="none" w:sz="0" w:space="0" w:color="auto"/>
                        <w:right w:val="none" w:sz="0" w:space="0" w:color="auto"/>
                      </w:divBdr>
                    </w:div>
                  </w:divsChild>
                </w:div>
                <w:div w:id="1591112977">
                  <w:marLeft w:val="0"/>
                  <w:marRight w:val="0"/>
                  <w:marTop w:val="0"/>
                  <w:marBottom w:val="0"/>
                  <w:divBdr>
                    <w:top w:val="none" w:sz="0" w:space="0" w:color="auto"/>
                    <w:left w:val="none" w:sz="0" w:space="0" w:color="auto"/>
                    <w:bottom w:val="none" w:sz="0" w:space="0" w:color="auto"/>
                    <w:right w:val="none" w:sz="0" w:space="0" w:color="auto"/>
                  </w:divBdr>
                  <w:divsChild>
                    <w:div w:id="661081519">
                      <w:marLeft w:val="0"/>
                      <w:marRight w:val="0"/>
                      <w:marTop w:val="0"/>
                      <w:marBottom w:val="0"/>
                      <w:divBdr>
                        <w:top w:val="none" w:sz="0" w:space="0" w:color="auto"/>
                        <w:left w:val="none" w:sz="0" w:space="0" w:color="auto"/>
                        <w:bottom w:val="none" w:sz="0" w:space="0" w:color="auto"/>
                        <w:right w:val="none" w:sz="0" w:space="0" w:color="auto"/>
                      </w:divBdr>
                    </w:div>
                  </w:divsChild>
                </w:div>
                <w:div w:id="1139760102">
                  <w:marLeft w:val="0"/>
                  <w:marRight w:val="0"/>
                  <w:marTop w:val="0"/>
                  <w:marBottom w:val="0"/>
                  <w:divBdr>
                    <w:top w:val="none" w:sz="0" w:space="0" w:color="auto"/>
                    <w:left w:val="none" w:sz="0" w:space="0" w:color="auto"/>
                    <w:bottom w:val="none" w:sz="0" w:space="0" w:color="auto"/>
                    <w:right w:val="none" w:sz="0" w:space="0" w:color="auto"/>
                  </w:divBdr>
                  <w:divsChild>
                    <w:div w:id="971178493">
                      <w:marLeft w:val="0"/>
                      <w:marRight w:val="0"/>
                      <w:marTop w:val="0"/>
                      <w:marBottom w:val="0"/>
                      <w:divBdr>
                        <w:top w:val="none" w:sz="0" w:space="0" w:color="auto"/>
                        <w:left w:val="none" w:sz="0" w:space="0" w:color="auto"/>
                        <w:bottom w:val="none" w:sz="0" w:space="0" w:color="auto"/>
                        <w:right w:val="none" w:sz="0" w:space="0" w:color="auto"/>
                      </w:divBdr>
                    </w:div>
                  </w:divsChild>
                </w:div>
                <w:div w:id="297422968">
                  <w:marLeft w:val="0"/>
                  <w:marRight w:val="0"/>
                  <w:marTop w:val="0"/>
                  <w:marBottom w:val="0"/>
                  <w:divBdr>
                    <w:top w:val="none" w:sz="0" w:space="0" w:color="auto"/>
                    <w:left w:val="none" w:sz="0" w:space="0" w:color="auto"/>
                    <w:bottom w:val="none" w:sz="0" w:space="0" w:color="auto"/>
                    <w:right w:val="none" w:sz="0" w:space="0" w:color="auto"/>
                  </w:divBdr>
                  <w:divsChild>
                    <w:div w:id="459541755">
                      <w:marLeft w:val="0"/>
                      <w:marRight w:val="0"/>
                      <w:marTop w:val="0"/>
                      <w:marBottom w:val="0"/>
                      <w:divBdr>
                        <w:top w:val="none" w:sz="0" w:space="0" w:color="auto"/>
                        <w:left w:val="none" w:sz="0" w:space="0" w:color="auto"/>
                        <w:bottom w:val="none" w:sz="0" w:space="0" w:color="auto"/>
                        <w:right w:val="none" w:sz="0" w:space="0" w:color="auto"/>
                      </w:divBdr>
                    </w:div>
                  </w:divsChild>
                </w:div>
                <w:div w:id="2060130709">
                  <w:marLeft w:val="0"/>
                  <w:marRight w:val="0"/>
                  <w:marTop w:val="0"/>
                  <w:marBottom w:val="0"/>
                  <w:divBdr>
                    <w:top w:val="none" w:sz="0" w:space="0" w:color="auto"/>
                    <w:left w:val="none" w:sz="0" w:space="0" w:color="auto"/>
                    <w:bottom w:val="none" w:sz="0" w:space="0" w:color="auto"/>
                    <w:right w:val="none" w:sz="0" w:space="0" w:color="auto"/>
                  </w:divBdr>
                  <w:divsChild>
                    <w:div w:id="1043483920">
                      <w:marLeft w:val="0"/>
                      <w:marRight w:val="0"/>
                      <w:marTop w:val="0"/>
                      <w:marBottom w:val="0"/>
                      <w:divBdr>
                        <w:top w:val="none" w:sz="0" w:space="0" w:color="auto"/>
                        <w:left w:val="none" w:sz="0" w:space="0" w:color="auto"/>
                        <w:bottom w:val="none" w:sz="0" w:space="0" w:color="auto"/>
                        <w:right w:val="none" w:sz="0" w:space="0" w:color="auto"/>
                      </w:divBdr>
                    </w:div>
                  </w:divsChild>
                </w:div>
                <w:div w:id="1078285858">
                  <w:marLeft w:val="0"/>
                  <w:marRight w:val="0"/>
                  <w:marTop w:val="0"/>
                  <w:marBottom w:val="0"/>
                  <w:divBdr>
                    <w:top w:val="none" w:sz="0" w:space="0" w:color="auto"/>
                    <w:left w:val="none" w:sz="0" w:space="0" w:color="auto"/>
                    <w:bottom w:val="none" w:sz="0" w:space="0" w:color="auto"/>
                    <w:right w:val="none" w:sz="0" w:space="0" w:color="auto"/>
                  </w:divBdr>
                  <w:divsChild>
                    <w:div w:id="173884155">
                      <w:marLeft w:val="0"/>
                      <w:marRight w:val="0"/>
                      <w:marTop w:val="0"/>
                      <w:marBottom w:val="0"/>
                      <w:divBdr>
                        <w:top w:val="none" w:sz="0" w:space="0" w:color="auto"/>
                        <w:left w:val="none" w:sz="0" w:space="0" w:color="auto"/>
                        <w:bottom w:val="none" w:sz="0" w:space="0" w:color="auto"/>
                        <w:right w:val="none" w:sz="0" w:space="0" w:color="auto"/>
                      </w:divBdr>
                    </w:div>
                  </w:divsChild>
                </w:div>
                <w:div w:id="1248534586">
                  <w:marLeft w:val="0"/>
                  <w:marRight w:val="0"/>
                  <w:marTop w:val="0"/>
                  <w:marBottom w:val="0"/>
                  <w:divBdr>
                    <w:top w:val="none" w:sz="0" w:space="0" w:color="auto"/>
                    <w:left w:val="none" w:sz="0" w:space="0" w:color="auto"/>
                    <w:bottom w:val="none" w:sz="0" w:space="0" w:color="auto"/>
                    <w:right w:val="none" w:sz="0" w:space="0" w:color="auto"/>
                  </w:divBdr>
                  <w:divsChild>
                    <w:div w:id="2057780327">
                      <w:marLeft w:val="0"/>
                      <w:marRight w:val="0"/>
                      <w:marTop w:val="0"/>
                      <w:marBottom w:val="0"/>
                      <w:divBdr>
                        <w:top w:val="none" w:sz="0" w:space="0" w:color="auto"/>
                        <w:left w:val="none" w:sz="0" w:space="0" w:color="auto"/>
                        <w:bottom w:val="none" w:sz="0" w:space="0" w:color="auto"/>
                        <w:right w:val="none" w:sz="0" w:space="0" w:color="auto"/>
                      </w:divBdr>
                    </w:div>
                  </w:divsChild>
                </w:div>
                <w:div w:id="546717783">
                  <w:marLeft w:val="0"/>
                  <w:marRight w:val="0"/>
                  <w:marTop w:val="0"/>
                  <w:marBottom w:val="0"/>
                  <w:divBdr>
                    <w:top w:val="none" w:sz="0" w:space="0" w:color="auto"/>
                    <w:left w:val="none" w:sz="0" w:space="0" w:color="auto"/>
                    <w:bottom w:val="none" w:sz="0" w:space="0" w:color="auto"/>
                    <w:right w:val="none" w:sz="0" w:space="0" w:color="auto"/>
                  </w:divBdr>
                  <w:divsChild>
                    <w:div w:id="1894343314">
                      <w:marLeft w:val="0"/>
                      <w:marRight w:val="0"/>
                      <w:marTop w:val="0"/>
                      <w:marBottom w:val="0"/>
                      <w:divBdr>
                        <w:top w:val="none" w:sz="0" w:space="0" w:color="auto"/>
                        <w:left w:val="none" w:sz="0" w:space="0" w:color="auto"/>
                        <w:bottom w:val="none" w:sz="0" w:space="0" w:color="auto"/>
                        <w:right w:val="none" w:sz="0" w:space="0" w:color="auto"/>
                      </w:divBdr>
                    </w:div>
                  </w:divsChild>
                </w:div>
                <w:div w:id="1872765241">
                  <w:marLeft w:val="0"/>
                  <w:marRight w:val="0"/>
                  <w:marTop w:val="0"/>
                  <w:marBottom w:val="0"/>
                  <w:divBdr>
                    <w:top w:val="none" w:sz="0" w:space="0" w:color="auto"/>
                    <w:left w:val="none" w:sz="0" w:space="0" w:color="auto"/>
                    <w:bottom w:val="none" w:sz="0" w:space="0" w:color="auto"/>
                    <w:right w:val="none" w:sz="0" w:space="0" w:color="auto"/>
                  </w:divBdr>
                  <w:divsChild>
                    <w:div w:id="1609968949">
                      <w:marLeft w:val="0"/>
                      <w:marRight w:val="0"/>
                      <w:marTop w:val="0"/>
                      <w:marBottom w:val="0"/>
                      <w:divBdr>
                        <w:top w:val="none" w:sz="0" w:space="0" w:color="auto"/>
                        <w:left w:val="none" w:sz="0" w:space="0" w:color="auto"/>
                        <w:bottom w:val="none" w:sz="0" w:space="0" w:color="auto"/>
                        <w:right w:val="none" w:sz="0" w:space="0" w:color="auto"/>
                      </w:divBdr>
                    </w:div>
                  </w:divsChild>
                </w:div>
                <w:div w:id="2010908563">
                  <w:marLeft w:val="0"/>
                  <w:marRight w:val="0"/>
                  <w:marTop w:val="0"/>
                  <w:marBottom w:val="0"/>
                  <w:divBdr>
                    <w:top w:val="none" w:sz="0" w:space="0" w:color="auto"/>
                    <w:left w:val="none" w:sz="0" w:space="0" w:color="auto"/>
                    <w:bottom w:val="none" w:sz="0" w:space="0" w:color="auto"/>
                    <w:right w:val="none" w:sz="0" w:space="0" w:color="auto"/>
                  </w:divBdr>
                  <w:divsChild>
                    <w:div w:id="561643873">
                      <w:marLeft w:val="0"/>
                      <w:marRight w:val="0"/>
                      <w:marTop w:val="0"/>
                      <w:marBottom w:val="0"/>
                      <w:divBdr>
                        <w:top w:val="none" w:sz="0" w:space="0" w:color="auto"/>
                        <w:left w:val="none" w:sz="0" w:space="0" w:color="auto"/>
                        <w:bottom w:val="none" w:sz="0" w:space="0" w:color="auto"/>
                        <w:right w:val="none" w:sz="0" w:space="0" w:color="auto"/>
                      </w:divBdr>
                    </w:div>
                  </w:divsChild>
                </w:div>
                <w:div w:id="1748115440">
                  <w:marLeft w:val="0"/>
                  <w:marRight w:val="0"/>
                  <w:marTop w:val="0"/>
                  <w:marBottom w:val="0"/>
                  <w:divBdr>
                    <w:top w:val="none" w:sz="0" w:space="0" w:color="auto"/>
                    <w:left w:val="none" w:sz="0" w:space="0" w:color="auto"/>
                    <w:bottom w:val="none" w:sz="0" w:space="0" w:color="auto"/>
                    <w:right w:val="none" w:sz="0" w:space="0" w:color="auto"/>
                  </w:divBdr>
                  <w:divsChild>
                    <w:div w:id="649358930">
                      <w:marLeft w:val="0"/>
                      <w:marRight w:val="0"/>
                      <w:marTop w:val="0"/>
                      <w:marBottom w:val="0"/>
                      <w:divBdr>
                        <w:top w:val="none" w:sz="0" w:space="0" w:color="auto"/>
                        <w:left w:val="none" w:sz="0" w:space="0" w:color="auto"/>
                        <w:bottom w:val="none" w:sz="0" w:space="0" w:color="auto"/>
                        <w:right w:val="none" w:sz="0" w:space="0" w:color="auto"/>
                      </w:divBdr>
                    </w:div>
                  </w:divsChild>
                </w:div>
                <w:div w:id="246232834">
                  <w:marLeft w:val="0"/>
                  <w:marRight w:val="0"/>
                  <w:marTop w:val="0"/>
                  <w:marBottom w:val="0"/>
                  <w:divBdr>
                    <w:top w:val="none" w:sz="0" w:space="0" w:color="auto"/>
                    <w:left w:val="none" w:sz="0" w:space="0" w:color="auto"/>
                    <w:bottom w:val="none" w:sz="0" w:space="0" w:color="auto"/>
                    <w:right w:val="none" w:sz="0" w:space="0" w:color="auto"/>
                  </w:divBdr>
                  <w:divsChild>
                    <w:div w:id="1502890093">
                      <w:marLeft w:val="0"/>
                      <w:marRight w:val="0"/>
                      <w:marTop w:val="0"/>
                      <w:marBottom w:val="0"/>
                      <w:divBdr>
                        <w:top w:val="none" w:sz="0" w:space="0" w:color="auto"/>
                        <w:left w:val="none" w:sz="0" w:space="0" w:color="auto"/>
                        <w:bottom w:val="none" w:sz="0" w:space="0" w:color="auto"/>
                        <w:right w:val="none" w:sz="0" w:space="0" w:color="auto"/>
                      </w:divBdr>
                    </w:div>
                  </w:divsChild>
                </w:div>
                <w:div w:id="237256342">
                  <w:marLeft w:val="0"/>
                  <w:marRight w:val="0"/>
                  <w:marTop w:val="0"/>
                  <w:marBottom w:val="0"/>
                  <w:divBdr>
                    <w:top w:val="none" w:sz="0" w:space="0" w:color="auto"/>
                    <w:left w:val="none" w:sz="0" w:space="0" w:color="auto"/>
                    <w:bottom w:val="none" w:sz="0" w:space="0" w:color="auto"/>
                    <w:right w:val="none" w:sz="0" w:space="0" w:color="auto"/>
                  </w:divBdr>
                  <w:divsChild>
                    <w:div w:id="1865754237">
                      <w:marLeft w:val="0"/>
                      <w:marRight w:val="0"/>
                      <w:marTop w:val="0"/>
                      <w:marBottom w:val="0"/>
                      <w:divBdr>
                        <w:top w:val="none" w:sz="0" w:space="0" w:color="auto"/>
                        <w:left w:val="none" w:sz="0" w:space="0" w:color="auto"/>
                        <w:bottom w:val="none" w:sz="0" w:space="0" w:color="auto"/>
                        <w:right w:val="none" w:sz="0" w:space="0" w:color="auto"/>
                      </w:divBdr>
                    </w:div>
                  </w:divsChild>
                </w:div>
                <w:div w:id="927269808">
                  <w:marLeft w:val="0"/>
                  <w:marRight w:val="0"/>
                  <w:marTop w:val="0"/>
                  <w:marBottom w:val="0"/>
                  <w:divBdr>
                    <w:top w:val="none" w:sz="0" w:space="0" w:color="auto"/>
                    <w:left w:val="none" w:sz="0" w:space="0" w:color="auto"/>
                    <w:bottom w:val="none" w:sz="0" w:space="0" w:color="auto"/>
                    <w:right w:val="none" w:sz="0" w:space="0" w:color="auto"/>
                  </w:divBdr>
                  <w:divsChild>
                    <w:div w:id="384766618">
                      <w:marLeft w:val="0"/>
                      <w:marRight w:val="0"/>
                      <w:marTop w:val="0"/>
                      <w:marBottom w:val="0"/>
                      <w:divBdr>
                        <w:top w:val="none" w:sz="0" w:space="0" w:color="auto"/>
                        <w:left w:val="none" w:sz="0" w:space="0" w:color="auto"/>
                        <w:bottom w:val="none" w:sz="0" w:space="0" w:color="auto"/>
                        <w:right w:val="none" w:sz="0" w:space="0" w:color="auto"/>
                      </w:divBdr>
                    </w:div>
                  </w:divsChild>
                </w:div>
                <w:div w:id="616065462">
                  <w:marLeft w:val="0"/>
                  <w:marRight w:val="0"/>
                  <w:marTop w:val="0"/>
                  <w:marBottom w:val="0"/>
                  <w:divBdr>
                    <w:top w:val="none" w:sz="0" w:space="0" w:color="auto"/>
                    <w:left w:val="none" w:sz="0" w:space="0" w:color="auto"/>
                    <w:bottom w:val="none" w:sz="0" w:space="0" w:color="auto"/>
                    <w:right w:val="none" w:sz="0" w:space="0" w:color="auto"/>
                  </w:divBdr>
                  <w:divsChild>
                    <w:div w:id="132791408">
                      <w:marLeft w:val="0"/>
                      <w:marRight w:val="0"/>
                      <w:marTop w:val="0"/>
                      <w:marBottom w:val="0"/>
                      <w:divBdr>
                        <w:top w:val="none" w:sz="0" w:space="0" w:color="auto"/>
                        <w:left w:val="none" w:sz="0" w:space="0" w:color="auto"/>
                        <w:bottom w:val="none" w:sz="0" w:space="0" w:color="auto"/>
                        <w:right w:val="none" w:sz="0" w:space="0" w:color="auto"/>
                      </w:divBdr>
                    </w:div>
                  </w:divsChild>
                </w:div>
                <w:div w:id="1413968502">
                  <w:marLeft w:val="0"/>
                  <w:marRight w:val="0"/>
                  <w:marTop w:val="0"/>
                  <w:marBottom w:val="0"/>
                  <w:divBdr>
                    <w:top w:val="none" w:sz="0" w:space="0" w:color="auto"/>
                    <w:left w:val="none" w:sz="0" w:space="0" w:color="auto"/>
                    <w:bottom w:val="none" w:sz="0" w:space="0" w:color="auto"/>
                    <w:right w:val="none" w:sz="0" w:space="0" w:color="auto"/>
                  </w:divBdr>
                  <w:divsChild>
                    <w:div w:id="492336532">
                      <w:marLeft w:val="0"/>
                      <w:marRight w:val="0"/>
                      <w:marTop w:val="0"/>
                      <w:marBottom w:val="0"/>
                      <w:divBdr>
                        <w:top w:val="none" w:sz="0" w:space="0" w:color="auto"/>
                        <w:left w:val="none" w:sz="0" w:space="0" w:color="auto"/>
                        <w:bottom w:val="none" w:sz="0" w:space="0" w:color="auto"/>
                        <w:right w:val="none" w:sz="0" w:space="0" w:color="auto"/>
                      </w:divBdr>
                    </w:div>
                  </w:divsChild>
                </w:div>
                <w:div w:id="1153521132">
                  <w:marLeft w:val="0"/>
                  <w:marRight w:val="0"/>
                  <w:marTop w:val="0"/>
                  <w:marBottom w:val="0"/>
                  <w:divBdr>
                    <w:top w:val="none" w:sz="0" w:space="0" w:color="auto"/>
                    <w:left w:val="none" w:sz="0" w:space="0" w:color="auto"/>
                    <w:bottom w:val="none" w:sz="0" w:space="0" w:color="auto"/>
                    <w:right w:val="none" w:sz="0" w:space="0" w:color="auto"/>
                  </w:divBdr>
                  <w:divsChild>
                    <w:div w:id="1196230488">
                      <w:marLeft w:val="0"/>
                      <w:marRight w:val="0"/>
                      <w:marTop w:val="0"/>
                      <w:marBottom w:val="0"/>
                      <w:divBdr>
                        <w:top w:val="none" w:sz="0" w:space="0" w:color="auto"/>
                        <w:left w:val="none" w:sz="0" w:space="0" w:color="auto"/>
                        <w:bottom w:val="none" w:sz="0" w:space="0" w:color="auto"/>
                        <w:right w:val="none" w:sz="0" w:space="0" w:color="auto"/>
                      </w:divBdr>
                    </w:div>
                  </w:divsChild>
                </w:div>
                <w:div w:id="503283641">
                  <w:marLeft w:val="0"/>
                  <w:marRight w:val="0"/>
                  <w:marTop w:val="0"/>
                  <w:marBottom w:val="0"/>
                  <w:divBdr>
                    <w:top w:val="none" w:sz="0" w:space="0" w:color="auto"/>
                    <w:left w:val="none" w:sz="0" w:space="0" w:color="auto"/>
                    <w:bottom w:val="none" w:sz="0" w:space="0" w:color="auto"/>
                    <w:right w:val="none" w:sz="0" w:space="0" w:color="auto"/>
                  </w:divBdr>
                  <w:divsChild>
                    <w:div w:id="17851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94443">
          <w:marLeft w:val="0"/>
          <w:marRight w:val="0"/>
          <w:marTop w:val="0"/>
          <w:marBottom w:val="0"/>
          <w:divBdr>
            <w:top w:val="none" w:sz="0" w:space="0" w:color="auto"/>
            <w:left w:val="none" w:sz="0" w:space="0" w:color="auto"/>
            <w:bottom w:val="none" w:sz="0" w:space="0" w:color="auto"/>
            <w:right w:val="none" w:sz="0" w:space="0" w:color="auto"/>
          </w:divBdr>
        </w:div>
        <w:div w:id="1479807936">
          <w:marLeft w:val="0"/>
          <w:marRight w:val="0"/>
          <w:marTop w:val="0"/>
          <w:marBottom w:val="0"/>
          <w:divBdr>
            <w:top w:val="none" w:sz="0" w:space="0" w:color="auto"/>
            <w:left w:val="none" w:sz="0" w:space="0" w:color="auto"/>
            <w:bottom w:val="none" w:sz="0" w:space="0" w:color="auto"/>
            <w:right w:val="none" w:sz="0" w:space="0" w:color="auto"/>
          </w:divBdr>
        </w:div>
      </w:divsChild>
    </w:div>
    <w:div w:id="1305619953">
      <w:bodyDiv w:val="1"/>
      <w:marLeft w:val="0"/>
      <w:marRight w:val="0"/>
      <w:marTop w:val="0"/>
      <w:marBottom w:val="0"/>
      <w:divBdr>
        <w:top w:val="none" w:sz="0" w:space="0" w:color="auto"/>
        <w:left w:val="none" w:sz="0" w:space="0" w:color="auto"/>
        <w:bottom w:val="none" w:sz="0" w:space="0" w:color="auto"/>
        <w:right w:val="none" w:sz="0" w:space="0" w:color="auto"/>
      </w:divBdr>
      <w:divsChild>
        <w:div w:id="52125544">
          <w:marLeft w:val="0"/>
          <w:marRight w:val="0"/>
          <w:marTop w:val="0"/>
          <w:marBottom w:val="0"/>
          <w:divBdr>
            <w:top w:val="none" w:sz="0" w:space="0" w:color="auto"/>
            <w:left w:val="none" w:sz="0" w:space="0" w:color="auto"/>
            <w:bottom w:val="none" w:sz="0" w:space="0" w:color="auto"/>
            <w:right w:val="none" w:sz="0" w:space="0" w:color="auto"/>
          </w:divBdr>
          <w:divsChild>
            <w:div w:id="133723327">
              <w:marLeft w:val="0"/>
              <w:marRight w:val="0"/>
              <w:marTop w:val="0"/>
              <w:marBottom w:val="0"/>
              <w:divBdr>
                <w:top w:val="none" w:sz="0" w:space="0" w:color="auto"/>
                <w:left w:val="none" w:sz="0" w:space="0" w:color="auto"/>
                <w:bottom w:val="none" w:sz="0" w:space="0" w:color="auto"/>
                <w:right w:val="none" w:sz="0" w:space="0" w:color="auto"/>
              </w:divBdr>
              <w:divsChild>
                <w:div w:id="1366562120">
                  <w:marLeft w:val="0"/>
                  <w:marRight w:val="0"/>
                  <w:marTop w:val="0"/>
                  <w:marBottom w:val="0"/>
                  <w:divBdr>
                    <w:top w:val="none" w:sz="0" w:space="0" w:color="auto"/>
                    <w:left w:val="none" w:sz="0" w:space="0" w:color="auto"/>
                    <w:bottom w:val="none" w:sz="0" w:space="0" w:color="auto"/>
                    <w:right w:val="none" w:sz="0" w:space="0" w:color="auto"/>
                  </w:divBdr>
                  <w:divsChild>
                    <w:div w:id="7720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1189">
              <w:marLeft w:val="0"/>
              <w:marRight w:val="0"/>
              <w:marTop w:val="0"/>
              <w:marBottom w:val="0"/>
              <w:divBdr>
                <w:top w:val="none" w:sz="0" w:space="0" w:color="auto"/>
                <w:left w:val="none" w:sz="0" w:space="0" w:color="auto"/>
                <w:bottom w:val="none" w:sz="0" w:space="0" w:color="auto"/>
                <w:right w:val="none" w:sz="0" w:space="0" w:color="auto"/>
              </w:divBdr>
              <w:divsChild>
                <w:div w:id="1526213141">
                  <w:marLeft w:val="0"/>
                  <w:marRight w:val="0"/>
                  <w:marTop w:val="0"/>
                  <w:marBottom w:val="0"/>
                  <w:divBdr>
                    <w:top w:val="none" w:sz="0" w:space="0" w:color="auto"/>
                    <w:left w:val="none" w:sz="0" w:space="0" w:color="auto"/>
                    <w:bottom w:val="none" w:sz="0" w:space="0" w:color="auto"/>
                    <w:right w:val="none" w:sz="0" w:space="0" w:color="auto"/>
                  </w:divBdr>
                  <w:divsChild>
                    <w:div w:id="1399985282">
                      <w:marLeft w:val="0"/>
                      <w:marRight w:val="0"/>
                      <w:marTop w:val="0"/>
                      <w:marBottom w:val="0"/>
                      <w:divBdr>
                        <w:top w:val="none" w:sz="0" w:space="0" w:color="auto"/>
                        <w:left w:val="none" w:sz="0" w:space="0" w:color="auto"/>
                        <w:bottom w:val="none" w:sz="0" w:space="0" w:color="auto"/>
                        <w:right w:val="none" w:sz="0" w:space="0" w:color="auto"/>
                      </w:divBdr>
                      <w:divsChild>
                        <w:div w:id="395208393">
                          <w:marLeft w:val="0"/>
                          <w:marRight w:val="0"/>
                          <w:marTop w:val="0"/>
                          <w:marBottom w:val="0"/>
                          <w:divBdr>
                            <w:top w:val="none" w:sz="0" w:space="0" w:color="auto"/>
                            <w:left w:val="none" w:sz="0" w:space="0" w:color="auto"/>
                            <w:bottom w:val="none" w:sz="0" w:space="0" w:color="auto"/>
                            <w:right w:val="none" w:sz="0" w:space="0" w:color="auto"/>
                          </w:divBdr>
                          <w:divsChild>
                            <w:div w:id="941379080">
                              <w:marLeft w:val="-180"/>
                              <w:marRight w:val="-180"/>
                              <w:marTop w:val="0"/>
                              <w:marBottom w:val="0"/>
                              <w:divBdr>
                                <w:top w:val="none" w:sz="0" w:space="0" w:color="auto"/>
                                <w:left w:val="none" w:sz="0" w:space="0" w:color="auto"/>
                                <w:bottom w:val="none" w:sz="0" w:space="0" w:color="auto"/>
                                <w:right w:val="none" w:sz="0" w:space="0" w:color="auto"/>
                              </w:divBdr>
                              <w:divsChild>
                                <w:div w:id="1895501997">
                                  <w:marLeft w:val="0"/>
                                  <w:marRight w:val="0"/>
                                  <w:marTop w:val="0"/>
                                  <w:marBottom w:val="0"/>
                                  <w:divBdr>
                                    <w:top w:val="none" w:sz="0" w:space="0" w:color="auto"/>
                                    <w:left w:val="none" w:sz="0" w:space="0" w:color="auto"/>
                                    <w:bottom w:val="none" w:sz="0" w:space="0" w:color="auto"/>
                                    <w:right w:val="none" w:sz="0" w:space="0" w:color="auto"/>
                                  </w:divBdr>
                                  <w:divsChild>
                                    <w:div w:id="1713383596">
                                      <w:marLeft w:val="0"/>
                                      <w:marRight w:val="0"/>
                                      <w:marTop w:val="0"/>
                                      <w:marBottom w:val="0"/>
                                      <w:divBdr>
                                        <w:top w:val="none" w:sz="0" w:space="0" w:color="auto"/>
                                        <w:left w:val="none" w:sz="0" w:space="0" w:color="auto"/>
                                        <w:bottom w:val="none" w:sz="0" w:space="0" w:color="auto"/>
                                        <w:right w:val="none" w:sz="0" w:space="0" w:color="auto"/>
                                      </w:divBdr>
                                      <w:divsChild>
                                        <w:div w:id="1531992182">
                                          <w:marLeft w:val="0"/>
                                          <w:marRight w:val="0"/>
                                          <w:marTop w:val="0"/>
                                          <w:marBottom w:val="0"/>
                                          <w:divBdr>
                                            <w:top w:val="none" w:sz="0" w:space="0" w:color="auto"/>
                                            <w:left w:val="none" w:sz="0" w:space="0" w:color="auto"/>
                                            <w:bottom w:val="none" w:sz="0" w:space="0" w:color="auto"/>
                                            <w:right w:val="none" w:sz="0" w:space="0" w:color="auto"/>
                                          </w:divBdr>
                                          <w:divsChild>
                                            <w:div w:id="1933278130">
                                              <w:marLeft w:val="0"/>
                                              <w:marRight w:val="0"/>
                                              <w:marTop w:val="0"/>
                                              <w:marBottom w:val="0"/>
                                              <w:divBdr>
                                                <w:top w:val="none" w:sz="0" w:space="0" w:color="auto"/>
                                                <w:left w:val="none" w:sz="0" w:space="0" w:color="auto"/>
                                                <w:bottom w:val="none" w:sz="0" w:space="0" w:color="auto"/>
                                                <w:right w:val="none" w:sz="0" w:space="0" w:color="auto"/>
                                              </w:divBdr>
                                            </w:div>
                                            <w:div w:id="412091725">
                                              <w:marLeft w:val="0"/>
                                              <w:marRight w:val="0"/>
                                              <w:marTop w:val="0"/>
                                              <w:marBottom w:val="0"/>
                                              <w:divBdr>
                                                <w:top w:val="none" w:sz="0" w:space="0" w:color="auto"/>
                                                <w:left w:val="none" w:sz="0" w:space="0" w:color="auto"/>
                                                <w:bottom w:val="none" w:sz="0" w:space="0" w:color="auto"/>
                                                <w:right w:val="none" w:sz="0" w:space="0" w:color="auto"/>
                                              </w:divBdr>
                                              <w:divsChild>
                                                <w:div w:id="321158707">
                                                  <w:marLeft w:val="0"/>
                                                  <w:marRight w:val="0"/>
                                                  <w:marTop w:val="0"/>
                                                  <w:marBottom w:val="0"/>
                                                  <w:divBdr>
                                                    <w:top w:val="none" w:sz="0" w:space="0" w:color="auto"/>
                                                    <w:left w:val="none" w:sz="0" w:space="0" w:color="auto"/>
                                                    <w:bottom w:val="none" w:sz="0" w:space="0" w:color="auto"/>
                                                    <w:right w:val="none" w:sz="0" w:space="0" w:color="auto"/>
                                                  </w:divBdr>
                                                  <w:divsChild>
                                                    <w:div w:id="7971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82429">
                                          <w:marLeft w:val="0"/>
                                          <w:marRight w:val="0"/>
                                          <w:marTop w:val="0"/>
                                          <w:marBottom w:val="0"/>
                                          <w:divBdr>
                                            <w:top w:val="none" w:sz="0" w:space="0" w:color="auto"/>
                                            <w:left w:val="none" w:sz="0" w:space="0" w:color="auto"/>
                                            <w:bottom w:val="none" w:sz="0" w:space="0" w:color="auto"/>
                                            <w:right w:val="none" w:sz="0" w:space="0" w:color="auto"/>
                                          </w:divBdr>
                                          <w:divsChild>
                                            <w:div w:id="10245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579243">
          <w:marLeft w:val="0"/>
          <w:marRight w:val="0"/>
          <w:marTop w:val="0"/>
          <w:marBottom w:val="0"/>
          <w:divBdr>
            <w:top w:val="none" w:sz="0" w:space="0" w:color="auto"/>
            <w:left w:val="none" w:sz="0" w:space="0" w:color="auto"/>
            <w:bottom w:val="none" w:sz="0" w:space="0" w:color="auto"/>
            <w:right w:val="none" w:sz="0" w:space="0" w:color="auto"/>
          </w:divBdr>
          <w:divsChild>
            <w:div w:id="775751785">
              <w:marLeft w:val="0"/>
              <w:marRight w:val="0"/>
              <w:marTop w:val="0"/>
              <w:marBottom w:val="0"/>
              <w:divBdr>
                <w:top w:val="none" w:sz="0" w:space="0" w:color="auto"/>
                <w:left w:val="none" w:sz="0" w:space="0" w:color="auto"/>
                <w:bottom w:val="none" w:sz="0" w:space="0" w:color="auto"/>
                <w:right w:val="none" w:sz="0" w:space="0" w:color="auto"/>
              </w:divBdr>
              <w:divsChild>
                <w:div w:id="1675835570">
                  <w:marLeft w:val="0"/>
                  <w:marRight w:val="0"/>
                  <w:marTop w:val="0"/>
                  <w:marBottom w:val="0"/>
                  <w:divBdr>
                    <w:top w:val="none" w:sz="0" w:space="0" w:color="auto"/>
                    <w:left w:val="none" w:sz="0" w:space="0" w:color="auto"/>
                    <w:bottom w:val="none" w:sz="0" w:space="0" w:color="auto"/>
                    <w:right w:val="none" w:sz="0" w:space="0" w:color="auto"/>
                  </w:divBdr>
                  <w:divsChild>
                    <w:div w:id="123689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05677">
              <w:marLeft w:val="0"/>
              <w:marRight w:val="0"/>
              <w:marTop w:val="0"/>
              <w:marBottom w:val="0"/>
              <w:divBdr>
                <w:top w:val="none" w:sz="0" w:space="0" w:color="auto"/>
                <w:left w:val="none" w:sz="0" w:space="0" w:color="auto"/>
                <w:bottom w:val="none" w:sz="0" w:space="0" w:color="auto"/>
                <w:right w:val="none" w:sz="0" w:space="0" w:color="auto"/>
              </w:divBdr>
              <w:divsChild>
                <w:div w:id="1993370323">
                  <w:marLeft w:val="0"/>
                  <w:marRight w:val="0"/>
                  <w:marTop w:val="0"/>
                  <w:marBottom w:val="0"/>
                  <w:divBdr>
                    <w:top w:val="none" w:sz="0" w:space="0" w:color="auto"/>
                    <w:left w:val="none" w:sz="0" w:space="0" w:color="auto"/>
                    <w:bottom w:val="none" w:sz="0" w:space="0" w:color="auto"/>
                    <w:right w:val="none" w:sz="0" w:space="0" w:color="auto"/>
                  </w:divBdr>
                  <w:divsChild>
                    <w:div w:id="570626029">
                      <w:marLeft w:val="0"/>
                      <w:marRight w:val="0"/>
                      <w:marTop w:val="0"/>
                      <w:marBottom w:val="0"/>
                      <w:divBdr>
                        <w:top w:val="none" w:sz="0" w:space="0" w:color="auto"/>
                        <w:left w:val="none" w:sz="0" w:space="0" w:color="auto"/>
                        <w:bottom w:val="none" w:sz="0" w:space="0" w:color="auto"/>
                        <w:right w:val="none" w:sz="0" w:space="0" w:color="auto"/>
                      </w:divBdr>
                      <w:divsChild>
                        <w:div w:id="1644306498">
                          <w:marLeft w:val="0"/>
                          <w:marRight w:val="0"/>
                          <w:marTop w:val="0"/>
                          <w:marBottom w:val="0"/>
                          <w:divBdr>
                            <w:top w:val="none" w:sz="0" w:space="0" w:color="auto"/>
                            <w:left w:val="none" w:sz="0" w:space="0" w:color="auto"/>
                            <w:bottom w:val="none" w:sz="0" w:space="0" w:color="auto"/>
                            <w:right w:val="none" w:sz="0" w:space="0" w:color="auto"/>
                          </w:divBdr>
                          <w:divsChild>
                            <w:div w:id="1886289337">
                              <w:marLeft w:val="-180"/>
                              <w:marRight w:val="-180"/>
                              <w:marTop w:val="0"/>
                              <w:marBottom w:val="0"/>
                              <w:divBdr>
                                <w:top w:val="none" w:sz="0" w:space="0" w:color="auto"/>
                                <w:left w:val="none" w:sz="0" w:space="0" w:color="auto"/>
                                <w:bottom w:val="none" w:sz="0" w:space="0" w:color="auto"/>
                                <w:right w:val="none" w:sz="0" w:space="0" w:color="auto"/>
                              </w:divBdr>
                              <w:divsChild>
                                <w:div w:id="281425009">
                                  <w:marLeft w:val="0"/>
                                  <w:marRight w:val="0"/>
                                  <w:marTop w:val="0"/>
                                  <w:marBottom w:val="0"/>
                                  <w:divBdr>
                                    <w:top w:val="none" w:sz="0" w:space="0" w:color="auto"/>
                                    <w:left w:val="none" w:sz="0" w:space="0" w:color="auto"/>
                                    <w:bottom w:val="none" w:sz="0" w:space="0" w:color="auto"/>
                                    <w:right w:val="none" w:sz="0" w:space="0" w:color="auto"/>
                                  </w:divBdr>
                                  <w:divsChild>
                                    <w:div w:id="75976967">
                                      <w:marLeft w:val="0"/>
                                      <w:marRight w:val="0"/>
                                      <w:marTop w:val="0"/>
                                      <w:marBottom w:val="0"/>
                                      <w:divBdr>
                                        <w:top w:val="none" w:sz="0" w:space="0" w:color="auto"/>
                                        <w:left w:val="none" w:sz="0" w:space="0" w:color="auto"/>
                                        <w:bottom w:val="none" w:sz="0" w:space="0" w:color="auto"/>
                                        <w:right w:val="none" w:sz="0" w:space="0" w:color="auto"/>
                                      </w:divBdr>
                                      <w:divsChild>
                                        <w:div w:id="1336761150">
                                          <w:marLeft w:val="0"/>
                                          <w:marRight w:val="0"/>
                                          <w:marTop w:val="0"/>
                                          <w:marBottom w:val="0"/>
                                          <w:divBdr>
                                            <w:top w:val="none" w:sz="0" w:space="0" w:color="auto"/>
                                            <w:left w:val="none" w:sz="0" w:space="0" w:color="auto"/>
                                            <w:bottom w:val="none" w:sz="0" w:space="0" w:color="auto"/>
                                            <w:right w:val="none" w:sz="0" w:space="0" w:color="auto"/>
                                          </w:divBdr>
                                          <w:divsChild>
                                            <w:div w:id="496190156">
                                              <w:marLeft w:val="0"/>
                                              <w:marRight w:val="0"/>
                                              <w:marTop w:val="0"/>
                                              <w:marBottom w:val="0"/>
                                              <w:divBdr>
                                                <w:top w:val="none" w:sz="0" w:space="0" w:color="auto"/>
                                                <w:left w:val="none" w:sz="0" w:space="0" w:color="auto"/>
                                                <w:bottom w:val="none" w:sz="0" w:space="0" w:color="auto"/>
                                                <w:right w:val="none" w:sz="0" w:space="0" w:color="auto"/>
                                              </w:divBdr>
                                            </w:div>
                                            <w:div w:id="1751341605">
                                              <w:marLeft w:val="0"/>
                                              <w:marRight w:val="0"/>
                                              <w:marTop w:val="0"/>
                                              <w:marBottom w:val="0"/>
                                              <w:divBdr>
                                                <w:top w:val="none" w:sz="0" w:space="0" w:color="auto"/>
                                                <w:left w:val="none" w:sz="0" w:space="0" w:color="auto"/>
                                                <w:bottom w:val="none" w:sz="0" w:space="0" w:color="auto"/>
                                                <w:right w:val="none" w:sz="0" w:space="0" w:color="auto"/>
                                              </w:divBdr>
                                              <w:divsChild>
                                                <w:div w:id="3862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6558">
                                          <w:marLeft w:val="0"/>
                                          <w:marRight w:val="0"/>
                                          <w:marTop w:val="0"/>
                                          <w:marBottom w:val="0"/>
                                          <w:divBdr>
                                            <w:top w:val="none" w:sz="0" w:space="0" w:color="auto"/>
                                            <w:left w:val="none" w:sz="0" w:space="0" w:color="auto"/>
                                            <w:bottom w:val="none" w:sz="0" w:space="0" w:color="auto"/>
                                            <w:right w:val="none" w:sz="0" w:space="0" w:color="auto"/>
                                          </w:divBdr>
                                          <w:divsChild>
                                            <w:div w:id="36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5594271">
          <w:marLeft w:val="0"/>
          <w:marRight w:val="0"/>
          <w:marTop w:val="0"/>
          <w:marBottom w:val="0"/>
          <w:divBdr>
            <w:top w:val="none" w:sz="0" w:space="0" w:color="auto"/>
            <w:left w:val="none" w:sz="0" w:space="0" w:color="auto"/>
            <w:bottom w:val="none" w:sz="0" w:space="0" w:color="auto"/>
            <w:right w:val="none" w:sz="0" w:space="0" w:color="auto"/>
          </w:divBdr>
          <w:divsChild>
            <w:div w:id="1349481098">
              <w:marLeft w:val="0"/>
              <w:marRight w:val="0"/>
              <w:marTop w:val="0"/>
              <w:marBottom w:val="0"/>
              <w:divBdr>
                <w:top w:val="none" w:sz="0" w:space="0" w:color="auto"/>
                <w:left w:val="none" w:sz="0" w:space="0" w:color="auto"/>
                <w:bottom w:val="none" w:sz="0" w:space="0" w:color="auto"/>
                <w:right w:val="none" w:sz="0" w:space="0" w:color="auto"/>
              </w:divBdr>
              <w:divsChild>
                <w:div w:id="277874827">
                  <w:marLeft w:val="0"/>
                  <w:marRight w:val="0"/>
                  <w:marTop w:val="0"/>
                  <w:marBottom w:val="0"/>
                  <w:divBdr>
                    <w:top w:val="none" w:sz="0" w:space="0" w:color="auto"/>
                    <w:left w:val="none" w:sz="0" w:space="0" w:color="auto"/>
                    <w:bottom w:val="none" w:sz="0" w:space="0" w:color="auto"/>
                    <w:right w:val="none" w:sz="0" w:space="0" w:color="auto"/>
                  </w:divBdr>
                  <w:divsChild>
                    <w:div w:id="1510679248">
                      <w:marLeft w:val="0"/>
                      <w:marRight w:val="0"/>
                      <w:marTop w:val="0"/>
                      <w:marBottom w:val="0"/>
                      <w:divBdr>
                        <w:top w:val="none" w:sz="0" w:space="0" w:color="auto"/>
                        <w:left w:val="none" w:sz="0" w:space="0" w:color="auto"/>
                        <w:bottom w:val="none" w:sz="0" w:space="0" w:color="auto"/>
                        <w:right w:val="none" w:sz="0" w:space="0" w:color="auto"/>
                      </w:divBdr>
                      <w:divsChild>
                        <w:div w:id="1416051665">
                          <w:marLeft w:val="0"/>
                          <w:marRight w:val="0"/>
                          <w:marTop w:val="0"/>
                          <w:marBottom w:val="0"/>
                          <w:divBdr>
                            <w:top w:val="none" w:sz="0" w:space="0" w:color="auto"/>
                            <w:left w:val="none" w:sz="0" w:space="0" w:color="auto"/>
                            <w:bottom w:val="none" w:sz="0" w:space="0" w:color="auto"/>
                            <w:right w:val="none" w:sz="0" w:space="0" w:color="auto"/>
                          </w:divBdr>
                          <w:divsChild>
                            <w:div w:id="400254034">
                              <w:marLeft w:val="-180"/>
                              <w:marRight w:val="-180"/>
                              <w:marTop w:val="0"/>
                              <w:marBottom w:val="0"/>
                              <w:divBdr>
                                <w:top w:val="none" w:sz="0" w:space="0" w:color="auto"/>
                                <w:left w:val="none" w:sz="0" w:space="0" w:color="auto"/>
                                <w:bottom w:val="none" w:sz="0" w:space="0" w:color="auto"/>
                                <w:right w:val="none" w:sz="0" w:space="0" w:color="auto"/>
                              </w:divBdr>
                              <w:divsChild>
                                <w:div w:id="147871027">
                                  <w:marLeft w:val="0"/>
                                  <w:marRight w:val="0"/>
                                  <w:marTop w:val="0"/>
                                  <w:marBottom w:val="0"/>
                                  <w:divBdr>
                                    <w:top w:val="none" w:sz="0" w:space="0" w:color="auto"/>
                                    <w:left w:val="none" w:sz="0" w:space="0" w:color="auto"/>
                                    <w:bottom w:val="none" w:sz="0" w:space="0" w:color="auto"/>
                                    <w:right w:val="none" w:sz="0" w:space="0" w:color="auto"/>
                                  </w:divBdr>
                                  <w:divsChild>
                                    <w:div w:id="2104496783">
                                      <w:marLeft w:val="0"/>
                                      <w:marRight w:val="0"/>
                                      <w:marTop w:val="0"/>
                                      <w:marBottom w:val="0"/>
                                      <w:divBdr>
                                        <w:top w:val="none" w:sz="0" w:space="0" w:color="auto"/>
                                        <w:left w:val="none" w:sz="0" w:space="0" w:color="auto"/>
                                        <w:bottom w:val="none" w:sz="0" w:space="0" w:color="auto"/>
                                        <w:right w:val="none" w:sz="0" w:space="0" w:color="auto"/>
                                      </w:divBdr>
                                      <w:divsChild>
                                        <w:div w:id="565187985">
                                          <w:marLeft w:val="0"/>
                                          <w:marRight w:val="0"/>
                                          <w:marTop w:val="0"/>
                                          <w:marBottom w:val="0"/>
                                          <w:divBdr>
                                            <w:top w:val="none" w:sz="0" w:space="0" w:color="auto"/>
                                            <w:left w:val="none" w:sz="0" w:space="0" w:color="auto"/>
                                            <w:bottom w:val="none" w:sz="0" w:space="0" w:color="auto"/>
                                            <w:right w:val="none" w:sz="0" w:space="0" w:color="auto"/>
                                          </w:divBdr>
                                          <w:divsChild>
                                            <w:div w:id="1165364497">
                                              <w:marLeft w:val="0"/>
                                              <w:marRight w:val="0"/>
                                              <w:marTop w:val="0"/>
                                              <w:marBottom w:val="0"/>
                                              <w:divBdr>
                                                <w:top w:val="none" w:sz="0" w:space="0" w:color="auto"/>
                                                <w:left w:val="none" w:sz="0" w:space="0" w:color="auto"/>
                                                <w:bottom w:val="none" w:sz="0" w:space="0" w:color="auto"/>
                                                <w:right w:val="none" w:sz="0" w:space="0" w:color="auto"/>
                                              </w:divBdr>
                                            </w:div>
                                            <w:div w:id="415715571">
                                              <w:marLeft w:val="0"/>
                                              <w:marRight w:val="0"/>
                                              <w:marTop w:val="0"/>
                                              <w:marBottom w:val="0"/>
                                              <w:divBdr>
                                                <w:top w:val="none" w:sz="0" w:space="0" w:color="auto"/>
                                                <w:left w:val="none" w:sz="0" w:space="0" w:color="auto"/>
                                                <w:bottom w:val="none" w:sz="0" w:space="0" w:color="auto"/>
                                                <w:right w:val="none" w:sz="0" w:space="0" w:color="auto"/>
                                              </w:divBdr>
                                              <w:divsChild>
                                                <w:div w:id="14009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56273">
                                          <w:marLeft w:val="0"/>
                                          <w:marRight w:val="0"/>
                                          <w:marTop w:val="0"/>
                                          <w:marBottom w:val="0"/>
                                          <w:divBdr>
                                            <w:top w:val="none" w:sz="0" w:space="0" w:color="auto"/>
                                            <w:left w:val="none" w:sz="0" w:space="0" w:color="auto"/>
                                            <w:bottom w:val="none" w:sz="0" w:space="0" w:color="auto"/>
                                            <w:right w:val="none" w:sz="0" w:space="0" w:color="auto"/>
                                          </w:divBdr>
                                          <w:divsChild>
                                            <w:div w:id="19004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4523">
          <w:marLeft w:val="0"/>
          <w:marRight w:val="0"/>
          <w:marTop w:val="0"/>
          <w:marBottom w:val="0"/>
          <w:divBdr>
            <w:top w:val="none" w:sz="0" w:space="0" w:color="auto"/>
            <w:left w:val="none" w:sz="0" w:space="0" w:color="auto"/>
            <w:bottom w:val="none" w:sz="0" w:space="0" w:color="auto"/>
            <w:right w:val="none" w:sz="0" w:space="0" w:color="auto"/>
          </w:divBdr>
          <w:divsChild>
            <w:div w:id="1317031594">
              <w:marLeft w:val="0"/>
              <w:marRight w:val="0"/>
              <w:marTop w:val="0"/>
              <w:marBottom w:val="0"/>
              <w:divBdr>
                <w:top w:val="none" w:sz="0" w:space="0" w:color="auto"/>
                <w:left w:val="none" w:sz="0" w:space="0" w:color="auto"/>
                <w:bottom w:val="none" w:sz="0" w:space="0" w:color="auto"/>
                <w:right w:val="none" w:sz="0" w:space="0" w:color="auto"/>
              </w:divBdr>
              <w:divsChild>
                <w:div w:id="652568575">
                  <w:marLeft w:val="0"/>
                  <w:marRight w:val="0"/>
                  <w:marTop w:val="0"/>
                  <w:marBottom w:val="0"/>
                  <w:divBdr>
                    <w:top w:val="none" w:sz="0" w:space="0" w:color="auto"/>
                    <w:left w:val="none" w:sz="0" w:space="0" w:color="auto"/>
                    <w:bottom w:val="none" w:sz="0" w:space="0" w:color="auto"/>
                    <w:right w:val="none" w:sz="0" w:space="0" w:color="auto"/>
                  </w:divBdr>
                  <w:divsChild>
                    <w:div w:id="945576467">
                      <w:marLeft w:val="0"/>
                      <w:marRight w:val="0"/>
                      <w:marTop w:val="0"/>
                      <w:marBottom w:val="0"/>
                      <w:divBdr>
                        <w:top w:val="none" w:sz="0" w:space="0" w:color="auto"/>
                        <w:left w:val="none" w:sz="0" w:space="0" w:color="auto"/>
                        <w:bottom w:val="none" w:sz="0" w:space="0" w:color="auto"/>
                        <w:right w:val="none" w:sz="0" w:space="0" w:color="auto"/>
                      </w:divBdr>
                      <w:divsChild>
                        <w:div w:id="1982464602">
                          <w:marLeft w:val="0"/>
                          <w:marRight w:val="0"/>
                          <w:marTop w:val="0"/>
                          <w:marBottom w:val="0"/>
                          <w:divBdr>
                            <w:top w:val="none" w:sz="0" w:space="0" w:color="auto"/>
                            <w:left w:val="none" w:sz="0" w:space="0" w:color="auto"/>
                            <w:bottom w:val="none" w:sz="0" w:space="0" w:color="auto"/>
                            <w:right w:val="none" w:sz="0" w:space="0" w:color="auto"/>
                          </w:divBdr>
                          <w:divsChild>
                            <w:div w:id="870804264">
                              <w:marLeft w:val="-180"/>
                              <w:marRight w:val="-180"/>
                              <w:marTop w:val="0"/>
                              <w:marBottom w:val="0"/>
                              <w:divBdr>
                                <w:top w:val="none" w:sz="0" w:space="0" w:color="auto"/>
                                <w:left w:val="none" w:sz="0" w:space="0" w:color="auto"/>
                                <w:bottom w:val="none" w:sz="0" w:space="0" w:color="auto"/>
                                <w:right w:val="none" w:sz="0" w:space="0" w:color="auto"/>
                              </w:divBdr>
                              <w:divsChild>
                                <w:div w:id="1981574290">
                                  <w:marLeft w:val="0"/>
                                  <w:marRight w:val="0"/>
                                  <w:marTop w:val="0"/>
                                  <w:marBottom w:val="0"/>
                                  <w:divBdr>
                                    <w:top w:val="none" w:sz="0" w:space="0" w:color="auto"/>
                                    <w:left w:val="none" w:sz="0" w:space="0" w:color="auto"/>
                                    <w:bottom w:val="none" w:sz="0" w:space="0" w:color="auto"/>
                                    <w:right w:val="none" w:sz="0" w:space="0" w:color="auto"/>
                                  </w:divBdr>
                                  <w:divsChild>
                                    <w:div w:id="810095710">
                                      <w:marLeft w:val="0"/>
                                      <w:marRight w:val="0"/>
                                      <w:marTop w:val="0"/>
                                      <w:marBottom w:val="0"/>
                                      <w:divBdr>
                                        <w:top w:val="none" w:sz="0" w:space="0" w:color="auto"/>
                                        <w:left w:val="none" w:sz="0" w:space="0" w:color="auto"/>
                                        <w:bottom w:val="none" w:sz="0" w:space="0" w:color="auto"/>
                                        <w:right w:val="none" w:sz="0" w:space="0" w:color="auto"/>
                                      </w:divBdr>
                                      <w:divsChild>
                                        <w:div w:id="764807720">
                                          <w:marLeft w:val="0"/>
                                          <w:marRight w:val="0"/>
                                          <w:marTop w:val="0"/>
                                          <w:marBottom w:val="0"/>
                                          <w:divBdr>
                                            <w:top w:val="none" w:sz="0" w:space="0" w:color="auto"/>
                                            <w:left w:val="none" w:sz="0" w:space="0" w:color="auto"/>
                                            <w:bottom w:val="none" w:sz="0" w:space="0" w:color="auto"/>
                                            <w:right w:val="none" w:sz="0" w:space="0" w:color="auto"/>
                                          </w:divBdr>
                                          <w:divsChild>
                                            <w:div w:id="1004631733">
                                              <w:marLeft w:val="0"/>
                                              <w:marRight w:val="0"/>
                                              <w:marTop w:val="0"/>
                                              <w:marBottom w:val="0"/>
                                              <w:divBdr>
                                                <w:top w:val="none" w:sz="0" w:space="0" w:color="auto"/>
                                                <w:left w:val="none" w:sz="0" w:space="0" w:color="auto"/>
                                                <w:bottom w:val="none" w:sz="0" w:space="0" w:color="auto"/>
                                                <w:right w:val="none" w:sz="0" w:space="0" w:color="auto"/>
                                              </w:divBdr>
                                            </w:div>
                                            <w:div w:id="303966799">
                                              <w:marLeft w:val="0"/>
                                              <w:marRight w:val="0"/>
                                              <w:marTop w:val="0"/>
                                              <w:marBottom w:val="0"/>
                                              <w:divBdr>
                                                <w:top w:val="none" w:sz="0" w:space="0" w:color="auto"/>
                                                <w:left w:val="none" w:sz="0" w:space="0" w:color="auto"/>
                                                <w:bottom w:val="none" w:sz="0" w:space="0" w:color="auto"/>
                                                <w:right w:val="none" w:sz="0" w:space="0" w:color="auto"/>
                                              </w:divBdr>
                                              <w:divsChild>
                                                <w:div w:id="9759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8600">
                                          <w:marLeft w:val="0"/>
                                          <w:marRight w:val="0"/>
                                          <w:marTop w:val="0"/>
                                          <w:marBottom w:val="0"/>
                                          <w:divBdr>
                                            <w:top w:val="none" w:sz="0" w:space="0" w:color="auto"/>
                                            <w:left w:val="none" w:sz="0" w:space="0" w:color="auto"/>
                                            <w:bottom w:val="none" w:sz="0" w:space="0" w:color="auto"/>
                                            <w:right w:val="none" w:sz="0" w:space="0" w:color="auto"/>
                                          </w:divBdr>
                                          <w:divsChild>
                                            <w:div w:id="5916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297670">
          <w:marLeft w:val="0"/>
          <w:marRight w:val="0"/>
          <w:marTop w:val="0"/>
          <w:marBottom w:val="0"/>
          <w:divBdr>
            <w:top w:val="none" w:sz="0" w:space="0" w:color="auto"/>
            <w:left w:val="none" w:sz="0" w:space="0" w:color="auto"/>
            <w:bottom w:val="none" w:sz="0" w:space="0" w:color="auto"/>
            <w:right w:val="none" w:sz="0" w:space="0" w:color="auto"/>
          </w:divBdr>
          <w:divsChild>
            <w:div w:id="776294610">
              <w:marLeft w:val="0"/>
              <w:marRight w:val="0"/>
              <w:marTop w:val="0"/>
              <w:marBottom w:val="0"/>
              <w:divBdr>
                <w:top w:val="none" w:sz="0" w:space="0" w:color="auto"/>
                <w:left w:val="none" w:sz="0" w:space="0" w:color="auto"/>
                <w:bottom w:val="none" w:sz="0" w:space="0" w:color="auto"/>
                <w:right w:val="none" w:sz="0" w:space="0" w:color="auto"/>
              </w:divBdr>
              <w:divsChild>
                <w:div w:id="153567234">
                  <w:marLeft w:val="0"/>
                  <w:marRight w:val="0"/>
                  <w:marTop w:val="0"/>
                  <w:marBottom w:val="0"/>
                  <w:divBdr>
                    <w:top w:val="none" w:sz="0" w:space="0" w:color="auto"/>
                    <w:left w:val="none" w:sz="0" w:space="0" w:color="auto"/>
                    <w:bottom w:val="none" w:sz="0" w:space="0" w:color="auto"/>
                    <w:right w:val="none" w:sz="0" w:space="0" w:color="auto"/>
                  </w:divBdr>
                  <w:divsChild>
                    <w:div w:id="1365710760">
                      <w:marLeft w:val="0"/>
                      <w:marRight w:val="0"/>
                      <w:marTop w:val="0"/>
                      <w:marBottom w:val="0"/>
                      <w:divBdr>
                        <w:top w:val="none" w:sz="0" w:space="0" w:color="auto"/>
                        <w:left w:val="none" w:sz="0" w:space="0" w:color="auto"/>
                        <w:bottom w:val="none" w:sz="0" w:space="0" w:color="auto"/>
                        <w:right w:val="none" w:sz="0" w:space="0" w:color="auto"/>
                      </w:divBdr>
                      <w:divsChild>
                        <w:div w:id="391198619">
                          <w:marLeft w:val="0"/>
                          <w:marRight w:val="0"/>
                          <w:marTop w:val="0"/>
                          <w:marBottom w:val="0"/>
                          <w:divBdr>
                            <w:top w:val="none" w:sz="0" w:space="0" w:color="auto"/>
                            <w:left w:val="none" w:sz="0" w:space="0" w:color="auto"/>
                            <w:bottom w:val="none" w:sz="0" w:space="0" w:color="auto"/>
                            <w:right w:val="none" w:sz="0" w:space="0" w:color="auto"/>
                          </w:divBdr>
                          <w:divsChild>
                            <w:div w:id="2080905628">
                              <w:marLeft w:val="-180"/>
                              <w:marRight w:val="-180"/>
                              <w:marTop w:val="0"/>
                              <w:marBottom w:val="0"/>
                              <w:divBdr>
                                <w:top w:val="none" w:sz="0" w:space="0" w:color="auto"/>
                                <w:left w:val="none" w:sz="0" w:space="0" w:color="auto"/>
                                <w:bottom w:val="none" w:sz="0" w:space="0" w:color="auto"/>
                                <w:right w:val="none" w:sz="0" w:space="0" w:color="auto"/>
                              </w:divBdr>
                              <w:divsChild>
                                <w:div w:id="24715683">
                                  <w:marLeft w:val="0"/>
                                  <w:marRight w:val="0"/>
                                  <w:marTop w:val="0"/>
                                  <w:marBottom w:val="0"/>
                                  <w:divBdr>
                                    <w:top w:val="none" w:sz="0" w:space="0" w:color="auto"/>
                                    <w:left w:val="none" w:sz="0" w:space="0" w:color="auto"/>
                                    <w:bottom w:val="none" w:sz="0" w:space="0" w:color="auto"/>
                                    <w:right w:val="none" w:sz="0" w:space="0" w:color="auto"/>
                                  </w:divBdr>
                                  <w:divsChild>
                                    <w:div w:id="90857966">
                                      <w:marLeft w:val="0"/>
                                      <w:marRight w:val="0"/>
                                      <w:marTop w:val="0"/>
                                      <w:marBottom w:val="0"/>
                                      <w:divBdr>
                                        <w:top w:val="none" w:sz="0" w:space="0" w:color="auto"/>
                                        <w:left w:val="none" w:sz="0" w:space="0" w:color="auto"/>
                                        <w:bottom w:val="none" w:sz="0" w:space="0" w:color="auto"/>
                                        <w:right w:val="none" w:sz="0" w:space="0" w:color="auto"/>
                                      </w:divBdr>
                                      <w:divsChild>
                                        <w:div w:id="378825639">
                                          <w:marLeft w:val="0"/>
                                          <w:marRight w:val="0"/>
                                          <w:marTop w:val="0"/>
                                          <w:marBottom w:val="0"/>
                                          <w:divBdr>
                                            <w:top w:val="none" w:sz="0" w:space="0" w:color="auto"/>
                                            <w:left w:val="none" w:sz="0" w:space="0" w:color="auto"/>
                                            <w:bottom w:val="none" w:sz="0" w:space="0" w:color="auto"/>
                                            <w:right w:val="none" w:sz="0" w:space="0" w:color="auto"/>
                                          </w:divBdr>
                                          <w:divsChild>
                                            <w:div w:id="391731233">
                                              <w:marLeft w:val="0"/>
                                              <w:marRight w:val="0"/>
                                              <w:marTop w:val="0"/>
                                              <w:marBottom w:val="0"/>
                                              <w:divBdr>
                                                <w:top w:val="none" w:sz="0" w:space="0" w:color="auto"/>
                                                <w:left w:val="none" w:sz="0" w:space="0" w:color="auto"/>
                                                <w:bottom w:val="none" w:sz="0" w:space="0" w:color="auto"/>
                                                <w:right w:val="none" w:sz="0" w:space="0" w:color="auto"/>
                                              </w:divBdr>
                                            </w:div>
                                            <w:div w:id="2074303845">
                                              <w:marLeft w:val="0"/>
                                              <w:marRight w:val="0"/>
                                              <w:marTop w:val="0"/>
                                              <w:marBottom w:val="0"/>
                                              <w:divBdr>
                                                <w:top w:val="none" w:sz="0" w:space="0" w:color="auto"/>
                                                <w:left w:val="none" w:sz="0" w:space="0" w:color="auto"/>
                                                <w:bottom w:val="none" w:sz="0" w:space="0" w:color="auto"/>
                                                <w:right w:val="none" w:sz="0" w:space="0" w:color="auto"/>
                                              </w:divBdr>
                                              <w:divsChild>
                                                <w:div w:id="3869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8441">
                                          <w:marLeft w:val="0"/>
                                          <w:marRight w:val="0"/>
                                          <w:marTop w:val="0"/>
                                          <w:marBottom w:val="0"/>
                                          <w:divBdr>
                                            <w:top w:val="none" w:sz="0" w:space="0" w:color="auto"/>
                                            <w:left w:val="none" w:sz="0" w:space="0" w:color="auto"/>
                                            <w:bottom w:val="none" w:sz="0" w:space="0" w:color="auto"/>
                                            <w:right w:val="none" w:sz="0" w:space="0" w:color="auto"/>
                                          </w:divBdr>
                                          <w:divsChild>
                                            <w:div w:id="5079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0071613">
          <w:marLeft w:val="0"/>
          <w:marRight w:val="0"/>
          <w:marTop w:val="0"/>
          <w:marBottom w:val="0"/>
          <w:divBdr>
            <w:top w:val="none" w:sz="0" w:space="0" w:color="auto"/>
            <w:left w:val="none" w:sz="0" w:space="0" w:color="auto"/>
            <w:bottom w:val="none" w:sz="0" w:space="0" w:color="auto"/>
            <w:right w:val="none" w:sz="0" w:space="0" w:color="auto"/>
          </w:divBdr>
          <w:divsChild>
            <w:div w:id="555631485">
              <w:marLeft w:val="0"/>
              <w:marRight w:val="0"/>
              <w:marTop w:val="0"/>
              <w:marBottom w:val="0"/>
              <w:divBdr>
                <w:top w:val="none" w:sz="0" w:space="0" w:color="auto"/>
                <w:left w:val="none" w:sz="0" w:space="0" w:color="auto"/>
                <w:bottom w:val="none" w:sz="0" w:space="0" w:color="auto"/>
                <w:right w:val="none" w:sz="0" w:space="0" w:color="auto"/>
              </w:divBdr>
              <w:divsChild>
                <w:div w:id="344554305">
                  <w:marLeft w:val="0"/>
                  <w:marRight w:val="0"/>
                  <w:marTop w:val="0"/>
                  <w:marBottom w:val="0"/>
                  <w:divBdr>
                    <w:top w:val="none" w:sz="0" w:space="0" w:color="auto"/>
                    <w:left w:val="none" w:sz="0" w:space="0" w:color="auto"/>
                    <w:bottom w:val="none" w:sz="0" w:space="0" w:color="auto"/>
                    <w:right w:val="none" w:sz="0" w:space="0" w:color="auto"/>
                  </w:divBdr>
                  <w:divsChild>
                    <w:div w:id="15686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9584">
              <w:marLeft w:val="0"/>
              <w:marRight w:val="0"/>
              <w:marTop w:val="0"/>
              <w:marBottom w:val="0"/>
              <w:divBdr>
                <w:top w:val="none" w:sz="0" w:space="0" w:color="auto"/>
                <w:left w:val="none" w:sz="0" w:space="0" w:color="auto"/>
                <w:bottom w:val="none" w:sz="0" w:space="0" w:color="auto"/>
                <w:right w:val="none" w:sz="0" w:space="0" w:color="auto"/>
              </w:divBdr>
              <w:divsChild>
                <w:div w:id="618605975">
                  <w:marLeft w:val="0"/>
                  <w:marRight w:val="0"/>
                  <w:marTop w:val="0"/>
                  <w:marBottom w:val="0"/>
                  <w:divBdr>
                    <w:top w:val="none" w:sz="0" w:space="0" w:color="auto"/>
                    <w:left w:val="none" w:sz="0" w:space="0" w:color="auto"/>
                    <w:bottom w:val="none" w:sz="0" w:space="0" w:color="auto"/>
                    <w:right w:val="none" w:sz="0" w:space="0" w:color="auto"/>
                  </w:divBdr>
                  <w:divsChild>
                    <w:div w:id="2134446763">
                      <w:marLeft w:val="0"/>
                      <w:marRight w:val="0"/>
                      <w:marTop w:val="0"/>
                      <w:marBottom w:val="0"/>
                      <w:divBdr>
                        <w:top w:val="none" w:sz="0" w:space="0" w:color="auto"/>
                        <w:left w:val="none" w:sz="0" w:space="0" w:color="auto"/>
                        <w:bottom w:val="none" w:sz="0" w:space="0" w:color="auto"/>
                        <w:right w:val="none" w:sz="0" w:space="0" w:color="auto"/>
                      </w:divBdr>
                      <w:divsChild>
                        <w:div w:id="73018638">
                          <w:marLeft w:val="0"/>
                          <w:marRight w:val="0"/>
                          <w:marTop w:val="0"/>
                          <w:marBottom w:val="0"/>
                          <w:divBdr>
                            <w:top w:val="none" w:sz="0" w:space="0" w:color="auto"/>
                            <w:left w:val="none" w:sz="0" w:space="0" w:color="auto"/>
                            <w:bottom w:val="none" w:sz="0" w:space="0" w:color="auto"/>
                            <w:right w:val="none" w:sz="0" w:space="0" w:color="auto"/>
                          </w:divBdr>
                          <w:divsChild>
                            <w:div w:id="532308475">
                              <w:marLeft w:val="-180"/>
                              <w:marRight w:val="-180"/>
                              <w:marTop w:val="0"/>
                              <w:marBottom w:val="0"/>
                              <w:divBdr>
                                <w:top w:val="none" w:sz="0" w:space="0" w:color="auto"/>
                                <w:left w:val="none" w:sz="0" w:space="0" w:color="auto"/>
                                <w:bottom w:val="none" w:sz="0" w:space="0" w:color="auto"/>
                                <w:right w:val="none" w:sz="0" w:space="0" w:color="auto"/>
                              </w:divBdr>
                              <w:divsChild>
                                <w:div w:id="1058895160">
                                  <w:marLeft w:val="0"/>
                                  <w:marRight w:val="0"/>
                                  <w:marTop w:val="0"/>
                                  <w:marBottom w:val="0"/>
                                  <w:divBdr>
                                    <w:top w:val="none" w:sz="0" w:space="0" w:color="auto"/>
                                    <w:left w:val="none" w:sz="0" w:space="0" w:color="auto"/>
                                    <w:bottom w:val="none" w:sz="0" w:space="0" w:color="auto"/>
                                    <w:right w:val="none" w:sz="0" w:space="0" w:color="auto"/>
                                  </w:divBdr>
                                  <w:divsChild>
                                    <w:div w:id="834105607">
                                      <w:marLeft w:val="0"/>
                                      <w:marRight w:val="0"/>
                                      <w:marTop w:val="0"/>
                                      <w:marBottom w:val="0"/>
                                      <w:divBdr>
                                        <w:top w:val="none" w:sz="0" w:space="0" w:color="auto"/>
                                        <w:left w:val="none" w:sz="0" w:space="0" w:color="auto"/>
                                        <w:bottom w:val="none" w:sz="0" w:space="0" w:color="auto"/>
                                        <w:right w:val="none" w:sz="0" w:space="0" w:color="auto"/>
                                      </w:divBdr>
                                      <w:divsChild>
                                        <w:div w:id="677511366">
                                          <w:marLeft w:val="0"/>
                                          <w:marRight w:val="0"/>
                                          <w:marTop w:val="0"/>
                                          <w:marBottom w:val="0"/>
                                          <w:divBdr>
                                            <w:top w:val="none" w:sz="0" w:space="0" w:color="auto"/>
                                            <w:left w:val="none" w:sz="0" w:space="0" w:color="auto"/>
                                            <w:bottom w:val="none" w:sz="0" w:space="0" w:color="auto"/>
                                            <w:right w:val="none" w:sz="0" w:space="0" w:color="auto"/>
                                          </w:divBdr>
                                          <w:divsChild>
                                            <w:div w:id="1099791409">
                                              <w:marLeft w:val="0"/>
                                              <w:marRight w:val="0"/>
                                              <w:marTop w:val="0"/>
                                              <w:marBottom w:val="0"/>
                                              <w:divBdr>
                                                <w:top w:val="none" w:sz="0" w:space="0" w:color="auto"/>
                                                <w:left w:val="none" w:sz="0" w:space="0" w:color="auto"/>
                                                <w:bottom w:val="none" w:sz="0" w:space="0" w:color="auto"/>
                                                <w:right w:val="none" w:sz="0" w:space="0" w:color="auto"/>
                                              </w:divBdr>
                                            </w:div>
                                            <w:div w:id="1715883531">
                                              <w:marLeft w:val="0"/>
                                              <w:marRight w:val="0"/>
                                              <w:marTop w:val="0"/>
                                              <w:marBottom w:val="0"/>
                                              <w:divBdr>
                                                <w:top w:val="none" w:sz="0" w:space="0" w:color="auto"/>
                                                <w:left w:val="none" w:sz="0" w:space="0" w:color="auto"/>
                                                <w:bottom w:val="none" w:sz="0" w:space="0" w:color="auto"/>
                                                <w:right w:val="none" w:sz="0" w:space="0" w:color="auto"/>
                                              </w:divBdr>
                                              <w:divsChild>
                                                <w:div w:id="5424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663183">
      <w:bodyDiv w:val="1"/>
      <w:marLeft w:val="0"/>
      <w:marRight w:val="0"/>
      <w:marTop w:val="0"/>
      <w:marBottom w:val="0"/>
      <w:divBdr>
        <w:top w:val="none" w:sz="0" w:space="0" w:color="auto"/>
        <w:left w:val="none" w:sz="0" w:space="0" w:color="auto"/>
        <w:bottom w:val="none" w:sz="0" w:space="0" w:color="auto"/>
        <w:right w:val="none" w:sz="0" w:space="0" w:color="auto"/>
      </w:divBdr>
      <w:divsChild>
        <w:div w:id="369691622">
          <w:marLeft w:val="0"/>
          <w:marRight w:val="0"/>
          <w:marTop w:val="0"/>
          <w:marBottom w:val="0"/>
          <w:divBdr>
            <w:top w:val="none" w:sz="0" w:space="0" w:color="auto"/>
            <w:left w:val="none" w:sz="0" w:space="0" w:color="auto"/>
            <w:bottom w:val="none" w:sz="0" w:space="0" w:color="auto"/>
            <w:right w:val="none" w:sz="0" w:space="0" w:color="auto"/>
          </w:divBdr>
        </w:div>
        <w:div w:id="1953122124">
          <w:marLeft w:val="0"/>
          <w:marRight w:val="0"/>
          <w:marTop w:val="0"/>
          <w:marBottom w:val="0"/>
          <w:divBdr>
            <w:top w:val="none" w:sz="0" w:space="0" w:color="auto"/>
            <w:left w:val="none" w:sz="0" w:space="0" w:color="auto"/>
            <w:bottom w:val="none" w:sz="0" w:space="0" w:color="auto"/>
            <w:right w:val="none" w:sz="0" w:space="0" w:color="auto"/>
          </w:divBdr>
        </w:div>
      </w:divsChild>
    </w:div>
    <w:div w:id="1427651171">
      <w:bodyDiv w:val="1"/>
      <w:marLeft w:val="0"/>
      <w:marRight w:val="0"/>
      <w:marTop w:val="0"/>
      <w:marBottom w:val="0"/>
      <w:divBdr>
        <w:top w:val="none" w:sz="0" w:space="0" w:color="auto"/>
        <w:left w:val="none" w:sz="0" w:space="0" w:color="auto"/>
        <w:bottom w:val="none" w:sz="0" w:space="0" w:color="auto"/>
        <w:right w:val="none" w:sz="0" w:space="0" w:color="auto"/>
      </w:divBdr>
      <w:divsChild>
        <w:div w:id="1993825247">
          <w:marLeft w:val="0"/>
          <w:marRight w:val="0"/>
          <w:marTop w:val="0"/>
          <w:marBottom w:val="0"/>
          <w:divBdr>
            <w:top w:val="none" w:sz="0" w:space="0" w:color="auto"/>
            <w:left w:val="none" w:sz="0" w:space="0" w:color="auto"/>
            <w:bottom w:val="none" w:sz="0" w:space="0" w:color="auto"/>
            <w:right w:val="none" w:sz="0" w:space="0" w:color="auto"/>
          </w:divBdr>
          <w:divsChild>
            <w:div w:id="1111052351">
              <w:marLeft w:val="0"/>
              <w:marRight w:val="0"/>
              <w:marTop w:val="0"/>
              <w:marBottom w:val="0"/>
              <w:divBdr>
                <w:top w:val="none" w:sz="0" w:space="0" w:color="auto"/>
                <w:left w:val="none" w:sz="0" w:space="0" w:color="auto"/>
                <w:bottom w:val="none" w:sz="0" w:space="0" w:color="auto"/>
                <w:right w:val="none" w:sz="0" w:space="0" w:color="auto"/>
              </w:divBdr>
              <w:divsChild>
                <w:div w:id="778792362">
                  <w:marLeft w:val="0"/>
                  <w:marRight w:val="0"/>
                  <w:marTop w:val="0"/>
                  <w:marBottom w:val="0"/>
                  <w:divBdr>
                    <w:top w:val="none" w:sz="0" w:space="0" w:color="auto"/>
                    <w:left w:val="none" w:sz="0" w:space="0" w:color="auto"/>
                    <w:bottom w:val="none" w:sz="0" w:space="0" w:color="auto"/>
                    <w:right w:val="none" w:sz="0" w:space="0" w:color="auto"/>
                  </w:divBdr>
                  <w:divsChild>
                    <w:div w:id="15072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9351">
              <w:marLeft w:val="0"/>
              <w:marRight w:val="0"/>
              <w:marTop w:val="0"/>
              <w:marBottom w:val="0"/>
              <w:divBdr>
                <w:top w:val="none" w:sz="0" w:space="0" w:color="auto"/>
                <w:left w:val="none" w:sz="0" w:space="0" w:color="auto"/>
                <w:bottom w:val="none" w:sz="0" w:space="0" w:color="auto"/>
                <w:right w:val="none" w:sz="0" w:space="0" w:color="auto"/>
              </w:divBdr>
              <w:divsChild>
                <w:div w:id="740559571">
                  <w:marLeft w:val="0"/>
                  <w:marRight w:val="0"/>
                  <w:marTop w:val="0"/>
                  <w:marBottom w:val="0"/>
                  <w:divBdr>
                    <w:top w:val="none" w:sz="0" w:space="0" w:color="auto"/>
                    <w:left w:val="none" w:sz="0" w:space="0" w:color="auto"/>
                    <w:bottom w:val="none" w:sz="0" w:space="0" w:color="auto"/>
                    <w:right w:val="none" w:sz="0" w:space="0" w:color="auto"/>
                  </w:divBdr>
                  <w:divsChild>
                    <w:div w:id="1379939843">
                      <w:marLeft w:val="0"/>
                      <w:marRight w:val="0"/>
                      <w:marTop w:val="0"/>
                      <w:marBottom w:val="0"/>
                      <w:divBdr>
                        <w:top w:val="none" w:sz="0" w:space="0" w:color="auto"/>
                        <w:left w:val="none" w:sz="0" w:space="0" w:color="auto"/>
                        <w:bottom w:val="none" w:sz="0" w:space="0" w:color="auto"/>
                        <w:right w:val="none" w:sz="0" w:space="0" w:color="auto"/>
                      </w:divBdr>
                      <w:divsChild>
                        <w:div w:id="1880314007">
                          <w:marLeft w:val="0"/>
                          <w:marRight w:val="0"/>
                          <w:marTop w:val="0"/>
                          <w:marBottom w:val="0"/>
                          <w:divBdr>
                            <w:top w:val="none" w:sz="0" w:space="0" w:color="auto"/>
                            <w:left w:val="none" w:sz="0" w:space="0" w:color="auto"/>
                            <w:bottom w:val="none" w:sz="0" w:space="0" w:color="auto"/>
                            <w:right w:val="none" w:sz="0" w:space="0" w:color="auto"/>
                          </w:divBdr>
                          <w:divsChild>
                            <w:div w:id="649137696">
                              <w:marLeft w:val="-180"/>
                              <w:marRight w:val="-180"/>
                              <w:marTop w:val="0"/>
                              <w:marBottom w:val="0"/>
                              <w:divBdr>
                                <w:top w:val="none" w:sz="0" w:space="0" w:color="auto"/>
                                <w:left w:val="none" w:sz="0" w:space="0" w:color="auto"/>
                                <w:bottom w:val="none" w:sz="0" w:space="0" w:color="auto"/>
                                <w:right w:val="none" w:sz="0" w:space="0" w:color="auto"/>
                              </w:divBdr>
                              <w:divsChild>
                                <w:div w:id="368460866">
                                  <w:marLeft w:val="0"/>
                                  <w:marRight w:val="0"/>
                                  <w:marTop w:val="0"/>
                                  <w:marBottom w:val="0"/>
                                  <w:divBdr>
                                    <w:top w:val="none" w:sz="0" w:space="0" w:color="auto"/>
                                    <w:left w:val="none" w:sz="0" w:space="0" w:color="auto"/>
                                    <w:bottom w:val="none" w:sz="0" w:space="0" w:color="auto"/>
                                    <w:right w:val="none" w:sz="0" w:space="0" w:color="auto"/>
                                  </w:divBdr>
                                  <w:divsChild>
                                    <w:div w:id="106581385">
                                      <w:marLeft w:val="0"/>
                                      <w:marRight w:val="0"/>
                                      <w:marTop w:val="0"/>
                                      <w:marBottom w:val="0"/>
                                      <w:divBdr>
                                        <w:top w:val="none" w:sz="0" w:space="0" w:color="auto"/>
                                        <w:left w:val="none" w:sz="0" w:space="0" w:color="auto"/>
                                        <w:bottom w:val="none" w:sz="0" w:space="0" w:color="auto"/>
                                        <w:right w:val="none" w:sz="0" w:space="0" w:color="auto"/>
                                      </w:divBdr>
                                      <w:divsChild>
                                        <w:div w:id="1825973901">
                                          <w:marLeft w:val="0"/>
                                          <w:marRight w:val="0"/>
                                          <w:marTop w:val="0"/>
                                          <w:marBottom w:val="0"/>
                                          <w:divBdr>
                                            <w:top w:val="none" w:sz="0" w:space="0" w:color="auto"/>
                                            <w:left w:val="none" w:sz="0" w:space="0" w:color="auto"/>
                                            <w:bottom w:val="none" w:sz="0" w:space="0" w:color="auto"/>
                                            <w:right w:val="none" w:sz="0" w:space="0" w:color="auto"/>
                                          </w:divBdr>
                                          <w:divsChild>
                                            <w:div w:id="310911863">
                                              <w:marLeft w:val="0"/>
                                              <w:marRight w:val="0"/>
                                              <w:marTop w:val="0"/>
                                              <w:marBottom w:val="0"/>
                                              <w:divBdr>
                                                <w:top w:val="none" w:sz="0" w:space="0" w:color="auto"/>
                                                <w:left w:val="none" w:sz="0" w:space="0" w:color="auto"/>
                                                <w:bottom w:val="none" w:sz="0" w:space="0" w:color="auto"/>
                                                <w:right w:val="none" w:sz="0" w:space="0" w:color="auto"/>
                                              </w:divBdr>
                                            </w:div>
                                            <w:div w:id="1392077120">
                                              <w:marLeft w:val="0"/>
                                              <w:marRight w:val="0"/>
                                              <w:marTop w:val="0"/>
                                              <w:marBottom w:val="0"/>
                                              <w:divBdr>
                                                <w:top w:val="none" w:sz="0" w:space="0" w:color="auto"/>
                                                <w:left w:val="none" w:sz="0" w:space="0" w:color="auto"/>
                                                <w:bottom w:val="none" w:sz="0" w:space="0" w:color="auto"/>
                                                <w:right w:val="none" w:sz="0" w:space="0" w:color="auto"/>
                                              </w:divBdr>
                                              <w:divsChild>
                                                <w:div w:id="1631783198">
                                                  <w:marLeft w:val="0"/>
                                                  <w:marRight w:val="0"/>
                                                  <w:marTop w:val="0"/>
                                                  <w:marBottom w:val="0"/>
                                                  <w:divBdr>
                                                    <w:top w:val="none" w:sz="0" w:space="0" w:color="auto"/>
                                                    <w:left w:val="none" w:sz="0" w:space="0" w:color="auto"/>
                                                    <w:bottom w:val="none" w:sz="0" w:space="0" w:color="auto"/>
                                                    <w:right w:val="none" w:sz="0" w:space="0" w:color="auto"/>
                                                  </w:divBdr>
                                                  <w:divsChild>
                                                    <w:div w:id="1929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44095">
                                          <w:marLeft w:val="0"/>
                                          <w:marRight w:val="0"/>
                                          <w:marTop w:val="0"/>
                                          <w:marBottom w:val="0"/>
                                          <w:divBdr>
                                            <w:top w:val="none" w:sz="0" w:space="0" w:color="auto"/>
                                            <w:left w:val="none" w:sz="0" w:space="0" w:color="auto"/>
                                            <w:bottom w:val="none" w:sz="0" w:space="0" w:color="auto"/>
                                            <w:right w:val="none" w:sz="0" w:space="0" w:color="auto"/>
                                          </w:divBdr>
                                          <w:divsChild>
                                            <w:div w:id="20283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273838">
          <w:marLeft w:val="0"/>
          <w:marRight w:val="0"/>
          <w:marTop w:val="0"/>
          <w:marBottom w:val="0"/>
          <w:divBdr>
            <w:top w:val="none" w:sz="0" w:space="0" w:color="auto"/>
            <w:left w:val="none" w:sz="0" w:space="0" w:color="auto"/>
            <w:bottom w:val="none" w:sz="0" w:space="0" w:color="auto"/>
            <w:right w:val="none" w:sz="0" w:space="0" w:color="auto"/>
          </w:divBdr>
          <w:divsChild>
            <w:div w:id="1785616757">
              <w:marLeft w:val="0"/>
              <w:marRight w:val="0"/>
              <w:marTop w:val="0"/>
              <w:marBottom w:val="0"/>
              <w:divBdr>
                <w:top w:val="none" w:sz="0" w:space="0" w:color="auto"/>
                <w:left w:val="none" w:sz="0" w:space="0" w:color="auto"/>
                <w:bottom w:val="none" w:sz="0" w:space="0" w:color="auto"/>
                <w:right w:val="none" w:sz="0" w:space="0" w:color="auto"/>
              </w:divBdr>
              <w:divsChild>
                <w:div w:id="953829470">
                  <w:marLeft w:val="0"/>
                  <w:marRight w:val="0"/>
                  <w:marTop w:val="0"/>
                  <w:marBottom w:val="0"/>
                  <w:divBdr>
                    <w:top w:val="none" w:sz="0" w:space="0" w:color="auto"/>
                    <w:left w:val="none" w:sz="0" w:space="0" w:color="auto"/>
                    <w:bottom w:val="none" w:sz="0" w:space="0" w:color="auto"/>
                    <w:right w:val="none" w:sz="0" w:space="0" w:color="auto"/>
                  </w:divBdr>
                  <w:divsChild>
                    <w:div w:id="7781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4662">
              <w:marLeft w:val="0"/>
              <w:marRight w:val="0"/>
              <w:marTop w:val="0"/>
              <w:marBottom w:val="0"/>
              <w:divBdr>
                <w:top w:val="none" w:sz="0" w:space="0" w:color="auto"/>
                <w:left w:val="none" w:sz="0" w:space="0" w:color="auto"/>
                <w:bottom w:val="none" w:sz="0" w:space="0" w:color="auto"/>
                <w:right w:val="none" w:sz="0" w:space="0" w:color="auto"/>
              </w:divBdr>
              <w:divsChild>
                <w:div w:id="2080322804">
                  <w:marLeft w:val="0"/>
                  <w:marRight w:val="0"/>
                  <w:marTop w:val="0"/>
                  <w:marBottom w:val="0"/>
                  <w:divBdr>
                    <w:top w:val="none" w:sz="0" w:space="0" w:color="auto"/>
                    <w:left w:val="none" w:sz="0" w:space="0" w:color="auto"/>
                    <w:bottom w:val="none" w:sz="0" w:space="0" w:color="auto"/>
                    <w:right w:val="none" w:sz="0" w:space="0" w:color="auto"/>
                  </w:divBdr>
                  <w:divsChild>
                    <w:div w:id="648365177">
                      <w:marLeft w:val="0"/>
                      <w:marRight w:val="0"/>
                      <w:marTop w:val="0"/>
                      <w:marBottom w:val="0"/>
                      <w:divBdr>
                        <w:top w:val="none" w:sz="0" w:space="0" w:color="auto"/>
                        <w:left w:val="none" w:sz="0" w:space="0" w:color="auto"/>
                        <w:bottom w:val="none" w:sz="0" w:space="0" w:color="auto"/>
                        <w:right w:val="none" w:sz="0" w:space="0" w:color="auto"/>
                      </w:divBdr>
                      <w:divsChild>
                        <w:div w:id="329334552">
                          <w:marLeft w:val="0"/>
                          <w:marRight w:val="0"/>
                          <w:marTop w:val="0"/>
                          <w:marBottom w:val="0"/>
                          <w:divBdr>
                            <w:top w:val="none" w:sz="0" w:space="0" w:color="auto"/>
                            <w:left w:val="none" w:sz="0" w:space="0" w:color="auto"/>
                            <w:bottom w:val="none" w:sz="0" w:space="0" w:color="auto"/>
                            <w:right w:val="none" w:sz="0" w:space="0" w:color="auto"/>
                          </w:divBdr>
                          <w:divsChild>
                            <w:div w:id="1514567115">
                              <w:marLeft w:val="-180"/>
                              <w:marRight w:val="-180"/>
                              <w:marTop w:val="0"/>
                              <w:marBottom w:val="0"/>
                              <w:divBdr>
                                <w:top w:val="none" w:sz="0" w:space="0" w:color="auto"/>
                                <w:left w:val="none" w:sz="0" w:space="0" w:color="auto"/>
                                <w:bottom w:val="none" w:sz="0" w:space="0" w:color="auto"/>
                                <w:right w:val="none" w:sz="0" w:space="0" w:color="auto"/>
                              </w:divBdr>
                              <w:divsChild>
                                <w:div w:id="711273354">
                                  <w:marLeft w:val="0"/>
                                  <w:marRight w:val="0"/>
                                  <w:marTop w:val="0"/>
                                  <w:marBottom w:val="0"/>
                                  <w:divBdr>
                                    <w:top w:val="none" w:sz="0" w:space="0" w:color="auto"/>
                                    <w:left w:val="none" w:sz="0" w:space="0" w:color="auto"/>
                                    <w:bottom w:val="none" w:sz="0" w:space="0" w:color="auto"/>
                                    <w:right w:val="none" w:sz="0" w:space="0" w:color="auto"/>
                                  </w:divBdr>
                                  <w:divsChild>
                                    <w:div w:id="1085761457">
                                      <w:marLeft w:val="0"/>
                                      <w:marRight w:val="0"/>
                                      <w:marTop w:val="0"/>
                                      <w:marBottom w:val="0"/>
                                      <w:divBdr>
                                        <w:top w:val="none" w:sz="0" w:space="0" w:color="auto"/>
                                        <w:left w:val="none" w:sz="0" w:space="0" w:color="auto"/>
                                        <w:bottom w:val="none" w:sz="0" w:space="0" w:color="auto"/>
                                        <w:right w:val="none" w:sz="0" w:space="0" w:color="auto"/>
                                      </w:divBdr>
                                      <w:divsChild>
                                        <w:div w:id="293829929">
                                          <w:marLeft w:val="0"/>
                                          <w:marRight w:val="0"/>
                                          <w:marTop w:val="0"/>
                                          <w:marBottom w:val="0"/>
                                          <w:divBdr>
                                            <w:top w:val="none" w:sz="0" w:space="0" w:color="auto"/>
                                            <w:left w:val="none" w:sz="0" w:space="0" w:color="auto"/>
                                            <w:bottom w:val="none" w:sz="0" w:space="0" w:color="auto"/>
                                            <w:right w:val="none" w:sz="0" w:space="0" w:color="auto"/>
                                          </w:divBdr>
                                          <w:divsChild>
                                            <w:div w:id="18630469">
                                              <w:marLeft w:val="0"/>
                                              <w:marRight w:val="0"/>
                                              <w:marTop w:val="0"/>
                                              <w:marBottom w:val="0"/>
                                              <w:divBdr>
                                                <w:top w:val="none" w:sz="0" w:space="0" w:color="auto"/>
                                                <w:left w:val="none" w:sz="0" w:space="0" w:color="auto"/>
                                                <w:bottom w:val="none" w:sz="0" w:space="0" w:color="auto"/>
                                                <w:right w:val="none" w:sz="0" w:space="0" w:color="auto"/>
                                              </w:divBdr>
                                            </w:div>
                                            <w:div w:id="1324775997">
                                              <w:marLeft w:val="0"/>
                                              <w:marRight w:val="0"/>
                                              <w:marTop w:val="0"/>
                                              <w:marBottom w:val="0"/>
                                              <w:divBdr>
                                                <w:top w:val="none" w:sz="0" w:space="0" w:color="auto"/>
                                                <w:left w:val="none" w:sz="0" w:space="0" w:color="auto"/>
                                                <w:bottom w:val="none" w:sz="0" w:space="0" w:color="auto"/>
                                                <w:right w:val="none" w:sz="0" w:space="0" w:color="auto"/>
                                              </w:divBdr>
                                              <w:divsChild>
                                                <w:div w:id="10261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5447">
                                          <w:marLeft w:val="0"/>
                                          <w:marRight w:val="0"/>
                                          <w:marTop w:val="0"/>
                                          <w:marBottom w:val="0"/>
                                          <w:divBdr>
                                            <w:top w:val="none" w:sz="0" w:space="0" w:color="auto"/>
                                            <w:left w:val="none" w:sz="0" w:space="0" w:color="auto"/>
                                            <w:bottom w:val="none" w:sz="0" w:space="0" w:color="auto"/>
                                            <w:right w:val="none" w:sz="0" w:space="0" w:color="auto"/>
                                          </w:divBdr>
                                          <w:divsChild>
                                            <w:div w:id="7405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3356397">
          <w:marLeft w:val="0"/>
          <w:marRight w:val="0"/>
          <w:marTop w:val="0"/>
          <w:marBottom w:val="0"/>
          <w:divBdr>
            <w:top w:val="none" w:sz="0" w:space="0" w:color="auto"/>
            <w:left w:val="none" w:sz="0" w:space="0" w:color="auto"/>
            <w:bottom w:val="none" w:sz="0" w:space="0" w:color="auto"/>
            <w:right w:val="none" w:sz="0" w:space="0" w:color="auto"/>
          </w:divBdr>
          <w:divsChild>
            <w:div w:id="1463813778">
              <w:marLeft w:val="0"/>
              <w:marRight w:val="0"/>
              <w:marTop w:val="0"/>
              <w:marBottom w:val="0"/>
              <w:divBdr>
                <w:top w:val="none" w:sz="0" w:space="0" w:color="auto"/>
                <w:left w:val="none" w:sz="0" w:space="0" w:color="auto"/>
                <w:bottom w:val="none" w:sz="0" w:space="0" w:color="auto"/>
                <w:right w:val="none" w:sz="0" w:space="0" w:color="auto"/>
              </w:divBdr>
              <w:divsChild>
                <w:div w:id="1525678993">
                  <w:marLeft w:val="0"/>
                  <w:marRight w:val="0"/>
                  <w:marTop w:val="0"/>
                  <w:marBottom w:val="0"/>
                  <w:divBdr>
                    <w:top w:val="none" w:sz="0" w:space="0" w:color="auto"/>
                    <w:left w:val="none" w:sz="0" w:space="0" w:color="auto"/>
                    <w:bottom w:val="none" w:sz="0" w:space="0" w:color="auto"/>
                    <w:right w:val="none" w:sz="0" w:space="0" w:color="auto"/>
                  </w:divBdr>
                  <w:divsChild>
                    <w:div w:id="130487807">
                      <w:marLeft w:val="0"/>
                      <w:marRight w:val="0"/>
                      <w:marTop w:val="0"/>
                      <w:marBottom w:val="0"/>
                      <w:divBdr>
                        <w:top w:val="none" w:sz="0" w:space="0" w:color="auto"/>
                        <w:left w:val="none" w:sz="0" w:space="0" w:color="auto"/>
                        <w:bottom w:val="none" w:sz="0" w:space="0" w:color="auto"/>
                        <w:right w:val="none" w:sz="0" w:space="0" w:color="auto"/>
                      </w:divBdr>
                      <w:divsChild>
                        <w:div w:id="257719281">
                          <w:marLeft w:val="0"/>
                          <w:marRight w:val="0"/>
                          <w:marTop w:val="0"/>
                          <w:marBottom w:val="0"/>
                          <w:divBdr>
                            <w:top w:val="none" w:sz="0" w:space="0" w:color="auto"/>
                            <w:left w:val="none" w:sz="0" w:space="0" w:color="auto"/>
                            <w:bottom w:val="none" w:sz="0" w:space="0" w:color="auto"/>
                            <w:right w:val="none" w:sz="0" w:space="0" w:color="auto"/>
                          </w:divBdr>
                          <w:divsChild>
                            <w:div w:id="740130175">
                              <w:marLeft w:val="-180"/>
                              <w:marRight w:val="-180"/>
                              <w:marTop w:val="0"/>
                              <w:marBottom w:val="0"/>
                              <w:divBdr>
                                <w:top w:val="none" w:sz="0" w:space="0" w:color="auto"/>
                                <w:left w:val="none" w:sz="0" w:space="0" w:color="auto"/>
                                <w:bottom w:val="none" w:sz="0" w:space="0" w:color="auto"/>
                                <w:right w:val="none" w:sz="0" w:space="0" w:color="auto"/>
                              </w:divBdr>
                              <w:divsChild>
                                <w:div w:id="483863222">
                                  <w:marLeft w:val="0"/>
                                  <w:marRight w:val="0"/>
                                  <w:marTop w:val="0"/>
                                  <w:marBottom w:val="0"/>
                                  <w:divBdr>
                                    <w:top w:val="none" w:sz="0" w:space="0" w:color="auto"/>
                                    <w:left w:val="none" w:sz="0" w:space="0" w:color="auto"/>
                                    <w:bottom w:val="none" w:sz="0" w:space="0" w:color="auto"/>
                                    <w:right w:val="none" w:sz="0" w:space="0" w:color="auto"/>
                                  </w:divBdr>
                                  <w:divsChild>
                                    <w:div w:id="276451251">
                                      <w:marLeft w:val="0"/>
                                      <w:marRight w:val="0"/>
                                      <w:marTop w:val="0"/>
                                      <w:marBottom w:val="0"/>
                                      <w:divBdr>
                                        <w:top w:val="none" w:sz="0" w:space="0" w:color="auto"/>
                                        <w:left w:val="none" w:sz="0" w:space="0" w:color="auto"/>
                                        <w:bottom w:val="none" w:sz="0" w:space="0" w:color="auto"/>
                                        <w:right w:val="none" w:sz="0" w:space="0" w:color="auto"/>
                                      </w:divBdr>
                                      <w:divsChild>
                                        <w:div w:id="8069792">
                                          <w:marLeft w:val="0"/>
                                          <w:marRight w:val="0"/>
                                          <w:marTop w:val="0"/>
                                          <w:marBottom w:val="0"/>
                                          <w:divBdr>
                                            <w:top w:val="none" w:sz="0" w:space="0" w:color="auto"/>
                                            <w:left w:val="none" w:sz="0" w:space="0" w:color="auto"/>
                                            <w:bottom w:val="none" w:sz="0" w:space="0" w:color="auto"/>
                                            <w:right w:val="none" w:sz="0" w:space="0" w:color="auto"/>
                                          </w:divBdr>
                                          <w:divsChild>
                                            <w:div w:id="1171145011">
                                              <w:marLeft w:val="0"/>
                                              <w:marRight w:val="0"/>
                                              <w:marTop w:val="0"/>
                                              <w:marBottom w:val="0"/>
                                              <w:divBdr>
                                                <w:top w:val="none" w:sz="0" w:space="0" w:color="auto"/>
                                                <w:left w:val="none" w:sz="0" w:space="0" w:color="auto"/>
                                                <w:bottom w:val="none" w:sz="0" w:space="0" w:color="auto"/>
                                                <w:right w:val="none" w:sz="0" w:space="0" w:color="auto"/>
                                              </w:divBdr>
                                            </w:div>
                                            <w:div w:id="519508419">
                                              <w:marLeft w:val="0"/>
                                              <w:marRight w:val="0"/>
                                              <w:marTop w:val="0"/>
                                              <w:marBottom w:val="0"/>
                                              <w:divBdr>
                                                <w:top w:val="none" w:sz="0" w:space="0" w:color="auto"/>
                                                <w:left w:val="none" w:sz="0" w:space="0" w:color="auto"/>
                                                <w:bottom w:val="none" w:sz="0" w:space="0" w:color="auto"/>
                                                <w:right w:val="none" w:sz="0" w:space="0" w:color="auto"/>
                                              </w:divBdr>
                                              <w:divsChild>
                                                <w:div w:id="150779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3174">
                                          <w:marLeft w:val="0"/>
                                          <w:marRight w:val="0"/>
                                          <w:marTop w:val="0"/>
                                          <w:marBottom w:val="0"/>
                                          <w:divBdr>
                                            <w:top w:val="none" w:sz="0" w:space="0" w:color="auto"/>
                                            <w:left w:val="none" w:sz="0" w:space="0" w:color="auto"/>
                                            <w:bottom w:val="none" w:sz="0" w:space="0" w:color="auto"/>
                                            <w:right w:val="none" w:sz="0" w:space="0" w:color="auto"/>
                                          </w:divBdr>
                                          <w:divsChild>
                                            <w:div w:id="17670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672915">
          <w:marLeft w:val="0"/>
          <w:marRight w:val="0"/>
          <w:marTop w:val="0"/>
          <w:marBottom w:val="0"/>
          <w:divBdr>
            <w:top w:val="none" w:sz="0" w:space="0" w:color="auto"/>
            <w:left w:val="none" w:sz="0" w:space="0" w:color="auto"/>
            <w:bottom w:val="none" w:sz="0" w:space="0" w:color="auto"/>
            <w:right w:val="none" w:sz="0" w:space="0" w:color="auto"/>
          </w:divBdr>
          <w:divsChild>
            <w:div w:id="890505905">
              <w:marLeft w:val="0"/>
              <w:marRight w:val="0"/>
              <w:marTop w:val="0"/>
              <w:marBottom w:val="0"/>
              <w:divBdr>
                <w:top w:val="none" w:sz="0" w:space="0" w:color="auto"/>
                <w:left w:val="none" w:sz="0" w:space="0" w:color="auto"/>
                <w:bottom w:val="none" w:sz="0" w:space="0" w:color="auto"/>
                <w:right w:val="none" w:sz="0" w:space="0" w:color="auto"/>
              </w:divBdr>
              <w:divsChild>
                <w:div w:id="846211810">
                  <w:marLeft w:val="0"/>
                  <w:marRight w:val="0"/>
                  <w:marTop w:val="0"/>
                  <w:marBottom w:val="0"/>
                  <w:divBdr>
                    <w:top w:val="none" w:sz="0" w:space="0" w:color="auto"/>
                    <w:left w:val="none" w:sz="0" w:space="0" w:color="auto"/>
                    <w:bottom w:val="none" w:sz="0" w:space="0" w:color="auto"/>
                    <w:right w:val="none" w:sz="0" w:space="0" w:color="auto"/>
                  </w:divBdr>
                  <w:divsChild>
                    <w:div w:id="656880978">
                      <w:marLeft w:val="0"/>
                      <w:marRight w:val="0"/>
                      <w:marTop w:val="0"/>
                      <w:marBottom w:val="0"/>
                      <w:divBdr>
                        <w:top w:val="none" w:sz="0" w:space="0" w:color="auto"/>
                        <w:left w:val="none" w:sz="0" w:space="0" w:color="auto"/>
                        <w:bottom w:val="none" w:sz="0" w:space="0" w:color="auto"/>
                        <w:right w:val="none" w:sz="0" w:space="0" w:color="auto"/>
                      </w:divBdr>
                      <w:divsChild>
                        <w:div w:id="819423180">
                          <w:marLeft w:val="0"/>
                          <w:marRight w:val="0"/>
                          <w:marTop w:val="0"/>
                          <w:marBottom w:val="0"/>
                          <w:divBdr>
                            <w:top w:val="none" w:sz="0" w:space="0" w:color="auto"/>
                            <w:left w:val="none" w:sz="0" w:space="0" w:color="auto"/>
                            <w:bottom w:val="none" w:sz="0" w:space="0" w:color="auto"/>
                            <w:right w:val="none" w:sz="0" w:space="0" w:color="auto"/>
                          </w:divBdr>
                          <w:divsChild>
                            <w:div w:id="996764460">
                              <w:marLeft w:val="-180"/>
                              <w:marRight w:val="-180"/>
                              <w:marTop w:val="0"/>
                              <w:marBottom w:val="0"/>
                              <w:divBdr>
                                <w:top w:val="none" w:sz="0" w:space="0" w:color="auto"/>
                                <w:left w:val="none" w:sz="0" w:space="0" w:color="auto"/>
                                <w:bottom w:val="none" w:sz="0" w:space="0" w:color="auto"/>
                                <w:right w:val="none" w:sz="0" w:space="0" w:color="auto"/>
                              </w:divBdr>
                              <w:divsChild>
                                <w:div w:id="2131587929">
                                  <w:marLeft w:val="0"/>
                                  <w:marRight w:val="0"/>
                                  <w:marTop w:val="0"/>
                                  <w:marBottom w:val="0"/>
                                  <w:divBdr>
                                    <w:top w:val="none" w:sz="0" w:space="0" w:color="auto"/>
                                    <w:left w:val="none" w:sz="0" w:space="0" w:color="auto"/>
                                    <w:bottom w:val="none" w:sz="0" w:space="0" w:color="auto"/>
                                    <w:right w:val="none" w:sz="0" w:space="0" w:color="auto"/>
                                  </w:divBdr>
                                  <w:divsChild>
                                    <w:div w:id="544610289">
                                      <w:marLeft w:val="0"/>
                                      <w:marRight w:val="0"/>
                                      <w:marTop w:val="0"/>
                                      <w:marBottom w:val="0"/>
                                      <w:divBdr>
                                        <w:top w:val="none" w:sz="0" w:space="0" w:color="auto"/>
                                        <w:left w:val="none" w:sz="0" w:space="0" w:color="auto"/>
                                        <w:bottom w:val="none" w:sz="0" w:space="0" w:color="auto"/>
                                        <w:right w:val="none" w:sz="0" w:space="0" w:color="auto"/>
                                      </w:divBdr>
                                      <w:divsChild>
                                        <w:div w:id="1001811582">
                                          <w:marLeft w:val="0"/>
                                          <w:marRight w:val="0"/>
                                          <w:marTop w:val="0"/>
                                          <w:marBottom w:val="0"/>
                                          <w:divBdr>
                                            <w:top w:val="none" w:sz="0" w:space="0" w:color="auto"/>
                                            <w:left w:val="none" w:sz="0" w:space="0" w:color="auto"/>
                                            <w:bottom w:val="none" w:sz="0" w:space="0" w:color="auto"/>
                                            <w:right w:val="none" w:sz="0" w:space="0" w:color="auto"/>
                                          </w:divBdr>
                                          <w:divsChild>
                                            <w:div w:id="332223320">
                                              <w:marLeft w:val="0"/>
                                              <w:marRight w:val="0"/>
                                              <w:marTop w:val="0"/>
                                              <w:marBottom w:val="0"/>
                                              <w:divBdr>
                                                <w:top w:val="none" w:sz="0" w:space="0" w:color="auto"/>
                                                <w:left w:val="none" w:sz="0" w:space="0" w:color="auto"/>
                                                <w:bottom w:val="none" w:sz="0" w:space="0" w:color="auto"/>
                                                <w:right w:val="none" w:sz="0" w:space="0" w:color="auto"/>
                                              </w:divBdr>
                                            </w:div>
                                            <w:div w:id="941843391">
                                              <w:marLeft w:val="0"/>
                                              <w:marRight w:val="0"/>
                                              <w:marTop w:val="0"/>
                                              <w:marBottom w:val="0"/>
                                              <w:divBdr>
                                                <w:top w:val="none" w:sz="0" w:space="0" w:color="auto"/>
                                                <w:left w:val="none" w:sz="0" w:space="0" w:color="auto"/>
                                                <w:bottom w:val="none" w:sz="0" w:space="0" w:color="auto"/>
                                                <w:right w:val="none" w:sz="0" w:space="0" w:color="auto"/>
                                              </w:divBdr>
                                              <w:divsChild>
                                                <w:div w:id="194376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53801">
                                          <w:marLeft w:val="0"/>
                                          <w:marRight w:val="0"/>
                                          <w:marTop w:val="0"/>
                                          <w:marBottom w:val="0"/>
                                          <w:divBdr>
                                            <w:top w:val="none" w:sz="0" w:space="0" w:color="auto"/>
                                            <w:left w:val="none" w:sz="0" w:space="0" w:color="auto"/>
                                            <w:bottom w:val="none" w:sz="0" w:space="0" w:color="auto"/>
                                            <w:right w:val="none" w:sz="0" w:space="0" w:color="auto"/>
                                          </w:divBdr>
                                          <w:divsChild>
                                            <w:div w:id="20910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22385">
          <w:marLeft w:val="0"/>
          <w:marRight w:val="0"/>
          <w:marTop w:val="0"/>
          <w:marBottom w:val="0"/>
          <w:divBdr>
            <w:top w:val="none" w:sz="0" w:space="0" w:color="auto"/>
            <w:left w:val="none" w:sz="0" w:space="0" w:color="auto"/>
            <w:bottom w:val="none" w:sz="0" w:space="0" w:color="auto"/>
            <w:right w:val="none" w:sz="0" w:space="0" w:color="auto"/>
          </w:divBdr>
          <w:divsChild>
            <w:div w:id="1715277818">
              <w:marLeft w:val="0"/>
              <w:marRight w:val="0"/>
              <w:marTop w:val="0"/>
              <w:marBottom w:val="0"/>
              <w:divBdr>
                <w:top w:val="none" w:sz="0" w:space="0" w:color="auto"/>
                <w:left w:val="none" w:sz="0" w:space="0" w:color="auto"/>
                <w:bottom w:val="none" w:sz="0" w:space="0" w:color="auto"/>
                <w:right w:val="none" w:sz="0" w:space="0" w:color="auto"/>
              </w:divBdr>
              <w:divsChild>
                <w:div w:id="1080063414">
                  <w:marLeft w:val="0"/>
                  <w:marRight w:val="0"/>
                  <w:marTop w:val="0"/>
                  <w:marBottom w:val="0"/>
                  <w:divBdr>
                    <w:top w:val="none" w:sz="0" w:space="0" w:color="auto"/>
                    <w:left w:val="none" w:sz="0" w:space="0" w:color="auto"/>
                    <w:bottom w:val="none" w:sz="0" w:space="0" w:color="auto"/>
                    <w:right w:val="none" w:sz="0" w:space="0" w:color="auto"/>
                  </w:divBdr>
                  <w:divsChild>
                    <w:div w:id="771972267">
                      <w:marLeft w:val="0"/>
                      <w:marRight w:val="0"/>
                      <w:marTop w:val="0"/>
                      <w:marBottom w:val="0"/>
                      <w:divBdr>
                        <w:top w:val="none" w:sz="0" w:space="0" w:color="auto"/>
                        <w:left w:val="none" w:sz="0" w:space="0" w:color="auto"/>
                        <w:bottom w:val="none" w:sz="0" w:space="0" w:color="auto"/>
                        <w:right w:val="none" w:sz="0" w:space="0" w:color="auto"/>
                      </w:divBdr>
                      <w:divsChild>
                        <w:div w:id="2109501462">
                          <w:marLeft w:val="0"/>
                          <w:marRight w:val="0"/>
                          <w:marTop w:val="0"/>
                          <w:marBottom w:val="0"/>
                          <w:divBdr>
                            <w:top w:val="none" w:sz="0" w:space="0" w:color="auto"/>
                            <w:left w:val="none" w:sz="0" w:space="0" w:color="auto"/>
                            <w:bottom w:val="none" w:sz="0" w:space="0" w:color="auto"/>
                            <w:right w:val="none" w:sz="0" w:space="0" w:color="auto"/>
                          </w:divBdr>
                          <w:divsChild>
                            <w:div w:id="1913463930">
                              <w:marLeft w:val="-180"/>
                              <w:marRight w:val="-180"/>
                              <w:marTop w:val="0"/>
                              <w:marBottom w:val="0"/>
                              <w:divBdr>
                                <w:top w:val="none" w:sz="0" w:space="0" w:color="auto"/>
                                <w:left w:val="none" w:sz="0" w:space="0" w:color="auto"/>
                                <w:bottom w:val="none" w:sz="0" w:space="0" w:color="auto"/>
                                <w:right w:val="none" w:sz="0" w:space="0" w:color="auto"/>
                              </w:divBdr>
                              <w:divsChild>
                                <w:div w:id="694623344">
                                  <w:marLeft w:val="0"/>
                                  <w:marRight w:val="0"/>
                                  <w:marTop w:val="0"/>
                                  <w:marBottom w:val="0"/>
                                  <w:divBdr>
                                    <w:top w:val="none" w:sz="0" w:space="0" w:color="auto"/>
                                    <w:left w:val="none" w:sz="0" w:space="0" w:color="auto"/>
                                    <w:bottom w:val="none" w:sz="0" w:space="0" w:color="auto"/>
                                    <w:right w:val="none" w:sz="0" w:space="0" w:color="auto"/>
                                  </w:divBdr>
                                  <w:divsChild>
                                    <w:div w:id="633021073">
                                      <w:marLeft w:val="0"/>
                                      <w:marRight w:val="0"/>
                                      <w:marTop w:val="0"/>
                                      <w:marBottom w:val="0"/>
                                      <w:divBdr>
                                        <w:top w:val="none" w:sz="0" w:space="0" w:color="auto"/>
                                        <w:left w:val="none" w:sz="0" w:space="0" w:color="auto"/>
                                        <w:bottom w:val="none" w:sz="0" w:space="0" w:color="auto"/>
                                        <w:right w:val="none" w:sz="0" w:space="0" w:color="auto"/>
                                      </w:divBdr>
                                      <w:divsChild>
                                        <w:div w:id="249969135">
                                          <w:marLeft w:val="0"/>
                                          <w:marRight w:val="0"/>
                                          <w:marTop w:val="0"/>
                                          <w:marBottom w:val="0"/>
                                          <w:divBdr>
                                            <w:top w:val="none" w:sz="0" w:space="0" w:color="auto"/>
                                            <w:left w:val="none" w:sz="0" w:space="0" w:color="auto"/>
                                            <w:bottom w:val="none" w:sz="0" w:space="0" w:color="auto"/>
                                            <w:right w:val="none" w:sz="0" w:space="0" w:color="auto"/>
                                          </w:divBdr>
                                          <w:divsChild>
                                            <w:div w:id="1210335292">
                                              <w:marLeft w:val="0"/>
                                              <w:marRight w:val="0"/>
                                              <w:marTop w:val="0"/>
                                              <w:marBottom w:val="0"/>
                                              <w:divBdr>
                                                <w:top w:val="none" w:sz="0" w:space="0" w:color="auto"/>
                                                <w:left w:val="none" w:sz="0" w:space="0" w:color="auto"/>
                                                <w:bottom w:val="none" w:sz="0" w:space="0" w:color="auto"/>
                                                <w:right w:val="none" w:sz="0" w:space="0" w:color="auto"/>
                                              </w:divBdr>
                                            </w:div>
                                            <w:div w:id="2021812378">
                                              <w:marLeft w:val="0"/>
                                              <w:marRight w:val="0"/>
                                              <w:marTop w:val="0"/>
                                              <w:marBottom w:val="0"/>
                                              <w:divBdr>
                                                <w:top w:val="none" w:sz="0" w:space="0" w:color="auto"/>
                                                <w:left w:val="none" w:sz="0" w:space="0" w:color="auto"/>
                                                <w:bottom w:val="none" w:sz="0" w:space="0" w:color="auto"/>
                                                <w:right w:val="none" w:sz="0" w:space="0" w:color="auto"/>
                                              </w:divBdr>
                                              <w:divsChild>
                                                <w:div w:id="15372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0382">
                                          <w:marLeft w:val="0"/>
                                          <w:marRight w:val="0"/>
                                          <w:marTop w:val="0"/>
                                          <w:marBottom w:val="0"/>
                                          <w:divBdr>
                                            <w:top w:val="none" w:sz="0" w:space="0" w:color="auto"/>
                                            <w:left w:val="none" w:sz="0" w:space="0" w:color="auto"/>
                                            <w:bottom w:val="none" w:sz="0" w:space="0" w:color="auto"/>
                                            <w:right w:val="none" w:sz="0" w:space="0" w:color="auto"/>
                                          </w:divBdr>
                                          <w:divsChild>
                                            <w:div w:id="3700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320495">
          <w:marLeft w:val="0"/>
          <w:marRight w:val="0"/>
          <w:marTop w:val="0"/>
          <w:marBottom w:val="0"/>
          <w:divBdr>
            <w:top w:val="none" w:sz="0" w:space="0" w:color="auto"/>
            <w:left w:val="none" w:sz="0" w:space="0" w:color="auto"/>
            <w:bottom w:val="none" w:sz="0" w:space="0" w:color="auto"/>
            <w:right w:val="none" w:sz="0" w:space="0" w:color="auto"/>
          </w:divBdr>
          <w:divsChild>
            <w:div w:id="191500371">
              <w:marLeft w:val="0"/>
              <w:marRight w:val="0"/>
              <w:marTop w:val="0"/>
              <w:marBottom w:val="0"/>
              <w:divBdr>
                <w:top w:val="none" w:sz="0" w:space="0" w:color="auto"/>
                <w:left w:val="none" w:sz="0" w:space="0" w:color="auto"/>
                <w:bottom w:val="none" w:sz="0" w:space="0" w:color="auto"/>
                <w:right w:val="none" w:sz="0" w:space="0" w:color="auto"/>
              </w:divBdr>
              <w:divsChild>
                <w:div w:id="485630615">
                  <w:marLeft w:val="0"/>
                  <w:marRight w:val="0"/>
                  <w:marTop w:val="0"/>
                  <w:marBottom w:val="0"/>
                  <w:divBdr>
                    <w:top w:val="none" w:sz="0" w:space="0" w:color="auto"/>
                    <w:left w:val="none" w:sz="0" w:space="0" w:color="auto"/>
                    <w:bottom w:val="none" w:sz="0" w:space="0" w:color="auto"/>
                    <w:right w:val="none" w:sz="0" w:space="0" w:color="auto"/>
                  </w:divBdr>
                  <w:divsChild>
                    <w:div w:id="3961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9577">
              <w:marLeft w:val="0"/>
              <w:marRight w:val="0"/>
              <w:marTop w:val="0"/>
              <w:marBottom w:val="0"/>
              <w:divBdr>
                <w:top w:val="none" w:sz="0" w:space="0" w:color="auto"/>
                <w:left w:val="none" w:sz="0" w:space="0" w:color="auto"/>
                <w:bottom w:val="none" w:sz="0" w:space="0" w:color="auto"/>
                <w:right w:val="none" w:sz="0" w:space="0" w:color="auto"/>
              </w:divBdr>
              <w:divsChild>
                <w:div w:id="1606383229">
                  <w:marLeft w:val="0"/>
                  <w:marRight w:val="0"/>
                  <w:marTop w:val="0"/>
                  <w:marBottom w:val="0"/>
                  <w:divBdr>
                    <w:top w:val="none" w:sz="0" w:space="0" w:color="auto"/>
                    <w:left w:val="none" w:sz="0" w:space="0" w:color="auto"/>
                    <w:bottom w:val="none" w:sz="0" w:space="0" w:color="auto"/>
                    <w:right w:val="none" w:sz="0" w:space="0" w:color="auto"/>
                  </w:divBdr>
                  <w:divsChild>
                    <w:div w:id="1887521589">
                      <w:marLeft w:val="0"/>
                      <w:marRight w:val="0"/>
                      <w:marTop w:val="0"/>
                      <w:marBottom w:val="0"/>
                      <w:divBdr>
                        <w:top w:val="none" w:sz="0" w:space="0" w:color="auto"/>
                        <w:left w:val="none" w:sz="0" w:space="0" w:color="auto"/>
                        <w:bottom w:val="none" w:sz="0" w:space="0" w:color="auto"/>
                        <w:right w:val="none" w:sz="0" w:space="0" w:color="auto"/>
                      </w:divBdr>
                      <w:divsChild>
                        <w:div w:id="1694528917">
                          <w:marLeft w:val="0"/>
                          <w:marRight w:val="0"/>
                          <w:marTop w:val="0"/>
                          <w:marBottom w:val="0"/>
                          <w:divBdr>
                            <w:top w:val="none" w:sz="0" w:space="0" w:color="auto"/>
                            <w:left w:val="none" w:sz="0" w:space="0" w:color="auto"/>
                            <w:bottom w:val="none" w:sz="0" w:space="0" w:color="auto"/>
                            <w:right w:val="none" w:sz="0" w:space="0" w:color="auto"/>
                          </w:divBdr>
                          <w:divsChild>
                            <w:div w:id="214900614">
                              <w:marLeft w:val="-180"/>
                              <w:marRight w:val="-180"/>
                              <w:marTop w:val="0"/>
                              <w:marBottom w:val="0"/>
                              <w:divBdr>
                                <w:top w:val="none" w:sz="0" w:space="0" w:color="auto"/>
                                <w:left w:val="none" w:sz="0" w:space="0" w:color="auto"/>
                                <w:bottom w:val="none" w:sz="0" w:space="0" w:color="auto"/>
                                <w:right w:val="none" w:sz="0" w:space="0" w:color="auto"/>
                              </w:divBdr>
                              <w:divsChild>
                                <w:div w:id="575668761">
                                  <w:marLeft w:val="0"/>
                                  <w:marRight w:val="0"/>
                                  <w:marTop w:val="0"/>
                                  <w:marBottom w:val="0"/>
                                  <w:divBdr>
                                    <w:top w:val="none" w:sz="0" w:space="0" w:color="auto"/>
                                    <w:left w:val="none" w:sz="0" w:space="0" w:color="auto"/>
                                    <w:bottom w:val="none" w:sz="0" w:space="0" w:color="auto"/>
                                    <w:right w:val="none" w:sz="0" w:space="0" w:color="auto"/>
                                  </w:divBdr>
                                  <w:divsChild>
                                    <w:div w:id="1576435645">
                                      <w:marLeft w:val="0"/>
                                      <w:marRight w:val="0"/>
                                      <w:marTop w:val="0"/>
                                      <w:marBottom w:val="0"/>
                                      <w:divBdr>
                                        <w:top w:val="none" w:sz="0" w:space="0" w:color="auto"/>
                                        <w:left w:val="none" w:sz="0" w:space="0" w:color="auto"/>
                                        <w:bottom w:val="none" w:sz="0" w:space="0" w:color="auto"/>
                                        <w:right w:val="none" w:sz="0" w:space="0" w:color="auto"/>
                                      </w:divBdr>
                                      <w:divsChild>
                                        <w:div w:id="2049985080">
                                          <w:marLeft w:val="0"/>
                                          <w:marRight w:val="0"/>
                                          <w:marTop w:val="0"/>
                                          <w:marBottom w:val="0"/>
                                          <w:divBdr>
                                            <w:top w:val="none" w:sz="0" w:space="0" w:color="auto"/>
                                            <w:left w:val="none" w:sz="0" w:space="0" w:color="auto"/>
                                            <w:bottom w:val="none" w:sz="0" w:space="0" w:color="auto"/>
                                            <w:right w:val="none" w:sz="0" w:space="0" w:color="auto"/>
                                          </w:divBdr>
                                          <w:divsChild>
                                            <w:div w:id="1286884455">
                                              <w:marLeft w:val="0"/>
                                              <w:marRight w:val="0"/>
                                              <w:marTop w:val="0"/>
                                              <w:marBottom w:val="0"/>
                                              <w:divBdr>
                                                <w:top w:val="none" w:sz="0" w:space="0" w:color="auto"/>
                                                <w:left w:val="none" w:sz="0" w:space="0" w:color="auto"/>
                                                <w:bottom w:val="none" w:sz="0" w:space="0" w:color="auto"/>
                                                <w:right w:val="none" w:sz="0" w:space="0" w:color="auto"/>
                                              </w:divBdr>
                                            </w:div>
                                            <w:div w:id="1888295450">
                                              <w:marLeft w:val="0"/>
                                              <w:marRight w:val="0"/>
                                              <w:marTop w:val="0"/>
                                              <w:marBottom w:val="0"/>
                                              <w:divBdr>
                                                <w:top w:val="none" w:sz="0" w:space="0" w:color="auto"/>
                                                <w:left w:val="none" w:sz="0" w:space="0" w:color="auto"/>
                                                <w:bottom w:val="none" w:sz="0" w:space="0" w:color="auto"/>
                                                <w:right w:val="none" w:sz="0" w:space="0" w:color="auto"/>
                                              </w:divBdr>
                                              <w:divsChild>
                                                <w:div w:id="5646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262816">
      <w:bodyDiv w:val="1"/>
      <w:marLeft w:val="0"/>
      <w:marRight w:val="0"/>
      <w:marTop w:val="0"/>
      <w:marBottom w:val="0"/>
      <w:divBdr>
        <w:top w:val="none" w:sz="0" w:space="0" w:color="auto"/>
        <w:left w:val="none" w:sz="0" w:space="0" w:color="auto"/>
        <w:bottom w:val="none" w:sz="0" w:space="0" w:color="auto"/>
        <w:right w:val="none" w:sz="0" w:space="0" w:color="auto"/>
      </w:divBdr>
      <w:divsChild>
        <w:div w:id="1389106927">
          <w:marLeft w:val="0"/>
          <w:marRight w:val="0"/>
          <w:marTop w:val="0"/>
          <w:marBottom w:val="0"/>
          <w:divBdr>
            <w:top w:val="none" w:sz="0" w:space="0" w:color="auto"/>
            <w:left w:val="none" w:sz="0" w:space="0" w:color="auto"/>
            <w:bottom w:val="none" w:sz="0" w:space="0" w:color="auto"/>
            <w:right w:val="none" w:sz="0" w:space="0" w:color="auto"/>
          </w:divBdr>
        </w:div>
        <w:div w:id="1747074158">
          <w:marLeft w:val="0"/>
          <w:marRight w:val="0"/>
          <w:marTop w:val="0"/>
          <w:marBottom w:val="0"/>
          <w:divBdr>
            <w:top w:val="none" w:sz="0" w:space="0" w:color="auto"/>
            <w:left w:val="none" w:sz="0" w:space="0" w:color="auto"/>
            <w:bottom w:val="none" w:sz="0" w:space="0" w:color="auto"/>
            <w:right w:val="none" w:sz="0" w:space="0" w:color="auto"/>
          </w:divBdr>
        </w:div>
      </w:divsChild>
    </w:div>
    <w:div w:id="2080251507">
      <w:bodyDiv w:val="1"/>
      <w:marLeft w:val="0"/>
      <w:marRight w:val="0"/>
      <w:marTop w:val="0"/>
      <w:marBottom w:val="0"/>
      <w:divBdr>
        <w:top w:val="none" w:sz="0" w:space="0" w:color="auto"/>
        <w:left w:val="none" w:sz="0" w:space="0" w:color="auto"/>
        <w:bottom w:val="none" w:sz="0" w:space="0" w:color="auto"/>
        <w:right w:val="none" w:sz="0" w:space="0" w:color="auto"/>
      </w:divBdr>
      <w:divsChild>
        <w:div w:id="1659723166">
          <w:marLeft w:val="0"/>
          <w:marRight w:val="0"/>
          <w:marTop w:val="0"/>
          <w:marBottom w:val="0"/>
          <w:divBdr>
            <w:top w:val="none" w:sz="0" w:space="0" w:color="auto"/>
            <w:left w:val="none" w:sz="0" w:space="0" w:color="auto"/>
            <w:bottom w:val="none" w:sz="0" w:space="0" w:color="auto"/>
            <w:right w:val="none" w:sz="0" w:space="0" w:color="auto"/>
          </w:divBdr>
        </w:div>
        <w:div w:id="1930263580">
          <w:marLeft w:val="0"/>
          <w:marRight w:val="0"/>
          <w:marTop w:val="0"/>
          <w:marBottom w:val="0"/>
          <w:divBdr>
            <w:top w:val="none" w:sz="0" w:space="0" w:color="auto"/>
            <w:left w:val="none" w:sz="0" w:space="0" w:color="auto"/>
            <w:bottom w:val="none" w:sz="0" w:space="0" w:color="auto"/>
            <w:right w:val="none" w:sz="0" w:space="0" w:color="auto"/>
          </w:divBdr>
          <w:divsChild>
            <w:div w:id="752316036">
              <w:marLeft w:val="0"/>
              <w:marRight w:val="0"/>
              <w:marTop w:val="0"/>
              <w:marBottom w:val="0"/>
              <w:divBdr>
                <w:top w:val="none" w:sz="0" w:space="0" w:color="auto"/>
                <w:left w:val="none" w:sz="0" w:space="0" w:color="auto"/>
                <w:bottom w:val="none" w:sz="0" w:space="0" w:color="auto"/>
                <w:right w:val="none" w:sz="0" w:space="0" w:color="auto"/>
              </w:divBdr>
              <w:divsChild>
                <w:div w:id="1979919981">
                  <w:marLeft w:val="0"/>
                  <w:marRight w:val="0"/>
                  <w:marTop w:val="0"/>
                  <w:marBottom w:val="0"/>
                  <w:divBdr>
                    <w:top w:val="none" w:sz="0" w:space="0" w:color="auto"/>
                    <w:left w:val="none" w:sz="0" w:space="0" w:color="auto"/>
                    <w:bottom w:val="none" w:sz="0" w:space="0" w:color="auto"/>
                    <w:right w:val="none" w:sz="0" w:space="0" w:color="auto"/>
                  </w:divBdr>
                </w:div>
                <w:div w:id="16132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4</Pages>
  <Words>1055</Words>
  <Characters>7821</Characters>
  <Application>Microsoft Office Word</Application>
  <DocSecurity>0</DocSecurity>
  <Lines>147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shuzhen wu</dc:creator>
  <cp:keywords/>
  <dc:description/>
  <cp:lastModifiedBy>shuzhen wu</cp:lastModifiedBy>
  <cp:revision>501</cp:revision>
  <dcterms:created xsi:type="dcterms:W3CDTF">2025-06-17T04:09:00Z</dcterms:created>
  <dcterms:modified xsi:type="dcterms:W3CDTF">2025-08-25T20:49:00Z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d6bcd494-9d48-418a-8676-390bd7ee8bfc</vt:lpwstr>
  </property>
</Properties>
</file>