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10B" w:rsidRDefault="0033110B" w:rsidP="00080F19">
      <w:pPr>
        <w:pStyle w:val="af8"/>
      </w:pPr>
    </w:p>
    <w:p w:rsidR="00845FE9" w:rsidRPr="00845FE9" w:rsidRDefault="003A25E9" w:rsidP="00845FE9">
      <w:pPr>
        <w:pStyle w:val="a7"/>
      </w:pPr>
      <w:r>
        <w:rPr>
          <w:rFonts w:hint="eastAsia"/>
        </w:rPr>
        <w:t>統計情報の収集について(補足)</w:t>
      </w:r>
    </w:p>
    <w:p w:rsidR="0033110B" w:rsidRDefault="003A25E9" w:rsidP="0033110B">
      <w:pPr>
        <w:pStyle w:val="a8"/>
        <w:spacing w:after="180"/>
      </w:pPr>
      <w:r>
        <w:t>2016/05/31(</w:t>
      </w:r>
      <w:r>
        <w:rPr>
          <w:rFonts w:hint="eastAsia"/>
        </w:rPr>
        <w:t>火</w:t>
      </w:r>
      <w:r>
        <w:t>)</w:t>
      </w:r>
    </w:p>
    <w:p w:rsidR="00F866E9" w:rsidRDefault="00DB49B6" w:rsidP="00F866E9">
      <w:pPr>
        <w:pStyle w:val="1"/>
        <w:spacing w:before="180"/>
      </w:pPr>
      <w:bookmarkStart w:id="0" w:name="_GoBack"/>
      <w:bookmarkEnd w:id="0"/>
      <w:r>
        <w:rPr>
          <w:rFonts w:hint="eastAsia"/>
        </w:rPr>
        <w:t>各項目</w:t>
      </w:r>
      <w:r w:rsidR="00F4086F">
        <w:rPr>
          <w:rFonts w:hint="eastAsia"/>
        </w:rPr>
        <w:t>の補足</w:t>
      </w:r>
    </w:p>
    <w:p w:rsidR="00F179B4" w:rsidRDefault="00F179B4" w:rsidP="00F179B4">
      <w:pPr>
        <w:pStyle w:val="a2"/>
        <w:ind w:firstLine="210"/>
      </w:pPr>
      <w:r>
        <w:rPr>
          <w:rFonts w:hint="eastAsia"/>
        </w:rPr>
        <w:t>前回の定例会で新たに提案された点や、時間の関係で詳しく説明できなかった点などを補足したいと思います。</w:t>
      </w:r>
    </w:p>
    <w:p w:rsidR="00C3799D" w:rsidRDefault="00F866E9" w:rsidP="00C3799D">
      <w:pPr>
        <w:pStyle w:val="2"/>
        <w:spacing w:before="90"/>
      </w:pPr>
      <w:r>
        <w:rPr>
          <w:rFonts w:hint="eastAsia"/>
        </w:rPr>
        <w:t>(1)</w:t>
      </w:r>
      <w:r w:rsidR="00F4086F">
        <w:rPr>
          <w:rFonts w:hint="eastAsia"/>
        </w:rPr>
        <w:t>企画書の効果の調査</w:t>
      </w:r>
      <w:r w:rsidR="00A966E5">
        <w:rPr>
          <w:rFonts w:hint="eastAsia"/>
        </w:rPr>
        <w:t>について</w:t>
      </w:r>
    </w:p>
    <w:p w:rsidR="006D5CB6" w:rsidRPr="006D5CB6" w:rsidRDefault="006D5CB6" w:rsidP="006D5CB6">
      <w:pPr>
        <w:pStyle w:val="a2"/>
        <w:ind w:firstLine="210"/>
      </w:pPr>
      <w:r>
        <w:rPr>
          <w:rFonts w:hint="eastAsia"/>
        </w:rPr>
        <w:t>具体的には以下のようなイメージで調査を行います。</w:t>
      </w:r>
    </w:p>
    <w:p w:rsidR="00F866E9" w:rsidRDefault="00DF2FB0" w:rsidP="00C3799D">
      <w:pPr>
        <w:pStyle w:val="3"/>
        <w:ind w:left="630" w:hanging="210"/>
      </w:pPr>
      <w:r>
        <w:rPr>
          <w:rFonts w:hint="eastAsia"/>
        </w:rPr>
        <w:t>数値化できるもの：審査委員の当日調査</w:t>
      </w:r>
      <w:r w:rsidR="006D5CB6">
        <w:rPr>
          <w:rFonts w:hint="eastAsia"/>
        </w:rPr>
        <w:t>、事前の調査</w:t>
      </w:r>
    </w:p>
    <w:p w:rsidR="00DC77A4" w:rsidRPr="00DC77A4" w:rsidRDefault="00DC77A4" w:rsidP="00DC77A4">
      <w:pPr>
        <w:pStyle w:val="a2"/>
        <w:ind w:firstLine="210"/>
      </w:pPr>
      <w:r>
        <w:rPr>
          <w:rFonts w:hint="eastAsia"/>
        </w:rPr>
        <w:t xml:space="preserve">　　例：「筑駒メッセ」：どれだけの応募があったか、</w:t>
      </w:r>
      <w:r w:rsidR="00801831">
        <w:rPr>
          <w:rFonts w:hint="eastAsia"/>
        </w:rPr>
        <w:t>各団体の展示の規模</w:t>
      </w:r>
    </w:p>
    <w:p w:rsidR="00DF2FB0" w:rsidRDefault="00DF2FB0" w:rsidP="006D5CB6">
      <w:pPr>
        <w:pStyle w:val="3"/>
        <w:ind w:left="630" w:hanging="210"/>
      </w:pPr>
      <w:r>
        <w:rPr>
          <w:rFonts w:hint="eastAsia"/>
        </w:rPr>
        <w:t>数値化できないもの：文化祭後の生徒アンケート</w:t>
      </w:r>
      <w:r w:rsidR="0040076D">
        <w:rPr>
          <w:rFonts w:hint="eastAsia"/>
        </w:rPr>
        <w:t>、校内アンケート</w:t>
      </w:r>
    </w:p>
    <w:p w:rsidR="00C3799D" w:rsidRDefault="00DC77A4" w:rsidP="00DC77A4">
      <w:pPr>
        <w:pStyle w:val="a2"/>
        <w:ind w:left="630" w:firstLineChars="0" w:firstLine="0"/>
      </w:pPr>
      <w:r>
        <w:rPr>
          <w:rFonts w:hint="eastAsia"/>
        </w:rPr>
        <w:t>例：</w:t>
      </w:r>
      <w:r w:rsidR="00C3799D">
        <w:rPr>
          <w:rFonts w:hint="eastAsia"/>
        </w:rPr>
        <w:t>「準備要綱の編成変更」：</w:t>
      </w:r>
      <w:r>
        <w:rPr>
          <w:rFonts w:hint="eastAsia"/>
        </w:rPr>
        <w:t>とても分かりやすくなった～分かりにくくなった</w:t>
      </w:r>
      <w:r w:rsidR="00801831">
        <w:rPr>
          <w:rFonts w:hint="eastAsia"/>
        </w:rPr>
        <w:t>、</w:t>
      </w:r>
      <w:r>
        <w:rPr>
          <w:rFonts w:hint="eastAsia"/>
        </w:rPr>
        <w:t>の5段階評価</w:t>
      </w:r>
    </w:p>
    <w:p w:rsidR="000B5025" w:rsidRDefault="006D5CB6" w:rsidP="000B5025">
      <w:pPr>
        <w:pStyle w:val="a2"/>
        <w:ind w:firstLineChars="47" w:firstLine="99"/>
      </w:pPr>
      <w:r>
        <w:rPr>
          <w:rFonts w:hint="eastAsia"/>
        </w:rPr>
        <w:t xml:space="preserve">　初の試みなので、数値については前年度との比較ができないことがマイナスポイントかと思われます</w:t>
      </w:r>
      <w:r w:rsidR="000B5025">
        <w:rPr>
          <w:rFonts w:hint="eastAsia"/>
        </w:rPr>
        <w:t>。</w:t>
      </w:r>
    </w:p>
    <w:p w:rsidR="0068582C" w:rsidRDefault="0068582C" w:rsidP="000B5025">
      <w:pPr>
        <w:pStyle w:val="a2"/>
        <w:ind w:firstLineChars="47" w:firstLine="99"/>
      </w:pPr>
      <w:r>
        <w:rPr>
          <w:rFonts w:hint="eastAsia"/>
        </w:rPr>
        <w:t xml:space="preserve">　また、本企画そのものに関しても統計を取ります。</w:t>
      </w:r>
    </w:p>
    <w:p w:rsidR="000B5025" w:rsidRDefault="000B5025" w:rsidP="000B5025">
      <w:pPr>
        <w:pStyle w:val="2"/>
        <w:spacing w:before="90"/>
      </w:pPr>
      <w:r>
        <w:rPr>
          <w:rFonts w:hint="eastAsia"/>
        </w:rPr>
        <w:t>(</w:t>
      </w:r>
      <w:r>
        <w:t>2</w:t>
      </w:r>
      <w:r>
        <w:rPr>
          <w:rFonts w:hint="eastAsia"/>
        </w:rPr>
        <w:t>)主要ポイントの来客状況</w:t>
      </w:r>
      <w:r w:rsidR="00A966E5">
        <w:rPr>
          <w:rFonts w:hint="eastAsia"/>
        </w:rPr>
        <w:t>調査について</w:t>
      </w:r>
    </w:p>
    <w:p w:rsidR="000B5025" w:rsidRDefault="000B5025" w:rsidP="000B5025">
      <w:pPr>
        <w:pStyle w:val="a2"/>
        <w:ind w:firstLine="210"/>
      </w:pPr>
      <w:r>
        <w:rPr>
          <w:rFonts w:hint="eastAsia"/>
        </w:rPr>
        <w:t>第一に、混雑しそうなところをイメージしています。</w:t>
      </w:r>
    </w:p>
    <w:p w:rsidR="006D5CB6" w:rsidRDefault="00A606C5" w:rsidP="000B5025">
      <w:pPr>
        <w:pStyle w:val="a2"/>
        <w:ind w:firstLine="210"/>
      </w:pPr>
      <w:r>
        <w:rPr>
          <w:rFonts w:hint="eastAsia"/>
        </w:rPr>
        <w:t>例：ロータリー付近、ピロティ</w:t>
      </w:r>
    </w:p>
    <w:p w:rsidR="000B5025" w:rsidRDefault="000B5025" w:rsidP="000B5025">
      <w:pPr>
        <w:pStyle w:val="a2"/>
        <w:ind w:firstLine="210"/>
      </w:pPr>
      <w:r>
        <w:rPr>
          <w:rFonts w:hint="eastAsia"/>
        </w:rPr>
        <w:t>また、特別班関連のデータを取ります。</w:t>
      </w:r>
    </w:p>
    <w:p w:rsidR="000B5025" w:rsidRDefault="000B5025" w:rsidP="000B5025">
      <w:pPr>
        <w:pStyle w:val="a2"/>
        <w:ind w:firstLine="210"/>
      </w:pPr>
      <w:r>
        <w:rPr>
          <w:rFonts w:hint="eastAsia"/>
        </w:rPr>
        <w:t xml:space="preserve">　食品班：メニューごとの列の人数、食事スペースの混雑具合(人数÷総席数)</w:t>
      </w:r>
    </w:p>
    <w:p w:rsidR="000B5025" w:rsidRDefault="000B5025" w:rsidP="000B5025">
      <w:pPr>
        <w:pStyle w:val="a2"/>
        <w:ind w:firstLine="210"/>
      </w:pPr>
      <w:r>
        <w:rPr>
          <w:rFonts w:hint="eastAsia"/>
        </w:rPr>
        <w:t xml:space="preserve">　ステージ班：ステージ前の来客状況(カウントの仕方は検討中)</w:t>
      </w:r>
    </w:p>
    <w:p w:rsidR="000B5025" w:rsidRDefault="000B5025" w:rsidP="000B5025">
      <w:pPr>
        <w:pStyle w:val="a2"/>
        <w:ind w:firstLine="210"/>
      </w:pPr>
      <w:r>
        <w:rPr>
          <w:rFonts w:hint="eastAsia"/>
        </w:rPr>
        <w:t xml:space="preserve">　縁日班：各アトラクの列の人数、競りの参加人数</w:t>
      </w:r>
    </w:p>
    <w:p w:rsidR="000B5025" w:rsidRDefault="000B5025" w:rsidP="000B5025">
      <w:pPr>
        <w:pStyle w:val="a2"/>
        <w:ind w:firstLine="210"/>
      </w:pPr>
      <w:r>
        <w:rPr>
          <w:rFonts w:hint="eastAsia"/>
        </w:rPr>
        <w:t xml:space="preserve">　喫茶班：列の人数(新企画については今後検討)</w:t>
      </w:r>
    </w:p>
    <w:p w:rsidR="000B5025" w:rsidRDefault="000B5025" w:rsidP="000B5025">
      <w:pPr>
        <w:pStyle w:val="a2"/>
        <w:ind w:firstLine="210"/>
      </w:pPr>
      <w:r>
        <w:rPr>
          <w:rFonts w:hint="eastAsia"/>
        </w:rPr>
        <w:t xml:space="preserve">　演劇班・コント班：列の人数</w:t>
      </w:r>
    </w:p>
    <w:p w:rsidR="00B27298" w:rsidRPr="000B5025" w:rsidRDefault="00B27298" w:rsidP="000B5025">
      <w:pPr>
        <w:pStyle w:val="a2"/>
        <w:ind w:firstLine="210"/>
      </w:pPr>
      <w:r>
        <w:rPr>
          <w:rFonts w:hint="eastAsia"/>
        </w:rPr>
        <w:t>各データとも、どのタイミングでデータを取るか、収集の委託はするのか、といった点が未定です。</w:t>
      </w:r>
    </w:p>
    <w:p w:rsidR="007137A6" w:rsidRDefault="00B27298" w:rsidP="00B27298">
      <w:pPr>
        <w:pStyle w:val="2"/>
        <w:spacing w:before="90"/>
      </w:pPr>
      <w:r>
        <w:rPr>
          <w:rFonts w:hint="eastAsia"/>
        </w:rPr>
        <w:t>(3)各デコの来客状況</w:t>
      </w:r>
      <w:r w:rsidR="00A966E5">
        <w:rPr>
          <w:rFonts w:hint="eastAsia"/>
        </w:rPr>
        <w:t>調査について</w:t>
      </w:r>
    </w:p>
    <w:p w:rsidR="00B27298" w:rsidRDefault="00A966E5" w:rsidP="00B27298">
      <w:pPr>
        <w:pStyle w:val="a2"/>
        <w:ind w:firstLine="210"/>
      </w:pPr>
      <w:r>
        <w:rPr>
          <w:rFonts w:hint="eastAsia"/>
        </w:rPr>
        <w:t>例年</w:t>
      </w:r>
      <w:r w:rsidR="00B27298">
        <w:rPr>
          <w:rFonts w:hint="eastAsia"/>
        </w:rPr>
        <w:t>受付係を常駐させる団体が殆どなので導入はそこまで難しくはないと考えています。</w:t>
      </w:r>
    </w:p>
    <w:p w:rsidR="00BE487F" w:rsidRDefault="00B27298" w:rsidP="00BE487F">
      <w:pPr>
        <w:pStyle w:val="a2"/>
        <w:ind w:firstLine="210"/>
      </w:pPr>
      <w:r>
        <w:rPr>
          <w:rFonts w:hint="eastAsia"/>
        </w:rPr>
        <w:t>計測用のカウンターは、108円(税込)</w:t>
      </w:r>
      <w:r w:rsidR="00BE487F">
        <w:rPr>
          <w:rFonts w:hint="eastAsia"/>
        </w:rPr>
        <w:t>のものを</w:t>
      </w:r>
      <w:r w:rsidR="0068582C">
        <w:rPr>
          <w:rFonts w:hint="eastAsia"/>
        </w:rPr>
        <w:t>団体分</w:t>
      </w:r>
      <w:r w:rsidR="00746EBF">
        <w:rPr>
          <w:rFonts w:hint="eastAsia"/>
        </w:rPr>
        <w:t>購入し</w:t>
      </w:r>
      <w:r w:rsidR="0068582C">
        <w:rPr>
          <w:rFonts w:hint="eastAsia"/>
        </w:rPr>
        <w:t>、</w:t>
      </w:r>
      <w:r w:rsidR="00746EBF">
        <w:rPr>
          <w:rFonts w:hint="eastAsia"/>
        </w:rPr>
        <w:t>記録用紙とともに配布したいと考えています。</w:t>
      </w:r>
    </w:p>
    <w:p w:rsidR="00145FAF" w:rsidRDefault="00145FAF" w:rsidP="00BE487F">
      <w:pPr>
        <w:pStyle w:val="a2"/>
        <w:ind w:firstLine="210"/>
      </w:pPr>
      <w:r>
        <w:rPr>
          <w:rFonts w:hint="eastAsia"/>
        </w:rPr>
        <w:t>カウンター：</w:t>
      </w:r>
      <w:hyperlink r:id="rId7" w:history="1">
        <w:r w:rsidRPr="000250F0">
          <w:rPr>
            <w:rStyle w:val="aff5"/>
          </w:rPr>
          <w:t>http://www.dena-ec.com/item/178572247</w:t>
        </w:r>
      </w:hyperlink>
    </w:p>
    <w:p w:rsidR="006B1CA8" w:rsidRDefault="00145FAF" w:rsidP="006B1CA8">
      <w:pPr>
        <w:pStyle w:val="a2"/>
        <w:ind w:firstLine="210"/>
      </w:pPr>
      <w:r>
        <w:rPr>
          <w:rFonts w:hint="eastAsia"/>
        </w:rPr>
        <w:t>記録用紙：時間帯を指定し、それに応じて書き込めるようなものにします。</w:t>
      </w:r>
    </w:p>
    <w:p w:rsidR="006B1CA8" w:rsidRDefault="006B1CA8" w:rsidP="006B1CA8">
      <w:pPr>
        <w:pStyle w:val="2"/>
        <w:spacing w:before="90"/>
      </w:pPr>
      <w:r>
        <w:rPr>
          <w:rFonts w:hint="eastAsia"/>
        </w:rPr>
        <w:t>(</w:t>
      </w:r>
      <w:r>
        <w:t>4</w:t>
      </w:r>
      <w:r>
        <w:rPr>
          <w:rFonts w:hint="eastAsia"/>
        </w:rPr>
        <w:t>)来校者アンケート</w:t>
      </w:r>
      <w:r w:rsidR="00A966E5">
        <w:rPr>
          <w:rFonts w:hint="eastAsia"/>
        </w:rPr>
        <w:t>について</w:t>
      </w:r>
    </w:p>
    <w:p w:rsidR="00B02E45" w:rsidRDefault="00B02E45" w:rsidP="00B02E45">
      <w:pPr>
        <w:pStyle w:val="a2"/>
        <w:ind w:firstLine="210"/>
      </w:pPr>
      <w:r>
        <w:rPr>
          <w:rFonts w:hint="eastAsia"/>
        </w:rPr>
        <w:t>まず、導入</w:t>
      </w:r>
      <w:r w:rsidR="001846C9">
        <w:rPr>
          <w:rFonts w:hint="eastAsia"/>
        </w:rPr>
        <w:t>が簡単である点</w:t>
      </w:r>
      <w:r>
        <w:rPr>
          <w:rFonts w:hint="eastAsia"/>
        </w:rPr>
        <w:t>とある程度の回答を見込める点から、</w:t>
      </w:r>
      <w:r w:rsidR="001846C9">
        <w:rPr>
          <w:rFonts w:hint="eastAsia"/>
        </w:rPr>
        <w:t>Google Formでのアンケートは少なくとも実施します。</w:t>
      </w:r>
      <w:r w:rsidR="003C7D43">
        <w:rPr>
          <w:rFonts w:hint="eastAsia"/>
        </w:rPr>
        <w:t>リンクをHPに貼り、パンフなどの広報物にQ</w:t>
      </w:r>
      <w:r w:rsidR="003C7D43">
        <w:t>R</w:t>
      </w:r>
      <w:r w:rsidR="003C7D43">
        <w:rPr>
          <w:rFonts w:hint="eastAsia"/>
        </w:rPr>
        <w:t>コードを載せます。</w:t>
      </w:r>
    </w:p>
    <w:p w:rsidR="003C7D43" w:rsidRDefault="001846C9" w:rsidP="00B52EAF">
      <w:pPr>
        <w:pStyle w:val="a2"/>
        <w:ind w:firstLine="210"/>
      </w:pPr>
      <w:r>
        <w:rPr>
          <w:rFonts w:hint="eastAsia"/>
        </w:rPr>
        <w:t>Google Form：</w:t>
      </w:r>
      <w:hyperlink r:id="rId8" w:history="1">
        <w:r w:rsidRPr="000250F0">
          <w:rPr>
            <w:rStyle w:val="aff5"/>
          </w:rPr>
          <w:t>https://www.google.com/intl/ja_jp/forms/about/</w:t>
        </w:r>
      </w:hyperlink>
    </w:p>
    <w:p w:rsidR="00B52EAF" w:rsidRDefault="00B52EAF" w:rsidP="00B52EAF">
      <w:pPr>
        <w:pStyle w:val="a2"/>
        <w:ind w:firstLine="210"/>
      </w:pPr>
    </w:p>
    <w:p w:rsidR="00B52EAF" w:rsidRDefault="00B52EAF" w:rsidP="00B52EAF">
      <w:pPr>
        <w:pStyle w:val="a2"/>
        <w:ind w:firstLine="210"/>
      </w:pPr>
    </w:p>
    <w:p w:rsidR="00B52EAF" w:rsidRDefault="00B52EAF" w:rsidP="00B52EAF">
      <w:pPr>
        <w:pStyle w:val="a2"/>
        <w:ind w:firstLine="210"/>
      </w:pPr>
      <w:r>
        <w:rPr>
          <w:rFonts w:hint="eastAsia"/>
        </w:rPr>
        <w:lastRenderedPageBreak/>
        <w:t>問題となっているアンケート方法ですが、実現の可能性があるのは以下の</w:t>
      </w:r>
      <w:r w:rsidR="00DB49B6">
        <w:rPr>
          <w:rFonts w:hint="eastAsia"/>
        </w:rPr>
        <w:t>3</w:t>
      </w:r>
      <w:r w:rsidR="005766EE">
        <w:rPr>
          <w:rFonts w:hint="eastAsia"/>
        </w:rPr>
        <w:t>つかと思われます。</w:t>
      </w:r>
      <w:r w:rsidR="0038674E">
        <w:rPr>
          <w:rFonts w:hint="eastAsia"/>
        </w:rPr>
        <w:t>論点とともに説明します。</w:t>
      </w:r>
    </w:p>
    <w:p w:rsidR="005766EE" w:rsidRDefault="005766EE" w:rsidP="00DB49B6">
      <w:pPr>
        <w:pStyle w:val="3"/>
        <w:ind w:left="630" w:hanging="210"/>
      </w:pPr>
      <w:r>
        <w:rPr>
          <w:rFonts w:hint="eastAsia"/>
        </w:rPr>
        <w:t>パンフレットに添付</w:t>
      </w:r>
    </w:p>
    <w:p w:rsidR="00DB49B6" w:rsidRDefault="00DB49B6" w:rsidP="00DB49B6">
      <w:pPr>
        <w:pStyle w:val="a2"/>
        <w:ind w:left="630" w:firstLineChars="0" w:firstLine="0"/>
      </w:pPr>
      <w:r>
        <w:rPr>
          <w:rFonts w:hint="eastAsia"/>
        </w:rPr>
        <w:t xml:space="preserve">　パンフレットにアンケートを印刷したA5～B5程度の紙を挟んで回答してもらい、それを回収する、というものです。</w:t>
      </w:r>
      <w:r w:rsidR="00F72977">
        <w:rPr>
          <w:rFonts w:hint="eastAsia"/>
        </w:rPr>
        <w:t>用紙がゴミになってしまうのではないか(①)、回答する筆記用具はどうするのか(②)、といった問題が考えられます。</w:t>
      </w:r>
    </w:p>
    <w:p w:rsidR="00F72977" w:rsidRDefault="00F72977" w:rsidP="00DB49B6">
      <w:pPr>
        <w:pStyle w:val="a2"/>
        <w:ind w:left="630" w:firstLineChars="0" w:firstLine="0"/>
      </w:pPr>
      <w:r>
        <w:rPr>
          <w:rFonts w:hint="eastAsia"/>
        </w:rPr>
        <w:t xml:space="preserve">　①の点は、回避しようがないと考えられます。しかし、挟むだけにせず、糊か何かを使うことによって落ちにくくする、といった対策は可能です。</w:t>
      </w:r>
    </w:p>
    <w:p w:rsidR="00F72977" w:rsidRPr="00F72977" w:rsidRDefault="00F72977" w:rsidP="00DB49B6">
      <w:pPr>
        <w:pStyle w:val="a2"/>
        <w:ind w:left="630" w:firstLineChars="0" w:firstLine="0"/>
      </w:pPr>
      <w:r>
        <w:rPr>
          <w:rFonts w:hint="eastAsia"/>
        </w:rPr>
        <w:t xml:space="preserve">　②の点は、回収場所などで筆記用具を貸し出したり簡易式のペンを用意したり、といったことで対策できると考えられます。</w:t>
      </w:r>
    </w:p>
    <w:p w:rsidR="00A606C5" w:rsidRPr="00A606C5" w:rsidRDefault="005766EE" w:rsidP="00A606C5">
      <w:pPr>
        <w:pStyle w:val="3"/>
        <w:ind w:left="630" w:hanging="210"/>
        <w:rPr>
          <w:rFonts w:hint="eastAsia"/>
        </w:rPr>
      </w:pPr>
      <w:r>
        <w:rPr>
          <w:rFonts w:hint="eastAsia"/>
        </w:rPr>
        <w:t>簡易パンフレットに掲載</w:t>
      </w:r>
    </w:p>
    <w:p w:rsidR="00A606C5" w:rsidRDefault="00A606C5" w:rsidP="00A606C5">
      <w:pPr>
        <w:pStyle w:val="a2"/>
        <w:ind w:left="630" w:firstLine="210"/>
        <w:rPr>
          <w:rFonts w:hint="eastAsia"/>
        </w:rPr>
      </w:pPr>
      <w:r>
        <w:rPr>
          <w:rFonts w:hint="eastAsia"/>
        </w:rPr>
        <w:t>簡易パンフレットのサイズがa4からb4になるそうなので、その差分のスペースにアンケートを載せます。パンフレットに添付する場合の①の問題はなくなりますが、②の問題はありますし、さらに紙の質から考えて書き込みにくいと考えられます。さらに、</w:t>
      </w:r>
      <w:r w:rsidR="0026488B">
        <w:rPr>
          <w:rFonts w:hint="eastAsia"/>
        </w:rPr>
        <w:t>スペースが狭いため聞ける内容が少なくなります。</w:t>
      </w:r>
    </w:p>
    <w:p w:rsidR="00DB49B6" w:rsidRDefault="005766EE" w:rsidP="00A606C5">
      <w:pPr>
        <w:pStyle w:val="3"/>
        <w:ind w:left="630" w:hanging="210"/>
      </w:pPr>
      <w:r>
        <w:rPr>
          <w:rFonts w:hint="eastAsia"/>
        </w:rPr>
        <w:t>回答専用スペースの設置</w:t>
      </w:r>
    </w:p>
    <w:p w:rsidR="0026488B" w:rsidRDefault="0026488B" w:rsidP="0026488B">
      <w:pPr>
        <w:pStyle w:val="a2"/>
        <w:ind w:left="840" w:firstLineChars="0" w:firstLine="0"/>
      </w:pPr>
      <w:r>
        <w:rPr>
          <w:rFonts w:hint="eastAsia"/>
        </w:rPr>
        <w:t>専用スペースとして、高校昇降口インタミ付近、朝日の広場とパフォーマンスストリートの間、大衆賞箱付近、3号館と5号館の間の通路の4か所を提案します。</w:t>
      </w:r>
    </w:p>
    <w:p w:rsidR="0026488B" w:rsidRDefault="0026488B" w:rsidP="0026488B">
      <w:pPr>
        <w:pStyle w:val="a2"/>
        <w:ind w:left="840" w:firstLineChars="0" w:firstLine="0"/>
      </w:pPr>
      <w:r>
        <w:rPr>
          <w:rFonts w:hint="eastAsia"/>
        </w:rPr>
        <w:t>出口付近の設置は混雑を招く恐れがあるので行わない予定です。シールアートの廃止も行わないでおく方針です。</w:t>
      </w:r>
    </w:p>
    <w:p w:rsidR="0026488B" w:rsidRDefault="0038674E" w:rsidP="0026488B">
      <w:pPr>
        <w:pStyle w:val="a2"/>
        <w:ind w:left="840" w:firstLineChars="0" w:firstLine="0"/>
      </w:pPr>
      <w:r>
        <w:rPr>
          <w:rFonts w:hint="eastAsia"/>
        </w:rPr>
        <w:t>この案は他との両立が可能なので、十分に導入の余地があると考えられます。</w:t>
      </w:r>
    </w:p>
    <w:p w:rsidR="00371736" w:rsidRDefault="00371736" w:rsidP="00371736">
      <w:pPr>
        <w:pStyle w:val="a2"/>
        <w:ind w:firstLineChars="0"/>
      </w:pPr>
      <w:r>
        <w:rPr>
          <w:rFonts w:hint="eastAsia"/>
        </w:rPr>
        <w:t>また、回答のインセンティブについて疑問が残る面もあると言えます。基本的には、アンケートの協力のお願いを各方面で行って喚起する方針です。場合によっては、回答後に抽選で景品、ということも考えられます。このあたりの議論は、具体的にどのようなアンケート案を実施するのかが定まってから調整したいと思っています。</w:t>
      </w:r>
    </w:p>
    <w:p w:rsidR="00371736" w:rsidRPr="0026488B" w:rsidRDefault="00371736" w:rsidP="00371736">
      <w:pPr>
        <w:pStyle w:val="2"/>
        <w:spacing w:before="90"/>
        <w:rPr>
          <w:rFonts w:hint="eastAsia"/>
        </w:rPr>
      </w:pPr>
      <w:r>
        <w:rPr>
          <w:rFonts w:hint="eastAsia"/>
        </w:rPr>
        <w:t>(</w:t>
      </w:r>
      <w:r>
        <w:t>5</w:t>
      </w:r>
      <w:r>
        <w:rPr>
          <w:rFonts w:hint="eastAsia"/>
        </w:rPr>
        <w:t>)データの保存について</w:t>
      </w:r>
    </w:p>
    <w:p w:rsidR="004230BC" w:rsidRDefault="00A966E5" w:rsidP="00A966E5">
      <w:pPr>
        <w:pStyle w:val="a2"/>
        <w:ind w:firstLine="210"/>
      </w:pPr>
      <w:r>
        <w:rPr>
          <w:rFonts w:hint="eastAsia"/>
        </w:rPr>
        <w:t>Mic</w:t>
      </w:r>
      <w:r>
        <w:t>rosoft Office</w:t>
      </w:r>
      <w:r>
        <w:rPr>
          <w:rFonts w:hint="eastAsia"/>
        </w:rPr>
        <w:t>のAccessを使っていきたいと考えています。</w:t>
      </w:r>
    </w:p>
    <w:p w:rsidR="004230BC" w:rsidRDefault="004230BC" w:rsidP="004230BC">
      <w:pPr>
        <w:pStyle w:val="a2"/>
        <w:ind w:firstLine="210"/>
      </w:pPr>
      <w:r>
        <w:t>Access</w:t>
      </w:r>
      <w:r>
        <w:rPr>
          <w:rFonts w:hint="eastAsia"/>
        </w:rPr>
        <w:t>：</w:t>
      </w:r>
      <w:hyperlink r:id="rId9" w:history="1">
        <w:r w:rsidRPr="00F16D17">
          <w:rPr>
            <w:rStyle w:val="aff5"/>
          </w:rPr>
          <w:t>https://products.office.com/ja-jp/access</w:t>
        </w:r>
      </w:hyperlink>
    </w:p>
    <w:p w:rsidR="00A966E5" w:rsidRDefault="004230BC" w:rsidP="004230BC">
      <w:pPr>
        <w:pStyle w:val="a2"/>
        <w:ind w:firstLineChars="0" w:firstLine="0"/>
      </w:pPr>
      <w:r>
        <w:rPr>
          <w:rFonts w:hint="eastAsia"/>
        </w:rPr>
        <w:t xml:space="preserve">　新ソフトの導入となるので、</w:t>
      </w:r>
      <w:r w:rsidR="00863025">
        <w:rPr>
          <w:rFonts w:hint="eastAsia"/>
        </w:rPr>
        <w:t>これを選んだ</w:t>
      </w:r>
      <w:r>
        <w:rPr>
          <w:rFonts w:hint="eastAsia"/>
        </w:rPr>
        <w:t>理由を説明します。</w:t>
      </w:r>
    </w:p>
    <w:p w:rsidR="00A966E5" w:rsidRDefault="00A966E5" w:rsidP="00A966E5">
      <w:pPr>
        <w:pStyle w:val="3"/>
        <w:ind w:left="630" w:hanging="210"/>
      </w:pPr>
      <w:r>
        <w:rPr>
          <w:rFonts w:hint="eastAsia"/>
        </w:rPr>
        <w:t>手段として適している</w:t>
      </w:r>
    </w:p>
    <w:p w:rsidR="006D2B77" w:rsidRDefault="006D2B77" w:rsidP="006A5C86">
      <w:pPr>
        <w:pStyle w:val="a2"/>
        <w:ind w:left="630" w:firstLineChars="0" w:firstLine="0"/>
      </w:pPr>
      <w:r>
        <w:rPr>
          <w:rFonts w:hint="eastAsia"/>
        </w:rPr>
        <w:t>似たようなソフトにEx</w:t>
      </w:r>
      <w:r>
        <w:t>cel</w:t>
      </w:r>
      <w:r>
        <w:rPr>
          <w:rFonts w:hint="eastAsia"/>
        </w:rPr>
        <w:t>がありますが、あくまでこれは表計算ソフトです。しかしAccessはデータの管理専用のソフトなので</w:t>
      </w:r>
      <w:r w:rsidR="007A2ACC">
        <w:rPr>
          <w:rFonts w:hint="eastAsia"/>
        </w:rPr>
        <w:t>、</w:t>
      </w:r>
      <w:r w:rsidR="006A5C86">
        <w:rPr>
          <w:rFonts w:hint="eastAsia"/>
        </w:rPr>
        <w:t>データのフォーマットに</w:t>
      </w:r>
      <w:r w:rsidR="007A2ACC">
        <w:rPr>
          <w:rFonts w:hint="eastAsia"/>
        </w:rPr>
        <w:t>制約</w:t>
      </w:r>
      <w:r w:rsidR="006A5C86">
        <w:rPr>
          <w:rFonts w:hint="eastAsia"/>
        </w:rPr>
        <w:t>をつけられたり、アプリケーション化できます。</w:t>
      </w:r>
      <w:r w:rsidR="003B7574">
        <w:rPr>
          <w:rFonts w:hint="eastAsia"/>
        </w:rPr>
        <w:t>今後のことも考慮に入れて、今回の企画に最も適していると判断しました。</w:t>
      </w:r>
    </w:p>
    <w:p w:rsidR="003B7574" w:rsidRDefault="003B7574" w:rsidP="003B7574">
      <w:pPr>
        <w:pStyle w:val="3"/>
        <w:ind w:left="630" w:hanging="210"/>
      </w:pPr>
      <w:r>
        <w:rPr>
          <w:rFonts w:hint="eastAsia"/>
        </w:rPr>
        <w:t>他部門での使用</w:t>
      </w:r>
    </w:p>
    <w:p w:rsidR="008E20B7" w:rsidRPr="003B7574" w:rsidRDefault="003B7574" w:rsidP="008E20B7">
      <w:pPr>
        <w:pStyle w:val="a2"/>
        <w:ind w:left="630" w:firstLineChars="0" w:firstLine="0"/>
        <w:rPr>
          <w:rFonts w:hint="eastAsia"/>
        </w:rPr>
      </w:pPr>
      <w:r>
        <w:rPr>
          <w:rFonts w:hint="eastAsia"/>
        </w:rPr>
        <w:t>機材貸し出しにバーコードを使うという新企画で、Access</w:t>
      </w:r>
      <w:r w:rsidR="001830EE">
        <w:rPr>
          <w:rFonts w:hint="eastAsia"/>
        </w:rPr>
        <w:t>を</w:t>
      </w:r>
      <w:r>
        <w:rPr>
          <w:rFonts w:hint="eastAsia"/>
        </w:rPr>
        <w:t>導入しようか検討している、との話がありました。</w:t>
      </w:r>
      <w:r w:rsidR="001830EE">
        <w:rPr>
          <w:rFonts w:hint="eastAsia"/>
        </w:rPr>
        <w:t>2つの企画が必要としている点からして、十分に需要があると言えます。</w:t>
      </w:r>
    </w:p>
    <w:p w:rsidR="00F866E9" w:rsidRPr="00F866E9" w:rsidRDefault="003C7D43" w:rsidP="00C90976">
      <w:pPr>
        <w:pStyle w:val="afd"/>
        <w:spacing w:before="180"/>
        <w:ind w:firstLine="210"/>
      </w:pPr>
      <w:r>
        <w:rPr>
          <w:rFonts w:hint="eastAsia"/>
        </w:rPr>
        <w:t>松岡</w:t>
      </w:r>
      <w:r w:rsidR="00F866E9">
        <w:rPr>
          <w:rFonts w:hint="eastAsia"/>
        </w:rPr>
        <w:t>(</w:t>
      </w:r>
      <w:r>
        <w:rPr>
          <w:rFonts w:hint="eastAsia"/>
        </w:rPr>
        <w:t>審査</w:t>
      </w:r>
      <w:r w:rsidR="00F866E9">
        <w:rPr>
          <w:rFonts w:hint="eastAsia"/>
        </w:rPr>
        <w:t>)</w:t>
      </w:r>
    </w:p>
    <w:sectPr w:rsidR="00F866E9" w:rsidRPr="00F866E9" w:rsidSect="00D33144">
      <w:footerReference w:type="even" r:id="rId10"/>
      <w:footerReference w:type="default" r:id="rId11"/>
      <w:pgSz w:w="10319" w:h="14572" w:code="13"/>
      <w:pgMar w:top="680" w:right="1134" w:bottom="680" w:left="1134" w:header="68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4A4" w:rsidRDefault="005F34A4" w:rsidP="0033110B">
      <w:pPr>
        <w:spacing w:line="240" w:lineRule="auto"/>
      </w:pPr>
      <w:r>
        <w:separator/>
      </w:r>
    </w:p>
  </w:endnote>
  <w:endnote w:type="continuationSeparator" w:id="0">
    <w:p w:rsidR="005F34A4" w:rsidRDefault="005F34A4" w:rsidP="003311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GSｺﾞｼｯｸM">
    <w:altName w:val="ＭＳ ゴシック"/>
    <w:panose1 w:val="020B0600000000000000"/>
    <w:charset w:val="80"/>
    <w:family w:val="modern"/>
    <w:pitch w:val="variable"/>
    <w:sig w:usb0="80000281" w:usb1="28C76CF8" w:usb2="00000010" w:usb3="00000000" w:csb0="0002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HGSｺﾞｼｯｸE">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A8D" w:rsidRDefault="009D4A8D" w:rsidP="009D4A8D">
    <w:pPr>
      <w:pStyle w:val="afb"/>
      <w:jc w:val="right"/>
    </w:pPr>
    <w:r w:rsidRPr="009D4A8D">
      <w:rPr>
        <w:rFonts w:ascii="HGSｺﾞｼｯｸE" w:eastAsia="HGSｺﾞｼｯｸE" w:hAnsi="HGSｺﾞｼｯｸE"/>
        <w:sz w:val="22"/>
      </w:rPr>
      <w:fldChar w:fldCharType="begin"/>
    </w:r>
    <w:r w:rsidRPr="009D4A8D">
      <w:rPr>
        <w:rFonts w:ascii="HGSｺﾞｼｯｸE" w:eastAsia="HGSｺﾞｼｯｸE" w:hAnsi="HGSｺﾞｼｯｸE"/>
        <w:sz w:val="22"/>
      </w:rPr>
      <w:instrText>PAGE   \* MERGEFORMAT</w:instrText>
    </w:r>
    <w:r w:rsidRPr="009D4A8D">
      <w:rPr>
        <w:rFonts w:ascii="HGSｺﾞｼｯｸE" w:eastAsia="HGSｺﾞｼｯｸE" w:hAnsi="HGSｺﾞｼｯｸE"/>
        <w:sz w:val="22"/>
      </w:rPr>
      <w:fldChar w:fldCharType="separate"/>
    </w:r>
    <w:r w:rsidR="008E20B7" w:rsidRPr="008E20B7">
      <w:rPr>
        <w:rFonts w:ascii="HGSｺﾞｼｯｸE" w:eastAsia="HGSｺﾞｼｯｸE" w:hAnsi="HGSｺﾞｼｯｸE"/>
        <w:noProof/>
        <w:sz w:val="22"/>
        <w:lang w:val="ja-JP"/>
      </w:rPr>
      <w:t>2</w:t>
    </w:r>
    <w:r w:rsidRPr="009D4A8D">
      <w:rPr>
        <w:rFonts w:ascii="HGSｺﾞｼｯｸE" w:eastAsia="HGSｺﾞｼｯｸE" w:hAnsi="HGSｺﾞｼｯｸE"/>
        <w:sz w:val="22"/>
      </w:rPr>
      <w:fldChar w:fldCharType="end"/>
    </w:r>
    <w:r w:rsidRPr="009D4A8D">
      <w:rPr>
        <w:rFonts w:hint="eastAsia"/>
      </w:rPr>
      <w:t>ページ</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A8D" w:rsidRPr="009D4A8D" w:rsidRDefault="009D4A8D">
    <w:pPr>
      <w:pStyle w:val="afb"/>
    </w:pPr>
    <w:r w:rsidRPr="009D4A8D">
      <w:rPr>
        <w:rFonts w:ascii="HGSｺﾞｼｯｸE" w:eastAsia="HGSｺﾞｼｯｸE" w:hAnsi="HGSｺﾞｼｯｸE"/>
        <w:sz w:val="22"/>
      </w:rPr>
      <w:fldChar w:fldCharType="begin"/>
    </w:r>
    <w:r w:rsidRPr="009D4A8D">
      <w:rPr>
        <w:rFonts w:ascii="HGSｺﾞｼｯｸE" w:eastAsia="HGSｺﾞｼｯｸE" w:hAnsi="HGSｺﾞｼｯｸE"/>
        <w:sz w:val="22"/>
      </w:rPr>
      <w:instrText>PAGE   \* MERGEFORMAT</w:instrText>
    </w:r>
    <w:r w:rsidRPr="009D4A8D">
      <w:rPr>
        <w:rFonts w:ascii="HGSｺﾞｼｯｸE" w:eastAsia="HGSｺﾞｼｯｸE" w:hAnsi="HGSｺﾞｼｯｸE"/>
        <w:sz w:val="22"/>
      </w:rPr>
      <w:fldChar w:fldCharType="separate"/>
    </w:r>
    <w:r w:rsidR="002B7612" w:rsidRPr="002B7612">
      <w:rPr>
        <w:rFonts w:ascii="HGSｺﾞｼｯｸE" w:eastAsia="HGSｺﾞｼｯｸE" w:hAnsi="HGSｺﾞｼｯｸE"/>
        <w:noProof/>
        <w:sz w:val="22"/>
        <w:lang w:val="ja-JP"/>
      </w:rPr>
      <w:t>1</w:t>
    </w:r>
    <w:r w:rsidRPr="009D4A8D">
      <w:rPr>
        <w:rFonts w:ascii="HGSｺﾞｼｯｸE" w:eastAsia="HGSｺﾞｼｯｸE" w:hAnsi="HGSｺﾞｼｯｸE"/>
        <w:sz w:val="22"/>
      </w:rPr>
      <w:fldChar w:fldCharType="end"/>
    </w:r>
    <w:r w:rsidRPr="009D4A8D">
      <w:rPr>
        <w:rFonts w:hint="eastAsia"/>
      </w:rPr>
      <w:t>ページ</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4A4" w:rsidRDefault="005F34A4" w:rsidP="0033110B">
      <w:pPr>
        <w:spacing w:line="240" w:lineRule="auto"/>
      </w:pPr>
      <w:r>
        <w:separator/>
      </w:r>
    </w:p>
  </w:footnote>
  <w:footnote w:type="continuationSeparator" w:id="0">
    <w:p w:rsidR="005F34A4" w:rsidRDefault="005F34A4" w:rsidP="003311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7AACB4DC"/>
    <w:lvl w:ilvl="0">
      <w:start w:val="1"/>
      <w:numFmt w:val="decimal"/>
      <w:lvlText w:val="%1."/>
      <w:lvlJc w:val="left"/>
      <w:pPr>
        <w:tabs>
          <w:tab w:val="num" w:pos="785"/>
        </w:tabs>
        <w:ind w:leftChars="200" w:left="785" w:hangingChars="200" w:hanging="360"/>
      </w:pPr>
    </w:lvl>
  </w:abstractNum>
  <w:abstractNum w:abstractNumId="1" w15:restartNumberingAfterBreak="0">
    <w:nsid w:val="FFFFFF89"/>
    <w:multiLevelType w:val="singleLevel"/>
    <w:tmpl w:val="A6C67244"/>
    <w:lvl w:ilvl="0">
      <w:start w:val="1"/>
      <w:numFmt w:val="bullet"/>
      <w:pStyle w:val="a"/>
      <w:lvlText w:val="・"/>
      <w:lvlJc w:val="left"/>
      <w:pPr>
        <w:ind w:left="420" w:hanging="420"/>
      </w:pPr>
      <w:rPr>
        <w:rFonts w:ascii="HGSｺﾞｼｯｸM" w:eastAsia="HGSｺﾞｼｯｸM" w:hAnsi="Wingdings" w:hint="eastAsia"/>
      </w:rPr>
    </w:lvl>
  </w:abstractNum>
  <w:abstractNum w:abstractNumId="2" w15:restartNumberingAfterBreak="0">
    <w:nsid w:val="335E4C9F"/>
    <w:multiLevelType w:val="hybridMultilevel"/>
    <w:tmpl w:val="80D4C3D0"/>
    <w:lvl w:ilvl="0" w:tplc="4232F9B6">
      <w:start w:val="1"/>
      <w:numFmt w:val="bullet"/>
      <w:pStyle w:val="a0"/>
      <w:lvlText w:val="※"/>
      <w:lvlJc w:val="left"/>
      <w:pPr>
        <w:ind w:left="420" w:hanging="420"/>
      </w:pPr>
      <w:rPr>
        <w:rFonts w:ascii="HGSｺﾞｼｯｸM" w:eastAsia="HGSｺﾞｼｯｸM" w:hAnsi="Wingding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3E45271"/>
    <w:multiLevelType w:val="hybridMultilevel"/>
    <w:tmpl w:val="EB6C2E0A"/>
    <w:lvl w:ilvl="0" w:tplc="8668CBD6">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4" w15:restartNumberingAfterBreak="0">
    <w:nsid w:val="77345594"/>
    <w:multiLevelType w:val="hybridMultilevel"/>
    <w:tmpl w:val="AA2CF04C"/>
    <w:lvl w:ilvl="0" w:tplc="F040571A">
      <w:start w:val="1"/>
      <w:numFmt w:val="bullet"/>
      <w:pStyle w:val="3"/>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4"/>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activeWritingStyle w:appName="MSWord" w:lang="en-US" w:vendorID="64" w:dllVersion="131078" w:nlCheck="1" w:checkStyle="0"/>
  <w:activeWritingStyle w:appName="MSWord" w:lang="ja-JP" w:vendorID="64" w:dllVersion="131078" w:nlCheck="1" w:checkStyle="1"/>
  <w:attachedTemplate r:id="rId1"/>
  <w:defaultTabStop w:val="840"/>
  <w:evenAndOddHeaders/>
  <w:drawingGridHorizontalSpacing w:val="9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5E9"/>
    <w:rsid w:val="00080F19"/>
    <w:rsid w:val="00097D86"/>
    <w:rsid w:val="000A7226"/>
    <w:rsid w:val="000B5025"/>
    <w:rsid w:val="000D5D83"/>
    <w:rsid w:val="000F5EFE"/>
    <w:rsid w:val="00133915"/>
    <w:rsid w:val="00133E86"/>
    <w:rsid w:val="00145FAF"/>
    <w:rsid w:val="00157B11"/>
    <w:rsid w:val="001830EE"/>
    <w:rsid w:val="001846C9"/>
    <w:rsid w:val="001B2757"/>
    <w:rsid w:val="001B336E"/>
    <w:rsid w:val="001C33F3"/>
    <w:rsid w:val="001E0CED"/>
    <w:rsid w:val="00254565"/>
    <w:rsid w:val="0026488B"/>
    <w:rsid w:val="00272147"/>
    <w:rsid w:val="002B7612"/>
    <w:rsid w:val="002D5F0D"/>
    <w:rsid w:val="002F6C0C"/>
    <w:rsid w:val="0033110B"/>
    <w:rsid w:val="00371736"/>
    <w:rsid w:val="0038674E"/>
    <w:rsid w:val="003A25E9"/>
    <w:rsid w:val="003B7574"/>
    <w:rsid w:val="003C1FCB"/>
    <w:rsid w:val="003C7D43"/>
    <w:rsid w:val="003E0425"/>
    <w:rsid w:val="003E4524"/>
    <w:rsid w:val="0040076D"/>
    <w:rsid w:val="00411E9C"/>
    <w:rsid w:val="004230BC"/>
    <w:rsid w:val="004829B2"/>
    <w:rsid w:val="00487E3B"/>
    <w:rsid w:val="005766EE"/>
    <w:rsid w:val="005D0394"/>
    <w:rsid w:val="005F34A4"/>
    <w:rsid w:val="0067147A"/>
    <w:rsid w:val="0067228B"/>
    <w:rsid w:val="00682150"/>
    <w:rsid w:val="0068582C"/>
    <w:rsid w:val="006A2E4A"/>
    <w:rsid w:val="006A5C86"/>
    <w:rsid w:val="006B1CA8"/>
    <w:rsid w:val="006D2B77"/>
    <w:rsid w:val="006D5CB6"/>
    <w:rsid w:val="006D7904"/>
    <w:rsid w:val="007137A6"/>
    <w:rsid w:val="00746EBF"/>
    <w:rsid w:val="00756825"/>
    <w:rsid w:val="007A2ACC"/>
    <w:rsid w:val="007D4A96"/>
    <w:rsid w:val="00801831"/>
    <w:rsid w:val="00845FE9"/>
    <w:rsid w:val="00863025"/>
    <w:rsid w:val="00887043"/>
    <w:rsid w:val="008E20B7"/>
    <w:rsid w:val="009355EC"/>
    <w:rsid w:val="00945BEF"/>
    <w:rsid w:val="009A3BFA"/>
    <w:rsid w:val="009C6234"/>
    <w:rsid w:val="009D0803"/>
    <w:rsid w:val="009D4A8D"/>
    <w:rsid w:val="00A606C5"/>
    <w:rsid w:val="00A66776"/>
    <w:rsid w:val="00A966E5"/>
    <w:rsid w:val="00AF2CCC"/>
    <w:rsid w:val="00B02E45"/>
    <w:rsid w:val="00B27298"/>
    <w:rsid w:val="00B44386"/>
    <w:rsid w:val="00B52EAF"/>
    <w:rsid w:val="00B67CAF"/>
    <w:rsid w:val="00BE487F"/>
    <w:rsid w:val="00C3799D"/>
    <w:rsid w:val="00C90976"/>
    <w:rsid w:val="00D33144"/>
    <w:rsid w:val="00D46F6A"/>
    <w:rsid w:val="00D6224F"/>
    <w:rsid w:val="00D87AA2"/>
    <w:rsid w:val="00DB49B6"/>
    <w:rsid w:val="00DC77A4"/>
    <w:rsid w:val="00DF2FB0"/>
    <w:rsid w:val="00E35ADA"/>
    <w:rsid w:val="00E636A9"/>
    <w:rsid w:val="00E832B3"/>
    <w:rsid w:val="00EC3B60"/>
    <w:rsid w:val="00EC6174"/>
    <w:rsid w:val="00F179B4"/>
    <w:rsid w:val="00F4086F"/>
    <w:rsid w:val="00F46550"/>
    <w:rsid w:val="00F46A36"/>
    <w:rsid w:val="00F62F1B"/>
    <w:rsid w:val="00F72977"/>
    <w:rsid w:val="00F866E9"/>
    <w:rsid w:val="00FC255E"/>
    <w:rsid w:val="00FF3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90BB30"/>
  <w15:docId w15:val="{666CD5A2-2A2D-4F89-B4BB-FF4969E8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HGSｺﾞｼｯｸM" w:hAnsiTheme="minorHAnsi" w:cstheme="minorBidi"/>
        <w:sz w:val="19"/>
        <w:szCs w:val="19"/>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unhideWhenUsed="1" w:qFormat="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uiPriority="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0"/>
    <w:qFormat/>
    <w:rsid w:val="00D6224F"/>
    <w:pPr>
      <w:spacing w:line="300" w:lineRule="exact"/>
    </w:pPr>
    <w:rPr>
      <w:rFonts w:ascii="HGSｺﾞｼｯｸM"/>
      <w:sz w:val="21"/>
    </w:rPr>
  </w:style>
  <w:style w:type="paragraph" w:styleId="1">
    <w:name w:val="heading 1"/>
    <w:basedOn w:val="a1"/>
    <w:next w:val="a2"/>
    <w:link w:val="10"/>
    <w:uiPriority w:val="9"/>
    <w:qFormat/>
    <w:rsid w:val="00254565"/>
    <w:pPr>
      <w:keepNext/>
      <w:keepLines/>
      <w:pBdr>
        <w:bottom w:val="dotted" w:sz="12" w:space="1" w:color="auto"/>
      </w:pBdr>
      <w:spacing w:beforeLines="50" w:before="50"/>
      <w:outlineLvl w:val="0"/>
    </w:pPr>
    <w:rPr>
      <w:rFonts w:ascii="HGSｺﾞｼｯｸE" w:eastAsia="HGSｺﾞｼｯｸE" w:hAnsiTheme="majorHAnsi" w:cstheme="majorBidi"/>
      <w:bCs/>
      <w:sz w:val="24"/>
      <w:szCs w:val="28"/>
    </w:rPr>
  </w:style>
  <w:style w:type="paragraph" w:styleId="2">
    <w:name w:val="heading 2"/>
    <w:basedOn w:val="a1"/>
    <w:next w:val="a2"/>
    <w:link w:val="20"/>
    <w:uiPriority w:val="9"/>
    <w:qFormat/>
    <w:rsid w:val="00254565"/>
    <w:pPr>
      <w:keepNext/>
      <w:keepLines/>
      <w:spacing w:beforeLines="25" w:before="25"/>
      <w:outlineLvl w:val="1"/>
    </w:pPr>
    <w:rPr>
      <w:rFonts w:hAnsiTheme="majorHAnsi" w:cstheme="majorBidi"/>
      <w:bCs/>
      <w:szCs w:val="26"/>
      <w:u w:val="single"/>
    </w:rPr>
  </w:style>
  <w:style w:type="paragraph" w:styleId="3">
    <w:name w:val="heading 3"/>
    <w:basedOn w:val="a1"/>
    <w:next w:val="a2"/>
    <w:link w:val="30"/>
    <w:uiPriority w:val="9"/>
    <w:qFormat/>
    <w:rsid w:val="00254565"/>
    <w:pPr>
      <w:keepNext/>
      <w:keepLines/>
      <w:numPr>
        <w:numId w:val="7"/>
      </w:numPr>
      <w:ind w:leftChars="200" w:left="300" w:hangingChars="100" w:hanging="100"/>
      <w:outlineLvl w:val="2"/>
    </w:pPr>
    <w:rPr>
      <w:rFonts w:hAnsiTheme="majorHAnsi" w:cstheme="majorBidi"/>
      <w:bCs/>
      <w:u w:val="dotted"/>
    </w:rPr>
  </w:style>
  <w:style w:type="paragraph" w:styleId="4">
    <w:name w:val="heading 4"/>
    <w:basedOn w:val="a1"/>
    <w:next w:val="a1"/>
    <w:link w:val="40"/>
    <w:uiPriority w:val="9"/>
    <w:semiHidden/>
    <w:qFormat/>
    <w:rsid w:val="00756825"/>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qFormat/>
    <w:rsid w:val="00756825"/>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qFormat/>
    <w:rsid w:val="00756825"/>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qFormat/>
    <w:rsid w:val="00756825"/>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qFormat/>
    <w:rsid w:val="00756825"/>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qFormat/>
    <w:rsid w:val="0075682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254565"/>
    <w:rPr>
      <w:rFonts w:ascii="HGSｺﾞｼｯｸE" w:eastAsia="HGSｺﾞｼｯｸE" w:hAnsiTheme="majorHAnsi" w:cstheme="majorBidi"/>
      <w:bCs/>
      <w:sz w:val="24"/>
      <w:szCs w:val="28"/>
    </w:rPr>
  </w:style>
  <w:style w:type="paragraph" w:styleId="a6">
    <w:name w:val="No Spacing"/>
    <w:uiPriority w:val="21"/>
    <w:semiHidden/>
    <w:qFormat/>
    <w:rsid w:val="00756825"/>
  </w:style>
  <w:style w:type="character" w:customStyle="1" w:styleId="20">
    <w:name w:val="見出し 2 (文字)"/>
    <w:basedOn w:val="a3"/>
    <w:link w:val="2"/>
    <w:uiPriority w:val="9"/>
    <w:rsid w:val="00254565"/>
    <w:rPr>
      <w:rFonts w:ascii="HGSｺﾞｼｯｸM" w:hAnsiTheme="majorHAnsi" w:cstheme="majorBidi"/>
      <w:bCs/>
      <w:sz w:val="21"/>
      <w:szCs w:val="26"/>
      <w:u w:val="single"/>
    </w:rPr>
  </w:style>
  <w:style w:type="character" w:customStyle="1" w:styleId="30">
    <w:name w:val="見出し 3 (文字)"/>
    <w:basedOn w:val="a3"/>
    <w:link w:val="3"/>
    <w:uiPriority w:val="9"/>
    <w:rsid w:val="00254565"/>
    <w:rPr>
      <w:rFonts w:ascii="HGSｺﾞｼｯｸM" w:hAnsiTheme="majorHAnsi" w:cstheme="majorBidi"/>
      <w:bCs/>
      <w:sz w:val="21"/>
      <w:u w:val="dotted"/>
    </w:rPr>
  </w:style>
  <w:style w:type="paragraph" w:styleId="a7">
    <w:name w:val="Title"/>
    <w:basedOn w:val="a1"/>
    <w:next w:val="a8"/>
    <w:link w:val="a9"/>
    <w:uiPriority w:val="20"/>
    <w:rsid w:val="00487E3B"/>
    <w:pPr>
      <w:pBdr>
        <w:left w:val="single" w:sz="4" w:space="4" w:color="auto"/>
        <w:right w:val="single" w:sz="18" w:space="4" w:color="auto"/>
      </w:pBdr>
      <w:spacing w:line="540" w:lineRule="exact"/>
      <w:contextualSpacing/>
      <w:jc w:val="center"/>
    </w:pPr>
    <w:rPr>
      <w:rFonts w:ascii="HGSｺﾞｼｯｸE" w:eastAsia="HGSｺﾞｼｯｸE" w:hAnsiTheme="majorHAnsi" w:cstheme="majorBidi"/>
      <w:spacing w:val="5"/>
      <w:kern w:val="28"/>
      <w:sz w:val="42"/>
      <w:szCs w:val="52"/>
    </w:rPr>
  </w:style>
  <w:style w:type="character" w:customStyle="1" w:styleId="a9">
    <w:name w:val="表題 (文字)"/>
    <w:basedOn w:val="a3"/>
    <w:link w:val="a7"/>
    <w:uiPriority w:val="20"/>
    <w:rsid w:val="009A3BFA"/>
    <w:rPr>
      <w:rFonts w:ascii="HGSｺﾞｼｯｸE" w:eastAsia="HGSｺﾞｼｯｸE" w:hAnsiTheme="majorHAnsi" w:cstheme="majorBidi"/>
      <w:spacing w:val="5"/>
      <w:kern w:val="28"/>
      <w:sz w:val="42"/>
      <w:szCs w:val="52"/>
    </w:rPr>
  </w:style>
  <w:style w:type="character" w:customStyle="1" w:styleId="40">
    <w:name w:val="見出し 4 (文字)"/>
    <w:basedOn w:val="a3"/>
    <w:link w:val="4"/>
    <w:uiPriority w:val="9"/>
    <w:semiHidden/>
    <w:rsid w:val="003E4524"/>
    <w:rPr>
      <w:rFonts w:asciiTheme="majorHAnsi" w:eastAsiaTheme="majorEastAsia" w:hAnsiTheme="majorHAnsi" w:cstheme="majorBidi"/>
      <w:b/>
      <w:bCs/>
      <w:i/>
      <w:iCs/>
      <w:color w:val="4F81BD" w:themeColor="accent1"/>
    </w:rPr>
  </w:style>
  <w:style w:type="character" w:customStyle="1" w:styleId="50">
    <w:name w:val="見出し 5 (文字)"/>
    <w:basedOn w:val="a3"/>
    <w:link w:val="5"/>
    <w:uiPriority w:val="9"/>
    <w:semiHidden/>
    <w:rsid w:val="003E4524"/>
    <w:rPr>
      <w:rFonts w:asciiTheme="majorHAnsi" w:eastAsiaTheme="majorEastAsia" w:hAnsiTheme="majorHAnsi" w:cstheme="majorBidi"/>
      <w:color w:val="243F60" w:themeColor="accent1" w:themeShade="7F"/>
    </w:rPr>
  </w:style>
  <w:style w:type="character" w:customStyle="1" w:styleId="60">
    <w:name w:val="見出し 6 (文字)"/>
    <w:basedOn w:val="a3"/>
    <w:link w:val="6"/>
    <w:uiPriority w:val="9"/>
    <w:semiHidden/>
    <w:rsid w:val="003E4524"/>
    <w:rPr>
      <w:rFonts w:asciiTheme="majorHAnsi" w:eastAsiaTheme="majorEastAsia" w:hAnsiTheme="majorHAnsi" w:cstheme="majorBidi"/>
      <w:i/>
      <w:iCs/>
      <w:color w:val="243F60" w:themeColor="accent1" w:themeShade="7F"/>
    </w:rPr>
  </w:style>
  <w:style w:type="character" w:customStyle="1" w:styleId="70">
    <w:name w:val="見出し 7 (文字)"/>
    <w:basedOn w:val="a3"/>
    <w:link w:val="7"/>
    <w:uiPriority w:val="9"/>
    <w:semiHidden/>
    <w:rsid w:val="003E4524"/>
    <w:rPr>
      <w:rFonts w:asciiTheme="majorHAnsi" w:eastAsiaTheme="majorEastAsia" w:hAnsiTheme="majorHAnsi" w:cstheme="majorBidi"/>
      <w:i/>
      <w:iCs/>
      <w:color w:val="404040" w:themeColor="text1" w:themeTint="BF"/>
    </w:rPr>
  </w:style>
  <w:style w:type="character" w:customStyle="1" w:styleId="80">
    <w:name w:val="見出し 8 (文字)"/>
    <w:basedOn w:val="a3"/>
    <w:link w:val="8"/>
    <w:uiPriority w:val="9"/>
    <w:semiHidden/>
    <w:rsid w:val="003E4524"/>
    <w:rPr>
      <w:rFonts w:asciiTheme="majorHAnsi" w:eastAsiaTheme="majorEastAsia" w:hAnsiTheme="majorHAnsi" w:cstheme="majorBidi"/>
      <w:color w:val="4F81BD" w:themeColor="accent1"/>
      <w:sz w:val="20"/>
      <w:szCs w:val="20"/>
    </w:rPr>
  </w:style>
  <w:style w:type="character" w:customStyle="1" w:styleId="90">
    <w:name w:val="見出し 9 (文字)"/>
    <w:basedOn w:val="a3"/>
    <w:link w:val="9"/>
    <w:uiPriority w:val="9"/>
    <w:semiHidden/>
    <w:rsid w:val="003E4524"/>
    <w:rPr>
      <w:rFonts w:asciiTheme="majorHAnsi" w:eastAsiaTheme="majorEastAsia" w:hAnsiTheme="majorHAnsi" w:cstheme="majorBidi"/>
      <w:i/>
      <w:iCs/>
      <w:color w:val="404040" w:themeColor="text1" w:themeTint="BF"/>
      <w:sz w:val="20"/>
      <w:szCs w:val="20"/>
    </w:rPr>
  </w:style>
  <w:style w:type="paragraph" w:styleId="aa">
    <w:name w:val="caption"/>
    <w:basedOn w:val="a1"/>
    <w:next w:val="a1"/>
    <w:uiPriority w:val="35"/>
    <w:semiHidden/>
    <w:qFormat/>
    <w:rsid w:val="00756825"/>
    <w:rPr>
      <w:b/>
      <w:bCs/>
      <w:color w:val="4F81BD" w:themeColor="accent1"/>
      <w:sz w:val="18"/>
      <w:szCs w:val="18"/>
    </w:rPr>
  </w:style>
  <w:style w:type="paragraph" w:styleId="ab">
    <w:name w:val="Subtitle"/>
    <w:basedOn w:val="a1"/>
    <w:next w:val="a1"/>
    <w:link w:val="ac"/>
    <w:uiPriority w:val="22"/>
    <w:semiHidden/>
    <w:qFormat/>
    <w:rsid w:val="007568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副題 (文字)"/>
    <w:basedOn w:val="a3"/>
    <w:link w:val="ab"/>
    <w:uiPriority w:val="22"/>
    <w:semiHidden/>
    <w:rsid w:val="009A3BFA"/>
    <w:rPr>
      <w:rFonts w:asciiTheme="majorHAnsi" w:eastAsiaTheme="majorEastAsia" w:hAnsiTheme="majorHAnsi" w:cstheme="majorBidi"/>
      <w:i/>
      <w:iCs/>
      <w:color w:val="4F81BD" w:themeColor="accent1"/>
      <w:spacing w:val="15"/>
      <w:sz w:val="24"/>
      <w:szCs w:val="24"/>
    </w:rPr>
  </w:style>
  <w:style w:type="character" w:styleId="ad">
    <w:name w:val="Strong"/>
    <w:basedOn w:val="a3"/>
    <w:uiPriority w:val="26"/>
    <w:semiHidden/>
    <w:qFormat/>
    <w:rsid w:val="00756825"/>
    <w:rPr>
      <w:b/>
      <w:bCs/>
    </w:rPr>
  </w:style>
  <w:style w:type="character" w:styleId="ae">
    <w:name w:val="Emphasis"/>
    <w:basedOn w:val="a3"/>
    <w:uiPriority w:val="24"/>
    <w:semiHidden/>
    <w:qFormat/>
    <w:rsid w:val="00756825"/>
    <w:rPr>
      <w:i/>
      <w:iCs/>
    </w:rPr>
  </w:style>
  <w:style w:type="paragraph" w:styleId="af">
    <w:name w:val="List Paragraph"/>
    <w:basedOn w:val="a1"/>
    <w:uiPriority w:val="34"/>
    <w:semiHidden/>
    <w:qFormat/>
    <w:rsid w:val="00756825"/>
    <w:pPr>
      <w:ind w:left="720"/>
      <w:contextualSpacing/>
    </w:pPr>
  </w:style>
  <w:style w:type="paragraph" w:styleId="af0">
    <w:name w:val="Quote"/>
    <w:basedOn w:val="a1"/>
    <w:next w:val="a2"/>
    <w:link w:val="af1"/>
    <w:uiPriority w:val="18"/>
    <w:qFormat/>
    <w:rsid w:val="00254565"/>
    <w:pPr>
      <w:ind w:leftChars="400" w:left="400" w:firstLineChars="100" w:firstLine="100"/>
    </w:pPr>
    <w:rPr>
      <w:iCs/>
      <w:color w:val="000000" w:themeColor="text1"/>
    </w:rPr>
  </w:style>
  <w:style w:type="character" w:customStyle="1" w:styleId="af1">
    <w:name w:val="引用文 (文字)"/>
    <w:basedOn w:val="a3"/>
    <w:link w:val="af0"/>
    <w:uiPriority w:val="18"/>
    <w:rsid w:val="009A3BFA"/>
    <w:rPr>
      <w:rFonts w:ascii="HGSｺﾞｼｯｸM"/>
      <w:iCs/>
      <w:color w:val="000000" w:themeColor="text1"/>
      <w:sz w:val="21"/>
    </w:rPr>
  </w:style>
  <w:style w:type="paragraph" w:styleId="21">
    <w:name w:val="Intense Quote"/>
    <w:basedOn w:val="a1"/>
    <w:next w:val="a1"/>
    <w:link w:val="22"/>
    <w:uiPriority w:val="30"/>
    <w:semiHidden/>
    <w:qFormat/>
    <w:rsid w:val="00756825"/>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3"/>
    <w:link w:val="21"/>
    <w:uiPriority w:val="30"/>
    <w:semiHidden/>
    <w:rsid w:val="003E4524"/>
    <w:rPr>
      <w:b/>
      <w:bCs/>
      <w:i/>
      <w:iCs/>
      <w:color w:val="4F81BD" w:themeColor="accent1"/>
    </w:rPr>
  </w:style>
  <w:style w:type="character" w:styleId="af2">
    <w:name w:val="Subtle Emphasis"/>
    <w:basedOn w:val="a3"/>
    <w:uiPriority w:val="23"/>
    <w:semiHidden/>
    <w:qFormat/>
    <w:rsid w:val="00756825"/>
    <w:rPr>
      <w:i/>
      <w:iCs/>
      <w:color w:val="808080" w:themeColor="text1" w:themeTint="7F"/>
    </w:rPr>
  </w:style>
  <w:style w:type="character" w:styleId="23">
    <w:name w:val="Intense Emphasis"/>
    <w:basedOn w:val="a3"/>
    <w:uiPriority w:val="25"/>
    <w:semiHidden/>
    <w:qFormat/>
    <w:rsid w:val="00756825"/>
    <w:rPr>
      <w:b/>
      <w:bCs/>
      <w:i/>
      <w:iCs/>
      <w:color w:val="4F81BD" w:themeColor="accent1"/>
    </w:rPr>
  </w:style>
  <w:style w:type="character" w:styleId="af3">
    <w:name w:val="Subtle Reference"/>
    <w:basedOn w:val="a3"/>
    <w:uiPriority w:val="31"/>
    <w:semiHidden/>
    <w:qFormat/>
    <w:rsid w:val="00756825"/>
    <w:rPr>
      <w:smallCaps/>
      <w:color w:val="C0504D" w:themeColor="accent2"/>
      <w:u w:val="single"/>
    </w:rPr>
  </w:style>
  <w:style w:type="character" w:styleId="24">
    <w:name w:val="Intense Reference"/>
    <w:basedOn w:val="a3"/>
    <w:uiPriority w:val="32"/>
    <w:semiHidden/>
    <w:qFormat/>
    <w:rsid w:val="00756825"/>
    <w:rPr>
      <w:b/>
      <w:bCs/>
      <w:smallCaps/>
      <w:color w:val="C0504D" w:themeColor="accent2"/>
      <w:spacing w:val="5"/>
      <w:u w:val="single"/>
    </w:rPr>
  </w:style>
  <w:style w:type="character" w:styleId="af4">
    <w:name w:val="Book Title"/>
    <w:basedOn w:val="a3"/>
    <w:uiPriority w:val="33"/>
    <w:semiHidden/>
    <w:qFormat/>
    <w:rsid w:val="00756825"/>
    <w:rPr>
      <w:b/>
      <w:bCs/>
      <w:smallCaps/>
      <w:spacing w:val="5"/>
    </w:rPr>
  </w:style>
  <w:style w:type="paragraph" w:styleId="af5">
    <w:name w:val="TOC Heading"/>
    <w:basedOn w:val="1"/>
    <w:next w:val="a1"/>
    <w:uiPriority w:val="39"/>
    <w:semiHidden/>
    <w:qFormat/>
    <w:rsid w:val="00756825"/>
    <w:pPr>
      <w:outlineLvl w:val="9"/>
    </w:pPr>
  </w:style>
  <w:style w:type="paragraph" w:styleId="a2">
    <w:name w:val="Body Text"/>
    <w:basedOn w:val="a1"/>
    <w:link w:val="af6"/>
    <w:qFormat/>
    <w:rsid w:val="00254565"/>
    <w:pPr>
      <w:ind w:firstLineChars="100" w:firstLine="100"/>
    </w:pPr>
  </w:style>
  <w:style w:type="character" w:customStyle="1" w:styleId="af6">
    <w:name w:val="本文 (文字)"/>
    <w:basedOn w:val="a3"/>
    <w:link w:val="a2"/>
    <w:rsid w:val="00254565"/>
    <w:rPr>
      <w:rFonts w:ascii="HGSｺﾞｼｯｸM"/>
      <w:sz w:val="21"/>
    </w:rPr>
  </w:style>
  <w:style w:type="paragraph" w:styleId="a8">
    <w:name w:val="Date"/>
    <w:basedOn w:val="a1"/>
    <w:next w:val="a2"/>
    <w:link w:val="af7"/>
    <w:uiPriority w:val="20"/>
    <w:rsid w:val="00487E3B"/>
    <w:pPr>
      <w:pBdr>
        <w:top w:val="single" w:sz="4" w:space="1" w:color="auto"/>
        <w:left w:val="single" w:sz="4" w:space="4" w:color="auto"/>
        <w:bottom w:val="single" w:sz="18" w:space="1" w:color="auto"/>
        <w:right w:val="single" w:sz="18" w:space="4" w:color="auto"/>
      </w:pBdr>
      <w:spacing w:afterLines="50" w:after="50" w:line="240" w:lineRule="exact"/>
      <w:jc w:val="right"/>
    </w:pPr>
  </w:style>
  <w:style w:type="character" w:customStyle="1" w:styleId="af7">
    <w:name w:val="日付 (文字)"/>
    <w:basedOn w:val="a3"/>
    <w:link w:val="a8"/>
    <w:uiPriority w:val="20"/>
    <w:rsid w:val="009A3BFA"/>
    <w:rPr>
      <w:rFonts w:ascii="HGSｺﾞｼｯｸM"/>
      <w:sz w:val="21"/>
    </w:rPr>
  </w:style>
  <w:style w:type="paragraph" w:customStyle="1" w:styleId="af8">
    <w:name w:val="発行者"/>
    <w:basedOn w:val="a1"/>
    <w:next w:val="a7"/>
    <w:uiPriority w:val="20"/>
    <w:rsid w:val="00487E3B"/>
    <w:pPr>
      <w:pBdr>
        <w:top w:val="single" w:sz="4" w:space="1" w:color="auto"/>
        <w:left w:val="single" w:sz="4" w:space="4" w:color="auto"/>
        <w:bottom w:val="single" w:sz="4" w:space="1" w:color="auto"/>
        <w:right w:val="single" w:sz="18" w:space="4" w:color="auto"/>
      </w:pBdr>
      <w:spacing w:line="240" w:lineRule="exact"/>
    </w:pPr>
  </w:style>
  <w:style w:type="paragraph" w:styleId="af9">
    <w:name w:val="header"/>
    <w:basedOn w:val="a1"/>
    <w:link w:val="afa"/>
    <w:uiPriority w:val="99"/>
    <w:semiHidden/>
    <w:rsid w:val="0033110B"/>
    <w:pPr>
      <w:tabs>
        <w:tab w:val="center" w:pos="4252"/>
        <w:tab w:val="right" w:pos="8504"/>
      </w:tabs>
      <w:snapToGrid w:val="0"/>
    </w:pPr>
  </w:style>
  <w:style w:type="character" w:customStyle="1" w:styleId="afa">
    <w:name w:val="ヘッダー (文字)"/>
    <w:basedOn w:val="a3"/>
    <w:link w:val="af9"/>
    <w:uiPriority w:val="99"/>
    <w:semiHidden/>
    <w:rsid w:val="0033110B"/>
  </w:style>
  <w:style w:type="paragraph" w:styleId="afb">
    <w:name w:val="footer"/>
    <w:basedOn w:val="a1"/>
    <w:link w:val="afc"/>
    <w:uiPriority w:val="99"/>
    <w:semiHidden/>
    <w:rsid w:val="0033110B"/>
    <w:pPr>
      <w:tabs>
        <w:tab w:val="center" w:pos="4252"/>
        <w:tab w:val="right" w:pos="8504"/>
      </w:tabs>
      <w:snapToGrid w:val="0"/>
    </w:pPr>
  </w:style>
  <w:style w:type="character" w:customStyle="1" w:styleId="afc">
    <w:name w:val="フッター (文字)"/>
    <w:basedOn w:val="a3"/>
    <w:link w:val="afb"/>
    <w:uiPriority w:val="99"/>
    <w:semiHidden/>
    <w:rsid w:val="0033110B"/>
  </w:style>
  <w:style w:type="paragraph" w:customStyle="1" w:styleId="afd">
    <w:name w:val="文責"/>
    <w:basedOn w:val="a2"/>
    <w:uiPriority w:val="19"/>
    <w:qFormat/>
    <w:rsid w:val="00254565"/>
    <w:pPr>
      <w:spacing w:beforeLines="50" w:before="50"/>
      <w:jc w:val="right"/>
    </w:pPr>
  </w:style>
  <w:style w:type="character" w:customStyle="1" w:styleId="afe">
    <w:name w:val="強調"/>
    <w:basedOn w:val="af6"/>
    <w:uiPriority w:val="2"/>
    <w:qFormat/>
    <w:rsid w:val="000A7226"/>
    <w:rPr>
      <w:rFonts w:ascii="HGSｺﾞｼｯｸE" w:eastAsia="HGSｺﾞｼｯｸE"/>
      <w:caps w:val="0"/>
      <w:smallCaps w:val="0"/>
      <w:strike w:val="0"/>
      <w:dstrike w:val="0"/>
      <w:vanish w:val="0"/>
      <w:sz w:val="21"/>
      <w:u w:val="wave"/>
      <w:vertAlign w:val="baseline"/>
    </w:rPr>
  </w:style>
  <w:style w:type="paragraph" w:styleId="a">
    <w:name w:val="List Bullet"/>
    <w:basedOn w:val="a1"/>
    <w:uiPriority w:val="13"/>
    <w:qFormat/>
    <w:rsid w:val="00254565"/>
    <w:pPr>
      <w:numPr>
        <w:numId w:val="9"/>
      </w:numPr>
      <w:ind w:left="100" w:hangingChars="100" w:hanging="100"/>
      <w:contextualSpacing/>
    </w:pPr>
  </w:style>
  <w:style w:type="paragraph" w:customStyle="1" w:styleId="a0">
    <w:name w:val="備考"/>
    <w:basedOn w:val="a"/>
    <w:next w:val="a2"/>
    <w:uiPriority w:val="14"/>
    <w:qFormat/>
    <w:rsid w:val="00254565"/>
    <w:pPr>
      <w:numPr>
        <w:numId w:val="10"/>
      </w:numPr>
      <w:ind w:left="100" w:hanging="100"/>
    </w:pPr>
  </w:style>
  <w:style w:type="paragraph" w:customStyle="1" w:styleId="aff">
    <w:name w:val="インデント"/>
    <w:basedOn w:val="a1"/>
    <w:next w:val="a2"/>
    <w:link w:val="aff0"/>
    <w:uiPriority w:val="16"/>
    <w:qFormat/>
    <w:rsid w:val="00254565"/>
    <w:pPr>
      <w:ind w:leftChars="400" w:left="400"/>
    </w:pPr>
  </w:style>
  <w:style w:type="character" w:customStyle="1" w:styleId="aff0">
    <w:name w:val="インデント (文字)"/>
    <w:basedOn w:val="a3"/>
    <w:link w:val="aff"/>
    <w:uiPriority w:val="16"/>
    <w:rsid w:val="009A3BFA"/>
    <w:rPr>
      <w:rFonts w:ascii="HGSｺﾞｼｯｸM"/>
      <w:sz w:val="21"/>
    </w:rPr>
  </w:style>
  <w:style w:type="paragraph" w:customStyle="1" w:styleId="aff1">
    <w:name w:val="インデントぶら下げ"/>
    <w:basedOn w:val="a1"/>
    <w:next w:val="a2"/>
    <w:uiPriority w:val="17"/>
    <w:qFormat/>
    <w:rsid w:val="00254565"/>
    <w:pPr>
      <w:ind w:leftChars="400" w:left="500" w:hangingChars="100" w:hanging="100"/>
    </w:pPr>
  </w:style>
  <w:style w:type="paragraph" w:customStyle="1" w:styleId="aff2">
    <w:name w:val="ぶら下げ"/>
    <w:basedOn w:val="a2"/>
    <w:uiPriority w:val="15"/>
    <w:qFormat/>
    <w:rsid w:val="00254565"/>
    <w:pPr>
      <w:ind w:left="100" w:hangingChars="100" w:hanging="100"/>
    </w:pPr>
  </w:style>
  <w:style w:type="paragraph" w:customStyle="1" w:styleId="aff3">
    <w:name w:val="記入用下線"/>
    <w:basedOn w:val="a1"/>
    <w:next w:val="a1"/>
    <w:uiPriority w:val="11"/>
    <w:qFormat/>
    <w:rsid w:val="001B336E"/>
    <w:pPr>
      <w:pBdr>
        <w:bottom w:val="single" w:sz="4" w:space="1" w:color="auto"/>
      </w:pBdr>
    </w:pPr>
  </w:style>
  <w:style w:type="paragraph" w:customStyle="1" w:styleId="aff4">
    <w:name w:val="記入用ボックス"/>
    <w:basedOn w:val="a1"/>
    <w:uiPriority w:val="12"/>
    <w:qFormat/>
    <w:rsid w:val="009A3BFA"/>
    <w:pPr>
      <w:pBdr>
        <w:top w:val="single" w:sz="4" w:space="1" w:color="auto"/>
        <w:left w:val="single" w:sz="4" w:space="4" w:color="auto"/>
        <w:bottom w:val="single" w:sz="4" w:space="1" w:color="auto"/>
        <w:right w:val="single" w:sz="4" w:space="4" w:color="auto"/>
      </w:pBdr>
    </w:pPr>
  </w:style>
  <w:style w:type="character" w:styleId="aff5">
    <w:name w:val="Hyperlink"/>
    <w:basedOn w:val="a3"/>
    <w:uiPriority w:val="99"/>
    <w:unhideWhenUsed/>
    <w:rsid w:val="00145F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ntl/ja_jp/forms/abo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ena-ec.com/item/1785722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oducts.office.com/ja-jp/acc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94;&#23713;&#22823;&#27193;\Desktop\&#12486;&#12531;&#12503;&#12524;\&#25991;&#23455;template2016.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文実template2016.dotx</Template>
  <TotalTime>84</TotalTime>
  <Pages>2</Pages>
  <Words>341</Words>
  <Characters>1946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matsuoka daiki</dc:creator>
  <cp:lastModifiedBy>matsuoka daiki</cp:lastModifiedBy>
  <cp:revision>36</cp:revision>
  <dcterms:created xsi:type="dcterms:W3CDTF">2016-05-30T16:14:00Z</dcterms:created>
  <dcterms:modified xsi:type="dcterms:W3CDTF">2016-05-30T17:51:00Z</dcterms:modified>
</cp:coreProperties>
</file>