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03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1977"/>
        <w:gridCol w:w="4279"/>
      </w:tblGrid>
      <w:tr w:rsidR="00E15AAB" w14:paraId="5B90A51C" w14:textId="77777777" w:rsidTr="00966DE7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Default="00E15AAB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966DE7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14:paraId="3B634A69" w14:textId="77777777" w:rsidTr="00966DE7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966DE7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966DE7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6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14:paraId="4DE832EB" w14:textId="77777777" w:rsidTr="00150D81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5F0E6794" w:rsidR="00E15AAB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7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7"/>
            <w:r w:rsidR="00E06026">
              <w:rPr>
                <w:color w:val="000000" w:themeColor="text1"/>
                <w:sz w:val="28"/>
              </w:rPr>
              <w:t>5</w:t>
            </w:r>
          </w:p>
        </w:tc>
      </w:tr>
      <w:tr w:rsidR="00E15AAB" w14:paraId="03EB7C90" w14:textId="77777777" w:rsidTr="00966DE7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8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966DE7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714A999D" w:rsidR="00E15AAB" w:rsidRPr="00651FFB" w:rsidRDefault="00651FFB" w:rsidP="00651FFB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 xml:space="preserve">Критерий </w:t>
            </w:r>
            <w:r>
              <w:rPr>
                <w:rFonts w:ascii="Times New Roman" w:eastAsia="Times New Roman" w:hAnsi="Times New Roman" w:cs="Times New Roman"/>
                <w:b/>
                <w:position w:val="-10"/>
                <w:sz w:val="28"/>
                <w:szCs w:val="28"/>
                <w:lang w:eastAsia="ru-RU"/>
              </w:rPr>
              <w:object w:dxaOrig="324" w:dyaOrig="396" w14:anchorId="3A9106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2pt;height:19.8pt" o:ole="">
                  <v:imagedata r:id="rId10" o:title=""/>
                </v:shape>
                <o:OLEObject Type="Embed" ProgID="Equation.DSMT4" ShapeID="_x0000_i1025" DrawAspect="Content" ObjectID="_1789378531" r:id="rId11"/>
              </w:object>
            </w:r>
            <w:r>
              <w:rPr>
                <w:b/>
                <w:sz w:val="28"/>
                <w:szCs w:val="28"/>
              </w:rPr>
              <w:t>.  Влияние группирования на мощность критерия.</w:t>
            </w:r>
          </w:p>
        </w:tc>
      </w:tr>
      <w:tr w:rsidR="003D5C15" w14:paraId="1CADAC69" w14:textId="77777777" w:rsidTr="00966DE7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966DE7">
        <w:trPr>
          <w:trHeight w:hRule="exact" w:val="444"/>
          <w:jc w:val="center"/>
        </w:trPr>
        <w:tc>
          <w:tcPr>
            <w:tcW w:w="1883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32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32" w:type="pct"/>
            <w:vAlign w:val="center"/>
            <w:hideMark/>
          </w:tcPr>
          <w:p w14:paraId="6A61B84F" w14:textId="2695C862" w:rsidR="00E15AAB" w:rsidRPr="00264F5C" w:rsidRDefault="002E09B5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150D81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32" w:type="pct"/>
            <w:vAlign w:val="center"/>
          </w:tcPr>
          <w:p w14:paraId="7EB3701C" w14:textId="64CC9C86" w:rsidR="00E15AAB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Попов Семён</w:t>
            </w:r>
          </w:p>
        </w:tc>
      </w:tr>
      <w:tr w:rsidR="00E15AAB" w:rsidRPr="00264F5C" w14:paraId="4A3B9DC2" w14:textId="77777777" w:rsidTr="00150D81">
        <w:trPr>
          <w:trHeight w:hRule="exact" w:val="649"/>
          <w:jc w:val="center"/>
        </w:trPr>
        <w:tc>
          <w:tcPr>
            <w:tcW w:w="1883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  <w:hideMark/>
          </w:tcPr>
          <w:p w14:paraId="2FD914FA" w14:textId="77777777" w:rsidR="00150D81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Кораблёв Кирилл</w:t>
            </w:r>
          </w:p>
          <w:p w14:paraId="7FF08C19" w14:textId="36067677" w:rsidR="00150D81" w:rsidRPr="00264F5C" w:rsidRDefault="00150D81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Швадченко Артём</w:t>
            </w:r>
          </w:p>
        </w:tc>
      </w:tr>
      <w:tr w:rsidR="00E15AAB" w14:paraId="76D9F736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E15AAB">
        <w:trPr>
          <w:trHeight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32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EndPr/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E15AAB">
        <w:trPr>
          <w:trHeight w:hRule="exact" w:val="444"/>
          <w:jc w:val="center"/>
        </w:trPr>
        <w:tc>
          <w:tcPr>
            <w:tcW w:w="1883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E15AAB">
        <w:trPr>
          <w:trHeight w:hRule="exact" w:val="444"/>
          <w:jc w:val="center"/>
        </w:trPr>
        <w:tc>
          <w:tcPr>
            <w:tcW w:w="1883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985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32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966DE7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00863016" w14:textId="5C01B4AA" w:rsidR="00884B85" w:rsidRPr="00E06026" w:rsidRDefault="00E06026" w:rsidP="00E06026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E06026">
        <w:rPr>
          <w:rFonts w:ascii="Times New Roman" w:hAnsi="Times New Roman" w:cs="Times New Roman"/>
          <w:sz w:val="28"/>
          <w:szCs w:val="28"/>
        </w:rPr>
        <w:lastRenderedPageBreak/>
        <w:t>Смоделировать выборку в соответствии со стандартным нормальным законом объемом =1000</w:t>
      </w:r>
      <w:r w:rsidR="00884B85" w:rsidRPr="00E06026">
        <w:rPr>
          <w:rFonts w:ascii="Times New Roman" w:hAnsi="Times New Roman" w:cs="Times New Roman"/>
        </w:rPr>
        <w:t xml:space="preserve"> </w:t>
      </w:r>
    </w:p>
    <w:p w14:paraId="4A884B67" w14:textId="4F97CC00" w:rsidR="00E06026" w:rsidRDefault="00E06026" w:rsidP="00E06026">
      <w:pPr>
        <w:rPr>
          <w:rFonts w:ascii="Times New Roman" w:hAnsi="Times New Roman" w:cs="Times New Roman"/>
        </w:rPr>
      </w:pPr>
      <w:r w:rsidRPr="00E060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7A0760" wp14:editId="44699928">
            <wp:extent cx="5731510" cy="1708596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B4F" w14:textId="77777777" w:rsidR="00E06026" w:rsidRPr="00E06026" w:rsidRDefault="00E06026" w:rsidP="00E06026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proofErr w:type="gramStart"/>
      <w:r w:rsidRPr="00E06026">
        <w:rPr>
          <w:rFonts w:ascii="Times New Roman" w:hAnsi="Times New Roman" w:cs="Times New Roman"/>
        </w:rPr>
        <w:t>Проследить, как меняется вид гистограммы при изменении числа интервалов в зависимости от способа группирования при (при проверке простой гипотезы о согласии со стандартным нормальным законом):</w:t>
      </w:r>
      <w:proofErr w:type="gramEnd"/>
    </w:p>
    <w:p w14:paraId="1CBB1AD9" w14:textId="77777777" w:rsidR="00E06026" w:rsidRPr="00E06026" w:rsidRDefault="00E06026" w:rsidP="00E06026">
      <w:pPr>
        <w:pStyle w:val="a6"/>
        <w:numPr>
          <w:ilvl w:val="1"/>
          <w:numId w:val="9"/>
        </w:numPr>
        <w:rPr>
          <w:rFonts w:ascii="Times New Roman" w:hAnsi="Times New Roman" w:cs="Times New Roman"/>
        </w:rPr>
      </w:pPr>
      <w:r w:rsidRPr="00E06026">
        <w:rPr>
          <w:rFonts w:ascii="Times New Roman" w:hAnsi="Times New Roman" w:cs="Times New Roman"/>
        </w:rPr>
        <w:t xml:space="preserve">равномерном </w:t>
      </w:r>
      <w:proofErr w:type="gramStart"/>
      <w:r w:rsidRPr="00E06026">
        <w:rPr>
          <w:rFonts w:ascii="Times New Roman" w:hAnsi="Times New Roman" w:cs="Times New Roman"/>
        </w:rPr>
        <w:t>группировании</w:t>
      </w:r>
      <w:proofErr w:type="gramEnd"/>
      <w:r w:rsidRPr="00E06026">
        <w:rPr>
          <w:rFonts w:ascii="Times New Roman" w:hAnsi="Times New Roman" w:cs="Times New Roman"/>
        </w:rPr>
        <w:t xml:space="preserve"> и числе интервалов  5, 10, 50, 100;</w:t>
      </w:r>
    </w:p>
    <w:p w14:paraId="5101C821" w14:textId="77777777" w:rsidR="00E06026" w:rsidRPr="00E06026" w:rsidRDefault="00E06026" w:rsidP="00E06026">
      <w:pPr>
        <w:pStyle w:val="a6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06026">
        <w:rPr>
          <w:rFonts w:ascii="Times New Roman" w:hAnsi="Times New Roman" w:cs="Times New Roman"/>
        </w:rPr>
        <w:t>равночастотном</w:t>
      </w:r>
      <w:proofErr w:type="spellEnd"/>
      <w:r w:rsidRPr="00E06026">
        <w:rPr>
          <w:rFonts w:ascii="Times New Roman" w:hAnsi="Times New Roman" w:cs="Times New Roman"/>
        </w:rPr>
        <w:t xml:space="preserve"> </w:t>
      </w:r>
      <w:proofErr w:type="gramStart"/>
      <w:r w:rsidRPr="00E06026">
        <w:rPr>
          <w:rFonts w:ascii="Times New Roman" w:hAnsi="Times New Roman" w:cs="Times New Roman"/>
        </w:rPr>
        <w:t>группировании</w:t>
      </w:r>
      <w:proofErr w:type="gramEnd"/>
      <w:r w:rsidRPr="00E06026">
        <w:rPr>
          <w:rFonts w:ascii="Times New Roman" w:hAnsi="Times New Roman" w:cs="Times New Roman"/>
        </w:rPr>
        <w:t xml:space="preserve"> и числе интервалов  5, 10, 50, 100;</w:t>
      </w:r>
    </w:p>
    <w:p w14:paraId="4C6776E6" w14:textId="77777777" w:rsidR="00E06026" w:rsidRPr="00E06026" w:rsidRDefault="00E06026" w:rsidP="00E06026">
      <w:pPr>
        <w:pStyle w:val="a6"/>
        <w:numPr>
          <w:ilvl w:val="1"/>
          <w:numId w:val="9"/>
        </w:numPr>
        <w:rPr>
          <w:rFonts w:ascii="Times New Roman" w:hAnsi="Times New Roman" w:cs="Times New Roman"/>
        </w:rPr>
      </w:pPr>
      <w:r w:rsidRPr="00E06026">
        <w:rPr>
          <w:rFonts w:ascii="Times New Roman" w:hAnsi="Times New Roman" w:cs="Times New Roman"/>
        </w:rPr>
        <w:t xml:space="preserve">равновероятном </w:t>
      </w:r>
      <w:proofErr w:type="gramStart"/>
      <w:r w:rsidRPr="00E06026">
        <w:rPr>
          <w:rFonts w:ascii="Times New Roman" w:hAnsi="Times New Roman" w:cs="Times New Roman"/>
        </w:rPr>
        <w:t>группировании</w:t>
      </w:r>
      <w:proofErr w:type="gramEnd"/>
      <w:r w:rsidRPr="00E06026">
        <w:rPr>
          <w:rFonts w:ascii="Times New Roman" w:hAnsi="Times New Roman" w:cs="Times New Roman"/>
        </w:rPr>
        <w:t xml:space="preserve"> и числе интервалов  5, 10, 50, 100;</w:t>
      </w:r>
    </w:p>
    <w:p w14:paraId="22255E63" w14:textId="398BEBC2" w:rsidR="00E06026" w:rsidRDefault="00E06026" w:rsidP="00E06026">
      <w:pPr>
        <w:pStyle w:val="a6"/>
        <w:numPr>
          <w:ilvl w:val="1"/>
          <w:numId w:val="9"/>
        </w:numPr>
        <w:rPr>
          <w:rFonts w:ascii="Times New Roman" w:hAnsi="Times New Roman" w:cs="Times New Roman"/>
        </w:rPr>
      </w:pPr>
      <w:r w:rsidRPr="00E06026">
        <w:rPr>
          <w:rFonts w:ascii="Times New Roman" w:hAnsi="Times New Roman" w:cs="Times New Roman"/>
        </w:rPr>
        <w:t xml:space="preserve">асимптотически оптимальном </w:t>
      </w:r>
      <w:proofErr w:type="gramStart"/>
      <w:r w:rsidRPr="00E06026">
        <w:rPr>
          <w:rFonts w:ascii="Times New Roman" w:hAnsi="Times New Roman" w:cs="Times New Roman"/>
        </w:rPr>
        <w:t>группировании</w:t>
      </w:r>
      <w:proofErr w:type="gramEnd"/>
      <w:r w:rsidRPr="00E06026">
        <w:rPr>
          <w:rFonts w:ascii="Times New Roman" w:hAnsi="Times New Roman" w:cs="Times New Roman"/>
        </w:rPr>
        <w:t xml:space="preserve"> и числе интервалов  5, 7, 10, 15.</w:t>
      </w:r>
    </w:p>
    <w:p w14:paraId="3E90E3C6" w14:textId="5849BEAD" w:rsidR="003057F2" w:rsidRPr="003057F2" w:rsidRDefault="003057F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Равномерное группирование 5 интервалов</w:t>
      </w:r>
      <w:r w:rsidRPr="003057F2">
        <w:rPr>
          <w:rFonts w:ascii="Times New Roman" w:hAnsi="Times New Roman" w:cs="Times New Roman"/>
        </w:rPr>
        <w:t>:</w:t>
      </w:r>
    </w:p>
    <w:p w14:paraId="68DB36CE" w14:textId="751C7744" w:rsidR="00884B85" w:rsidRDefault="004D243A" w:rsidP="004D24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86F6D" wp14:editId="6F68C899">
            <wp:extent cx="3139440" cy="197004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359" cy="19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055" w14:textId="68631EC7" w:rsidR="003057F2" w:rsidRPr="003057F2" w:rsidRDefault="003057F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Равномерное группирование 10 интервалов</w:t>
      </w:r>
      <w:r w:rsidRPr="003057F2">
        <w:rPr>
          <w:rFonts w:ascii="Times New Roman" w:hAnsi="Times New Roman" w:cs="Times New Roman"/>
        </w:rPr>
        <w:t>:</w:t>
      </w:r>
    </w:p>
    <w:p w14:paraId="1D32FCC1" w14:textId="24F565FB" w:rsidR="003057F2" w:rsidRDefault="004D243A" w:rsidP="003057F2">
      <w:pPr>
        <w:jc w:val="center"/>
        <w:rPr>
          <w:rFonts w:ascii="Times New Roman" w:hAnsi="Times New Roman" w:cs="Times New Roman"/>
          <w:sz w:val="28"/>
          <w:szCs w:val="28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6180F" wp14:editId="37C0D3B2">
            <wp:extent cx="3753256" cy="2362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381" cy="23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0B9A" w14:textId="7B86378A" w:rsidR="003057F2" w:rsidRDefault="003057F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Равномерное группирование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</w:rPr>
        <w:t>0 интервалов</w:t>
      </w:r>
      <w:r w:rsidRPr="003057F2">
        <w:rPr>
          <w:rFonts w:ascii="Times New Roman" w:hAnsi="Times New Roman" w:cs="Times New Roman"/>
        </w:rPr>
        <w:t>:</w:t>
      </w:r>
      <w:r w:rsidRPr="003057F2">
        <w:rPr>
          <w:noProof/>
          <w:lang w:eastAsia="ru-RU"/>
        </w:rPr>
        <w:t xml:space="preserve"> </w:t>
      </w:r>
    </w:p>
    <w:p w14:paraId="670DAE34" w14:textId="3CFF2C5F" w:rsidR="004D243A" w:rsidRDefault="004D243A" w:rsidP="003057F2">
      <w:pPr>
        <w:jc w:val="center"/>
        <w:rPr>
          <w:noProof/>
          <w:lang w:val="en-US" w:eastAsia="ru-RU"/>
        </w:rPr>
      </w:pPr>
      <w:r w:rsidRPr="004D243A">
        <w:rPr>
          <w:noProof/>
          <w:lang w:eastAsia="ru-RU"/>
        </w:rPr>
        <w:drawing>
          <wp:inline distT="0" distB="0" distL="0" distR="0" wp14:anchorId="2455FE92" wp14:editId="0F254467">
            <wp:extent cx="3868566" cy="2430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37" cy="24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876" w14:textId="2AB59BD9" w:rsidR="003057F2" w:rsidRDefault="003057F2" w:rsidP="003057F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Равномерное группирование 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</w:rPr>
        <w:t>0 интервалов</w:t>
      </w:r>
      <w:r w:rsidRPr="003057F2">
        <w:rPr>
          <w:rFonts w:ascii="Times New Roman" w:hAnsi="Times New Roman" w:cs="Times New Roman"/>
        </w:rPr>
        <w:t>:</w:t>
      </w:r>
    </w:p>
    <w:p w14:paraId="14289FD0" w14:textId="6C7BA3BC" w:rsidR="003057F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565D2" wp14:editId="2C8867F7">
            <wp:extent cx="3558540" cy="217831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449" cy="21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9870" w14:textId="4BF585F0" w:rsidR="003057F2" w:rsidRDefault="003057F2" w:rsidP="003057F2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Равночастотное</w:t>
      </w:r>
      <w:proofErr w:type="spellEnd"/>
      <w:r>
        <w:rPr>
          <w:rFonts w:ascii="Times New Roman" w:hAnsi="Times New Roman" w:cs="Times New Roman"/>
        </w:rPr>
        <w:t xml:space="preserve"> группирование</w:t>
      </w:r>
      <w:r>
        <w:rPr>
          <w:rFonts w:ascii="Times New Roman" w:hAnsi="Times New Roman" w:cs="Times New Roman"/>
          <w:lang w:val="en-US"/>
        </w:rPr>
        <w:t xml:space="preserve"> 5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25202C25" w14:textId="364A2FFC" w:rsidR="003057F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FAE70" wp14:editId="7CF70B48">
            <wp:extent cx="3526764" cy="2202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060" cy="21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1E6" w14:textId="5DE69E1E" w:rsidR="003057F2" w:rsidRDefault="003057F2" w:rsidP="003057F2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Равночастотное</w:t>
      </w:r>
      <w:proofErr w:type="spellEnd"/>
      <w:r>
        <w:rPr>
          <w:rFonts w:ascii="Times New Roman" w:hAnsi="Times New Roman" w:cs="Times New Roman"/>
        </w:rPr>
        <w:t xml:space="preserve"> группирование</w:t>
      </w:r>
      <w:r>
        <w:rPr>
          <w:rFonts w:ascii="Times New Roman" w:hAnsi="Times New Roman" w:cs="Times New Roman"/>
          <w:lang w:val="en-US"/>
        </w:rPr>
        <w:t xml:space="preserve"> 10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734CCA33" w14:textId="05ECF756" w:rsidR="003057F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96366" wp14:editId="6ABA69BB">
            <wp:extent cx="3474220" cy="2217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207" cy="22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E7CF" w14:textId="741335FF" w:rsidR="00AD2C22" w:rsidRDefault="00AD2C22" w:rsidP="003057F2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Равночастотное</w:t>
      </w:r>
      <w:proofErr w:type="spellEnd"/>
      <w:r>
        <w:rPr>
          <w:rFonts w:ascii="Times New Roman" w:hAnsi="Times New Roman" w:cs="Times New Roman"/>
        </w:rPr>
        <w:t xml:space="preserve"> группирование</w:t>
      </w:r>
      <w:r>
        <w:rPr>
          <w:rFonts w:ascii="Times New Roman" w:hAnsi="Times New Roman" w:cs="Times New Roman"/>
          <w:lang w:val="en-US"/>
        </w:rPr>
        <w:t xml:space="preserve"> 50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73E45A8F" w14:textId="5F7BAD8F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E29EE" wp14:editId="2FCA36AC">
            <wp:extent cx="3794742" cy="235345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554" cy="23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B258" w14:textId="1109D30C" w:rsidR="00AD2C22" w:rsidRDefault="00AD2C22" w:rsidP="003057F2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Равночастотное</w:t>
      </w:r>
      <w:proofErr w:type="spellEnd"/>
      <w:r>
        <w:rPr>
          <w:rFonts w:ascii="Times New Roman" w:hAnsi="Times New Roman" w:cs="Times New Roman"/>
        </w:rPr>
        <w:t xml:space="preserve"> группирование</w:t>
      </w:r>
      <w:r>
        <w:rPr>
          <w:rFonts w:ascii="Times New Roman" w:hAnsi="Times New Roman" w:cs="Times New Roman"/>
          <w:lang w:val="en-US"/>
        </w:rPr>
        <w:t xml:space="preserve"> 100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255E2AB1" w14:textId="26E60BD0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FE71A" wp14:editId="1A9DB830">
            <wp:extent cx="3520346" cy="220980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450" cy="22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058" w14:textId="2CC8E07B" w:rsidR="00AD2C22" w:rsidRDefault="00AD2C22" w:rsidP="003057F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Равновероятное группирование 5 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31589664" w14:textId="0737F00F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1336A" wp14:editId="4515F153">
            <wp:extent cx="3309839" cy="206502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285" cy="206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3E3" w14:textId="2504A4A4" w:rsidR="00AD2C22" w:rsidRDefault="00AD2C22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t xml:space="preserve">Равновероятное группирование 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</w:rPr>
        <w:t xml:space="preserve"> 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659E896C" w14:textId="62BF9840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0BA05" wp14:editId="6B7A0108">
            <wp:extent cx="3215640" cy="199662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141" cy="20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E313" w14:textId="135F5F5B" w:rsidR="00AD2C22" w:rsidRDefault="00AD2C22" w:rsidP="003057F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Равновероятное группирование 5</w:t>
      </w:r>
      <w:r>
        <w:rPr>
          <w:rFonts w:ascii="Times New Roman" w:hAnsi="Times New Roman" w:cs="Times New Roman"/>
          <w:lang w:val="en-US"/>
        </w:rPr>
        <w:t>0</w:t>
      </w:r>
      <w:r>
        <w:rPr>
          <w:rFonts w:ascii="Times New Roman" w:hAnsi="Times New Roman" w:cs="Times New Roman"/>
        </w:rPr>
        <w:t xml:space="preserve"> 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5E7517AE" w14:textId="23B1C038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7F3EA" wp14:editId="4E342527">
            <wp:extent cx="3988175" cy="24841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8108" cy="24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149C" w14:textId="77777777" w:rsidR="004D243A" w:rsidRPr="004D243A" w:rsidRDefault="004D243A" w:rsidP="003057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B4E501" w14:textId="083EA66F" w:rsidR="00AD2C22" w:rsidRDefault="00AD2C22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t xml:space="preserve">Равновероятное группирование </w:t>
      </w:r>
      <w:r>
        <w:rPr>
          <w:rFonts w:ascii="Times New Roman" w:hAnsi="Times New Roman" w:cs="Times New Roman"/>
          <w:lang w:val="en-US"/>
        </w:rPr>
        <w:t>100</w:t>
      </w:r>
      <w:r>
        <w:rPr>
          <w:rFonts w:ascii="Times New Roman" w:hAnsi="Times New Roman" w:cs="Times New Roman"/>
        </w:rPr>
        <w:t xml:space="preserve"> 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0AC24D3B" w14:textId="2F8AFE60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D7E72" wp14:editId="28A111F4">
            <wp:extent cx="3855720" cy="2378934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657" cy="23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F532" w14:textId="1A470333" w:rsidR="00AD2C22" w:rsidRDefault="00AD2C22" w:rsidP="003057F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Асимптотически оптимальное группирование</w:t>
      </w:r>
      <w:r>
        <w:rPr>
          <w:rFonts w:ascii="Times New Roman" w:hAnsi="Times New Roman" w:cs="Times New Roman"/>
          <w:lang w:val="en-US"/>
        </w:rPr>
        <w:t xml:space="preserve"> 5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436AC02C" w14:textId="462DBE11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16951" wp14:editId="0E46C239">
            <wp:extent cx="3731606" cy="236475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902" cy="23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54FD" w14:textId="44FB1874" w:rsidR="00AD2C22" w:rsidRDefault="00AD2C2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Асимптотически оптимальное группирование</w:t>
      </w:r>
      <w:r>
        <w:rPr>
          <w:rFonts w:ascii="Times New Roman" w:hAnsi="Times New Roman" w:cs="Times New Roman"/>
          <w:lang w:val="en-US"/>
        </w:rPr>
        <w:t xml:space="preserve"> 7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6288E478" w14:textId="0BA65DFB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01551" wp14:editId="2FE94F4F">
            <wp:extent cx="3904005" cy="2407920"/>
            <wp:effectExtent l="0" t="0" r="1270" b="0"/>
            <wp:docPr id="826845376" name="Рисунок 82684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3356" cy="24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DA71" w14:textId="3853F28F" w:rsidR="00AD2C22" w:rsidRDefault="00AD2C2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Асимптотически оптимальное группирование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4B5AAAFB" w14:textId="2B22DD9C" w:rsidR="00AD2C22" w:rsidRDefault="004D243A" w:rsidP="003057F2">
      <w:pPr>
        <w:jc w:val="center"/>
        <w:rPr>
          <w:rFonts w:ascii="Times New Roman" w:hAnsi="Times New Roman" w:cs="Times New Roman"/>
          <w:sz w:val="28"/>
          <w:szCs w:val="28"/>
        </w:rPr>
      </w:pPr>
      <w:r w:rsidRPr="004D2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C8229" wp14:editId="262626A6">
            <wp:extent cx="3765474" cy="2346960"/>
            <wp:effectExtent l="0" t="0" r="6985" b="0"/>
            <wp:docPr id="826845377" name="Рисунок 82684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7286" cy="23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8771" w14:textId="41827CBA" w:rsidR="00AD2C22" w:rsidRDefault="00AD2C22" w:rsidP="003057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Асимптотически оптимальное группирование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интервалов</w:t>
      </w:r>
      <w:r>
        <w:rPr>
          <w:rFonts w:ascii="Times New Roman" w:hAnsi="Times New Roman" w:cs="Times New Roman"/>
          <w:lang w:val="en-US"/>
        </w:rPr>
        <w:t>:</w:t>
      </w:r>
    </w:p>
    <w:p w14:paraId="21963857" w14:textId="10A04638" w:rsidR="005B1EC5" w:rsidRDefault="005B1EC5" w:rsidP="003057F2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E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29B79" wp14:editId="3E304939">
            <wp:extent cx="4021189" cy="2505513"/>
            <wp:effectExtent l="0" t="0" r="0" b="9525"/>
            <wp:docPr id="826845378" name="Рисунок 82684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259" cy="2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8F8" w14:textId="52EF9E58" w:rsidR="004E000C" w:rsidRDefault="00DA6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A631A">
        <w:rPr>
          <w:rFonts w:ascii="Times New Roman" w:hAnsi="Times New Roman" w:cs="Times New Roman"/>
          <w:sz w:val="28"/>
          <w:szCs w:val="28"/>
        </w:rPr>
        <w:t>: Гистограммы наиболее близки к графику теоретической плотности при количестве интервалов около 10. Если интервалов слишком мало, скачки плотности становятся слишком резкими, а если их много, возникают выбросы. Среди использованных методов группирования АОГ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631A">
        <w:rPr>
          <w:rFonts w:ascii="Times New Roman" w:hAnsi="Times New Roman" w:cs="Times New Roman"/>
          <w:sz w:val="28"/>
          <w:szCs w:val="28"/>
        </w:rPr>
        <w:t>визуально выглядит наиболее точным.</w:t>
      </w:r>
    </w:p>
    <w:p w14:paraId="2C6BFDEE" w14:textId="4D0E325F" w:rsidR="004E000C" w:rsidRDefault="001F0156" w:rsidP="00DA631A">
      <w:pPr>
        <w:pStyle w:val="a6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F01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D336A70" wp14:editId="6E59448F">
            <wp:simplePos x="0" y="0"/>
            <wp:positionH relativeFrom="column">
              <wp:posOffset>-830580</wp:posOffset>
            </wp:positionH>
            <wp:positionV relativeFrom="paragraph">
              <wp:posOffset>1379220</wp:posOffset>
            </wp:positionV>
            <wp:extent cx="3862705" cy="3596640"/>
            <wp:effectExtent l="0" t="0" r="444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00C" w:rsidRPr="004E000C">
        <w:rPr>
          <w:rFonts w:ascii="Times New Roman" w:hAnsi="Times New Roman" w:cs="Times New Roman"/>
          <w:sz w:val="28"/>
          <w:szCs w:val="28"/>
        </w:rPr>
        <w:t>Исследовать мощность критерия   Пирсона при проверке простых гипотез в случае проверки нормальности относительно наиболее близкого логистического закона с параметром масштаба 0.551328895</w:t>
      </w:r>
    </w:p>
    <w:p w14:paraId="7B52BE93" w14:textId="0E141E0C" w:rsidR="001F0156" w:rsidRPr="001F0156" w:rsidRDefault="001F0156" w:rsidP="001F0156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4E00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BA3DAF1" wp14:editId="3008BE79">
            <wp:simplePos x="0" y="0"/>
            <wp:positionH relativeFrom="column">
              <wp:posOffset>3034030</wp:posOffset>
            </wp:positionH>
            <wp:positionV relativeFrom="paragraph">
              <wp:posOffset>428625</wp:posOffset>
            </wp:positionV>
            <wp:extent cx="3533775" cy="3306445"/>
            <wp:effectExtent l="0" t="0" r="9525" b="82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Равночастотное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группирование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5D21E8" w14:textId="21E9AB4E" w:rsidR="004E000C" w:rsidRDefault="004E000C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4E000C">
        <w:rPr>
          <w:noProof/>
          <w:lang w:eastAsia="ru-RU"/>
        </w:rPr>
        <w:drawing>
          <wp:inline distT="0" distB="0" distL="0" distR="0" wp14:anchorId="1C5D9FBD" wp14:editId="36F6ADFC">
            <wp:extent cx="4540653" cy="252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5979" cy="2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5833" w14:textId="1C98A2C9" w:rsidR="001F0156" w:rsidRDefault="001F0156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Равновероятное группирование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6A7C4E" w14:textId="77777777" w:rsidR="000341B5" w:rsidRDefault="000341B5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</w:p>
    <w:p w14:paraId="7A4A6E48" w14:textId="476A2450" w:rsidR="000341B5" w:rsidRDefault="00A27916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A279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FE68E" wp14:editId="50D99A69">
            <wp:extent cx="4038414" cy="22686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075" cy="22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7B2C" w14:textId="63916354" w:rsidR="000341B5" w:rsidRDefault="000341B5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АОГ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9C7464" w14:textId="6A40DDEA" w:rsidR="000341B5" w:rsidRDefault="000341B5" w:rsidP="004E000C">
      <w:pPr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0341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E5005" wp14:editId="4E1AFBE1">
            <wp:extent cx="4452817" cy="2270757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7889" cy="22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8BC1" w14:textId="77777777" w:rsidR="00AA3895" w:rsidRPr="00AA3895" w:rsidRDefault="00AA3895" w:rsidP="00AA389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>Исследовать мощность критерия при интервалах Неймана-Пирсона (граничные точки соответствуют абсциссам пересечений плотностей конкурирующих законов). В данном случае</w:t>
      </w:r>
      <w:proofErr w:type="gramStart"/>
      <w:r w:rsidRPr="00AA389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A3895">
        <w:rPr>
          <w:rFonts w:ascii="Times New Roman" w:hAnsi="Times New Roman" w:cs="Times New Roman"/>
          <w:sz w:val="28"/>
          <w:szCs w:val="28"/>
        </w:rPr>
        <w:t xml:space="preserve"> Способ группирования «По заданным граничным точкам». В файле grpoint.gp задаются значения:</w:t>
      </w:r>
    </w:p>
    <w:p w14:paraId="00B22A82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>5</w:t>
      </w:r>
    </w:p>
    <w:p w14:paraId="4E1563F7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>-2.37474</w:t>
      </w:r>
    </w:p>
    <w:p w14:paraId="25A8D10D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>-0.682756</w:t>
      </w:r>
    </w:p>
    <w:p w14:paraId="5868A841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>0.682756</w:t>
      </w:r>
    </w:p>
    <w:p w14:paraId="5EA858E9" w14:textId="420B98DC" w:rsid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</w:rPr>
        <w:t>2.37474</w:t>
      </w:r>
    </w:p>
    <w:p w14:paraId="361A4A81" w14:textId="37AB4DB7" w:rsid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1282B" wp14:editId="69716777">
            <wp:extent cx="3765056" cy="21259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568" cy="2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CAE" w14:textId="77777777" w:rsidR="00AA3895" w:rsidRPr="00AA3895" w:rsidRDefault="00AA3895" w:rsidP="00AA389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A3895">
        <w:rPr>
          <w:rFonts w:ascii="Times New Roman" w:hAnsi="Times New Roman" w:cs="Times New Roman"/>
          <w:sz w:val="28"/>
          <w:szCs w:val="28"/>
        </w:rPr>
        <w:t xml:space="preserve">Исследовать мощность критерия при оптимальном группировании для данной пары конкурирующих законов. Это группирование соответствует максимальному значению параметра </w:t>
      </w:r>
      <w:proofErr w:type="spellStart"/>
      <w:r w:rsidRPr="00AA3895">
        <w:rPr>
          <w:rFonts w:ascii="Times New Roman" w:hAnsi="Times New Roman" w:cs="Times New Roman"/>
          <w:sz w:val="28"/>
          <w:szCs w:val="28"/>
        </w:rPr>
        <w:t>нецентральности</w:t>
      </w:r>
      <w:proofErr w:type="spellEnd"/>
      <w:r w:rsidRPr="00AA3895">
        <w:rPr>
          <w:rFonts w:ascii="Times New Roman" w:hAnsi="Times New Roman" w:cs="Times New Roman"/>
          <w:sz w:val="28"/>
          <w:szCs w:val="28"/>
        </w:rPr>
        <w:t xml:space="preserve"> нецентрального  </w:t>
      </w:r>
      <w:proofErr w:type="gramStart"/>
      <w:r w:rsidRPr="00AA3895">
        <w:rPr>
          <w:rFonts w:ascii="Times New Roman" w:hAnsi="Times New Roman" w:cs="Times New Roman"/>
          <w:sz w:val="28"/>
          <w:szCs w:val="28"/>
        </w:rPr>
        <w:t>-р</w:t>
      </w:r>
      <w:proofErr w:type="gramEnd"/>
      <w:r w:rsidRPr="00AA3895">
        <w:rPr>
          <w:rFonts w:ascii="Times New Roman" w:hAnsi="Times New Roman" w:cs="Times New Roman"/>
          <w:sz w:val="28"/>
          <w:szCs w:val="28"/>
        </w:rPr>
        <w:t xml:space="preserve">аспределения. В данном случае </w:t>
      </w:r>
      <w:proofErr w:type="gramStart"/>
      <w:r w:rsidRPr="00AA3895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AA389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AA3895">
        <w:rPr>
          <w:rFonts w:ascii="Times New Roman" w:hAnsi="Times New Roman" w:cs="Times New Roman"/>
          <w:sz w:val="28"/>
          <w:szCs w:val="28"/>
        </w:rPr>
        <w:t>оптимальные</w:t>
      </w:r>
      <w:proofErr w:type="gramEnd"/>
      <w:r w:rsidRPr="00AA3895">
        <w:rPr>
          <w:rFonts w:ascii="Times New Roman" w:hAnsi="Times New Roman" w:cs="Times New Roman"/>
          <w:sz w:val="28"/>
          <w:szCs w:val="28"/>
        </w:rPr>
        <w:t xml:space="preserve"> граничные точки при способе группирования «По заданным граничным точкам» задаются в файле </w:t>
      </w:r>
      <w:proofErr w:type="spellStart"/>
      <w:r w:rsidRPr="00AA3895">
        <w:rPr>
          <w:rFonts w:ascii="Times New Roman" w:hAnsi="Times New Roman" w:cs="Times New Roman"/>
          <w:sz w:val="28"/>
          <w:szCs w:val="28"/>
          <w:lang w:val="en-US"/>
        </w:rPr>
        <w:t>grpoint</w:t>
      </w:r>
      <w:proofErr w:type="spellEnd"/>
      <w:r w:rsidRPr="00AA389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3895">
        <w:rPr>
          <w:rFonts w:ascii="Times New Roman" w:hAnsi="Times New Roman" w:cs="Times New Roman"/>
          <w:sz w:val="28"/>
          <w:szCs w:val="28"/>
          <w:lang w:val="en-US"/>
        </w:rPr>
        <w:t>gp</w:t>
      </w:r>
      <w:proofErr w:type="spellEnd"/>
      <w:r w:rsidRPr="00AA3895">
        <w:rPr>
          <w:rFonts w:ascii="Times New Roman" w:hAnsi="Times New Roman" w:cs="Times New Roman"/>
          <w:sz w:val="28"/>
          <w:szCs w:val="28"/>
        </w:rPr>
        <w:t>:</w:t>
      </w:r>
    </w:p>
    <w:p w14:paraId="5499B809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28360F88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-3.1616</w:t>
      </w:r>
    </w:p>
    <w:p w14:paraId="3CFE9B37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-2.0856</w:t>
      </w:r>
    </w:p>
    <w:p w14:paraId="0E955969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-1.2676</w:t>
      </w:r>
    </w:p>
    <w:p w14:paraId="1293CF1D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-0.4601</w:t>
      </w:r>
    </w:p>
    <w:p w14:paraId="4B7D4754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0.4601</w:t>
      </w:r>
    </w:p>
    <w:p w14:paraId="20263969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1.2676</w:t>
      </w:r>
    </w:p>
    <w:p w14:paraId="75752717" w14:textId="77777777" w:rsidR="00AA3895" w:rsidRP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2.0856</w:t>
      </w:r>
    </w:p>
    <w:p w14:paraId="3E9B20D0" w14:textId="2A69952B" w:rsid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sz w:val="28"/>
          <w:szCs w:val="28"/>
          <w:lang w:val="en-US"/>
        </w:rPr>
        <w:t>3.1616</w:t>
      </w:r>
    </w:p>
    <w:p w14:paraId="3D409052" w14:textId="2CEA999B" w:rsidR="00AA3895" w:rsidRDefault="00AA3895" w:rsidP="00AA3895">
      <w:pPr>
        <w:pStyle w:val="a6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 w:rsidRPr="00AA38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0835A" wp14:editId="12979CC9">
            <wp:extent cx="4011001" cy="2265716"/>
            <wp:effectExtent l="0" t="0" r="889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9874" cy="22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40E" w14:textId="77777777" w:rsidR="00AA3895" w:rsidRDefault="00AA38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C050DA" w14:textId="780A4155" w:rsidR="00AA3895" w:rsidRPr="00DA631A" w:rsidRDefault="00DA631A" w:rsidP="00DA631A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мощностей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W w:w="0" w:type="auto"/>
        <w:tblInd w:w="1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876"/>
      </w:tblGrid>
      <w:tr w:rsidR="00DA631A" w:rsidRPr="00DA631A" w14:paraId="73352673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0AB38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Группирование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6581E7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1-B</w:t>
            </w:r>
          </w:p>
        </w:tc>
      </w:tr>
      <w:tr w:rsidR="00DA631A" w:rsidRPr="00DA631A" w14:paraId="3E1BD614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0F812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Равночастотное</w:t>
            </w:r>
            <w:proofErr w:type="spellEnd"/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(k=9)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09B2C3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0.4308</w:t>
            </w:r>
          </w:p>
        </w:tc>
      </w:tr>
      <w:tr w:rsidR="00DA631A" w:rsidRPr="00DA631A" w14:paraId="41980FBD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0A50A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Равновероятное (k=9)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8606D" w14:textId="1CC46E06" w:rsidR="00DA631A" w:rsidRPr="00DA631A" w:rsidRDefault="009F032F" w:rsidP="009F032F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0.4308</w:t>
            </w:r>
          </w:p>
        </w:tc>
        <w:bookmarkStart w:id="9" w:name="_GoBack"/>
        <w:bookmarkEnd w:id="9"/>
      </w:tr>
      <w:tr w:rsidR="00DA631A" w:rsidRPr="00DA631A" w14:paraId="70B64999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08CD9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Асимптотически оптимальное (k=9)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80361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0.6886</w:t>
            </w:r>
          </w:p>
        </w:tc>
      </w:tr>
      <w:tr w:rsidR="00DA631A" w:rsidRPr="00DA631A" w14:paraId="70F19914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2621E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Интервалы Неймана-Пирсона (k=5)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EAC76E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0.7286</w:t>
            </w:r>
          </w:p>
        </w:tc>
      </w:tr>
      <w:tr w:rsidR="00DA631A" w:rsidRPr="00DA631A" w14:paraId="21CB22AB" w14:textId="77777777" w:rsidTr="00DA631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A9776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Оптимальное (k=9)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E18C2C" w14:textId="77777777" w:rsidR="00DA631A" w:rsidRPr="00DA631A" w:rsidRDefault="00DA631A" w:rsidP="00DA631A">
            <w:pPr>
              <w:spacing w:after="0" w:line="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A63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0.8008</w:t>
            </w:r>
          </w:p>
        </w:tc>
      </w:tr>
    </w:tbl>
    <w:p w14:paraId="3C7952AA" w14:textId="0AA60CD3" w:rsidR="00DA631A" w:rsidRPr="00DA631A" w:rsidRDefault="00DA631A" w:rsidP="00DA631A">
      <w:pPr>
        <w:pStyle w:val="a6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A631A">
        <w:rPr>
          <w:rFonts w:ascii="Times New Roman" w:hAnsi="Times New Roman" w:cs="Times New Roman"/>
          <w:sz w:val="28"/>
          <w:szCs w:val="28"/>
        </w:rPr>
        <w:t>: Максимальная мощность достигается при АОГ, использовании интервалов Неймана-Пирсона и оптимальном группировании, когда вероятность принятия неверной гипотезы (ошибка второго рода) минимальна. Следовательно, выбор метода группировки данных существенно влияет на мощность применяемого критерия.</w:t>
      </w:r>
    </w:p>
    <w:sectPr w:rsidR="00DA631A" w:rsidRPr="00DA631A" w:rsidSect="00CB743B">
      <w:headerReference w:type="default" r:id="rId37"/>
      <w:footerReference w:type="default" r:id="rId38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C1F370" w14:textId="77777777" w:rsidR="002E09B5" w:rsidRDefault="002E09B5">
      <w:pPr>
        <w:spacing w:after="0" w:line="240" w:lineRule="auto"/>
      </w:pPr>
      <w:r>
        <w:separator/>
      </w:r>
    </w:p>
  </w:endnote>
  <w:endnote w:type="continuationSeparator" w:id="0">
    <w:p w14:paraId="2F4C5577" w14:textId="77777777" w:rsidR="002E09B5" w:rsidRDefault="002E0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1DF1BD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191DF1BD" w:rsidRDefault="191DF1BD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191DF1BD" w:rsidRDefault="191DF1BD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191DF1BD" w:rsidRDefault="191DF1BD" w:rsidP="191DF1BD">
          <w:pPr>
            <w:pStyle w:val="a3"/>
            <w:ind w:right="-115"/>
            <w:jc w:val="right"/>
          </w:pPr>
        </w:p>
      </w:tc>
    </w:tr>
  </w:tbl>
  <w:p w14:paraId="1420B8E0" w14:textId="6BD602B2" w:rsidR="191DF1BD" w:rsidRDefault="191DF1BD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A257EB" w14:textId="77777777" w:rsidR="002E09B5" w:rsidRDefault="002E09B5">
      <w:pPr>
        <w:spacing w:after="0" w:line="240" w:lineRule="auto"/>
      </w:pPr>
      <w:r>
        <w:separator/>
      </w:r>
    </w:p>
  </w:footnote>
  <w:footnote w:type="continuationSeparator" w:id="0">
    <w:p w14:paraId="0F61DA42" w14:textId="77777777" w:rsidR="002E09B5" w:rsidRDefault="002E0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1DF1BD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191DF1BD" w:rsidRDefault="191DF1BD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191DF1BD" w:rsidRDefault="191DF1BD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191DF1BD" w:rsidRDefault="191DF1BD" w:rsidP="191DF1BD">
          <w:pPr>
            <w:pStyle w:val="a3"/>
            <w:ind w:right="-115"/>
            <w:jc w:val="right"/>
          </w:pPr>
        </w:p>
      </w:tc>
    </w:tr>
  </w:tbl>
  <w:p w14:paraId="3E779C9E" w14:textId="221BA5C3" w:rsidR="191DF1BD" w:rsidRDefault="191DF1BD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7C2AE2B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56BC"/>
    <w:rsid w:val="000C7B1B"/>
    <w:rsid w:val="000D6D98"/>
    <w:rsid w:val="000E03AB"/>
    <w:rsid w:val="000E2A35"/>
    <w:rsid w:val="000F0C58"/>
    <w:rsid w:val="0011780F"/>
    <w:rsid w:val="00130417"/>
    <w:rsid w:val="001304CD"/>
    <w:rsid w:val="00132344"/>
    <w:rsid w:val="001376BF"/>
    <w:rsid w:val="00140F3B"/>
    <w:rsid w:val="00142930"/>
    <w:rsid w:val="0014392A"/>
    <w:rsid w:val="00150D81"/>
    <w:rsid w:val="00193176"/>
    <w:rsid w:val="00194B1C"/>
    <w:rsid w:val="00197498"/>
    <w:rsid w:val="001C4AB3"/>
    <w:rsid w:val="001D1F57"/>
    <w:rsid w:val="001F0156"/>
    <w:rsid w:val="001F6D1D"/>
    <w:rsid w:val="001F7333"/>
    <w:rsid w:val="00203549"/>
    <w:rsid w:val="00216431"/>
    <w:rsid w:val="00222201"/>
    <w:rsid w:val="0023026C"/>
    <w:rsid w:val="00256F4A"/>
    <w:rsid w:val="00262044"/>
    <w:rsid w:val="002669D6"/>
    <w:rsid w:val="00267DDC"/>
    <w:rsid w:val="002760EA"/>
    <w:rsid w:val="0028169F"/>
    <w:rsid w:val="002A180A"/>
    <w:rsid w:val="002A3C31"/>
    <w:rsid w:val="002B0A74"/>
    <w:rsid w:val="002B3FCE"/>
    <w:rsid w:val="002B4C2E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72E2"/>
    <w:rsid w:val="00371C90"/>
    <w:rsid w:val="00380442"/>
    <w:rsid w:val="003A221C"/>
    <w:rsid w:val="003A2A94"/>
    <w:rsid w:val="003B004E"/>
    <w:rsid w:val="003B55F0"/>
    <w:rsid w:val="003D5C15"/>
    <w:rsid w:val="003D6A79"/>
    <w:rsid w:val="00412849"/>
    <w:rsid w:val="00414774"/>
    <w:rsid w:val="0043038F"/>
    <w:rsid w:val="00444120"/>
    <w:rsid w:val="0045080C"/>
    <w:rsid w:val="0046577E"/>
    <w:rsid w:val="004B2B53"/>
    <w:rsid w:val="004B2DE5"/>
    <w:rsid w:val="004B4876"/>
    <w:rsid w:val="004C2221"/>
    <w:rsid w:val="004D15A2"/>
    <w:rsid w:val="004D243A"/>
    <w:rsid w:val="004D71E8"/>
    <w:rsid w:val="004E000C"/>
    <w:rsid w:val="00501072"/>
    <w:rsid w:val="005067BB"/>
    <w:rsid w:val="005214D1"/>
    <w:rsid w:val="00530363"/>
    <w:rsid w:val="00546644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63F0"/>
    <w:rsid w:val="005E057B"/>
    <w:rsid w:val="005E1206"/>
    <w:rsid w:val="005E1339"/>
    <w:rsid w:val="005F6BD8"/>
    <w:rsid w:val="00611DF9"/>
    <w:rsid w:val="00617C2E"/>
    <w:rsid w:val="00637C66"/>
    <w:rsid w:val="00651FFB"/>
    <w:rsid w:val="0065548F"/>
    <w:rsid w:val="00664AD7"/>
    <w:rsid w:val="00676A2C"/>
    <w:rsid w:val="0068211B"/>
    <w:rsid w:val="006855EF"/>
    <w:rsid w:val="00687813"/>
    <w:rsid w:val="006B463E"/>
    <w:rsid w:val="006C10E5"/>
    <w:rsid w:val="006C16DD"/>
    <w:rsid w:val="006C23FD"/>
    <w:rsid w:val="00721628"/>
    <w:rsid w:val="00736A56"/>
    <w:rsid w:val="00742426"/>
    <w:rsid w:val="00764BCC"/>
    <w:rsid w:val="00775478"/>
    <w:rsid w:val="00775B36"/>
    <w:rsid w:val="00785B51"/>
    <w:rsid w:val="00786EC8"/>
    <w:rsid w:val="007A08A6"/>
    <w:rsid w:val="007A0B72"/>
    <w:rsid w:val="007C00A6"/>
    <w:rsid w:val="007D31B1"/>
    <w:rsid w:val="007E7540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264BE"/>
    <w:rsid w:val="00974172"/>
    <w:rsid w:val="00977DE0"/>
    <w:rsid w:val="009937C6"/>
    <w:rsid w:val="009A3693"/>
    <w:rsid w:val="009C562D"/>
    <w:rsid w:val="009D0E46"/>
    <w:rsid w:val="009F032F"/>
    <w:rsid w:val="009F212A"/>
    <w:rsid w:val="009F28C3"/>
    <w:rsid w:val="00A14129"/>
    <w:rsid w:val="00A14632"/>
    <w:rsid w:val="00A20F56"/>
    <w:rsid w:val="00A212CC"/>
    <w:rsid w:val="00A27916"/>
    <w:rsid w:val="00A33D13"/>
    <w:rsid w:val="00A344CD"/>
    <w:rsid w:val="00A56763"/>
    <w:rsid w:val="00A6196F"/>
    <w:rsid w:val="00A62ECD"/>
    <w:rsid w:val="00A72030"/>
    <w:rsid w:val="00AA136A"/>
    <w:rsid w:val="00AA3895"/>
    <w:rsid w:val="00AD2C22"/>
    <w:rsid w:val="00AD7B47"/>
    <w:rsid w:val="00AE01E7"/>
    <w:rsid w:val="00B32D43"/>
    <w:rsid w:val="00B32FA6"/>
    <w:rsid w:val="00B3317A"/>
    <w:rsid w:val="00B4176C"/>
    <w:rsid w:val="00B60B42"/>
    <w:rsid w:val="00B82451"/>
    <w:rsid w:val="00BA4F61"/>
    <w:rsid w:val="00BA7590"/>
    <w:rsid w:val="00BB2474"/>
    <w:rsid w:val="00C01149"/>
    <w:rsid w:val="00C146EF"/>
    <w:rsid w:val="00C156D8"/>
    <w:rsid w:val="00C6314F"/>
    <w:rsid w:val="00C75693"/>
    <w:rsid w:val="00C852BA"/>
    <w:rsid w:val="00C96664"/>
    <w:rsid w:val="00CB189B"/>
    <w:rsid w:val="00CB743B"/>
    <w:rsid w:val="00CD0FE5"/>
    <w:rsid w:val="00CD3AE8"/>
    <w:rsid w:val="00D129F8"/>
    <w:rsid w:val="00D14268"/>
    <w:rsid w:val="00D149C0"/>
    <w:rsid w:val="00D40839"/>
    <w:rsid w:val="00D414C1"/>
    <w:rsid w:val="00D51D0E"/>
    <w:rsid w:val="00D67C6B"/>
    <w:rsid w:val="00D70785"/>
    <w:rsid w:val="00D92A1B"/>
    <w:rsid w:val="00D95087"/>
    <w:rsid w:val="00D97801"/>
    <w:rsid w:val="00DA09D9"/>
    <w:rsid w:val="00DA631A"/>
    <w:rsid w:val="00DC0BB1"/>
    <w:rsid w:val="00DD3529"/>
    <w:rsid w:val="00DD60A5"/>
    <w:rsid w:val="00DE0AAB"/>
    <w:rsid w:val="00DE1238"/>
    <w:rsid w:val="00DE14D6"/>
    <w:rsid w:val="00DF02E5"/>
    <w:rsid w:val="00DF188E"/>
    <w:rsid w:val="00E06026"/>
    <w:rsid w:val="00E15AAB"/>
    <w:rsid w:val="00E27AF4"/>
    <w:rsid w:val="00E3433A"/>
    <w:rsid w:val="00E47E49"/>
    <w:rsid w:val="00E57EAA"/>
    <w:rsid w:val="00E60E4F"/>
    <w:rsid w:val="00E61CCF"/>
    <w:rsid w:val="00E65346"/>
    <w:rsid w:val="00E65A3C"/>
    <w:rsid w:val="00E77C04"/>
    <w:rsid w:val="00E92CE8"/>
    <w:rsid w:val="00EA3A68"/>
    <w:rsid w:val="00EC1749"/>
    <w:rsid w:val="00ED1FA7"/>
    <w:rsid w:val="00EE62DA"/>
    <w:rsid w:val="00F07C7A"/>
    <w:rsid w:val="00F23816"/>
    <w:rsid w:val="00F31724"/>
    <w:rsid w:val="00F33F22"/>
    <w:rsid w:val="00F36673"/>
    <w:rsid w:val="00F36681"/>
    <w:rsid w:val="00F45DF3"/>
    <w:rsid w:val="00F471ED"/>
    <w:rsid w:val="00F6586F"/>
    <w:rsid w:val="00F765F9"/>
    <w:rsid w:val="00F86A7A"/>
    <w:rsid w:val="00FA0B76"/>
    <w:rsid w:val="00FA5FAC"/>
    <w:rsid w:val="00FC16CC"/>
    <w:rsid w:val="00FD53C5"/>
    <w:rsid w:val="00FD5411"/>
    <w:rsid w:val="00FD7ACB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1913C4"/>
    <w:rsid w:val="00234EE2"/>
    <w:rsid w:val="003B3C48"/>
    <w:rsid w:val="0065793B"/>
    <w:rsid w:val="006C16DD"/>
    <w:rsid w:val="00776C79"/>
    <w:rsid w:val="008815CE"/>
    <w:rsid w:val="008A36AA"/>
    <w:rsid w:val="008B7D32"/>
    <w:rsid w:val="0093609A"/>
    <w:rsid w:val="00967163"/>
    <w:rsid w:val="00C7630C"/>
    <w:rsid w:val="00CE2F74"/>
    <w:rsid w:val="00D709E4"/>
    <w:rsid w:val="00DD60A5"/>
    <w:rsid w:val="00DF11A2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230</cp:revision>
  <dcterms:created xsi:type="dcterms:W3CDTF">2024-09-08T16:17:00Z</dcterms:created>
  <dcterms:modified xsi:type="dcterms:W3CDTF">2024-10-02T05:49:00Z</dcterms:modified>
</cp:coreProperties>
</file>