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017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79"/>
        <w:gridCol w:w="2114"/>
        <w:gridCol w:w="4278"/>
      </w:tblGrid>
      <w:tr w:rsidR="00E15AAB" w14:paraId="5B90A51C" w14:textId="77777777" w:rsidTr="00F401E6">
        <w:trPr>
          <w:trHeight w:val="831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47870EA" w14:textId="77777777" w:rsidR="00E15AAB" w:rsidRDefault="00E15AAB" w:rsidP="00884B85">
            <w:pPr>
              <w:pStyle w:val="a7"/>
            </w:pPr>
            <w:bookmarkStart w:id="0" w:name="_Toc23252286"/>
            <w:bookmarkStart w:id="1" w:name="_Toc23252333"/>
            <w:bookmarkStart w:id="2" w:name="_Toc23252358"/>
            <w:r>
              <w:t xml:space="preserve">Министерство науки и высшего образования </w:t>
            </w:r>
            <w:r>
              <w:br/>
              <w:t>Российской Федерации</w:t>
            </w:r>
            <w:bookmarkEnd w:id="0"/>
            <w:bookmarkEnd w:id="1"/>
            <w:bookmarkEnd w:id="2"/>
          </w:p>
        </w:tc>
      </w:tr>
      <w:tr w:rsidR="00E15AAB" w14:paraId="45460146" w14:textId="77777777" w:rsidTr="00F401E6">
        <w:trPr>
          <w:trHeight w:val="416"/>
          <w:jc w:val="center"/>
        </w:trPr>
        <w:tc>
          <w:tcPr>
            <w:tcW w:w="5000" w:type="pct"/>
            <w:gridSpan w:val="3"/>
            <w:vAlign w:val="bottom"/>
            <w:hideMark/>
          </w:tcPr>
          <w:p w14:paraId="571B16C9" w14:textId="77777777" w:rsidR="00E15AAB" w:rsidRDefault="00E15AAB" w:rsidP="00884B85">
            <w:pPr>
              <w:pStyle w:val="2"/>
              <w:spacing w:line="240" w:lineRule="auto"/>
              <w:jc w:val="center"/>
              <w:outlineLvl w:val="1"/>
              <w:rPr>
                <w:rFonts w:eastAsia="Calibri"/>
                <w:sz w:val="28"/>
                <w:szCs w:val="28"/>
                <w:shd w:val="clear" w:color="auto" w:fill="FFFFFF"/>
              </w:rPr>
            </w:pPr>
            <w:bookmarkStart w:id="3" w:name="_Toc23252287"/>
            <w:bookmarkStart w:id="4" w:name="_Toc23252334"/>
            <w:bookmarkStart w:id="5" w:name="_Toc23252359"/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</w:tc>
      </w:tr>
      <w:tr w:rsidR="00E15AAB" w14:paraId="3B634A69" w14:textId="77777777" w:rsidTr="00F401E6">
        <w:trPr>
          <w:trHeight w:val="498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9ABB59E" w14:textId="77777777" w:rsidR="00E15AAB" w:rsidRDefault="00E15AAB" w:rsidP="00884B85">
            <w:pPr>
              <w:pStyle w:val="11"/>
              <w:spacing w:line="254" w:lineRule="auto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E15AAB" w14:paraId="557962D2" w14:textId="77777777" w:rsidTr="00F401E6">
        <w:trPr>
          <w:trHeight w:val="4285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B2A7A14" w14:textId="141E4D71" w:rsidR="00E15AAB" w:rsidRDefault="00150D81" w:rsidP="00884B85"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0E12B3" wp14:editId="78C49232">
                  <wp:simplePos x="0" y="0"/>
                  <wp:positionH relativeFrom="margin">
                    <wp:posOffset>2236470</wp:posOffset>
                  </wp:positionH>
                  <wp:positionV relativeFrom="margin">
                    <wp:posOffset>140335</wp:posOffset>
                  </wp:positionV>
                  <wp:extent cx="1712595" cy="1423670"/>
                  <wp:effectExtent l="0" t="0" r="1905" b="5080"/>
                  <wp:wrapSquare wrapText="bothSides"/>
                  <wp:docPr id="18375695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595" cy="1423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9A4C99" w14:textId="5F13C2A0" w:rsidR="00E15AAB" w:rsidRDefault="00E15AAB" w:rsidP="00884B85">
            <w:pPr>
              <w:rPr>
                <w:rFonts w:ascii="Times New Roman" w:hAnsi="Times New Roman" w:cs="DejaVu Sans"/>
              </w:rPr>
            </w:pPr>
            <w:r>
              <w:rPr>
                <w:rFonts w:ascii="Times New Roman" w:hAnsi="Times New Roman" w:cs="DejaVu Sans"/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59015AF" wp14:editId="5F9C7009">
                  <wp:simplePos x="0" y="0"/>
                  <wp:positionH relativeFrom="margin">
                    <wp:posOffset>1330325</wp:posOffset>
                  </wp:positionH>
                  <wp:positionV relativeFrom="margin">
                    <wp:posOffset>1180465</wp:posOffset>
                  </wp:positionV>
                  <wp:extent cx="3547745" cy="1276350"/>
                  <wp:effectExtent l="0" t="0" r="0" b="0"/>
                  <wp:wrapSquare wrapText="bothSides"/>
                  <wp:docPr id="15862228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7745" cy="1276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15AAB" w14:paraId="67EB098B" w14:textId="77777777" w:rsidTr="00F401E6">
        <w:trPr>
          <w:trHeight w:val="332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2CD0F8F1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</w:rPr>
            </w:pPr>
            <w:bookmarkStart w:id="6" w:name="_Toc23252288"/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placeholder>
                  <w:docPart w:val="CCD686F184FC48758792A4DBE1A0842A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  <w:bookmarkEnd w:id="6"/>
          </w:p>
        </w:tc>
      </w:tr>
      <w:tr w:rsidR="00E15AAB" w14:paraId="4DE832EB" w14:textId="77777777" w:rsidTr="00F401E6">
        <w:trPr>
          <w:trHeight w:val="283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3EDA0B16" w14:textId="34103587" w:rsidR="00E15AAB" w:rsidRPr="00D50E8C" w:rsidRDefault="00687813" w:rsidP="00884B85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bookmarkStart w:id="7" w:name="_Toc23252289"/>
            <w:r>
              <w:rPr>
                <w:color w:val="000000" w:themeColor="text1"/>
                <w:sz w:val="28"/>
              </w:rPr>
              <w:t xml:space="preserve">Занятие </w:t>
            </w:r>
            <w:r w:rsidR="00E15AAB">
              <w:rPr>
                <w:color w:val="000000" w:themeColor="text1"/>
                <w:sz w:val="28"/>
              </w:rPr>
              <w:t>№</w:t>
            </w:r>
            <w:bookmarkEnd w:id="7"/>
            <w:r w:rsidR="00D50E8C">
              <w:rPr>
                <w:color w:val="000000" w:themeColor="text1"/>
                <w:sz w:val="28"/>
                <w:lang w:val="en-US"/>
              </w:rPr>
              <w:t>7</w:t>
            </w:r>
          </w:p>
        </w:tc>
      </w:tr>
      <w:tr w:rsidR="00E15AAB" w14:paraId="03EB7C90" w14:textId="77777777" w:rsidTr="00F401E6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6E6FA9EE" w14:textId="77777777" w:rsidR="00E15AAB" w:rsidRDefault="00E15AAB" w:rsidP="00884B85">
            <w:pPr>
              <w:pStyle w:val="3"/>
              <w:spacing w:line="240" w:lineRule="auto"/>
              <w:jc w:val="center"/>
              <w:outlineLvl w:val="2"/>
              <w:rPr>
                <w:color w:val="auto"/>
                <w:sz w:val="28"/>
              </w:rPr>
            </w:pPr>
            <w:bookmarkStart w:id="8" w:name="_Toc23252290"/>
            <w:r>
              <w:rPr>
                <w:color w:val="auto"/>
                <w:sz w:val="28"/>
              </w:rPr>
              <w:t>по дисциплине «</w:t>
            </w:r>
            <w:r w:rsidR="003D5C15" w:rsidRPr="003D5C15">
              <w:rPr>
                <w:color w:val="auto"/>
                <w:sz w:val="28"/>
              </w:rPr>
              <w:t>Методы принятия оптимальных решений</w:t>
            </w:r>
            <w:r>
              <w:rPr>
                <w:color w:val="auto"/>
                <w:sz w:val="28"/>
              </w:rPr>
              <w:t>»</w:t>
            </w:r>
            <w:bookmarkEnd w:id="8"/>
          </w:p>
          <w:p w14:paraId="5FF638BC" w14:textId="4FFA587E" w:rsidR="009C562D" w:rsidRPr="009C562D" w:rsidRDefault="009C562D" w:rsidP="00884B85"/>
        </w:tc>
      </w:tr>
      <w:tr w:rsidR="00E15AAB" w14:paraId="2754AE08" w14:textId="77777777" w:rsidTr="00F401E6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41319CAF" w14:textId="763E987B" w:rsidR="00E15AAB" w:rsidRPr="00651FFB" w:rsidRDefault="009F676B" w:rsidP="00651FFB">
            <w:pPr>
              <w:pStyle w:val="3"/>
              <w:keepNext/>
              <w:spacing w:line="240" w:lineRule="auto"/>
              <w:jc w:val="center"/>
              <w:outlineLvl w:val="2"/>
            </w:pPr>
            <w:r>
              <w:rPr>
                <w:b/>
                <w:sz w:val="28"/>
                <w:szCs w:val="28"/>
              </w:rPr>
              <w:t>Применение критериев проверки гипотез об однородности (законов, средних значений, дисперсий).</w:t>
            </w:r>
          </w:p>
        </w:tc>
      </w:tr>
      <w:tr w:rsidR="003D5C15" w14:paraId="1CADAC69" w14:textId="77777777" w:rsidTr="00F401E6">
        <w:trPr>
          <w:trHeight w:val="444"/>
          <w:jc w:val="center"/>
        </w:trPr>
        <w:tc>
          <w:tcPr>
            <w:tcW w:w="5000" w:type="pct"/>
            <w:gridSpan w:val="3"/>
            <w:vAlign w:val="center"/>
          </w:tcPr>
          <w:p w14:paraId="5427F9F9" w14:textId="77777777" w:rsidR="003D5C15" w:rsidRDefault="003D5C15" w:rsidP="00884B85">
            <w:pPr>
              <w:pStyle w:val="3"/>
              <w:spacing w:line="240" w:lineRule="auto"/>
              <w:outlineLvl w:val="2"/>
            </w:pPr>
          </w:p>
        </w:tc>
      </w:tr>
      <w:tr w:rsidR="00E15AAB" w:rsidRPr="00264F5C" w14:paraId="6607EC80" w14:textId="77777777" w:rsidTr="00F401E6">
        <w:trPr>
          <w:trHeight w:hRule="exact" w:val="444"/>
          <w:jc w:val="center"/>
        </w:trPr>
        <w:tc>
          <w:tcPr>
            <w:tcW w:w="1858" w:type="pct"/>
            <w:vMerge w:val="restart"/>
            <w:vAlign w:val="center"/>
            <w:hideMark/>
          </w:tcPr>
          <w:p w14:paraId="76A5352E" w14:textId="77777777" w:rsidR="00E15AAB" w:rsidRDefault="00E15AAB" w:rsidP="00884B85">
            <w:r>
              <w:rPr>
                <w:noProof/>
                <w:lang w:eastAsia="ru-RU"/>
              </w:rPr>
              <w:drawing>
                <wp:inline distT="0" distB="0" distL="0" distR="0" wp14:anchorId="21CCE9B3" wp14:editId="4D2E3E9C">
                  <wp:extent cx="2232660" cy="2232660"/>
                  <wp:effectExtent l="0" t="0" r="0" b="0"/>
                  <wp:docPr id="82684539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" t="932" r="85352" b="90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66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9" w:type="pct"/>
            <w:vAlign w:val="center"/>
            <w:hideMark/>
          </w:tcPr>
          <w:p w14:paraId="3AF62278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Факультет:</w:t>
            </w:r>
          </w:p>
        </w:tc>
        <w:tc>
          <w:tcPr>
            <w:tcW w:w="2104" w:type="pct"/>
            <w:vAlign w:val="center"/>
            <w:hideMark/>
          </w:tcPr>
          <w:p w14:paraId="0F9519B5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ПМИ</w:t>
            </w:r>
          </w:p>
        </w:tc>
      </w:tr>
      <w:tr w:rsidR="00E15AAB" w:rsidRPr="00264F5C" w14:paraId="41E897E6" w14:textId="77777777" w:rsidTr="00F401E6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5908C9B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413005F7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Группа:</w:t>
            </w:r>
          </w:p>
        </w:tc>
        <w:tc>
          <w:tcPr>
            <w:tcW w:w="2104" w:type="pct"/>
            <w:vAlign w:val="center"/>
            <w:hideMark/>
          </w:tcPr>
          <w:p w14:paraId="6A61B84F" w14:textId="2695C862" w:rsidR="00E15AAB" w:rsidRPr="00264F5C" w:rsidRDefault="008B68E2" w:rsidP="00884B85">
            <w:pPr>
              <w:rPr>
                <w:rFonts w:cstheme="minorHAnsi"/>
              </w:rPr>
            </w:pPr>
            <w:sdt>
              <w:sdtPr>
                <w:rPr>
                  <w:rFonts w:cstheme="minorHAnsi"/>
                </w:rPr>
                <w:alias w:val="группа"/>
                <w:tag w:val="группа"/>
                <w:id w:val="-1333448514"/>
                <w:placeholder>
                  <w:docPart w:val="25F821C0E5D745B38FA65E9D1C4D1B19"/>
                </w:placeholder>
                <w:dropDownList>
                  <w:listItem w:displayText="ПМИМ" w:value="ПМИМ"/>
                  <w:listItem w:displayText="ПМИ" w:value="ПМИ"/>
                  <w:listItem w:displayText="ПММ" w:value="ПММ"/>
                  <w:listItem w:displayText="ПМ" w:value="ПМ"/>
                </w:dropDownList>
              </w:sdtPr>
              <w:sdtContent>
                <w:r w:rsidR="00E15AAB" w:rsidRPr="00264F5C">
                  <w:rPr>
                    <w:rFonts w:cstheme="minorHAnsi"/>
                  </w:rPr>
                  <w:t>ПМИ</w:t>
                </w:r>
              </w:sdtContent>
            </w:sdt>
            <w:r w:rsidR="0014392A">
              <w:rPr>
                <w:rFonts w:cstheme="minorHAnsi"/>
              </w:rPr>
              <w:t>-12</w:t>
            </w:r>
          </w:p>
        </w:tc>
      </w:tr>
      <w:tr w:rsidR="00256F4A" w:rsidRPr="00264F5C" w14:paraId="5F9FC82E" w14:textId="77777777" w:rsidTr="00F401E6">
        <w:trPr>
          <w:trHeight w:hRule="exact" w:val="444"/>
          <w:jc w:val="center"/>
        </w:trPr>
        <w:tc>
          <w:tcPr>
            <w:tcW w:w="1858" w:type="pct"/>
            <w:vMerge/>
            <w:vAlign w:val="center"/>
          </w:tcPr>
          <w:p w14:paraId="58B290E6" w14:textId="77777777" w:rsidR="00256F4A" w:rsidRDefault="00256F4A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556DAAFC" w14:textId="77777777" w:rsidR="00256F4A" w:rsidRPr="00264F5C" w:rsidRDefault="00256F4A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B4560CF" w14:textId="77777777" w:rsidR="00256F4A" w:rsidRDefault="00256F4A" w:rsidP="00884B85">
            <w:pPr>
              <w:rPr>
                <w:rFonts w:cstheme="minorHAnsi"/>
              </w:rPr>
            </w:pPr>
          </w:p>
        </w:tc>
      </w:tr>
      <w:tr w:rsidR="00E15AAB" w:rsidRPr="00264F5C" w14:paraId="44E0D783" w14:textId="77777777" w:rsidTr="00F401E6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77974894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01C85D64" w14:textId="77777777" w:rsidR="00E15AAB" w:rsidRPr="00264F5C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Студенты:</w:t>
            </w:r>
          </w:p>
        </w:tc>
        <w:tc>
          <w:tcPr>
            <w:tcW w:w="2104" w:type="pct"/>
            <w:vAlign w:val="center"/>
          </w:tcPr>
          <w:p w14:paraId="7EB3701C" w14:textId="7BDE1BE5" w:rsidR="00E15AAB" w:rsidRPr="00264F5C" w:rsidRDefault="005A5996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Насонов Максим</w:t>
            </w:r>
          </w:p>
        </w:tc>
      </w:tr>
      <w:tr w:rsidR="00E15AAB" w:rsidRPr="00264F5C" w14:paraId="4A3B9DC2" w14:textId="77777777" w:rsidTr="00F401E6">
        <w:trPr>
          <w:trHeight w:hRule="exact" w:val="649"/>
          <w:jc w:val="center"/>
        </w:trPr>
        <w:tc>
          <w:tcPr>
            <w:tcW w:w="1858" w:type="pct"/>
            <w:vMerge/>
            <w:vAlign w:val="center"/>
            <w:hideMark/>
          </w:tcPr>
          <w:p w14:paraId="7E5B0C4E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05F415AF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  <w:hideMark/>
          </w:tcPr>
          <w:p w14:paraId="7FF08C19" w14:textId="528D16B5" w:rsidR="00150D81" w:rsidRPr="00264F5C" w:rsidRDefault="005A5996" w:rsidP="00150D81">
            <w:pPr>
              <w:rPr>
                <w:rFonts w:cstheme="minorHAnsi"/>
              </w:rPr>
            </w:pPr>
            <w:r>
              <w:rPr>
                <w:rFonts w:cstheme="minorHAnsi"/>
              </w:rPr>
              <w:t>Кожевников Дмитрий</w:t>
            </w:r>
          </w:p>
        </w:tc>
      </w:tr>
      <w:tr w:rsidR="00E15AAB" w14:paraId="76D9F736" w14:textId="77777777" w:rsidTr="00F401E6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6C1FECEC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1FD10496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30A9A2DE" w14:textId="77777777" w:rsidR="00E15AAB" w:rsidRDefault="00E15AAB" w:rsidP="00884B85">
            <w:pPr>
              <w:rPr>
                <w:rFonts w:cstheme="minorHAnsi"/>
              </w:rPr>
            </w:pPr>
          </w:p>
        </w:tc>
      </w:tr>
      <w:tr w:rsidR="00E15AAB" w:rsidRPr="00264F5C" w14:paraId="5EFA945D" w14:textId="77777777" w:rsidTr="00F401E6">
        <w:trPr>
          <w:trHeight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22EDC748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  <w:hideMark/>
          </w:tcPr>
          <w:p w14:paraId="1702E7F4" w14:textId="77777777" w:rsidR="00E15AAB" w:rsidRDefault="00E15AAB" w:rsidP="00884B85">
            <w:pPr>
              <w:rPr>
                <w:rFonts w:cstheme="minorHAnsi"/>
              </w:rPr>
            </w:pPr>
            <w:r w:rsidRPr="00264F5C">
              <w:rPr>
                <w:rFonts w:cstheme="minorHAnsi"/>
              </w:rPr>
              <w:t>Преподавател</w:t>
            </w:r>
            <w:bookmarkStart w:id="9" w:name="_GoBack"/>
            <w:bookmarkEnd w:id="9"/>
            <w:r>
              <w:rPr>
                <w:rFonts w:cstheme="minorHAnsi"/>
              </w:rPr>
              <w:t>ь</w:t>
            </w:r>
            <w:r w:rsidRPr="00264F5C">
              <w:rPr>
                <w:rFonts w:cstheme="minorHAnsi"/>
              </w:rPr>
              <w:t>:</w:t>
            </w:r>
          </w:p>
        </w:tc>
        <w:tc>
          <w:tcPr>
            <w:tcW w:w="2104" w:type="pct"/>
            <w:vAlign w:val="center"/>
            <w:hideMark/>
          </w:tcPr>
          <w:sdt>
            <w:sdtPr>
              <w:rPr>
                <w:rFonts w:cstheme="minorHAnsi"/>
              </w:rPr>
              <w:id w:val="-1287889114"/>
              <w:placeholder>
                <w:docPart w:val="8C8504C678FB4CDD8159B85CA214860A"/>
              </w:placeholder>
            </w:sdtPr>
            <w:sdtContent>
              <w:p w14:paraId="65894A77" w14:textId="78249E60" w:rsidR="00E15AAB" w:rsidRPr="00264F5C" w:rsidRDefault="00E15AAB" w:rsidP="00884B85">
                <w:pPr>
                  <w:rPr>
                    <w:rFonts w:cstheme="minorHAnsi"/>
                  </w:rPr>
                </w:pPr>
                <w:r>
                  <w:rPr>
                    <w:rFonts w:cstheme="minorHAnsi"/>
                  </w:rPr>
                  <w:t>Лемешко Борис Ю</w:t>
                </w:r>
                <w:r w:rsidR="001D1F57">
                  <w:rPr>
                    <w:rFonts w:cstheme="minorHAnsi"/>
                  </w:rPr>
                  <w:t>рьевич</w:t>
                </w:r>
              </w:p>
            </w:sdtContent>
          </w:sdt>
        </w:tc>
      </w:tr>
      <w:tr w:rsidR="00E15AAB" w:rsidRPr="00264F5C" w14:paraId="01DA90D9" w14:textId="77777777" w:rsidTr="00F401E6">
        <w:trPr>
          <w:trHeight w:hRule="exact" w:val="444"/>
          <w:jc w:val="center"/>
        </w:trPr>
        <w:tc>
          <w:tcPr>
            <w:tcW w:w="1858" w:type="pct"/>
            <w:vMerge/>
            <w:vAlign w:val="center"/>
            <w:hideMark/>
          </w:tcPr>
          <w:p w14:paraId="4E1AAB85" w14:textId="77777777" w:rsidR="00E15AAB" w:rsidRDefault="00E15AAB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032F131" w14:textId="77777777" w:rsidR="00E15AAB" w:rsidRDefault="00E15AAB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D5BE9DF" w14:textId="77777777" w:rsidR="00E15AAB" w:rsidRDefault="00E15AAB" w:rsidP="00884B85">
            <w:pPr>
              <w:rPr>
                <w:rFonts w:cstheme="minorHAnsi"/>
              </w:rPr>
            </w:pPr>
          </w:p>
          <w:p w14:paraId="5D5E628E" w14:textId="77777777" w:rsidR="001D1F57" w:rsidRDefault="001D1F57" w:rsidP="00884B85">
            <w:pPr>
              <w:rPr>
                <w:rFonts w:cstheme="minorHAnsi"/>
              </w:rPr>
            </w:pPr>
          </w:p>
          <w:p w14:paraId="25D7D400" w14:textId="77777777" w:rsidR="001D1F57" w:rsidRPr="00264F5C" w:rsidRDefault="001D1F57" w:rsidP="00884B85">
            <w:pPr>
              <w:rPr>
                <w:rFonts w:cstheme="minorHAnsi"/>
              </w:rPr>
            </w:pPr>
          </w:p>
          <w:p w14:paraId="7A2800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BACFAA0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6617B9BE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373DA456" w14:textId="77777777" w:rsidR="00E15AAB" w:rsidRPr="00264F5C" w:rsidRDefault="00E15AAB" w:rsidP="00884B85">
            <w:pPr>
              <w:rPr>
                <w:rFonts w:cstheme="minorHAnsi"/>
              </w:rPr>
            </w:pPr>
          </w:p>
          <w:p w14:paraId="52D649D0" w14:textId="77777777" w:rsidR="00E15AAB" w:rsidRPr="00264F5C" w:rsidRDefault="00E15AAB" w:rsidP="00884B85">
            <w:pPr>
              <w:rPr>
                <w:rFonts w:cstheme="minorHAnsi"/>
              </w:rPr>
            </w:pPr>
          </w:p>
        </w:tc>
      </w:tr>
      <w:tr w:rsidR="001D1F57" w:rsidRPr="00264F5C" w14:paraId="2C0A7C7A" w14:textId="77777777" w:rsidTr="00F401E6">
        <w:trPr>
          <w:trHeight w:hRule="exact" w:val="444"/>
          <w:jc w:val="center"/>
        </w:trPr>
        <w:tc>
          <w:tcPr>
            <w:tcW w:w="1858" w:type="pct"/>
            <w:vAlign w:val="center"/>
          </w:tcPr>
          <w:p w14:paraId="1B49C720" w14:textId="77777777" w:rsidR="001D1F57" w:rsidRDefault="001D1F57" w:rsidP="00884B85">
            <w:pPr>
              <w:rPr>
                <w:rFonts w:ascii="Times New Roman" w:eastAsia="Bitstream Vera Sans" w:hAnsi="Times New Roman" w:cs="DejaVu Sans"/>
                <w:color w:val="000000"/>
                <w:kern w:val="3"/>
                <w:lang w:bidi="en-US"/>
              </w:rPr>
            </w:pPr>
          </w:p>
        </w:tc>
        <w:tc>
          <w:tcPr>
            <w:tcW w:w="1039" w:type="pct"/>
            <w:vAlign w:val="center"/>
          </w:tcPr>
          <w:p w14:paraId="7868CED1" w14:textId="77777777" w:rsidR="001D1F57" w:rsidRDefault="001D1F57" w:rsidP="00884B85">
            <w:pPr>
              <w:rPr>
                <w:rFonts w:cstheme="minorHAnsi"/>
              </w:rPr>
            </w:pPr>
          </w:p>
        </w:tc>
        <w:tc>
          <w:tcPr>
            <w:tcW w:w="2104" w:type="pct"/>
            <w:vAlign w:val="center"/>
          </w:tcPr>
          <w:p w14:paraId="67D330F8" w14:textId="77777777" w:rsidR="001D1F57" w:rsidRDefault="001D1F57" w:rsidP="00884B85">
            <w:pPr>
              <w:rPr>
                <w:rFonts w:cstheme="minorHAnsi"/>
              </w:rPr>
            </w:pPr>
          </w:p>
        </w:tc>
      </w:tr>
      <w:tr w:rsidR="00E15AAB" w14:paraId="74CD742D" w14:textId="77777777" w:rsidTr="00F401E6">
        <w:trPr>
          <w:trHeight w:val="444"/>
          <w:jc w:val="center"/>
        </w:trPr>
        <w:tc>
          <w:tcPr>
            <w:tcW w:w="5000" w:type="pct"/>
            <w:gridSpan w:val="3"/>
            <w:vAlign w:val="center"/>
            <w:hideMark/>
          </w:tcPr>
          <w:p w14:paraId="4D887237" w14:textId="77777777" w:rsidR="00E15AAB" w:rsidRDefault="00E15AAB" w:rsidP="00884B85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</w:p>
          <w:p w14:paraId="1C89FD77" w14:textId="4ADC2C5B" w:rsidR="00150D81" w:rsidRDefault="00150D81" w:rsidP="00884B85">
            <w:pPr>
              <w:jc w:val="center"/>
              <w:rPr>
                <w:rFonts w:cs="DejaVu Sans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2024</w:t>
            </w:r>
          </w:p>
        </w:tc>
      </w:tr>
    </w:tbl>
    <w:p w14:paraId="7594B4EF" w14:textId="7D838D59" w:rsidR="00D50E8C" w:rsidRPr="008B338B" w:rsidRDefault="00D50E8C" w:rsidP="008B338B">
      <w:pPr>
        <w:pStyle w:val="a6"/>
        <w:numPr>
          <w:ilvl w:val="0"/>
          <w:numId w:val="11"/>
        </w:numPr>
        <w:spacing w:after="0"/>
        <w:ind w:left="0" w:firstLine="0"/>
        <w:rPr>
          <w:rFonts w:ascii="Times New Roman" w:hAnsi="Times New Roman" w:cs="Times New Roman"/>
        </w:rPr>
      </w:pPr>
      <w:r w:rsidRPr="008B338B">
        <w:rPr>
          <w:rFonts w:ascii="Times New Roman" w:hAnsi="Times New Roman" w:cs="Times New Roman"/>
        </w:rPr>
        <w:lastRenderedPageBreak/>
        <w:t xml:space="preserve">Смоделировать 2 выборки в соответствии с нормальным законом объемом  </w:t>
      </w:r>
      <w:r w:rsidRPr="008B338B">
        <w:rPr>
          <w:rFonts w:ascii="Times New Roman" w:hAnsi="Times New Roman" w:cs="Times New Roman"/>
          <w:lang w:val="en-US"/>
        </w:rPr>
        <w:t>n</w:t>
      </w:r>
      <w:r w:rsidRPr="008B338B">
        <w:rPr>
          <w:rFonts w:ascii="Times New Roman" w:hAnsi="Times New Roman" w:cs="Times New Roman"/>
        </w:rPr>
        <w:t xml:space="preserve"> = 1000 одна с параметрами сдвига и масштаба (0, 1), вторая – с параметрами (0.1, 1), то есть математическое ожидание второй отличается на 10% от стандартного отклонения.</w:t>
      </w:r>
    </w:p>
    <w:p w14:paraId="64EE3015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Последовательно, меняя объем выборки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25, 50, 100, 200, 500, 1000 (в тексте анализируемых выборок менять объём и перегружать выборки), проследите, как меняется достигаемый уровень значимости при проверке гипотезы об однородности средних по следующим критериям: Стьюдента, сравнения средних при неизвестных и неравных дисперсиях, </w:t>
      </w:r>
      <w:proofErr w:type="spellStart"/>
      <w:r>
        <w:rPr>
          <w:rFonts w:ascii="Times New Roman" w:hAnsi="Times New Roman" w:cs="Times New Roman"/>
        </w:rPr>
        <w:t>Краскела-Уаллиса</w:t>
      </w:r>
      <w:proofErr w:type="spellEnd"/>
      <w:r>
        <w:rPr>
          <w:rFonts w:ascii="Times New Roman" w:hAnsi="Times New Roman" w:cs="Times New Roman"/>
        </w:rPr>
        <w:t>, Манна-Уитни-</w:t>
      </w:r>
      <w:proofErr w:type="spellStart"/>
      <w:r>
        <w:rPr>
          <w:rFonts w:ascii="Times New Roman" w:hAnsi="Times New Roman" w:cs="Times New Roman"/>
        </w:rPr>
        <w:t>Уилкоксона</w:t>
      </w:r>
      <w:proofErr w:type="spellEnd"/>
      <w:r>
        <w:rPr>
          <w:rFonts w:ascii="Times New Roman" w:hAnsi="Times New Roman" w:cs="Times New Roman"/>
        </w:rPr>
        <w:t>.</w:t>
      </w:r>
    </w:p>
    <w:p w14:paraId="20B77610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Зафиксируйте результаты проверок в таблице. </w:t>
      </w:r>
    </w:p>
    <w:p w14:paraId="393914E3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Оцените,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α = 0.1, 0.05, 0.01.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8425"/>
      </w:tblGrid>
      <w:tr w:rsidR="00E20DA8" w14:paraId="5B6A91CF" w14:textId="77777777" w:rsidTr="00474080">
        <w:tc>
          <w:tcPr>
            <w:tcW w:w="817" w:type="dxa"/>
          </w:tcPr>
          <w:p w14:paraId="06E814C8" w14:textId="590BC345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8425" w:type="dxa"/>
          </w:tcPr>
          <w:p w14:paraId="1071E0C6" w14:textId="58E3F57A" w:rsidR="00E20DA8" w:rsidRDefault="007C4879" w:rsidP="00D50E8C">
            <w:pPr>
              <w:rPr>
                <w:rFonts w:ascii="Times New Roman" w:hAnsi="Times New Roman" w:cs="Times New Roman"/>
              </w:rPr>
            </w:pPr>
            <w:r w:rsidRPr="007C4879">
              <w:rPr>
                <w:rFonts w:ascii="Times New Roman" w:hAnsi="Times New Roman" w:cs="Times New Roman"/>
              </w:rPr>
              <w:drawing>
                <wp:inline distT="0" distB="0" distL="0" distR="0" wp14:anchorId="3C4D3C09" wp14:editId="4EADB08C">
                  <wp:extent cx="5349240" cy="1167679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378" cy="1166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DA8" w14:paraId="12F2FB21" w14:textId="77777777" w:rsidTr="00474080">
        <w:tc>
          <w:tcPr>
            <w:tcW w:w="817" w:type="dxa"/>
          </w:tcPr>
          <w:p w14:paraId="4202E475" w14:textId="6A422925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425" w:type="dxa"/>
          </w:tcPr>
          <w:p w14:paraId="04032291" w14:textId="1A0835DB" w:rsidR="00E20DA8" w:rsidRDefault="007C4879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68E6604" wp14:editId="2A4A2E25">
                  <wp:extent cx="5303520" cy="116968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5709" cy="11723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DA8" w14:paraId="0530A450" w14:textId="77777777" w:rsidTr="00474080">
        <w:tc>
          <w:tcPr>
            <w:tcW w:w="817" w:type="dxa"/>
          </w:tcPr>
          <w:p w14:paraId="74D1C9D8" w14:textId="3C42B5EE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425" w:type="dxa"/>
          </w:tcPr>
          <w:p w14:paraId="2F395343" w14:textId="4A947229" w:rsidR="00E20DA8" w:rsidRDefault="008B68E2" w:rsidP="00D50E8C">
            <w:pPr>
              <w:rPr>
                <w:rFonts w:ascii="Times New Roman" w:hAnsi="Times New Roman" w:cs="Times New Roman"/>
              </w:rPr>
            </w:pPr>
            <w:r w:rsidRPr="008B68E2">
              <w:rPr>
                <w:rFonts w:ascii="Times New Roman" w:hAnsi="Times New Roman" w:cs="Times New Roman"/>
              </w:rPr>
              <w:drawing>
                <wp:inline distT="0" distB="0" distL="0" distR="0" wp14:anchorId="3BEC752C" wp14:editId="78A14AFC">
                  <wp:extent cx="5250180" cy="1143888"/>
                  <wp:effectExtent l="0" t="0" r="762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385" cy="11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DA8" w14:paraId="069526B8" w14:textId="77777777" w:rsidTr="00474080">
        <w:tc>
          <w:tcPr>
            <w:tcW w:w="817" w:type="dxa"/>
          </w:tcPr>
          <w:p w14:paraId="00CAC0A7" w14:textId="1360FE6F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8425" w:type="dxa"/>
          </w:tcPr>
          <w:p w14:paraId="7D4D74F8" w14:textId="574C5CBB" w:rsidR="00E20DA8" w:rsidRDefault="00474080" w:rsidP="00D50E8C">
            <w:pPr>
              <w:rPr>
                <w:rFonts w:ascii="Times New Roman" w:hAnsi="Times New Roman" w:cs="Times New Roman"/>
              </w:rPr>
            </w:pPr>
            <w:r w:rsidRPr="00474080">
              <w:rPr>
                <w:rFonts w:ascii="Times New Roman" w:hAnsi="Times New Roman" w:cs="Times New Roman"/>
              </w:rPr>
              <w:drawing>
                <wp:inline distT="0" distB="0" distL="0" distR="0" wp14:anchorId="278E56A4" wp14:editId="58D6D1D9">
                  <wp:extent cx="5250180" cy="1154042"/>
                  <wp:effectExtent l="0" t="0" r="7620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1154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DA8" w14:paraId="6D05FF01" w14:textId="77777777" w:rsidTr="00474080">
        <w:tc>
          <w:tcPr>
            <w:tcW w:w="817" w:type="dxa"/>
          </w:tcPr>
          <w:p w14:paraId="318699FB" w14:textId="7616C6E5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8425" w:type="dxa"/>
          </w:tcPr>
          <w:p w14:paraId="13CE03C9" w14:textId="779A9ACC" w:rsidR="00E20DA8" w:rsidRDefault="00474080" w:rsidP="00D50E8C">
            <w:pPr>
              <w:rPr>
                <w:rFonts w:ascii="Times New Roman" w:hAnsi="Times New Roman" w:cs="Times New Roman"/>
              </w:rPr>
            </w:pPr>
            <w:r w:rsidRPr="00474080">
              <w:rPr>
                <w:rFonts w:ascii="Times New Roman" w:hAnsi="Times New Roman" w:cs="Times New Roman"/>
              </w:rPr>
              <w:drawing>
                <wp:inline distT="0" distB="0" distL="0" distR="0" wp14:anchorId="01317555" wp14:editId="7FCB1708">
                  <wp:extent cx="5250180" cy="1179109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958" cy="117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DA8" w14:paraId="73670E5B" w14:textId="77777777" w:rsidTr="00474080">
        <w:tc>
          <w:tcPr>
            <w:tcW w:w="817" w:type="dxa"/>
          </w:tcPr>
          <w:p w14:paraId="13F76644" w14:textId="6BAEFEA3" w:rsidR="00E20DA8" w:rsidRDefault="00E20DA8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8425" w:type="dxa"/>
          </w:tcPr>
          <w:p w14:paraId="151AF268" w14:textId="28BA7483" w:rsidR="00E20DA8" w:rsidRDefault="00474080" w:rsidP="00D50E8C">
            <w:pPr>
              <w:rPr>
                <w:rFonts w:ascii="Times New Roman" w:hAnsi="Times New Roman" w:cs="Times New Roman"/>
              </w:rPr>
            </w:pPr>
            <w:r w:rsidRPr="00474080">
              <w:rPr>
                <w:rFonts w:ascii="Times New Roman" w:hAnsi="Times New Roman" w:cs="Times New Roman"/>
              </w:rPr>
              <w:drawing>
                <wp:inline distT="0" distB="0" distL="0" distR="0" wp14:anchorId="1414807D" wp14:editId="198A3A31">
                  <wp:extent cx="5250180" cy="1180736"/>
                  <wp:effectExtent l="0" t="0" r="762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561" cy="118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774EB4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271319A5" w14:textId="39E7816B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Гипотеза об однородности </w:t>
      </w:r>
      <w:proofErr w:type="gramStart"/>
      <w:r>
        <w:rPr>
          <w:rFonts w:ascii="Times New Roman" w:hAnsi="Times New Roman" w:cs="Times New Roman"/>
        </w:rPr>
        <w:t>средних</w:t>
      </w:r>
      <w:proofErr w:type="gramEnd"/>
      <w:r>
        <w:rPr>
          <w:rFonts w:ascii="Times New Roman" w:hAnsi="Times New Roman" w:cs="Times New Roman"/>
        </w:rPr>
        <w:t xml:space="preserve"> по всем критериям отклоняется при </w:t>
      </w:r>
      <w:r w:rsidR="00A31053">
        <w:rPr>
          <w:rFonts w:ascii="Times New Roman" w:hAnsi="Times New Roman" w:cs="Times New Roman"/>
          <w:lang w:val="en-US"/>
        </w:rPr>
        <w:t>n</w:t>
      </w:r>
      <w:r w:rsidR="00A31053" w:rsidRPr="00A31053">
        <w:rPr>
          <w:rFonts w:ascii="Times New Roman" w:hAnsi="Times New Roman" w:cs="Times New Roman"/>
        </w:rPr>
        <w:t xml:space="preserve"> = 1000</w:t>
      </w:r>
      <w:r>
        <w:rPr>
          <w:rFonts w:ascii="Times New Roman" w:hAnsi="Times New Roman" w:cs="Times New Roman"/>
        </w:rPr>
        <w:t xml:space="preserve">. </w:t>
      </w:r>
    </w:p>
    <w:p w14:paraId="22CBA902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7CFCDEE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F71F0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2F794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0B81E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41816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17BB67E4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443E" w14:textId="77777777" w:rsidR="00D50E8C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9C494" w14:textId="6C23959C" w:rsidR="00D50E8C" w:rsidRPr="00AA74C8" w:rsidRDefault="00AA74C8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75B99" w14:textId="5744A9BC" w:rsidR="00D50E8C" w:rsidRDefault="00D53544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7D0EAA"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1E3C2" w14:textId="7EF962BC" w:rsidR="00D50E8C" w:rsidRPr="00A31053" w:rsidRDefault="001D037A" w:rsidP="001D037A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lang w:val="en-US"/>
              </w:rPr>
              <w:t>&gt;</w:t>
            </w:r>
            <w:r w:rsidR="00A31053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000</w:t>
            </w:r>
          </w:p>
        </w:tc>
      </w:tr>
    </w:tbl>
    <w:p w14:paraId="0B8D443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457E8FCD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235F908E" w14:textId="77777777" w:rsidR="00D50E8C" w:rsidRDefault="00D50E8C" w:rsidP="00D50E8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Задание 2:</w:t>
      </w:r>
    </w:p>
    <w:p w14:paraId="24394C56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Смоделировать 2 выборки в соответствии с нормальным законом объемом 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1000 одна с параметрами (0, 1), вторая с параметрами (0, 1.1), то есть стандартное отклонение второй отличается на 10% больше чем у первой. </w:t>
      </w:r>
    </w:p>
    <w:p w14:paraId="45325449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Последовательно, меняя объем выборки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25, 50, 100, 200, 500, 1000  (в тексте анализируемых выборок менять объём и перегружать выборки), проследите, как меняется достигаемый уровень значимости при проверке гипотезы об однородности дисперсий (характеристик рассеяния) по следующим критериям: параметрическим – </w:t>
      </w:r>
      <w:proofErr w:type="spellStart"/>
      <w:r>
        <w:rPr>
          <w:rFonts w:ascii="Times New Roman" w:hAnsi="Times New Roman" w:cs="Times New Roman"/>
        </w:rPr>
        <w:t>Бартлетта</w:t>
      </w:r>
      <w:proofErr w:type="spellEnd"/>
      <w:r>
        <w:rPr>
          <w:rFonts w:ascii="Times New Roman" w:hAnsi="Times New Roman" w:cs="Times New Roman"/>
        </w:rPr>
        <w:t xml:space="preserve">, Фишера, непараметрическим – </w:t>
      </w:r>
      <w:proofErr w:type="spellStart"/>
      <w:r>
        <w:rPr>
          <w:rFonts w:ascii="Times New Roman" w:hAnsi="Times New Roman" w:cs="Times New Roman"/>
        </w:rPr>
        <w:t>Ансари-Бредли</w:t>
      </w:r>
      <w:proofErr w:type="spellEnd"/>
      <w:r>
        <w:rPr>
          <w:rFonts w:ascii="Times New Roman" w:hAnsi="Times New Roman" w:cs="Times New Roman"/>
        </w:rPr>
        <w:t xml:space="preserve"> (нормированному), Муда (нормированному), </w:t>
      </w:r>
      <w:proofErr w:type="spellStart"/>
      <w:r>
        <w:rPr>
          <w:rFonts w:ascii="Times New Roman" w:hAnsi="Times New Roman" w:cs="Times New Roman"/>
        </w:rPr>
        <w:t>Сижеля-Тьюки</w:t>
      </w:r>
      <w:proofErr w:type="spellEnd"/>
      <w:r>
        <w:rPr>
          <w:rFonts w:ascii="Times New Roman" w:hAnsi="Times New Roman" w:cs="Times New Roman"/>
        </w:rPr>
        <w:t xml:space="preserve"> (нормированному).</w:t>
      </w:r>
    </w:p>
    <w:p w14:paraId="36D85494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Зафиксируйте результаты проверок в таблице. </w:t>
      </w:r>
    </w:p>
    <w:p w14:paraId="2431865D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Оцените, примерно какой объем выборок потребуется, чтобы принять верное решение и отклонить «несправедливую» проверяемую гипотезу при задании вероятности ошибки 1-го рода α = 0.1, 0.05, 0.01.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8425"/>
      </w:tblGrid>
      <w:tr w:rsidR="00305FB7" w14:paraId="611C6990" w14:textId="77777777" w:rsidTr="00373582">
        <w:tc>
          <w:tcPr>
            <w:tcW w:w="817" w:type="dxa"/>
          </w:tcPr>
          <w:p w14:paraId="013A8534" w14:textId="5610CE46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8425" w:type="dxa"/>
          </w:tcPr>
          <w:p w14:paraId="3D14C6D3" w14:textId="70099A64" w:rsidR="00305FB7" w:rsidRDefault="00373582" w:rsidP="00D50E8C">
            <w:pPr>
              <w:rPr>
                <w:rFonts w:ascii="Times New Roman" w:hAnsi="Times New Roman" w:cs="Times New Roman"/>
              </w:rPr>
            </w:pPr>
            <w:r w:rsidRPr="00373582">
              <w:rPr>
                <w:rFonts w:ascii="Times New Roman" w:hAnsi="Times New Roman" w:cs="Times New Roman"/>
              </w:rPr>
              <w:drawing>
                <wp:inline distT="0" distB="0" distL="0" distR="0" wp14:anchorId="3B74DBE0" wp14:editId="59E484B5">
                  <wp:extent cx="5250180" cy="1165564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847" cy="116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FB7" w14:paraId="48F96481" w14:textId="77777777" w:rsidTr="00373582">
        <w:tc>
          <w:tcPr>
            <w:tcW w:w="817" w:type="dxa"/>
          </w:tcPr>
          <w:p w14:paraId="1E6EB09D" w14:textId="61F74834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425" w:type="dxa"/>
          </w:tcPr>
          <w:p w14:paraId="177A46C3" w14:textId="252E8EC8" w:rsidR="00305FB7" w:rsidRDefault="00373582" w:rsidP="00D50E8C">
            <w:pPr>
              <w:rPr>
                <w:rFonts w:ascii="Times New Roman" w:hAnsi="Times New Roman" w:cs="Times New Roman"/>
              </w:rPr>
            </w:pPr>
            <w:r w:rsidRPr="00373582">
              <w:rPr>
                <w:rFonts w:ascii="Times New Roman" w:hAnsi="Times New Roman" w:cs="Times New Roman"/>
              </w:rPr>
              <w:drawing>
                <wp:inline distT="0" distB="0" distL="0" distR="0" wp14:anchorId="06284522" wp14:editId="3E98BA2E">
                  <wp:extent cx="5222050" cy="11582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858" cy="115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FB7" w14:paraId="74E99944" w14:textId="77777777" w:rsidTr="00373582">
        <w:tc>
          <w:tcPr>
            <w:tcW w:w="817" w:type="dxa"/>
          </w:tcPr>
          <w:p w14:paraId="0EE8E2C3" w14:textId="0C10C5B5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425" w:type="dxa"/>
          </w:tcPr>
          <w:p w14:paraId="17500C03" w14:textId="78D9C0A0" w:rsidR="00305FB7" w:rsidRDefault="004F2C98" w:rsidP="00D50E8C">
            <w:pPr>
              <w:rPr>
                <w:rFonts w:ascii="Times New Roman" w:hAnsi="Times New Roman" w:cs="Times New Roman"/>
              </w:rPr>
            </w:pPr>
            <w:r w:rsidRPr="004F2C98">
              <w:rPr>
                <w:rFonts w:ascii="Times New Roman" w:hAnsi="Times New Roman" w:cs="Times New Roman"/>
              </w:rPr>
              <w:drawing>
                <wp:inline distT="0" distB="0" distL="0" distR="0" wp14:anchorId="54BFA965" wp14:editId="4D6B59B3">
                  <wp:extent cx="5242560" cy="1123831"/>
                  <wp:effectExtent l="0" t="0" r="0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346" cy="112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FB7" w14:paraId="594FD219" w14:textId="77777777" w:rsidTr="00373582">
        <w:tc>
          <w:tcPr>
            <w:tcW w:w="817" w:type="dxa"/>
          </w:tcPr>
          <w:p w14:paraId="5D96DDBD" w14:textId="4543C8DF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8425" w:type="dxa"/>
          </w:tcPr>
          <w:p w14:paraId="7FC590C5" w14:textId="0609BBCB" w:rsidR="00305FB7" w:rsidRDefault="007B05FE" w:rsidP="00D50E8C">
            <w:pPr>
              <w:rPr>
                <w:rFonts w:ascii="Times New Roman" w:hAnsi="Times New Roman" w:cs="Times New Roman"/>
              </w:rPr>
            </w:pPr>
            <w:r w:rsidRPr="007B05FE">
              <w:rPr>
                <w:rFonts w:ascii="Times New Roman" w:hAnsi="Times New Roman" w:cs="Times New Roman"/>
              </w:rPr>
              <w:drawing>
                <wp:inline distT="0" distB="0" distL="0" distR="0" wp14:anchorId="3E7605C1" wp14:editId="039A7AA5">
                  <wp:extent cx="5288280" cy="1194216"/>
                  <wp:effectExtent l="0" t="0" r="762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62" cy="119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FB7" w14:paraId="2294B9F8" w14:textId="77777777" w:rsidTr="00373582">
        <w:tc>
          <w:tcPr>
            <w:tcW w:w="817" w:type="dxa"/>
          </w:tcPr>
          <w:p w14:paraId="3F81F683" w14:textId="59FEC89F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8425" w:type="dxa"/>
          </w:tcPr>
          <w:p w14:paraId="77DADE72" w14:textId="102083EA" w:rsidR="00305FB7" w:rsidRDefault="007B05FE" w:rsidP="00D50E8C">
            <w:pPr>
              <w:rPr>
                <w:rFonts w:ascii="Times New Roman" w:hAnsi="Times New Roman" w:cs="Times New Roman"/>
              </w:rPr>
            </w:pPr>
            <w:r w:rsidRPr="007B05FE">
              <w:rPr>
                <w:rFonts w:ascii="Times New Roman" w:hAnsi="Times New Roman" w:cs="Times New Roman"/>
              </w:rPr>
              <w:drawing>
                <wp:inline distT="0" distB="0" distL="0" distR="0" wp14:anchorId="4A716F1D" wp14:editId="334E5658">
                  <wp:extent cx="5288280" cy="1163651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462" cy="116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FB7" w14:paraId="52FE1F72" w14:textId="77777777" w:rsidTr="00373582">
        <w:tc>
          <w:tcPr>
            <w:tcW w:w="817" w:type="dxa"/>
          </w:tcPr>
          <w:p w14:paraId="465F2CA2" w14:textId="691D165E" w:rsidR="00305FB7" w:rsidRDefault="00305FB7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373582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425" w:type="dxa"/>
          </w:tcPr>
          <w:p w14:paraId="4C401F50" w14:textId="19417EC7" w:rsidR="00305FB7" w:rsidRDefault="00373582" w:rsidP="00D50E8C">
            <w:pPr>
              <w:rPr>
                <w:rFonts w:ascii="Times New Roman" w:hAnsi="Times New Roman" w:cs="Times New Roman"/>
              </w:rPr>
            </w:pPr>
            <w:r w:rsidRPr="00373582">
              <w:rPr>
                <w:rFonts w:ascii="Times New Roman" w:hAnsi="Times New Roman" w:cs="Times New Roman"/>
              </w:rPr>
              <w:drawing>
                <wp:inline distT="0" distB="0" distL="0" distR="0" wp14:anchorId="00A967A5" wp14:editId="3E982F16">
                  <wp:extent cx="5364480" cy="114553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607" cy="114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909ED" w14:textId="77777777" w:rsidR="00D50E8C" w:rsidRPr="007B05FE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22FEA244" w14:textId="5F533D64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Гипотеза об однородности дисперсий (статистик рассеяния) отклоняется по всем  критериям при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500, 1000, потому что при вероятности ошибки первого рода α = 0.1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value</w:t>
      </w:r>
      <w:r w:rsidRPr="00D50E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оказалось меньше заданного уровн</w:t>
      </w:r>
      <w:r w:rsidR="007B05FE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значимости. </w:t>
      </w:r>
    </w:p>
    <w:p w14:paraId="1DA3C407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2EA3F24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0"/>
        <w:gridCol w:w="2313"/>
        <w:gridCol w:w="2322"/>
      </w:tblGrid>
      <w:tr w:rsidR="00D50E8C" w14:paraId="118E86CA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1876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E5251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B308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9304C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0EDE20C0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5A92F" w14:textId="77777777" w:rsidR="00D50E8C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395" w14:textId="7387CFB5" w:rsidR="00D50E8C" w:rsidRDefault="007B05FE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400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CE38" w14:textId="48B28F45" w:rsidR="00D50E8C" w:rsidRDefault="007B05FE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7142F" w14:textId="77777777" w:rsidR="00D50E8C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&gt;1000</w:t>
            </w:r>
          </w:p>
        </w:tc>
      </w:tr>
    </w:tbl>
    <w:p w14:paraId="7A9B18C6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2B125885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</w:p>
    <w:p w14:paraId="79DAB211" w14:textId="77777777" w:rsidR="00D50E8C" w:rsidRDefault="00D50E8C" w:rsidP="00D5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3:</w:t>
      </w:r>
    </w:p>
    <w:p w14:paraId="55EE2884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Смоделировать 2 выборки, одну – в соответствии со стандартным нормальным законом объемом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10000, другую – по логистическому закону  с параметрами сдвига и масштаба (0, 0.551328895). </w:t>
      </w:r>
    </w:p>
    <w:p w14:paraId="2C9530D6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Последовательно, меняя объемы выборок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50, 100, 500, 1000, 5000, 10000 (в тексте анализируемых выборок менять объём и перегружать выборки), проследите, как меняется достигаемый уровень значимости при проверке гипотезы об однородности </w:t>
      </w:r>
      <w:proofErr w:type="gramStart"/>
      <w:r>
        <w:rPr>
          <w:rFonts w:ascii="Times New Roman" w:hAnsi="Times New Roman" w:cs="Times New Roman"/>
        </w:rPr>
        <w:t>законов по критериям</w:t>
      </w:r>
      <w:proofErr w:type="gramEnd"/>
      <w:r>
        <w:rPr>
          <w:rFonts w:ascii="Times New Roman" w:hAnsi="Times New Roman" w:cs="Times New Roman"/>
        </w:rPr>
        <w:t xml:space="preserve"> Смирнова и </w:t>
      </w:r>
      <w:proofErr w:type="spellStart"/>
      <w:r>
        <w:rPr>
          <w:rFonts w:ascii="Times New Roman" w:hAnsi="Times New Roman" w:cs="Times New Roman"/>
        </w:rPr>
        <w:t>Лемана-Розенблатта</w:t>
      </w:r>
      <w:proofErr w:type="spellEnd"/>
      <w:r>
        <w:rPr>
          <w:rFonts w:ascii="Times New Roman" w:hAnsi="Times New Roman" w:cs="Times New Roman"/>
        </w:rPr>
        <w:t>.</w:t>
      </w:r>
    </w:p>
    <w:p w14:paraId="727F5642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Зафиксируйте результаты проверок в таблице. </w:t>
      </w:r>
    </w:p>
    <w:p w14:paraId="1A1D1DFC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Оцените, какой примерно объем выборок потребуется, чтобы принять верное решение и отклонить «несправедливую» проверяемую гипотезу при задании вероятности ошибки 1-го рода α = 0.1, 0.05, 0.01.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8425"/>
      </w:tblGrid>
      <w:tr w:rsidR="00A16BBF" w14:paraId="07ECF76D" w14:textId="77777777" w:rsidTr="00A933E0">
        <w:tc>
          <w:tcPr>
            <w:tcW w:w="817" w:type="dxa"/>
          </w:tcPr>
          <w:p w14:paraId="73092585" w14:textId="60FC48AC" w:rsidR="00A16BBF" w:rsidRDefault="00A16BBF" w:rsidP="00A16B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8425" w:type="dxa"/>
          </w:tcPr>
          <w:p w14:paraId="40F16643" w14:textId="47E2C38B" w:rsidR="00A16BBF" w:rsidRDefault="002B7E9B" w:rsidP="00D50E8C">
            <w:pPr>
              <w:rPr>
                <w:rFonts w:ascii="Times New Roman" w:hAnsi="Times New Roman" w:cs="Times New Roman"/>
              </w:rPr>
            </w:pPr>
            <w:r w:rsidRPr="002B7E9B">
              <w:rPr>
                <w:rFonts w:ascii="Times New Roman" w:hAnsi="Times New Roman" w:cs="Times New Roman"/>
              </w:rPr>
              <w:drawing>
                <wp:inline distT="0" distB="0" distL="0" distR="0" wp14:anchorId="617497D7" wp14:editId="56B5C9F1">
                  <wp:extent cx="5303520" cy="775084"/>
                  <wp:effectExtent l="0" t="0" r="0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77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BF" w14:paraId="4ACC3D0B" w14:textId="77777777" w:rsidTr="00A933E0">
        <w:tc>
          <w:tcPr>
            <w:tcW w:w="817" w:type="dxa"/>
          </w:tcPr>
          <w:p w14:paraId="45C9D4B1" w14:textId="5B0145BF" w:rsidR="00A16BBF" w:rsidRDefault="00A16BBF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8425" w:type="dxa"/>
          </w:tcPr>
          <w:p w14:paraId="6AF16C14" w14:textId="521F7653" w:rsidR="00A16BBF" w:rsidRDefault="000341BA" w:rsidP="00D50E8C">
            <w:pPr>
              <w:rPr>
                <w:rFonts w:ascii="Times New Roman" w:hAnsi="Times New Roman" w:cs="Times New Roman"/>
              </w:rPr>
            </w:pPr>
            <w:r w:rsidRPr="000341BA">
              <w:rPr>
                <w:rFonts w:ascii="Times New Roman" w:hAnsi="Times New Roman" w:cs="Times New Roman"/>
              </w:rPr>
              <w:drawing>
                <wp:inline distT="0" distB="0" distL="0" distR="0" wp14:anchorId="1C0B1FE7" wp14:editId="056F2B17">
                  <wp:extent cx="5303520" cy="78219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234" cy="7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BF" w14:paraId="6C0EA022" w14:textId="77777777" w:rsidTr="00A933E0">
        <w:tc>
          <w:tcPr>
            <w:tcW w:w="817" w:type="dxa"/>
          </w:tcPr>
          <w:p w14:paraId="43CAB934" w14:textId="4E5C94E4" w:rsidR="00A16BBF" w:rsidRDefault="00A16BBF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8425" w:type="dxa"/>
          </w:tcPr>
          <w:p w14:paraId="532FCE6A" w14:textId="5CE027C0" w:rsidR="00A16BBF" w:rsidRDefault="000341BA" w:rsidP="00D50E8C">
            <w:pPr>
              <w:rPr>
                <w:rFonts w:ascii="Times New Roman" w:hAnsi="Times New Roman" w:cs="Times New Roman"/>
              </w:rPr>
            </w:pPr>
            <w:r w:rsidRPr="000341BA">
              <w:rPr>
                <w:rFonts w:ascii="Times New Roman" w:hAnsi="Times New Roman" w:cs="Times New Roman"/>
              </w:rPr>
              <w:drawing>
                <wp:inline distT="0" distB="0" distL="0" distR="0" wp14:anchorId="1E61CE43" wp14:editId="51D6AE0E">
                  <wp:extent cx="5303520" cy="80026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91" cy="79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BF" w14:paraId="3550E443" w14:textId="77777777" w:rsidTr="00A933E0">
        <w:tc>
          <w:tcPr>
            <w:tcW w:w="817" w:type="dxa"/>
          </w:tcPr>
          <w:p w14:paraId="7F0044A5" w14:textId="223A4E0C" w:rsidR="00A16BBF" w:rsidRDefault="00A16BBF" w:rsidP="00D50E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8425" w:type="dxa"/>
          </w:tcPr>
          <w:p w14:paraId="48566441" w14:textId="7294FEF8" w:rsidR="00A16BBF" w:rsidRDefault="003E72C6" w:rsidP="00D50E8C">
            <w:pPr>
              <w:rPr>
                <w:rFonts w:ascii="Times New Roman" w:hAnsi="Times New Roman" w:cs="Times New Roman"/>
              </w:rPr>
            </w:pPr>
            <w:r w:rsidRPr="003E72C6">
              <w:rPr>
                <w:rFonts w:ascii="Times New Roman" w:hAnsi="Times New Roman" w:cs="Times New Roman"/>
              </w:rPr>
              <w:drawing>
                <wp:inline distT="0" distB="0" distL="0" distR="0" wp14:anchorId="59067251" wp14:editId="683B47B5">
                  <wp:extent cx="5257800" cy="783596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85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BF" w14:paraId="6AF47244" w14:textId="77777777" w:rsidTr="00A933E0">
        <w:tc>
          <w:tcPr>
            <w:tcW w:w="817" w:type="dxa"/>
          </w:tcPr>
          <w:p w14:paraId="5CB26179" w14:textId="35A8E360" w:rsidR="00A16BBF" w:rsidRDefault="00A16BBF" w:rsidP="00A16B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5000</w:t>
            </w:r>
          </w:p>
        </w:tc>
        <w:tc>
          <w:tcPr>
            <w:tcW w:w="8425" w:type="dxa"/>
          </w:tcPr>
          <w:p w14:paraId="425250D9" w14:textId="002504C5" w:rsidR="00A16BBF" w:rsidRDefault="00A933E0" w:rsidP="00D50E8C">
            <w:pPr>
              <w:rPr>
                <w:rFonts w:ascii="Times New Roman" w:hAnsi="Times New Roman" w:cs="Times New Roman"/>
              </w:rPr>
            </w:pPr>
            <w:r w:rsidRPr="00A933E0">
              <w:rPr>
                <w:rFonts w:ascii="Times New Roman" w:hAnsi="Times New Roman" w:cs="Times New Roman"/>
              </w:rPr>
              <w:drawing>
                <wp:inline distT="0" distB="0" distL="0" distR="0" wp14:anchorId="273497B1" wp14:editId="114F2E8E">
                  <wp:extent cx="5257800" cy="780341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04" cy="77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BF" w14:paraId="38E55DA9" w14:textId="77777777" w:rsidTr="00A933E0">
        <w:tc>
          <w:tcPr>
            <w:tcW w:w="817" w:type="dxa"/>
          </w:tcPr>
          <w:p w14:paraId="7DAC92EE" w14:textId="325BA512" w:rsidR="00A16BBF" w:rsidRDefault="00A16BBF" w:rsidP="00A16B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  <w:tc>
          <w:tcPr>
            <w:tcW w:w="8425" w:type="dxa"/>
          </w:tcPr>
          <w:p w14:paraId="608DBF00" w14:textId="7A5EA3AA" w:rsidR="00A16BBF" w:rsidRDefault="00A933E0" w:rsidP="00D50E8C">
            <w:pPr>
              <w:rPr>
                <w:rFonts w:ascii="Times New Roman" w:hAnsi="Times New Roman" w:cs="Times New Roman"/>
              </w:rPr>
            </w:pPr>
            <w:r w:rsidRPr="00A933E0">
              <w:rPr>
                <w:rFonts w:ascii="Times New Roman" w:hAnsi="Times New Roman" w:cs="Times New Roman"/>
              </w:rPr>
              <w:drawing>
                <wp:inline distT="0" distB="0" distL="0" distR="0" wp14:anchorId="1BB9B4DC" wp14:editId="7AA115B4">
                  <wp:extent cx="5257800" cy="80693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87" cy="80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36054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66A34557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Гипотеза об однородности законов отклоняется по обоим  критериям при </w:t>
      </w:r>
      <w:r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 xml:space="preserve"> = 5000, 10000, потому что при вероятности ошибки первого рода α = 0.1 </w:t>
      </w:r>
      <w:r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value</w:t>
      </w:r>
      <w:r w:rsidRPr="00D50E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оказалось меньше заданного уровня значимости.</w:t>
      </w:r>
    </w:p>
    <w:p w14:paraId="20A7F7BE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66D80565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97"/>
        <w:gridCol w:w="2315"/>
        <w:gridCol w:w="2315"/>
        <w:gridCol w:w="2315"/>
      </w:tblGrid>
      <w:tr w:rsidR="00D50E8C" w14:paraId="51A18E2C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3D793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DAC0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C200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0.05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C7A6D" w14:textId="77777777" w:rsidR="00D50E8C" w:rsidRDefault="00D50E8C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0.01</w:t>
            </w:r>
          </w:p>
        </w:tc>
      </w:tr>
      <w:tr w:rsidR="00D50E8C" w14:paraId="0F984F29" w14:textId="77777777" w:rsidTr="00D50E8C"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82173" w14:textId="77777777" w:rsidR="00D50E8C" w:rsidRDefault="00D50E8C">
            <w:pPr>
              <w:rPr>
                <w:rFonts w:ascii="Times New Roman" w:hAnsi="Times New Roman" w:cs="Times New Roman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80F19" w14:textId="3C9C5338" w:rsidR="00D50E8C" w:rsidRDefault="00616523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1500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7EF26" w14:textId="40214A7A" w:rsidR="00D50E8C" w:rsidRDefault="00D75827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5500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E6012" w14:textId="643A3A5B" w:rsidR="00D50E8C" w:rsidRDefault="00D75827">
            <w:pPr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</w:rPr>
              <w:t>9000</w:t>
            </w:r>
          </w:p>
        </w:tc>
      </w:tr>
    </w:tbl>
    <w:p w14:paraId="61218958" w14:textId="77777777" w:rsidR="00D50E8C" w:rsidRDefault="00D50E8C" w:rsidP="00D50E8C">
      <w:pPr>
        <w:spacing w:after="0"/>
        <w:rPr>
          <w:rFonts w:ascii="Times New Roman" w:hAnsi="Times New Roman" w:cs="Times New Roman"/>
          <w:szCs w:val="22"/>
        </w:rPr>
      </w:pPr>
    </w:p>
    <w:p w14:paraId="5E9EF0AC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4:</w:t>
      </w:r>
    </w:p>
    <w:p w14:paraId="1283F26B" w14:textId="77777777" w:rsidR="00D50E8C" w:rsidRDefault="00D50E8C" w:rsidP="00D50E8C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Кратко сформулируйте для себя выводы, вытекающие из Ваших результатов.</w:t>
      </w:r>
    </w:p>
    <w:p w14:paraId="6AF7B6FB" w14:textId="77777777" w:rsidR="00D50E8C" w:rsidRDefault="00D50E8C" w:rsidP="00D50E8C">
      <w:pPr>
        <w:spacing w:after="0"/>
        <w:rPr>
          <w:rFonts w:ascii="Times New Roman" w:hAnsi="Times New Roman" w:cs="Times New Roman"/>
        </w:rPr>
      </w:pPr>
    </w:p>
    <w:p w14:paraId="3C33994B" w14:textId="078A966D" w:rsidR="00D50E8C" w:rsidRDefault="00D50E8C" w:rsidP="00D50E8C">
      <w:pPr>
        <w:pStyle w:val="a6"/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Примерные объемы выборок</w:t>
      </w:r>
      <w:r w:rsidR="00F401E6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проверки</w:t>
      </w:r>
      <w:proofErr w:type="gramEnd"/>
      <w:r>
        <w:rPr>
          <w:rFonts w:ascii="Times New Roman" w:hAnsi="Times New Roman" w:cs="Times New Roman"/>
        </w:rPr>
        <w:t xml:space="preserve"> однородности критериев (</w:t>
      </w:r>
      <w:r w:rsidR="00F401E6">
        <w:rPr>
          <w:rFonts w:ascii="Times New Roman" w:hAnsi="Times New Roman" w:cs="Times New Roman"/>
        </w:rPr>
        <w:t>6</w:t>
      </w:r>
      <w:r w:rsidR="001D037A" w:rsidRPr="001D037A">
        <w:rPr>
          <w:rFonts w:ascii="Times New Roman" w:hAnsi="Times New Roman" w:cs="Times New Roman"/>
        </w:rPr>
        <w:t>00</w:t>
      </w:r>
      <w:r>
        <w:rPr>
          <w:rFonts w:ascii="Times New Roman" w:hAnsi="Times New Roman" w:cs="Times New Roman"/>
        </w:rPr>
        <w:t xml:space="preserve">, </w:t>
      </w:r>
      <w:r w:rsidR="00F401E6">
        <w:rPr>
          <w:rFonts w:ascii="Times New Roman" w:hAnsi="Times New Roman" w:cs="Times New Roman"/>
        </w:rPr>
        <w:t>8</w:t>
      </w:r>
      <w:r w:rsidR="001D037A" w:rsidRPr="001D037A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>, &gt;</w:t>
      </w:r>
      <w:r w:rsidR="001D037A" w:rsidRPr="001D037A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000) при соответствующих уровнях значимости (0.1, 0.05, 0.01) различны.</w:t>
      </w:r>
    </w:p>
    <w:p w14:paraId="228CB17B" w14:textId="3E57C4B6" w:rsidR="00D50E8C" w:rsidRDefault="00D50E8C" w:rsidP="00D50E8C">
      <w:pPr>
        <w:pStyle w:val="a6"/>
        <w:numPr>
          <w:ilvl w:val="0"/>
          <w:numId w:val="10"/>
        </w:num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Примерные объемы выборок при проверке однородности дисперсий так же различны, однако</w:t>
      </w:r>
      <w:r w:rsidR="00F401E6">
        <w:rPr>
          <w:rFonts w:ascii="Times New Roman" w:hAnsi="Times New Roman" w:cs="Times New Roman"/>
        </w:rPr>
        <w:t xml:space="preserve"> имеют меньшую разницу, (400, 6</w:t>
      </w:r>
      <w:r w:rsidR="001D037A" w:rsidRPr="001D037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0, &gt;1000) при соответствующих уровнях значимости (0.1, 0.05, 0.01).</w:t>
      </w:r>
    </w:p>
    <w:p w14:paraId="4DAC9787" w14:textId="6A6E70AE" w:rsidR="00D5731A" w:rsidRPr="007C6260" w:rsidRDefault="00D50E8C" w:rsidP="00F401E6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>При проверке об однородности законов наблюдаются объемы выборок гораздо больше, чем в предыдущих пунктах (</w:t>
      </w:r>
      <w:r w:rsidR="001D037A" w:rsidRPr="001D037A">
        <w:rPr>
          <w:rFonts w:ascii="Times New Roman" w:hAnsi="Times New Roman" w:cs="Times New Roman"/>
        </w:rPr>
        <w:t>1500</w:t>
      </w:r>
      <w:r w:rsidR="001D037A">
        <w:rPr>
          <w:rFonts w:ascii="Times New Roman" w:hAnsi="Times New Roman" w:cs="Times New Roman"/>
        </w:rPr>
        <w:t xml:space="preserve">, </w:t>
      </w:r>
      <w:r w:rsidR="00F401E6">
        <w:rPr>
          <w:rFonts w:ascii="Times New Roman" w:hAnsi="Times New Roman" w:cs="Times New Roman"/>
        </w:rPr>
        <w:t>55</w:t>
      </w:r>
      <w:r>
        <w:rPr>
          <w:rFonts w:ascii="Times New Roman" w:hAnsi="Times New Roman" w:cs="Times New Roman"/>
        </w:rPr>
        <w:t xml:space="preserve">00, </w:t>
      </w:r>
      <w:r w:rsidR="00F401E6">
        <w:rPr>
          <w:rFonts w:ascii="Times New Roman" w:hAnsi="Times New Roman" w:cs="Times New Roman"/>
        </w:rPr>
        <w:t>90</w:t>
      </w:r>
      <w:r w:rsidR="001D037A" w:rsidRPr="001D037A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0) при соответствующих уровнях значимости (0.1, 0.05, 0.01).</w:t>
      </w:r>
    </w:p>
    <w:sectPr w:rsidR="00D5731A" w:rsidRPr="007C6260" w:rsidSect="00CB743B">
      <w:headerReference w:type="default" r:id="rId29"/>
      <w:footerReference w:type="default" r:id="rId30"/>
      <w:pgSz w:w="11906" w:h="16838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47CFEC" w14:textId="77777777" w:rsidR="00601B3B" w:rsidRDefault="00601B3B">
      <w:pPr>
        <w:spacing w:after="0" w:line="240" w:lineRule="auto"/>
      </w:pPr>
      <w:r>
        <w:separator/>
      </w:r>
    </w:p>
  </w:endnote>
  <w:endnote w:type="continuationSeparator" w:id="0">
    <w:p w14:paraId="341EB762" w14:textId="77777777" w:rsidR="00601B3B" w:rsidRDefault="00601B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2065C2" w14:paraId="22088E34" w14:textId="77777777" w:rsidTr="191DF1BD">
      <w:trPr>
        <w:trHeight w:val="300"/>
      </w:trPr>
      <w:tc>
        <w:tcPr>
          <w:tcW w:w="3005" w:type="dxa"/>
        </w:tcPr>
        <w:p w14:paraId="2C8D2529" w14:textId="1B58DD2C" w:rsidR="002065C2" w:rsidRDefault="002065C2" w:rsidP="191DF1BD">
          <w:pPr>
            <w:pStyle w:val="a3"/>
            <w:ind w:left="-115"/>
          </w:pPr>
        </w:p>
      </w:tc>
      <w:tc>
        <w:tcPr>
          <w:tcW w:w="3005" w:type="dxa"/>
        </w:tcPr>
        <w:p w14:paraId="0D1036CF" w14:textId="0E9EB5E5" w:rsidR="002065C2" w:rsidRDefault="002065C2" w:rsidP="191DF1BD">
          <w:pPr>
            <w:pStyle w:val="a3"/>
            <w:jc w:val="center"/>
          </w:pPr>
        </w:p>
      </w:tc>
      <w:tc>
        <w:tcPr>
          <w:tcW w:w="3005" w:type="dxa"/>
        </w:tcPr>
        <w:p w14:paraId="6DD0F8BC" w14:textId="4292F924" w:rsidR="002065C2" w:rsidRDefault="002065C2" w:rsidP="191DF1BD">
          <w:pPr>
            <w:pStyle w:val="a3"/>
            <w:ind w:right="-115"/>
            <w:jc w:val="right"/>
          </w:pPr>
        </w:p>
      </w:tc>
    </w:tr>
  </w:tbl>
  <w:p w14:paraId="1420B8E0" w14:textId="6BD602B2" w:rsidR="002065C2" w:rsidRDefault="002065C2" w:rsidP="191DF1B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934183" w14:textId="77777777" w:rsidR="00601B3B" w:rsidRDefault="00601B3B">
      <w:pPr>
        <w:spacing w:after="0" w:line="240" w:lineRule="auto"/>
      </w:pPr>
      <w:r>
        <w:separator/>
      </w:r>
    </w:p>
  </w:footnote>
  <w:footnote w:type="continuationSeparator" w:id="0">
    <w:p w14:paraId="651CEABB" w14:textId="77777777" w:rsidR="00601B3B" w:rsidRDefault="00601B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2065C2" w14:paraId="46547189" w14:textId="77777777" w:rsidTr="191DF1BD">
      <w:trPr>
        <w:trHeight w:val="300"/>
      </w:trPr>
      <w:tc>
        <w:tcPr>
          <w:tcW w:w="3005" w:type="dxa"/>
        </w:tcPr>
        <w:p w14:paraId="6E30A76B" w14:textId="019B2754" w:rsidR="002065C2" w:rsidRDefault="002065C2" w:rsidP="191DF1BD">
          <w:pPr>
            <w:pStyle w:val="a3"/>
            <w:ind w:left="-115"/>
          </w:pPr>
        </w:p>
      </w:tc>
      <w:tc>
        <w:tcPr>
          <w:tcW w:w="3005" w:type="dxa"/>
        </w:tcPr>
        <w:p w14:paraId="242FCF60" w14:textId="1166637F" w:rsidR="002065C2" w:rsidRDefault="002065C2" w:rsidP="191DF1BD">
          <w:pPr>
            <w:pStyle w:val="a3"/>
            <w:jc w:val="center"/>
          </w:pPr>
        </w:p>
      </w:tc>
      <w:tc>
        <w:tcPr>
          <w:tcW w:w="3005" w:type="dxa"/>
        </w:tcPr>
        <w:p w14:paraId="5587FAB0" w14:textId="0C732E96" w:rsidR="002065C2" w:rsidRDefault="002065C2" w:rsidP="191DF1BD">
          <w:pPr>
            <w:pStyle w:val="a3"/>
            <w:ind w:right="-115"/>
            <w:jc w:val="right"/>
          </w:pPr>
        </w:p>
      </w:tc>
    </w:tr>
  </w:tbl>
  <w:p w14:paraId="3E779C9E" w14:textId="221BA5C3" w:rsidR="002065C2" w:rsidRDefault="002065C2" w:rsidP="191DF1B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62966"/>
    <w:multiLevelType w:val="hybridMultilevel"/>
    <w:tmpl w:val="C9B6E848"/>
    <w:lvl w:ilvl="0" w:tplc="A1388356">
      <w:start w:val="1"/>
      <w:numFmt w:val="decimal"/>
      <w:lvlText w:val="%1."/>
      <w:lvlJc w:val="left"/>
      <w:pPr>
        <w:ind w:left="720" w:hanging="360"/>
      </w:pPr>
    </w:lvl>
    <w:lvl w:ilvl="1" w:tplc="D8CCB004">
      <w:start w:val="1"/>
      <w:numFmt w:val="lowerLetter"/>
      <w:lvlText w:val="%2."/>
      <w:lvlJc w:val="left"/>
      <w:pPr>
        <w:ind w:left="1440" w:hanging="360"/>
      </w:pPr>
    </w:lvl>
    <w:lvl w:ilvl="2" w:tplc="20E8AA0A">
      <w:start w:val="1"/>
      <w:numFmt w:val="lowerRoman"/>
      <w:lvlText w:val="%3."/>
      <w:lvlJc w:val="right"/>
      <w:pPr>
        <w:ind w:left="2160" w:hanging="180"/>
      </w:pPr>
    </w:lvl>
    <w:lvl w:ilvl="3" w:tplc="F500AC1C">
      <w:start w:val="1"/>
      <w:numFmt w:val="decimal"/>
      <w:lvlText w:val="%4."/>
      <w:lvlJc w:val="left"/>
      <w:pPr>
        <w:ind w:left="2880" w:hanging="360"/>
      </w:pPr>
    </w:lvl>
    <w:lvl w:ilvl="4" w:tplc="3A541D88">
      <w:start w:val="1"/>
      <w:numFmt w:val="lowerLetter"/>
      <w:lvlText w:val="%5."/>
      <w:lvlJc w:val="left"/>
      <w:pPr>
        <w:ind w:left="3600" w:hanging="360"/>
      </w:pPr>
    </w:lvl>
    <w:lvl w:ilvl="5" w:tplc="626AF120">
      <w:start w:val="1"/>
      <w:numFmt w:val="lowerRoman"/>
      <w:lvlText w:val="%6."/>
      <w:lvlJc w:val="right"/>
      <w:pPr>
        <w:ind w:left="4320" w:hanging="180"/>
      </w:pPr>
    </w:lvl>
    <w:lvl w:ilvl="6" w:tplc="D85E30EE">
      <w:start w:val="1"/>
      <w:numFmt w:val="decimal"/>
      <w:lvlText w:val="%7."/>
      <w:lvlJc w:val="left"/>
      <w:pPr>
        <w:ind w:left="5040" w:hanging="360"/>
      </w:pPr>
    </w:lvl>
    <w:lvl w:ilvl="7" w:tplc="98661164">
      <w:start w:val="1"/>
      <w:numFmt w:val="lowerLetter"/>
      <w:lvlText w:val="%8."/>
      <w:lvlJc w:val="left"/>
      <w:pPr>
        <w:ind w:left="5760" w:hanging="360"/>
      </w:pPr>
    </w:lvl>
    <w:lvl w:ilvl="8" w:tplc="B0704884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A214D4"/>
    <w:multiLevelType w:val="hybridMultilevel"/>
    <w:tmpl w:val="1026D40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5C5634E"/>
    <w:multiLevelType w:val="hybridMultilevel"/>
    <w:tmpl w:val="BCBC0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A11D7"/>
    <w:multiLevelType w:val="hybridMultilevel"/>
    <w:tmpl w:val="4150EC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96488"/>
    <w:multiLevelType w:val="hybridMultilevel"/>
    <w:tmpl w:val="AFC25A74"/>
    <w:lvl w:ilvl="0" w:tplc="D94490A6">
      <w:start w:val="2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>
    <w:nsid w:val="221129A9"/>
    <w:multiLevelType w:val="hybridMultilevel"/>
    <w:tmpl w:val="076AE9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097EA6"/>
    <w:multiLevelType w:val="hybridMultilevel"/>
    <w:tmpl w:val="DCE8452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3AD2384C"/>
    <w:multiLevelType w:val="hybridMultilevel"/>
    <w:tmpl w:val="101EA2CC"/>
    <w:lvl w:ilvl="0" w:tplc="15F832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43933196"/>
    <w:multiLevelType w:val="hybridMultilevel"/>
    <w:tmpl w:val="67884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135CF"/>
    <w:multiLevelType w:val="hybridMultilevel"/>
    <w:tmpl w:val="D6064572"/>
    <w:lvl w:ilvl="0" w:tplc="8A763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A851B8"/>
    <w:multiLevelType w:val="hybridMultilevel"/>
    <w:tmpl w:val="A83EFB68"/>
    <w:lvl w:ilvl="0" w:tplc="8ABE21F0">
      <w:start w:val="1"/>
      <w:numFmt w:val="decimal"/>
      <w:lvlText w:val="%1."/>
      <w:lvlJc w:val="left"/>
      <w:pPr>
        <w:ind w:left="720" w:hanging="360"/>
      </w:pPr>
    </w:lvl>
    <w:lvl w:ilvl="1" w:tplc="729C3D68">
      <w:start w:val="1"/>
      <w:numFmt w:val="lowerLetter"/>
      <w:lvlText w:val="%2."/>
      <w:lvlJc w:val="left"/>
      <w:pPr>
        <w:ind w:left="1440" w:hanging="360"/>
      </w:pPr>
    </w:lvl>
    <w:lvl w:ilvl="2" w:tplc="34F4F54A">
      <w:start w:val="1"/>
      <w:numFmt w:val="lowerRoman"/>
      <w:lvlText w:val="%3."/>
      <w:lvlJc w:val="right"/>
      <w:pPr>
        <w:ind w:left="2160" w:hanging="180"/>
      </w:pPr>
    </w:lvl>
    <w:lvl w:ilvl="3" w:tplc="E18448BA">
      <w:start w:val="1"/>
      <w:numFmt w:val="decimal"/>
      <w:lvlText w:val="%4."/>
      <w:lvlJc w:val="left"/>
      <w:pPr>
        <w:ind w:left="2880" w:hanging="360"/>
      </w:pPr>
    </w:lvl>
    <w:lvl w:ilvl="4" w:tplc="58F8BBEC">
      <w:start w:val="1"/>
      <w:numFmt w:val="lowerLetter"/>
      <w:lvlText w:val="%5."/>
      <w:lvlJc w:val="left"/>
      <w:pPr>
        <w:ind w:left="3600" w:hanging="360"/>
      </w:pPr>
    </w:lvl>
    <w:lvl w:ilvl="5" w:tplc="BBBCCE42">
      <w:start w:val="1"/>
      <w:numFmt w:val="lowerRoman"/>
      <w:lvlText w:val="%6."/>
      <w:lvlJc w:val="right"/>
      <w:pPr>
        <w:ind w:left="4320" w:hanging="180"/>
      </w:pPr>
    </w:lvl>
    <w:lvl w:ilvl="6" w:tplc="46C6AA96">
      <w:start w:val="1"/>
      <w:numFmt w:val="decimal"/>
      <w:lvlText w:val="%7."/>
      <w:lvlJc w:val="left"/>
      <w:pPr>
        <w:ind w:left="5040" w:hanging="360"/>
      </w:pPr>
    </w:lvl>
    <w:lvl w:ilvl="7" w:tplc="A8BA9162">
      <w:start w:val="1"/>
      <w:numFmt w:val="lowerLetter"/>
      <w:lvlText w:val="%8."/>
      <w:lvlJc w:val="left"/>
      <w:pPr>
        <w:ind w:left="5760" w:hanging="360"/>
      </w:pPr>
    </w:lvl>
    <w:lvl w:ilvl="8" w:tplc="D3028F7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4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formsDesign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2AACB7"/>
    <w:rsid w:val="00024C97"/>
    <w:rsid w:val="000341B5"/>
    <w:rsid w:val="000341BA"/>
    <w:rsid w:val="000553C6"/>
    <w:rsid w:val="000631E6"/>
    <w:rsid w:val="000639DA"/>
    <w:rsid w:val="00066A8B"/>
    <w:rsid w:val="000844AE"/>
    <w:rsid w:val="0009099C"/>
    <w:rsid w:val="000A3C31"/>
    <w:rsid w:val="000A66E5"/>
    <w:rsid w:val="000C56BC"/>
    <w:rsid w:val="000C7B1B"/>
    <w:rsid w:val="000D6D98"/>
    <w:rsid w:val="000E03AB"/>
    <w:rsid w:val="000E2A35"/>
    <w:rsid w:val="000F0C58"/>
    <w:rsid w:val="0011780F"/>
    <w:rsid w:val="00130417"/>
    <w:rsid w:val="001304CD"/>
    <w:rsid w:val="00132344"/>
    <w:rsid w:val="001376BF"/>
    <w:rsid w:val="00140F3B"/>
    <w:rsid w:val="00142930"/>
    <w:rsid w:val="0014392A"/>
    <w:rsid w:val="00150D81"/>
    <w:rsid w:val="00193176"/>
    <w:rsid w:val="00194B1C"/>
    <w:rsid w:val="00197498"/>
    <w:rsid w:val="001B7AEB"/>
    <w:rsid w:val="001C253A"/>
    <w:rsid w:val="001C4AB3"/>
    <w:rsid w:val="001D037A"/>
    <w:rsid w:val="001D1F57"/>
    <w:rsid w:val="001F0156"/>
    <w:rsid w:val="001F6D1D"/>
    <w:rsid w:val="001F7333"/>
    <w:rsid w:val="00203549"/>
    <w:rsid w:val="002065C2"/>
    <w:rsid w:val="00216431"/>
    <w:rsid w:val="00222201"/>
    <w:rsid w:val="0023026C"/>
    <w:rsid w:val="00256F4A"/>
    <w:rsid w:val="00262044"/>
    <w:rsid w:val="002669D6"/>
    <w:rsid w:val="00267DDC"/>
    <w:rsid w:val="002760EA"/>
    <w:rsid w:val="0028169F"/>
    <w:rsid w:val="002A042F"/>
    <w:rsid w:val="002A180A"/>
    <w:rsid w:val="002A3C31"/>
    <w:rsid w:val="002B0A74"/>
    <w:rsid w:val="002B3FCE"/>
    <w:rsid w:val="002B4C2E"/>
    <w:rsid w:val="002B7571"/>
    <w:rsid w:val="002B7E9B"/>
    <w:rsid w:val="002C51CC"/>
    <w:rsid w:val="002D514B"/>
    <w:rsid w:val="002D685E"/>
    <w:rsid w:val="002E09B5"/>
    <w:rsid w:val="002E0DEC"/>
    <w:rsid w:val="002E5FB1"/>
    <w:rsid w:val="003057F2"/>
    <w:rsid w:val="00305FB7"/>
    <w:rsid w:val="00311153"/>
    <w:rsid w:val="00320309"/>
    <w:rsid w:val="00322D05"/>
    <w:rsid w:val="00336ED3"/>
    <w:rsid w:val="00343720"/>
    <w:rsid w:val="00347580"/>
    <w:rsid w:val="00356F75"/>
    <w:rsid w:val="003572E2"/>
    <w:rsid w:val="0037142C"/>
    <w:rsid w:val="00371C90"/>
    <w:rsid w:val="00373582"/>
    <w:rsid w:val="00380442"/>
    <w:rsid w:val="003A221C"/>
    <w:rsid w:val="003A2A94"/>
    <w:rsid w:val="003A404B"/>
    <w:rsid w:val="003B004E"/>
    <w:rsid w:val="003B55F0"/>
    <w:rsid w:val="003C6689"/>
    <w:rsid w:val="003D449C"/>
    <w:rsid w:val="003D5C15"/>
    <w:rsid w:val="003D6A79"/>
    <w:rsid w:val="003E72C6"/>
    <w:rsid w:val="003F65F4"/>
    <w:rsid w:val="00410D10"/>
    <w:rsid w:val="00412849"/>
    <w:rsid w:val="00414774"/>
    <w:rsid w:val="00427DBB"/>
    <w:rsid w:val="0043038F"/>
    <w:rsid w:val="00444120"/>
    <w:rsid w:val="0045080C"/>
    <w:rsid w:val="0046577E"/>
    <w:rsid w:val="00474080"/>
    <w:rsid w:val="004A4C4E"/>
    <w:rsid w:val="004B164B"/>
    <w:rsid w:val="004B2B53"/>
    <w:rsid w:val="004B2DE5"/>
    <w:rsid w:val="004B4876"/>
    <w:rsid w:val="004C0ED8"/>
    <w:rsid w:val="004C2221"/>
    <w:rsid w:val="004D15A2"/>
    <w:rsid w:val="004D243A"/>
    <w:rsid w:val="004D71E8"/>
    <w:rsid w:val="004E000C"/>
    <w:rsid w:val="004F2C98"/>
    <w:rsid w:val="00501072"/>
    <w:rsid w:val="005067BB"/>
    <w:rsid w:val="005214D1"/>
    <w:rsid w:val="00530363"/>
    <w:rsid w:val="00546644"/>
    <w:rsid w:val="00550C2A"/>
    <w:rsid w:val="00575AB4"/>
    <w:rsid w:val="00590846"/>
    <w:rsid w:val="00590B52"/>
    <w:rsid w:val="00594481"/>
    <w:rsid w:val="005948B9"/>
    <w:rsid w:val="005A3312"/>
    <w:rsid w:val="005A5996"/>
    <w:rsid w:val="005A7E2C"/>
    <w:rsid w:val="005B1266"/>
    <w:rsid w:val="005B1EC5"/>
    <w:rsid w:val="005B63F0"/>
    <w:rsid w:val="005D61C3"/>
    <w:rsid w:val="005E057B"/>
    <w:rsid w:val="005E1206"/>
    <w:rsid w:val="005E1339"/>
    <w:rsid w:val="005F6BD8"/>
    <w:rsid w:val="00601B3B"/>
    <w:rsid w:val="00611DF9"/>
    <w:rsid w:val="00616523"/>
    <w:rsid w:val="00617C2E"/>
    <w:rsid w:val="00637C66"/>
    <w:rsid w:val="00651FFB"/>
    <w:rsid w:val="0065548F"/>
    <w:rsid w:val="00664AD7"/>
    <w:rsid w:val="00676A2C"/>
    <w:rsid w:val="0068211B"/>
    <w:rsid w:val="006855EF"/>
    <w:rsid w:val="00687813"/>
    <w:rsid w:val="006B463E"/>
    <w:rsid w:val="006C10E5"/>
    <w:rsid w:val="006C16DD"/>
    <w:rsid w:val="006C23FD"/>
    <w:rsid w:val="00711862"/>
    <w:rsid w:val="00721628"/>
    <w:rsid w:val="00736A56"/>
    <w:rsid w:val="00742426"/>
    <w:rsid w:val="00764BCC"/>
    <w:rsid w:val="00765DE2"/>
    <w:rsid w:val="00775478"/>
    <w:rsid w:val="00775B36"/>
    <w:rsid w:val="00785B51"/>
    <w:rsid w:val="00786EC8"/>
    <w:rsid w:val="00795C7F"/>
    <w:rsid w:val="007A08A6"/>
    <w:rsid w:val="007A0B72"/>
    <w:rsid w:val="007B05FE"/>
    <w:rsid w:val="007B58BC"/>
    <w:rsid w:val="007C00A6"/>
    <w:rsid w:val="007C4879"/>
    <w:rsid w:val="007C6260"/>
    <w:rsid w:val="007D0EAA"/>
    <w:rsid w:val="007D31B1"/>
    <w:rsid w:val="007E7540"/>
    <w:rsid w:val="007F7C34"/>
    <w:rsid w:val="00826B3C"/>
    <w:rsid w:val="008535C3"/>
    <w:rsid w:val="00856ADC"/>
    <w:rsid w:val="0086048E"/>
    <w:rsid w:val="0086422B"/>
    <w:rsid w:val="0086423E"/>
    <w:rsid w:val="008673B4"/>
    <w:rsid w:val="00871CF6"/>
    <w:rsid w:val="00880D3C"/>
    <w:rsid w:val="00881E43"/>
    <w:rsid w:val="00884B85"/>
    <w:rsid w:val="00891082"/>
    <w:rsid w:val="0089506F"/>
    <w:rsid w:val="008A36AA"/>
    <w:rsid w:val="008B338B"/>
    <w:rsid w:val="008B68E2"/>
    <w:rsid w:val="008B7941"/>
    <w:rsid w:val="008B7D13"/>
    <w:rsid w:val="008B7D32"/>
    <w:rsid w:val="008D59D6"/>
    <w:rsid w:val="008D6213"/>
    <w:rsid w:val="008E2DAB"/>
    <w:rsid w:val="008EDB25"/>
    <w:rsid w:val="008F03A7"/>
    <w:rsid w:val="009034F8"/>
    <w:rsid w:val="0091572A"/>
    <w:rsid w:val="00916AC8"/>
    <w:rsid w:val="009264BE"/>
    <w:rsid w:val="00974172"/>
    <w:rsid w:val="00977DE0"/>
    <w:rsid w:val="009937C6"/>
    <w:rsid w:val="009A3693"/>
    <w:rsid w:val="009B4100"/>
    <w:rsid w:val="009C562D"/>
    <w:rsid w:val="009D0E46"/>
    <w:rsid w:val="009F032F"/>
    <w:rsid w:val="009F212A"/>
    <w:rsid w:val="009F28C3"/>
    <w:rsid w:val="009F676B"/>
    <w:rsid w:val="00A14129"/>
    <w:rsid w:val="00A14632"/>
    <w:rsid w:val="00A16BBF"/>
    <w:rsid w:val="00A20F56"/>
    <w:rsid w:val="00A212CC"/>
    <w:rsid w:val="00A27916"/>
    <w:rsid w:val="00A31053"/>
    <w:rsid w:val="00A33D13"/>
    <w:rsid w:val="00A344CD"/>
    <w:rsid w:val="00A56763"/>
    <w:rsid w:val="00A6196F"/>
    <w:rsid w:val="00A62ECD"/>
    <w:rsid w:val="00A64584"/>
    <w:rsid w:val="00A72030"/>
    <w:rsid w:val="00A933E0"/>
    <w:rsid w:val="00AA136A"/>
    <w:rsid w:val="00AA3895"/>
    <w:rsid w:val="00AA74C8"/>
    <w:rsid w:val="00AD2C22"/>
    <w:rsid w:val="00AD7B47"/>
    <w:rsid w:val="00AE01E7"/>
    <w:rsid w:val="00B218A5"/>
    <w:rsid w:val="00B32D43"/>
    <w:rsid w:val="00B32FA6"/>
    <w:rsid w:val="00B3317A"/>
    <w:rsid w:val="00B4176C"/>
    <w:rsid w:val="00B60B42"/>
    <w:rsid w:val="00B82451"/>
    <w:rsid w:val="00B876C5"/>
    <w:rsid w:val="00BA4F61"/>
    <w:rsid w:val="00BA7590"/>
    <w:rsid w:val="00BB1F3C"/>
    <w:rsid w:val="00BB2474"/>
    <w:rsid w:val="00BF1E76"/>
    <w:rsid w:val="00C01149"/>
    <w:rsid w:val="00C146EF"/>
    <w:rsid w:val="00C156D8"/>
    <w:rsid w:val="00C335B5"/>
    <w:rsid w:val="00C6314F"/>
    <w:rsid w:val="00C75693"/>
    <w:rsid w:val="00C852BA"/>
    <w:rsid w:val="00C96664"/>
    <w:rsid w:val="00CB189B"/>
    <w:rsid w:val="00CB743B"/>
    <w:rsid w:val="00CD0FE5"/>
    <w:rsid w:val="00CD3AE8"/>
    <w:rsid w:val="00D129F8"/>
    <w:rsid w:val="00D14268"/>
    <w:rsid w:val="00D149C0"/>
    <w:rsid w:val="00D35389"/>
    <w:rsid w:val="00D40839"/>
    <w:rsid w:val="00D414C1"/>
    <w:rsid w:val="00D50E8C"/>
    <w:rsid w:val="00D51D0E"/>
    <w:rsid w:val="00D53544"/>
    <w:rsid w:val="00D5731A"/>
    <w:rsid w:val="00D67C6B"/>
    <w:rsid w:val="00D70785"/>
    <w:rsid w:val="00D75827"/>
    <w:rsid w:val="00D92A1B"/>
    <w:rsid w:val="00D95087"/>
    <w:rsid w:val="00D97801"/>
    <w:rsid w:val="00DA09D9"/>
    <w:rsid w:val="00DA631A"/>
    <w:rsid w:val="00DC0BB1"/>
    <w:rsid w:val="00DD3529"/>
    <w:rsid w:val="00DD60A5"/>
    <w:rsid w:val="00DE0AAB"/>
    <w:rsid w:val="00DE1238"/>
    <w:rsid w:val="00DE14D6"/>
    <w:rsid w:val="00DF02E5"/>
    <w:rsid w:val="00DF188E"/>
    <w:rsid w:val="00E06026"/>
    <w:rsid w:val="00E15AAB"/>
    <w:rsid w:val="00E20DA8"/>
    <w:rsid w:val="00E27AF4"/>
    <w:rsid w:val="00E3433A"/>
    <w:rsid w:val="00E47E49"/>
    <w:rsid w:val="00E5662A"/>
    <w:rsid w:val="00E57EAA"/>
    <w:rsid w:val="00E60E4F"/>
    <w:rsid w:val="00E61CCF"/>
    <w:rsid w:val="00E65346"/>
    <w:rsid w:val="00E65A3C"/>
    <w:rsid w:val="00E77C04"/>
    <w:rsid w:val="00E92CE8"/>
    <w:rsid w:val="00EA3A68"/>
    <w:rsid w:val="00EC1749"/>
    <w:rsid w:val="00ED1FA7"/>
    <w:rsid w:val="00EE62DA"/>
    <w:rsid w:val="00F07C7A"/>
    <w:rsid w:val="00F23816"/>
    <w:rsid w:val="00F31724"/>
    <w:rsid w:val="00F33F22"/>
    <w:rsid w:val="00F36673"/>
    <w:rsid w:val="00F36681"/>
    <w:rsid w:val="00F37BFD"/>
    <w:rsid w:val="00F401E6"/>
    <w:rsid w:val="00F45DF3"/>
    <w:rsid w:val="00F471ED"/>
    <w:rsid w:val="00F6586F"/>
    <w:rsid w:val="00F765F9"/>
    <w:rsid w:val="00F86A7A"/>
    <w:rsid w:val="00FA0B76"/>
    <w:rsid w:val="00FA5FAC"/>
    <w:rsid w:val="00FC16CC"/>
    <w:rsid w:val="00FD53C5"/>
    <w:rsid w:val="00FD5411"/>
    <w:rsid w:val="00FD7ACB"/>
    <w:rsid w:val="00FE3072"/>
    <w:rsid w:val="00FE39FA"/>
    <w:rsid w:val="00FE3DF0"/>
    <w:rsid w:val="00FE65CE"/>
    <w:rsid w:val="0A102989"/>
    <w:rsid w:val="1109F260"/>
    <w:rsid w:val="191DF1BD"/>
    <w:rsid w:val="1BF88B5B"/>
    <w:rsid w:val="1F1D5A1B"/>
    <w:rsid w:val="23D7F9DF"/>
    <w:rsid w:val="242EC65B"/>
    <w:rsid w:val="278FAA49"/>
    <w:rsid w:val="299D205E"/>
    <w:rsid w:val="2CC18EB7"/>
    <w:rsid w:val="2D17C4D3"/>
    <w:rsid w:val="2EEBEC53"/>
    <w:rsid w:val="34719C9E"/>
    <w:rsid w:val="3B048ECF"/>
    <w:rsid w:val="3B7CFD28"/>
    <w:rsid w:val="3BB925C1"/>
    <w:rsid w:val="3FAE406F"/>
    <w:rsid w:val="462AACB7"/>
    <w:rsid w:val="46A951BC"/>
    <w:rsid w:val="488F96E7"/>
    <w:rsid w:val="4B0589A3"/>
    <w:rsid w:val="4B31665B"/>
    <w:rsid w:val="4F824EE0"/>
    <w:rsid w:val="510B9E9A"/>
    <w:rsid w:val="53166294"/>
    <w:rsid w:val="54D5D6F8"/>
    <w:rsid w:val="57807ACF"/>
    <w:rsid w:val="5B3E24B3"/>
    <w:rsid w:val="5CEA3454"/>
    <w:rsid w:val="6026578A"/>
    <w:rsid w:val="62B07582"/>
    <w:rsid w:val="62F4E560"/>
    <w:rsid w:val="6629BE86"/>
    <w:rsid w:val="67C99B49"/>
    <w:rsid w:val="68ADBBF0"/>
    <w:rsid w:val="6BCB9C37"/>
    <w:rsid w:val="6C1940CB"/>
    <w:rsid w:val="6F9799E3"/>
    <w:rsid w:val="706ECE15"/>
    <w:rsid w:val="7210ADE2"/>
    <w:rsid w:val="7309C2B0"/>
    <w:rsid w:val="74AB80C1"/>
    <w:rsid w:val="752D70A5"/>
    <w:rsid w:val="76D7B472"/>
    <w:rsid w:val="78154C92"/>
    <w:rsid w:val="7BCC7814"/>
    <w:rsid w:val="7C1C164D"/>
    <w:rsid w:val="7D562BC0"/>
    <w:rsid w:val="7F38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AAC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876"/>
  </w:style>
  <w:style w:type="paragraph" w:styleId="1">
    <w:name w:val="heading 1"/>
    <w:basedOn w:val="a"/>
    <w:next w:val="a"/>
    <w:link w:val="10"/>
    <w:uiPriority w:val="9"/>
    <w:qFormat/>
    <w:rsid w:val="00E1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5AAB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5AAB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footer"/>
    <w:basedOn w:val="a"/>
    <w:uiPriority w:val="99"/>
    <w:unhideWhenUsed/>
    <w:rsid w:val="191DF1BD"/>
    <w:pPr>
      <w:tabs>
        <w:tab w:val="center" w:pos="4680"/>
        <w:tab w:val="right" w:pos="9360"/>
      </w:tabs>
      <w:spacing w:after="0" w:line="240" w:lineRule="auto"/>
    </w:pPr>
  </w:style>
  <w:style w:type="table" w:styleId="a5">
    <w:name w:val="Table Grid"/>
    <w:basedOn w:val="a1"/>
    <w:uiPriority w:val="3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5AAB"/>
    <w:rPr>
      <w:rFonts w:asciiTheme="majorHAnsi" w:eastAsiaTheme="majorEastAsia" w:hAnsiTheme="majorHAnsi" w:cstheme="majorBidi"/>
      <w:color w:val="0A2F40" w:themeColor="accent1" w:themeShade="7F"/>
    </w:rPr>
  </w:style>
  <w:style w:type="paragraph" w:customStyle="1" w:styleId="11">
    <w:name w:val="Стиль1"/>
    <w:basedOn w:val="a"/>
    <w:link w:val="12"/>
    <w:qFormat/>
    <w:rsid w:val="00E15A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E15AAB"/>
    <w:rPr>
      <w:rFonts w:ascii="Calibri" w:eastAsia="Calibri" w:hAnsi="Calibri" w:cs="Times New Roman"/>
      <w:smallCaps/>
      <w:sz w:val="32"/>
      <w:szCs w:val="28"/>
    </w:rPr>
  </w:style>
  <w:style w:type="paragraph" w:customStyle="1" w:styleId="a7">
    <w:name w:val="Министерство"/>
    <w:basedOn w:val="1"/>
    <w:rsid w:val="00E15A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E15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1D1F5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1D1F5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1D1F57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1D1F5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1D1F57"/>
    <w:rPr>
      <w:b/>
      <w:bCs/>
      <w:sz w:val="20"/>
      <w:szCs w:val="20"/>
    </w:rPr>
  </w:style>
  <w:style w:type="character" w:styleId="ad">
    <w:name w:val="Placeholder Text"/>
    <w:basedOn w:val="a0"/>
    <w:uiPriority w:val="99"/>
    <w:semiHidden/>
    <w:rsid w:val="003D5C15"/>
  </w:style>
  <w:style w:type="paragraph" w:styleId="ae">
    <w:name w:val="caption"/>
    <w:basedOn w:val="a"/>
    <w:next w:val="a"/>
    <w:uiPriority w:val="35"/>
    <w:unhideWhenUsed/>
    <w:qFormat/>
    <w:rsid w:val="008535C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">
    <w:name w:val="Balloon Text"/>
    <w:basedOn w:val="a"/>
    <w:link w:val="af0"/>
    <w:uiPriority w:val="99"/>
    <w:semiHidden/>
    <w:unhideWhenUsed/>
    <w:rsid w:val="00143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4392A"/>
    <w:rPr>
      <w:rFonts w:ascii="Tahoma" w:hAnsi="Tahoma" w:cs="Tahoma"/>
      <w:sz w:val="16"/>
      <w:szCs w:val="16"/>
    </w:rPr>
  </w:style>
  <w:style w:type="character" w:styleId="af1">
    <w:name w:val="Hyperlink"/>
    <w:basedOn w:val="a0"/>
    <w:uiPriority w:val="99"/>
    <w:unhideWhenUsed/>
    <w:rsid w:val="00ED1FA7"/>
    <w:rPr>
      <w:color w:val="467886" w:themeColor="hyperlink"/>
      <w:u w:val="single"/>
    </w:rPr>
  </w:style>
  <w:style w:type="paragraph" w:styleId="af2">
    <w:name w:val="Normal (Web)"/>
    <w:basedOn w:val="a"/>
    <w:uiPriority w:val="99"/>
    <w:unhideWhenUsed/>
    <w:rsid w:val="00DA63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6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13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CD686F184FC48758792A4DBE1A084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E3A4D3F-E5C4-415B-87BF-9C1A647B6170}"/>
      </w:docPartPr>
      <w:docPartBody>
        <w:p w:rsidR="00D709E4" w:rsidRDefault="00C7630C" w:rsidP="00C7630C">
          <w:pPr>
            <w:pStyle w:val="CCD686F184FC48758792A4DBE1A0842A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25F821C0E5D745B38FA65E9D1C4D1B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F6D6623-2EC6-4FAB-9D7F-C6FCC63A195D}"/>
      </w:docPartPr>
      <w:docPartBody>
        <w:p w:rsidR="00D709E4" w:rsidRDefault="00C7630C" w:rsidP="00C7630C">
          <w:pPr>
            <w:pStyle w:val="25F821C0E5D745B38FA65E9D1C4D1B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8C8504C678FB4CDD8159B85CA21486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3AB5A0-F880-449C-8122-03E1A239292A}"/>
      </w:docPartPr>
      <w:docPartBody>
        <w:p w:rsidR="00D709E4" w:rsidRDefault="00C7630C" w:rsidP="00C7630C">
          <w:pPr>
            <w:pStyle w:val="8C8504C678FB4CDD8159B85CA214860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20B0603030804020204"/>
    <w:charset w:val="00"/>
    <w:family w:val="auto"/>
    <w:pitch w:val="variable"/>
  </w:font>
  <w:font w:name="Bitstream Vera Sans">
    <w:altName w:val="Times New Roman"/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30C"/>
    <w:rsid w:val="001913C4"/>
    <w:rsid w:val="00234EE2"/>
    <w:rsid w:val="00304C31"/>
    <w:rsid w:val="003B3C48"/>
    <w:rsid w:val="0065793B"/>
    <w:rsid w:val="006C16DD"/>
    <w:rsid w:val="00776C79"/>
    <w:rsid w:val="007A0ED1"/>
    <w:rsid w:val="008815CE"/>
    <w:rsid w:val="008A36AA"/>
    <w:rsid w:val="008B7D32"/>
    <w:rsid w:val="0093609A"/>
    <w:rsid w:val="00967163"/>
    <w:rsid w:val="00A60AB5"/>
    <w:rsid w:val="00B17A0D"/>
    <w:rsid w:val="00BD1380"/>
    <w:rsid w:val="00C7630C"/>
    <w:rsid w:val="00CE2F74"/>
    <w:rsid w:val="00D21852"/>
    <w:rsid w:val="00D709E4"/>
    <w:rsid w:val="00D74EE3"/>
    <w:rsid w:val="00DC1044"/>
    <w:rsid w:val="00DD60A5"/>
    <w:rsid w:val="00DF11A2"/>
    <w:rsid w:val="00E011E6"/>
    <w:rsid w:val="00F22956"/>
    <w:rsid w:val="00FE1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4EE2"/>
  </w:style>
  <w:style w:type="paragraph" w:customStyle="1" w:styleId="CCD686F184FC48758792A4DBE1A0842A">
    <w:name w:val="CCD686F184FC48758792A4DBE1A0842A"/>
    <w:rsid w:val="00C7630C"/>
  </w:style>
  <w:style w:type="paragraph" w:customStyle="1" w:styleId="25F821C0E5D745B38FA65E9D1C4D1B19">
    <w:name w:val="25F821C0E5D745B38FA65E9D1C4D1B19"/>
    <w:rsid w:val="00C7630C"/>
  </w:style>
  <w:style w:type="paragraph" w:customStyle="1" w:styleId="010D4652021343CCBA08B23C86841BE8">
    <w:name w:val="010D4652021343CCBA08B23C86841BE8"/>
    <w:rsid w:val="00C7630C"/>
  </w:style>
  <w:style w:type="paragraph" w:customStyle="1" w:styleId="8C8504C678FB4CDD8159B85CA214860A">
    <w:name w:val="8C8504C678FB4CDD8159B85CA214860A"/>
    <w:rsid w:val="00C7630C"/>
  </w:style>
  <w:style w:type="paragraph" w:customStyle="1" w:styleId="70AD4E6B8B4142E484AD091185D29920">
    <w:name w:val="70AD4E6B8B4142E484AD091185D29920"/>
    <w:rsid w:val="00234EE2"/>
    <w:pPr>
      <w:spacing w:after="200" w:line="276" w:lineRule="auto"/>
    </w:pPr>
    <w:rPr>
      <w:kern w:val="0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4150</TotalTime>
  <Pages>6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Кораблëв</dc:creator>
  <cp:keywords/>
  <dc:description/>
  <cp:lastModifiedBy>артём швадченко</cp:lastModifiedBy>
  <cp:revision>246</cp:revision>
  <dcterms:created xsi:type="dcterms:W3CDTF">2024-09-08T16:17:00Z</dcterms:created>
  <dcterms:modified xsi:type="dcterms:W3CDTF">2024-11-08T14:44:00Z</dcterms:modified>
</cp:coreProperties>
</file>