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4"/>
        <w:tblW w:w="992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4"/>
      </w:tblGrid>
      <w:tr w:rsidR="00613CA5" w:rsidTr="00D63179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13CA5" w:rsidRDefault="00613CA5" w:rsidP="00D63179">
            <w:pPr>
              <w:pStyle w:val="a3"/>
            </w:pPr>
            <w:bookmarkStart w:id="0" w:name="_Toc153408917"/>
            <w:bookmarkStart w:id="1" w:name="_Toc153409012"/>
            <w:r>
              <w:rPr>
                <w:noProof/>
                <w:lang w:eastAsia="ru-RU"/>
              </w:rPr>
              <w:drawing>
                <wp:anchor distT="0" distB="0" distL="114300" distR="114300" simplePos="0" relativeHeight="251655168" behindDoc="0" locked="0" layoutInCell="1" allowOverlap="1" wp14:anchorId="11A7F420" wp14:editId="734D31EF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End w:id="0"/>
            <w:bookmarkEnd w:id="1"/>
          </w:p>
        </w:tc>
      </w:tr>
      <w:tr w:rsidR="00613CA5" w:rsidTr="00D63179">
        <w:trPr>
          <w:trHeight w:val="1288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613CA5" w:rsidRPr="00B12730" w:rsidRDefault="00613CA5" w:rsidP="00D63179">
            <w:pPr>
              <w:pStyle w:val="2"/>
              <w:jc w:val="center"/>
              <w:outlineLvl w:val="1"/>
              <w:rPr>
                <w:rFonts w:ascii="Times New Roman" w:eastAsia="Calibri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bookmarkStart w:id="2" w:name="_Toc153408918"/>
            <w:bookmarkStart w:id="3" w:name="_Toc153409013"/>
            <w:r w:rsidRPr="00B12730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B12730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  <w:bookmarkEnd w:id="2"/>
            <w:bookmarkEnd w:id="3"/>
          </w:p>
          <w:p w:rsidR="00613CA5" w:rsidRDefault="00613CA5" w:rsidP="00D63179">
            <w:pPr>
              <w:pStyle w:val="12"/>
              <w:spacing w:line="252" w:lineRule="auto"/>
              <w:rPr>
                <w:sz w:val="28"/>
                <w:shd w:val="clear" w:color="auto" w:fill="FFFFFF"/>
                <w:lang w:val="en-US"/>
              </w:rPr>
            </w:pPr>
            <w:r w:rsidRPr="00B12730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73819482" wp14:editId="4D2B34A4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3" name="Рисунок 3" descr="Описание: Описание: 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 descr="Описание: Описание: 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12730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0D8F4356" wp14:editId="4C16DFDB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12730">
              <w:rPr>
                <w:rFonts w:ascii="Times New Roman" w:hAnsi="Times New Roman"/>
              </w:rPr>
              <w:t>«Новосибирский государственный технический университет»</w:t>
            </w:r>
          </w:p>
        </w:tc>
      </w:tr>
      <w:tr w:rsidR="00613CA5" w:rsidTr="00D63179">
        <w:trPr>
          <w:trHeight w:val="3076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13CA5" w:rsidRDefault="00613CA5" w:rsidP="00D63179">
            <w:pPr>
              <w:rPr>
                <w:lang w:val="en-US" w:eastAsia="en-US"/>
              </w:rPr>
            </w:pPr>
          </w:p>
        </w:tc>
      </w:tr>
      <w:tr w:rsidR="00613CA5" w:rsidTr="00D63179">
        <w:trPr>
          <w:trHeight w:val="454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13CA5" w:rsidRPr="00B12730" w:rsidRDefault="00613CA5" w:rsidP="00D63179">
            <w:pPr>
              <w:pStyle w:val="3"/>
              <w:spacing w:line="240" w:lineRule="auto"/>
              <w:jc w:val="center"/>
              <w:outlineLvl w:val="2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bookmarkStart w:id="4" w:name="_Toc153408919"/>
            <w:bookmarkStart w:id="5" w:name="_Toc153409014"/>
            <w:r w:rsidRPr="00B12730">
              <w:rPr>
                <w:rFonts w:ascii="Times New Roman" w:eastAsia="Calibri" w:hAnsi="Times New Roman" w:cs="Times New Roman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ascii="Times New Roman" w:eastAsia="Calibri" w:hAnsi="Times New Roman" w:cs="Times New Roman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C01FFEC05C5141BE9D68E8ACA830C8AC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B12730">
                  <w:rPr>
                    <w:rFonts w:ascii="Times New Roman" w:eastAsia="Calibri" w:hAnsi="Times New Roman" w:cs="Times New Roman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  <w:bookmarkEnd w:id="4"/>
            <w:bookmarkEnd w:id="5"/>
          </w:p>
        </w:tc>
      </w:tr>
      <w:tr w:rsidR="001D61E3" w:rsidRPr="00E868C5" w:rsidTr="00D63179">
        <w:trPr>
          <w:trHeight w:val="454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D61E3" w:rsidRPr="00B12730" w:rsidRDefault="001D61E3" w:rsidP="001D61E3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bookmarkStart w:id="6" w:name="_Toc24381941"/>
            <w:bookmarkStart w:id="7" w:name="_Toc20773320"/>
            <w:bookmarkStart w:id="8" w:name="_Toc20773188"/>
            <w:bookmarkStart w:id="9" w:name="_Toc20772940"/>
            <w:bookmarkStart w:id="10" w:name="_Toc20772816"/>
            <w:bookmarkStart w:id="11" w:name="_Toc20772253"/>
            <w:bookmarkStart w:id="12" w:name="_Toc20772177"/>
            <w:r w:rsidRPr="00B12730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Лабораторная работа № </w:t>
            </w:r>
            <w:sdt>
              <w:sdtPr>
                <w:rPr>
                  <w:rFonts w:ascii="Times New Roman" w:hAnsi="Times New Roman" w:cs="Times New Roman"/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FA9D56913370453D9337A1174BCB8A3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EndPr/>
              <w:sdtContent>
                <w:r w:rsidRPr="00B12730">
                  <w:rPr>
                    <w:rFonts w:ascii="Times New Roman" w:hAnsi="Times New Roman" w:cs="Times New Roman"/>
                    <w:color w:val="000000" w:themeColor="text1"/>
                    <w:sz w:val="28"/>
                  </w:rPr>
                  <w:t>5</w:t>
                </w:r>
              </w:sdtContent>
            </w:sdt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</w:p>
        </w:tc>
      </w:tr>
      <w:tr w:rsidR="001D61E3" w:rsidTr="00D63179">
        <w:trPr>
          <w:trHeight w:val="454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D61E3" w:rsidRPr="00B12730" w:rsidRDefault="001D61E3" w:rsidP="001D61E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bookmarkStart w:id="13" w:name="_Toc24381942"/>
            <w:bookmarkStart w:id="14" w:name="_Toc20773321"/>
            <w:bookmarkStart w:id="15" w:name="_Toc20773189"/>
            <w:bookmarkStart w:id="16" w:name="_Toc20772941"/>
            <w:bookmarkStart w:id="17" w:name="_Toc20772817"/>
            <w:bookmarkStart w:id="18" w:name="_Toc20772254"/>
            <w:bookmarkStart w:id="19" w:name="_Toc20772178"/>
            <w:r w:rsidRPr="00B12730">
              <w:rPr>
                <w:rFonts w:ascii="Times New Roman" w:hAnsi="Times New Roman" w:cs="Times New Roman"/>
                <w:sz w:val="28"/>
              </w:rPr>
              <w:t>по дисциплине «</w:t>
            </w:r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r w:rsidRPr="00B12730">
              <w:rPr>
                <w:rFonts w:ascii="Times New Roman" w:hAnsi="Times New Roman" w:cs="Times New Roman"/>
                <w:sz w:val="28"/>
              </w:rPr>
              <w:t>Статистические методы анализа данных»</w:t>
            </w:r>
          </w:p>
        </w:tc>
      </w:tr>
      <w:tr w:rsidR="00613CA5" w:rsidTr="00D63179">
        <w:trPr>
          <w:trHeight w:val="365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13CA5" w:rsidRPr="00B12730" w:rsidRDefault="001D61E3" w:rsidP="00D63179">
            <w:pPr>
              <w:pStyle w:val="3"/>
              <w:spacing w:line="240" w:lineRule="auto"/>
              <w:ind w:left="567" w:right="561"/>
              <w:jc w:val="center"/>
              <w:outlineLvl w:val="2"/>
              <w:rPr>
                <w:rFonts w:ascii="Times New Roman" w:hAnsi="Times New Roman" w:cs="Times New Roman"/>
                <w:b/>
                <w:smallCaps/>
                <w:color w:val="auto"/>
                <w:sz w:val="32"/>
              </w:rPr>
            </w:pPr>
            <w:r w:rsidRPr="00B12730">
              <w:rPr>
                <w:rFonts w:ascii="Times New Roman" w:hAnsi="Times New Roman" w:cs="Times New Roman"/>
                <w:color w:val="auto"/>
              </w:rPr>
              <w:t>ОЦЕНИВАНИЕ ПАРАМЕТРОВ МОДЕЛИ РЕГРЕССИИ В УСЛОВИЯХ МУЛЬТИКОЛЛИНЕАРНОСТИ</w:t>
            </w:r>
          </w:p>
        </w:tc>
      </w:tr>
      <w:tr w:rsidR="00613CA5" w:rsidTr="00D63179">
        <w:trPr>
          <w:trHeight w:val="291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13CA5" w:rsidRPr="00B12730" w:rsidRDefault="00613CA5" w:rsidP="00D63179">
            <w:pPr>
              <w:rPr>
                <w:rFonts w:ascii="Times New Roman" w:hAnsi="Times New Roman" w:cs="Times New Roman"/>
                <w:lang w:eastAsia="en-US"/>
              </w:rPr>
            </w:pPr>
          </w:p>
        </w:tc>
      </w:tr>
      <w:tr w:rsidR="00613CA5" w:rsidTr="00D63179">
        <w:trPr>
          <w:trHeight w:hRule="exact" w:val="454"/>
          <w:jc w:val="center"/>
        </w:trPr>
        <w:tc>
          <w:tcPr>
            <w:tcW w:w="1221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13CA5" w:rsidRPr="00B12730" w:rsidRDefault="00613CA5" w:rsidP="00D63179">
            <w:pPr>
              <w:ind w:right="284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13CA5" w:rsidRPr="00B12730" w:rsidRDefault="00613CA5" w:rsidP="00D63179">
            <w:pPr>
              <w:ind w:right="90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B12730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Факультет </w:t>
            </w: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13CA5" w:rsidRPr="00B12730" w:rsidRDefault="00613CA5" w:rsidP="00D63179">
            <w:pPr>
              <w:rPr>
                <w:rFonts w:ascii="Times New Roman" w:hAnsi="Times New Roman" w:cs="Times New Roman"/>
                <w:caps/>
                <w:sz w:val="24"/>
                <w:szCs w:val="24"/>
                <w:lang w:eastAsia="en-US"/>
              </w:rPr>
            </w:pPr>
            <w:r w:rsidRPr="00B12730">
              <w:rPr>
                <w:rFonts w:ascii="Times New Roman" w:hAnsi="Times New Roman" w:cs="Times New Roman"/>
                <w:caps/>
                <w:sz w:val="24"/>
                <w:szCs w:val="24"/>
                <w:lang w:eastAsia="en-US"/>
              </w:rPr>
              <w:t>фпми</w:t>
            </w:r>
          </w:p>
        </w:tc>
      </w:tr>
      <w:tr w:rsidR="00613CA5" w:rsidTr="00D63179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13CA5" w:rsidRPr="00B12730" w:rsidRDefault="00613CA5" w:rsidP="00D63179">
            <w:pPr>
              <w:ind w:right="284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alias w:val="Номер группы"/>
              <w:tag w:val="Номер группы"/>
              <w:id w:val="2143383785"/>
              <w:placeholder>
                <w:docPart w:val="36B9BB4DAE8948C8AF103C5349D8406E"/>
              </w:placeholder>
              <w:text/>
            </w:sdtPr>
            <w:sdtEndPr/>
            <w:sdtContent>
              <w:p w:rsidR="00613CA5" w:rsidRPr="00B12730" w:rsidRDefault="00613CA5" w:rsidP="00D63179">
                <w:pPr>
                  <w:ind w:right="90"/>
                  <w:rPr>
                    <w:rFonts w:ascii="Times New Roman" w:hAnsi="Times New Roman" w:cs="Times New Roman"/>
                    <w:sz w:val="24"/>
                    <w:szCs w:val="24"/>
                    <w:lang w:eastAsia="en-US"/>
                  </w:rPr>
                </w:pPr>
                <w:r w:rsidRPr="00B12730">
                  <w:rPr>
                    <w:rFonts w:ascii="Times New Roman" w:hAnsi="Times New Roman" w:cs="Times New Roman"/>
                    <w:sz w:val="24"/>
                    <w:szCs w:val="24"/>
                    <w:lang w:eastAsia="en-US"/>
                  </w:rPr>
                  <w:t>Группа</w:t>
                </w:r>
              </w:p>
            </w:sdtContent>
          </w:sdt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13CA5" w:rsidRPr="00B12730" w:rsidRDefault="001D61E3" w:rsidP="00D63179">
            <w:pPr>
              <w:rPr>
                <w:rFonts w:ascii="Times New Roman" w:hAnsi="Times New Roman" w:cs="Times New Roman"/>
                <w:caps/>
                <w:sz w:val="24"/>
                <w:szCs w:val="24"/>
                <w:lang w:eastAsia="en-US"/>
              </w:rPr>
            </w:pPr>
            <w:r w:rsidRPr="00B12730">
              <w:rPr>
                <w:rFonts w:ascii="Times New Roman" w:hAnsi="Times New Roman" w:cs="Times New Roman"/>
                <w:caps/>
                <w:sz w:val="24"/>
                <w:szCs w:val="24"/>
                <w:lang w:eastAsia="en-US"/>
              </w:rPr>
              <w:t>пми - 1</w:t>
            </w:r>
            <w:r w:rsidR="00613CA5" w:rsidRPr="00B12730">
              <w:rPr>
                <w:rFonts w:ascii="Times New Roman" w:hAnsi="Times New Roman" w:cs="Times New Roman"/>
                <w:caps/>
                <w:sz w:val="24"/>
                <w:szCs w:val="24"/>
                <w:lang w:eastAsia="en-US"/>
              </w:rPr>
              <w:t>2</w:t>
            </w:r>
          </w:p>
        </w:tc>
      </w:tr>
      <w:tr w:rsidR="00613CA5" w:rsidRPr="00E868C5" w:rsidTr="001D61E3">
        <w:trPr>
          <w:trHeight w:hRule="exact" w:val="549"/>
          <w:jc w:val="center"/>
        </w:trPr>
        <w:tc>
          <w:tcPr>
            <w:tcW w:w="1221" w:type="pct"/>
            <w:vMerge/>
            <w:vAlign w:val="center"/>
            <w:hideMark/>
          </w:tcPr>
          <w:p w:rsidR="00613CA5" w:rsidRPr="00B12730" w:rsidRDefault="00613CA5" w:rsidP="00D63179">
            <w:pP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13CA5" w:rsidRPr="00B12730" w:rsidRDefault="00613CA5" w:rsidP="00CA6BB1">
            <w:pPr>
              <w:ind w:right="284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13CA5" w:rsidRPr="00B12730" w:rsidRDefault="00613CA5" w:rsidP="00D63179">
            <w:pPr>
              <w:rPr>
                <w:rFonts w:ascii="Times New Roman" w:hAnsi="Times New Roman" w:cs="Times New Roman"/>
                <w:caps/>
                <w:sz w:val="24"/>
                <w:szCs w:val="24"/>
                <w:lang w:eastAsia="en-US"/>
              </w:rPr>
            </w:pPr>
          </w:p>
        </w:tc>
      </w:tr>
      <w:tr w:rsidR="00613CA5" w:rsidTr="001D61E3">
        <w:trPr>
          <w:trHeight w:hRule="exact" w:val="549"/>
          <w:jc w:val="center"/>
        </w:trPr>
        <w:tc>
          <w:tcPr>
            <w:tcW w:w="1221" w:type="pct"/>
            <w:vMerge/>
            <w:vAlign w:val="center"/>
          </w:tcPr>
          <w:p w:rsidR="00613CA5" w:rsidRPr="00B12730" w:rsidRDefault="00613CA5" w:rsidP="00D63179">
            <w:pP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13CA5" w:rsidRPr="00B12730" w:rsidRDefault="00613CA5" w:rsidP="00D63179">
            <w:pPr>
              <w:ind w:right="284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B12730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Вариант</w:t>
            </w: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13CA5" w:rsidRPr="00B12730" w:rsidRDefault="00D63179" w:rsidP="00D63179">
            <w:pPr>
              <w:rPr>
                <w:rFonts w:ascii="Times New Roman" w:hAnsi="Times New Roman" w:cs="Times New Roman"/>
                <w:cap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caps/>
                <w:sz w:val="24"/>
                <w:szCs w:val="24"/>
                <w:lang w:eastAsia="en-US"/>
              </w:rPr>
              <w:t>10</w:t>
            </w:r>
          </w:p>
        </w:tc>
      </w:tr>
      <w:tr w:rsidR="00613CA5" w:rsidTr="001D61E3">
        <w:trPr>
          <w:trHeight w:hRule="exact" w:val="699"/>
          <w:jc w:val="center"/>
        </w:trPr>
        <w:tc>
          <w:tcPr>
            <w:tcW w:w="1221" w:type="pct"/>
            <w:vMerge/>
            <w:vAlign w:val="center"/>
            <w:hideMark/>
          </w:tcPr>
          <w:p w:rsidR="00613CA5" w:rsidRPr="00B12730" w:rsidRDefault="00613CA5" w:rsidP="00D63179">
            <w:pP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13CA5" w:rsidRPr="00B12730" w:rsidRDefault="00613CA5" w:rsidP="00D63179">
            <w:pPr>
              <w:rPr>
                <w:rFonts w:ascii="Times New Roman" w:hAnsi="Times New Roman" w:cs="Times New Roman"/>
                <w:lang w:eastAsia="en-US"/>
              </w:rPr>
            </w:pPr>
            <w:r w:rsidRPr="00B12730">
              <w:rPr>
                <w:rFonts w:ascii="Times New Roman" w:hAnsi="Times New Roman" w:cs="Times New Roman"/>
                <w:lang w:eastAsia="en-US"/>
              </w:rPr>
              <w:t>Студенты</w:t>
            </w: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D61E3" w:rsidRPr="00B12730" w:rsidRDefault="00D63179" w:rsidP="00D63179">
            <w:pPr>
              <w:rPr>
                <w:rFonts w:ascii="Times New Roman" w:hAnsi="Times New Roman" w:cs="Times New Roman"/>
                <w:cap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caps/>
                <w:sz w:val="24"/>
                <w:szCs w:val="24"/>
                <w:lang w:eastAsia="en-US"/>
              </w:rPr>
              <w:t>Швадченко</w:t>
            </w:r>
            <w:r w:rsidR="001D61E3" w:rsidRPr="00B12730">
              <w:rPr>
                <w:rFonts w:ascii="Times New Roman" w:hAnsi="Times New Roman" w:cs="Times New Roman"/>
                <w:caps/>
                <w:sz w:val="24"/>
                <w:szCs w:val="24"/>
                <w:lang w:eastAsia="en-US"/>
              </w:rPr>
              <w:t xml:space="preserve"> А. В.</w:t>
            </w:r>
          </w:p>
          <w:p w:rsidR="001D61E3" w:rsidRPr="00B12730" w:rsidRDefault="00295385" w:rsidP="00D63179">
            <w:pPr>
              <w:rPr>
                <w:rFonts w:ascii="Times New Roman" w:hAnsi="Times New Roman" w:cs="Times New Roman"/>
                <w:cap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caps/>
                <w:sz w:val="24"/>
                <w:szCs w:val="24"/>
                <w:lang w:eastAsia="en-US"/>
              </w:rPr>
              <w:t>субботин</w:t>
            </w:r>
            <w:bookmarkStart w:id="20" w:name="_GoBack"/>
            <w:bookmarkEnd w:id="20"/>
            <w:r w:rsidR="00D63179">
              <w:rPr>
                <w:rFonts w:ascii="Times New Roman" w:hAnsi="Times New Roman" w:cs="Times New Roman"/>
                <w:caps/>
                <w:sz w:val="24"/>
                <w:szCs w:val="24"/>
                <w:lang w:eastAsia="en-US"/>
              </w:rPr>
              <w:t xml:space="preserve"> Д</w:t>
            </w:r>
            <w:r w:rsidR="001D61E3" w:rsidRPr="00B12730">
              <w:rPr>
                <w:rFonts w:ascii="Times New Roman" w:hAnsi="Times New Roman" w:cs="Times New Roman"/>
                <w:caps/>
                <w:sz w:val="24"/>
                <w:szCs w:val="24"/>
                <w:lang w:eastAsia="en-US"/>
              </w:rPr>
              <w:t>.А</w:t>
            </w:r>
          </w:p>
        </w:tc>
      </w:tr>
      <w:tr w:rsidR="00613CA5" w:rsidTr="001D61E3">
        <w:trPr>
          <w:trHeight w:hRule="exact" w:val="814"/>
          <w:jc w:val="center"/>
        </w:trPr>
        <w:tc>
          <w:tcPr>
            <w:tcW w:w="1221" w:type="pct"/>
            <w:vMerge/>
            <w:vAlign w:val="center"/>
            <w:hideMark/>
          </w:tcPr>
          <w:p w:rsidR="00613CA5" w:rsidRPr="00B12730" w:rsidRDefault="00613CA5" w:rsidP="00D63179">
            <w:pP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alias w:val="Преподаватели"/>
              <w:tag w:val="Преподаватели"/>
              <w:id w:val="-272710829"/>
              <w:placeholder>
                <w:docPart w:val="E1DE7465A67C41F783C32FC0DA5B83E6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:rsidR="00613CA5" w:rsidRPr="00B12730" w:rsidRDefault="00613CA5" w:rsidP="00D63179">
                <w:pPr>
                  <w:ind w:right="284"/>
                  <w:rPr>
                    <w:rFonts w:ascii="Times New Roman" w:hAnsi="Times New Roman" w:cs="Times New Roman"/>
                    <w:sz w:val="24"/>
                    <w:szCs w:val="24"/>
                    <w:lang w:eastAsia="en-US"/>
                  </w:rPr>
                </w:pPr>
                <w:r w:rsidRPr="00B12730">
                  <w:rPr>
                    <w:rFonts w:ascii="Times New Roman" w:hAnsi="Times New Roman" w:cs="Times New Roman"/>
                    <w:sz w:val="24"/>
                    <w:szCs w:val="24"/>
                    <w:lang w:eastAsia="en-US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13CA5" w:rsidRPr="00B12730" w:rsidRDefault="00CA6BB1" w:rsidP="00D63179">
            <w:pPr>
              <w:rPr>
                <w:rFonts w:ascii="Times New Roman" w:hAnsi="Times New Roman" w:cs="Times New Roman"/>
                <w:caps/>
                <w:sz w:val="24"/>
                <w:szCs w:val="24"/>
                <w:lang w:eastAsia="en-US"/>
              </w:rPr>
            </w:pPr>
            <w:r w:rsidRPr="00B12730">
              <w:rPr>
                <w:rFonts w:ascii="Times New Roman" w:hAnsi="Times New Roman" w:cs="Times New Roman"/>
                <w:caps/>
                <w:sz w:val="24"/>
                <w:szCs w:val="24"/>
                <w:lang w:eastAsia="en-US"/>
              </w:rPr>
              <w:t>Попов а. а.</w:t>
            </w:r>
          </w:p>
        </w:tc>
      </w:tr>
      <w:tr w:rsidR="00613CA5" w:rsidTr="001D61E3">
        <w:trPr>
          <w:trHeight w:hRule="exact" w:val="454"/>
          <w:jc w:val="center"/>
        </w:trPr>
        <w:tc>
          <w:tcPr>
            <w:tcW w:w="1221" w:type="pct"/>
            <w:vMerge/>
            <w:vAlign w:val="center"/>
            <w:hideMark/>
          </w:tcPr>
          <w:p w:rsidR="00613CA5" w:rsidRPr="00B12730" w:rsidRDefault="00613CA5" w:rsidP="00D63179">
            <w:pP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13CA5" w:rsidRPr="00B12730" w:rsidRDefault="00613CA5" w:rsidP="00D63179">
            <w:pPr>
              <w:ind w:right="284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13CA5" w:rsidRPr="00B12730" w:rsidRDefault="00613CA5" w:rsidP="00D63179">
            <w:pPr>
              <w:rPr>
                <w:rFonts w:ascii="Times New Roman" w:hAnsi="Times New Roman" w:cs="Times New Roman"/>
                <w:caps/>
                <w:sz w:val="24"/>
                <w:szCs w:val="24"/>
                <w:lang w:eastAsia="en-US"/>
              </w:rPr>
            </w:pPr>
          </w:p>
          <w:p w:rsidR="00613CA5" w:rsidRPr="00B12730" w:rsidRDefault="00613CA5" w:rsidP="00D63179">
            <w:pPr>
              <w:rPr>
                <w:rFonts w:ascii="Times New Roman" w:hAnsi="Times New Roman" w:cs="Times New Roman"/>
                <w:caps/>
                <w:sz w:val="24"/>
                <w:szCs w:val="24"/>
                <w:lang w:eastAsia="en-US"/>
              </w:rPr>
            </w:pPr>
          </w:p>
          <w:p w:rsidR="00613CA5" w:rsidRPr="00B12730" w:rsidRDefault="00613CA5" w:rsidP="00D63179">
            <w:pPr>
              <w:rPr>
                <w:rFonts w:ascii="Times New Roman" w:hAnsi="Times New Roman" w:cs="Times New Roman"/>
                <w:caps/>
                <w:sz w:val="24"/>
                <w:szCs w:val="24"/>
                <w:lang w:eastAsia="en-US"/>
              </w:rPr>
            </w:pPr>
          </w:p>
        </w:tc>
      </w:tr>
      <w:tr w:rsidR="00613CA5" w:rsidTr="00D63179">
        <w:trPr>
          <w:trHeight w:val="635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13CA5" w:rsidRPr="00B12730" w:rsidRDefault="00613CA5" w:rsidP="00D63179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eastAsia="en-US"/>
              </w:rPr>
            </w:pPr>
          </w:p>
          <w:p w:rsidR="00613CA5" w:rsidRPr="00B12730" w:rsidRDefault="00613CA5" w:rsidP="00D63179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eastAsia="en-US"/>
              </w:rPr>
            </w:pPr>
            <w:r w:rsidRPr="00B12730">
              <w:rPr>
                <w:rFonts w:ascii="Times New Roman" w:hAnsi="Times New Roman" w:cs="Times New Roman"/>
                <w:sz w:val="28"/>
                <w:szCs w:val="24"/>
                <w:lang w:eastAsia="en-US"/>
              </w:rPr>
              <w:t xml:space="preserve">Новосибирск, </w:t>
            </w:r>
            <w:r w:rsidRPr="00B12730">
              <w:rPr>
                <w:rFonts w:ascii="Times New Roman" w:hAnsi="Times New Roman" w:cs="Times New Roman"/>
                <w:sz w:val="28"/>
                <w:szCs w:val="24"/>
                <w:lang w:eastAsia="en-US"/>
              </w:rPr>
              <w:fldChar w:fldCharType="begin"/>
            </w:r>
            <w:r w:rsidRPr="00B12730">
              <w:rPr>
                <w:rFonts w:ascii="Times New Roman" w:hAnsi="Times New Roman" w:cs="Times New Roman"/>
                <w:sz w:val="28"/>
                <w:szCs w:val="24"/>
                <w:lang w:eastAsia="en-US"/>
              </w:rPr>
              <w:instrText xml:space="preserve"> TIME  \@ "yyyy"  \* MERGEFORMAT </w:instrText>
            </w:r>
            <w:r w:rsidRPr="00B12730">
              <w:rPr>
                <w:rFonts w:ascii="Times New Roman" w:hAnsi="Times New Roman" w:cs="Times New Roman"/>
                <w:sz w:val="28"/>
                <w:szCs w:val="24"/>
                <w:lang w:eastAsia="en-US"/>
              </w:rPr>
              <w:fldChar w:fldCharType="separate"/>
            </w:r>
            <w:r w:rsidR="00295385" w:rsidRPr="00295385">
              <w:rPr>
                <w:rFonts w:ascii="Times New Roman" w:eastAsiaTheme="minorHAnsi" w:hAnsi="Times New Roman" w:cs="Times New Roman"/>
                <w:noProof/>
                <w:sz w:val="28"/>
                <w:szCs w:val="24"/>
                <w:lang w:eastAsia="en-US"/>
              </w:rPr>
              <w:t>2024</w:t>
            </w:r>
            <w:r w:rsidRPr="00B12730">
              <w:rPr>
                <w:rFonts w:ascii="Times New Roman" w:hAnsi="Times New Roman" w:cs="Times New Roman"/>
                <w:sz w:val="28"/>
                <w:szCs w:val="24"/>
                <w:lang w:eastAsia="en-US"/>
              </w:rPr>
              <w:fldChar w:fldCharType="end"/>
            </w:r>
          </w:p>
        </w:tc>
      </w:tr>
    </w:tbl>
    <w:p w:rsidR="007E1DC3" w:rsidRPr="00E70DC2" w:rsidRDefault="007E1DC3" w:rsidP="007E1DC3">
      <w:pPr>
        <w:pStyle w:val="af0"/>
        <w:numPr>
          <w:ilvl w:val="0"/>
          <w:numId w:val="6"/>
        </w:numPr>
        <w:jc w:val="center"/>
        <w:rPr>
          <w:b/>
          <w:bCs/>
        </w:rPr>
      </w:pPr>
      <w:r w:rsidRPr="00E70DC2">
        <w:rPr>
          <w:b/>
          <w:bCs/>
        </w:rPr>
        <w:lastRenderedPageBreak/>
        <w:t>Задание</w:t>
      </w:r>
    </w:p>
    <w:p w:rsidR="007E1DC3" w:rsidRPr="00E70DC2" w:rsidRDefault="007E1DC3" w:rsidP="007E1DC3">
      <w:pPr>
        <w:pStyle w:val="af2"/>
        <w:spacing w:line="240" w:lineRule="auto"/>
        <w:ind w:firstLine="851"/>
        <w:rPr>
          <w:b/>
          <w:bCs/>
          <w:sz w:val="28"/>
          <w:szCs w:val="28"/>
        </w:rPr>
      </w:pPr>
      <w:r w:rsidRPr="00E70DC2">
        <w:rPr>
          <w:sz w:val="28"/>
          <w:szCs w:val="28"/>
        </w:rPr>
        <w:t xml:space="preserve">Регрессия на </w:t>
      </w:r>
      <w:r w:rsidR="00D63179">
        <w:rPr>
          <w:sz w:val="28"/>
          <w:szCs w:val="28"/>
        </w:rPr>
        <w:t>7</w:t>
      </w:r>
      <w:r w:rsidRPr="00E70DC2">
        <w:rPr>
          <w:sz w:val="28"/>
          <w:szCs w:val="28"/>
        </w:rPr>
        <w:t xml:space="preserve"> факторах. Эффект </w:t>
      </w:r>
      <w:proofErr w:type="spellStart"/>
      <w:r w:rsidRPr="00E70DC2">
        <w:rPr>
          <w:sz w:val="28"/>
          <w:szCs w:val="28"/>
        </w:rPr>
        <w:t>мультиколлинеарности</w:t>
      </w:r>
      <w:proofErr w:type="spellEnd"/>
      <w:r w:rsidRPr="00E70DC2">
        <w:rPr>
          <w:sz w:val="28"/>
          <w:szCs w:val="28"/>
        </w:rPr>
        <w:t xml:space="preserve"> создают </w:t>
      </w:r>
      <w:r w:rsidR="00D63179">
        <w:rPr>
          <w:sz w:val="28"/>
          <w:szCs w:val="28"/>
        </w:rPr>
        <w:t>4 фактора</w:t>
      </w:r>
      <w:r w:rsidRPr="00E70DC2">
        <w:rPr>
          <w:sz w:val="28"/>
          <w:szCs w:val="28"/>
        </w:rPr>
        <w:t>. Разброса в масштабах факторов нет.</w:t>
      </w:r>
    </w:p>
    <w:p w:rsidR="007E1DC3" w:rsidRPr="00E70DC2" w:rsidRDefault="007E1DC3" w:rsidP="007E1DC3">
      <w:pPr>
        <w:pStyle w:val="af2"/>
        <w:numPr>
          <w:ilvl w:val="0"/>
          <w:numId w:val="7"/>
        </w:numPr>
        <w:spacing w:line="240" w:lineRule="auto"/>
        <w:ind w:left="426"/>
        <w:rPr>
          <w:sz w:val="28"/>
          <w:szCs w:val="28"/>
        </w:rPr>
      </w:pPr>
      <w:r w:rsidRPr="00E70DC2">
        <w:rPr>
          <w:sz w:val="28"/>
          <w:szCs w:val="28"/>
        </w:rPr>
        <w:t xml:space="preserve">В соответствии с вариантом задания сгенерировать экспериментальные данные, в которых в явном виде присутствует эффект </w:t>
      </w:r>
      <w:proofErr w:type="spellStart"/>
      <w:r w:rsidRPr="00E70DC2">
        <w:rPr>
          <w:sz w:val="28"/>
          <w:szCs w:val="28"/>
        </w:rPr>
        <w:t>мультиколлинеарности</w:t>
      </w:r>
      <w:proofErr w:type="spellEnd"/>
      <w:r w:rsidRPr="00E70DC2">
        <w:rPr>
          <w:sz w:val="28"/>
          <w:szCs w:val="28"/>
        </w:rPr>
        <w:t>.</w:t>
      </w:r>
    </w:p>
    <w:p w:rsidR="007E1DC3" w:rsidRPr="00E70DC2" w:rsidRDefault="007E1DC3" w:rsidP="007E1DC3">
      <w:pPr>
        <w:pStyle w:val="af2"/>
        <w:numPr>
          <w:ilvl w:val="0"/>
          <w:numId w:val="7"/>
        </w:numPr>
        <w:spacing w:line="240" w:lineRule="auto"/>
        <w:ind w:left="426"/>
        <w:rPr>
          <w:sz w:val="28"/>
          <w:szCs w:val="28"/>
        </w:rPr>
      </w:pPr>
      <w:r w:rsidRPr="00E70DC2">
        <w:rPr>
          <w:sz w:val="28"/>
          <w:szCs w:val="28"/>
        </w:rPr>
        <w:t xml:space="preserve">Рассчитать ряд показателей, характеризующих эффект </w:t>
      </w:r>
      <w:proofErr w:type="spellStart"/>
      <w:r w:rsidRPr="00E70DC2">
        <w:rPr>
          <w:sz w:val="28"/>
          <w:szCs w:val="28"/>
        </w:rPr>
        <w:t>мультиколлинеарности</w:t>
      </w:r>
      <w:proofErr w:type="spellEnd"/>
      <w:r w:rsidRPr="00E70DC2">
        <w:rPr>
          <w:sz w:val="28"/>
          <w:szCs w:val="28"/>
        </w:rPr>
        <w:t xml:space="preserve">. Определить факторы, ответственные за возникновение эффекта </w:t>
      </w:r>
      <w:proofErr w:type="spellStart"/>
      <w:r w:rsidRPr="00E70DC2">
        <w:rPr>
          <w:sz w:val="28"/>
          <w:szCs w:val="28"/>
        </w:rPr>
        <w:t>мультиколлинеарности</w:t>
      </w:r>
      <w:proofErr w:type="spellEnd"/>
      <w:r w:rsidRPr="00E70DC2">
        <w:rPr>
          <w:sz w:val="28"/>
          <w:szCs w:val="28"/>
        </w:rPr>
        <w:t xml:space="preserve">. </w:t>
      </w:r>
    </w:p>
    <w:p w:rsidR="007E1DC3" w:rsidRPr="00E70DC2" w:rsidRDefault="007E1DC3" w:rsidP="007E1DC3">
      <w:pPr>
        <w:pStyle w:val="af2"/>
        <w:numPr>
          <w:ilvl w:val="0"/>
          <w:numId w:val="7"/>
        </w:numPr>
        <w:spacing w:line="240" w:lineRule="auto"/>
        <w:ind w:left="426"/>
        <w:rPr>
          <w:sz w:val="28"/>
          <w:szCs w:val="28"/>
        </w:rPr>
      </w:pPr>
      <w:r w:rsidRPr="00E70DC2">
        <w:rPr>
          <w:sz w:val="28"/>
          <w:szCs w:val="28"/>
        </w:rPr>
        <w:t xml:space="preserve">Построить </w:t>
      </w:r>
      <w:proofErr w:type="spellStart"/>
      <w:r w:rsidRPr="00E70DC2">
        <w:rPr>
          <w:sz w:val="28"/>
          <w:szCs w:val="28"/>
        </w:rPr>
        <w:t>ридж</w:t>
      </w:r>
      <w:proofErr w:type="spellEnd"/>
      <w:r w:rsidRPr="00E70DC2">
        <w:rPr>
          <w:sz w:val="28"/>
          <w:szCs w:val="28"/>
        </w:rPr>
        <w:t xml:space="preserve">-оценки параметров при различных значениях параметра регуляризации. Выбрать оптимальное значение параметра регуляризации. Построить графики </w:t>
      </w:r>
      <w:proofErr w:type="gramStart"/>
      <w:r w:rsidRPr="00E70DC2">
        <w:rPr>
          <w:sz w:val="28"/>
          <w:szCs w:val="28"/>
        </w:rPr>
        <w:t>изменения квадрата евклидовой нормы оценок параметров</w:t>
      </w:r>
      <w:proofErr w:type="gramEnd"/>
      <w:r w:rsidRPr="00E70DC2">
        <w:rPr>
          <w:sz w:val="28"/>
          <w:szCs w:val="28"/>
        </w:rPr>
        <w:t xml:space="preserve"> и остаточной суммы квадратов от параметра регуляризации. </w:t>
      </w:r>
    </w:p>
    <w:p w:rsidR="007E1DC3" w:rsidRPr="00E70DC2" w:rsidRDefault="007E1DC3" w:rsidP="007E1DC3">
      <w:pPr>
        <w:pStyle w:val="af2"/>
        <w:numPr>
          <w:ilvl w:val="0"/>
          <w:numId w:val="7"/>
        </w:numPr>
        <w:spacing w:line="240" w:lineRule="auto"/>
        <w:ind w:left="426"/>
        <w:rPr>
          <w:sz w:val="28"/>
          <w:szCs w:val="28"/>
        </w:rPr>
      </w:pPr>
      <w:r w:rsidRPr="00E70DC2">
        <w:rPr>
          <w:sz w:val="28"/>
          <w:szCs w:val="28"/>
        </w:rPr>
        <w:t xml:space="preserve">Провести оценивание модели регрессии по методу главных компонентов. Перейти к описанию в исходном пространстве факторов. Сравнить решение с </w:t>
      </w:r>
      <w:proofErr w:type="spellStart"/>
      <w:r w:rsidRPr="00E70DC2">
        <w:rPr>
          <w:sz w:val="28"/>
          <w:szCs w:val="28"/>
        </w:rPr>
        <w:t>ридж</w:t>
      </w:r>
      <w:proofErr w:type="spellEnd"/>
      <w:r w:rsidRPr="00E70DC2">
        <w:rPr>
          <w:sz w:val="28"/>
          <w:szCs w:val="28"/>
        </w:rPr>
        <w:t>-оцениванием по смещению оценок и точности предсказания отклика.</w:t>
      </w:r>
    </w:p>
    <w:p w:rsidR="007E1DC3" w:rsidRPr="00E70DC2" w:rsidRDefault="007E1DC3" w:rsidP="007E1DC3">
      <w:pPr>
        <w:pStyle w:val="af2"/>
        <w:spacing w:line="240" w:lineRule="auto"/>
        <w:ind w:left="426"/>
        <w:rPr>
          <w:sz w:val="28"/>
          <w:szCs w:val="28"/>
        </w:rPr>
      </w:pPr>
    </w:p>
    <w:p w:rsidR="007E1DC3" w:rsidRPr="00E70DC2" w:rsidRDefault="007E1DC3" w:rsidP="007E1DC3">
      <w:pPr>
        <w:pStyle w:val="af0"/>
        <w:numPr>
          <w:ilvl w:val="0"/>
          <w:numId w:val="6"/>
        </w:numPr>
        <w:jc w:val="center"/>
        <w:rPr>
          <w:b/>
          <w:bCs/>
        </w:rPr>
      </w:pPr>
      <w:r w:rsidRPr="00E70DC2">
        <w:rPr>
          <w:b/>
          <w:bCs/>
        </w:rPr>
        <w:t>Выбор модели</w:t>
      </w:r>
    </w:p>
    <w:p w:rsidR="007E1DC3" w:rsidRPr="00E70DC2" w:rsidRDefault="007E1DC3" w:rsidP="007E1DC3">
      <w:pPr>
        <w:pStyle w:val="af2"/>
        <w:spacing w:line="240" w:lineRule="auto"/>
        <w:rPr>
          <w:bCs/>
          <w:sz w:val="28"/>
          <w:szCs w:val="28"/>
        </w:rPr>
      </w:pPr>
      <w:r w:rsidRPr="00E70DC2">
        <w:rPr>
          <w:bCs/>
          <w:sz w:val="28"/>
          <w:szCs w:val="28"/>
        </w:rPr>
        <w:t xml:space="preserve">Выберем имитационную модель </w:t>
      </w:r>
      <w:r w:rsidRPr="00E70DC2">
        <w:rPr>
          <w:rFonts w:eastAsia="Times New Roman"/>
          <w:sz w:val="28"/>
          <w:szCs w:val="28"/>
        </w:rPr>
        <w:t>η</w:t>
      </w:r>
      <w:proofErr w:type="gramStart"/>
      <w:r w:rsidRPr="00E70DC2">
        <w:rPr>
          <w:rFonts w:eastAsia="Times New Roman"/>
          <w:sz w:val="28"/>
          <w:szCs w:val="28"/>
        </w:rPr>
        <w:t>(</w:t>
      </w:r>
      <w:r w:rsidR="00E70DC2" w:rsidRPr="00E70DC2">
        <w:rPr>
          <w:rFonts w:eastAsia="Times New Roman"/>
          <w:sz w:val="28"/>
          <w:szCs w:val="28"/>
        </w:rPr>
        <w:t xml:space="preserve"> </w:t>
      </w:r>
      <w:proofErr w:type="gramEnd"/>
      <w:r w:rsidRPr="00E70DC2">
        <w:rPr>
          <w:rFonts w:eastAsia="Times New Roman"/>
          <w:sz w:val="28"/>
          <w:szCs w:val="28"/>
        </w:rPr>
        <w:t>x, θ):</w:t>
      </w:r>
    </w:p>
    <w:p w:rsidR="007E1DC3" w:rsidRPr="00E70DC2" w:rsidRDefault="007E1DC3" w:rsidP="007E1DC3">
      <w:pPr>
        <w:pStyle w:val="af2"/>
        <w:spacing w:before="0" w:line="240" w:lineRule="auto"/>
        <w:rPr>
          <w:rFonts w:eastAsia="Gungsuh"/>
          <w:sz w:val="28"/>
          <w:szCs w:val="28"/>
        </w:rPr>
      </w:pPr>
      <w:r w:rsidRPr="00E70DC2">
        <w:rPr>
          <w:rFonts w:eastAsia="Times New Roman"/>
          <w:sz w:val="28"/>
          <w:szCs w:val="28"/>
        </w:rPr>
        <w:t>η(x, θ) = θ</w:t>
      </w:r>
      <w:r w:rsidRPr="00E70DC2">
        <w:rPr>
          <w:rFonts w:eastAsia="Times New Roman"/>
          <w:sz w:val="28"/>
          <w:szCs w:val="28"/>
          <w:vertAlign w:val="superscript"/>
          <w:lang w:val="en-US"/>
        </w:rPr>
        <w:t>T</w:t>
      </w:r>
      <w:r w:rsidRPr="00E70DC2">
        <w:rPr>
          <w:rFonts w:eastAsia="Gungsuh"/>
          <w:sz w:val="28"/>
          <w:szCs w:val="28"/>
        </w:rPr>
        <w:t xml:space="preserve"> </w:t>
      </w:r>
      <w:r w:rsidRPr="00E70DC2">
        <w:rPr>
          <w:rFonts w:eastAsia="Gungsuh"/>
          <w:sz w:val="28"/>
          <w:szCs w:val="28"/>
          <w:lang w:val="en-US"/>
        </w:rPr>
        <w:t>f</w:t>
      </w:r>
      <w:r w:rsidRPr="00E70DC2">
        <w:rPr>
          <w:rFonts w:eastAsia="Gungsuh"/>
          <w:sz w:val="28"/>
          <w:szCs w:val="28"/>
        </w:rPr>
        <w:t>(</w:t>
      </w:r>
      <w:r w:rsidRPr="00E70DC2">
        <w:rPr>
          <w:rFonts w:eastAsia="Gungsuh"/>
          <w:sz w:val="28"/>
          <w:szCs w:val="28"/>
          <w:lang w:val="en-US"/>
        </w:rPr>
        <w:t>x</w:t>
      </w:r>
      <w:r w:rsidRPr="00E70DC2">
        <w:rPr>
          <w:rFonts w:eastAsia="Gungsuh"/>
          <w:sz w:val="28"/>
          <w:szCs w:val="28"/>
        </w:rPr>
        <w:t>)</w:t>
      </w:r>
    </w:p>
    <w:p w:rsidR="007E1DC3" w:rsidRPr="00E70DC2" w:rsidRDefault="007E1DC3" w:rsidP="007E1DC3">
      <w:pPr>
        <w:pStyle w:val="af2"/>
        <w:spacing w:line="240" w:lineRule="auto"/>
        <w:rPr>
          <w:sz w:val="28"/>
          <w:szCs w:val="28"/>
        </w:rPr>
      </w:pPr>
      <w:r w:rsidRPr="00E70DC2">
        <w:rPr>
          <w:sz w:val="28"/>
          <w:szCs w:val="28"/>
        </w:rPr>
        <w:t xml:space="preserve">Эффект </w:t>
      </w:r>
      <w:proofErr w:type="spellStart"/>
      <w:r w:rsidRPr="00E70DC2">
        <w:rPr>
          <w:sz w:val="28"/>
          <w:szCs w:val="28"/>
        </w:rPr>
        <w:t>мультиколлинеарности</w:t>
      </w:r>
      <w:proofErr w:type="spellEnd"/>
      <w:r w:rsidRPr="00E70DC2">
        <w:rPr>
          <w:sz w:val="28"/>
          <w:szCs w:val="28"/>
        </w:rPr>
        <w:t xml:space="preserve"> создают </w:t>
      </w:r>
      <w:r w:rsidR="00D63179">
        <w:rPr>
          <w:sz w:val="28"/>
          <w:szCs w:val="28"/>
        </w:rPr>
        <w:t>4</w:t>
      </w:r>
      <w:r w:rsidRPr="00E70DC2">
        <w:rPr>
          <w:sz w:val="28"/>
          <w:szCs w:val="28"/>
        </w:rPr>
        <w:t xml:space="preserve"> фактора. </w:t>
      </w:r>
      <w:r w:rsidR="00E70DC2" w:rsidRPr="00E70DC2">
        <w:rPr>
          <w:sz w:val="28"/>
          <w:szCs w:val="28"/>
        </w:rPr>
        <w:t>Разброса в масштабах факторов нет</w:t>
      </w:r>
      <w:r w:rsidRPr="00E70DC2">
        <w:rPr>
          <w:sz w:val="28"/>
          <w:szCs w:val="28"/>
        </w:rPr>
        <w:t>:</w:t>
      </w:r>
    </w:p>
    <w:p w:rsidR="00E70DC2" w:rsidRPr="00C57437" w:rsidRDefault="00C57437" w:rsidP="007E1DC3">
      <w:pPr>
        <w:pStyle w:val="af2"/>
        <w:spacing w:line="240" w:lineRule="auto"/>
        <w:rPr>
          <w:rFonts w:eastAsiaTheme="minorEastAsia"/>
          <w:b/>
          <w:b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x= 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7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, где</m:t>
          </m:r>
        </m:oMath>
      </m:oMathPara>
    </w:p>
    <w:p w:rsidR="00E70DC2" w:rsidRPr="00C57437" w:rsidRDefault="00F20EDA" w:rsidP="007E1DC3">
      <w:pPr>
        <w:pStyle w:val="af2"/>
        <w:spacing w:line="240" w:lineRule="auto"/>
        <w:rPr>
          <w:rFonts w:eastAsiaTheme="minorEastAsia"/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-1, 1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-1, 1</m:t>
              </m:r>
            </m:e>
          </m:d>
        </m:oMath>
      </m:oMathPara>
    </w:p>
    <w:p w:rsidR="00E70DC2" w:rsidRPr="00C57437" w:rsidRDefault="00F20EDA" w:rsidP="007E1DC3">
      <w:pPr>
        <w:pStyle w:val="af2"/>
        <w:spacing w:line="240" w:lineRule="auto"/>
        <w:rPr>
          <w:rFonts w:eastAsiaTheme="minorEastAsia"/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-1, 1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-1, 1</m:t>
              </m:r>
            </m:e>
          </m:d>
        </m:oMath>
      </m:oMathPara>
    </w:p>
    <w:p w:rsidR="00E70DC2" w:rsidRPr="00C57437" w:rsidRDefault="00F20EDA" w:rsidP="007E1DC3">
      <w:pPr>
        <w:pStyle w:val="af2"/>
        <w:spacing w:line="240" w:lineRule="auto"/>
        <w:rPr>
          <w:rFonts w:eastAsiaTheme="minorEastAsia"/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-1, 1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-1, 1</m:t>
              </m:r>
            </m:e>
          </m:d>
        </m:oMath>
      </m:oMathPara>
    </w:p>
    <w:p w:rsidR="00E70DC2" w:rsidRPr="00D63179" w:rsidRDefault="00F20EDA" w:rsidP="007E1DC3">
      <w:pPr>
        <w:pStyle w:val="af2"/>
        <w:spacing w:line="240" w:lineRule="auto"/>
        <w:rPr>
          <w:rFonts w:eastAsiaTheme="minorEastAsia"/>
          <w:bCs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6</m:t>
              </m:r>
            </m:sub>
          </m:sSub>
        </m:oMath>
      </m:oMathPara>
    </w:p>
    <w:p w:rsidR="00C57437" w:rsidRPr="00C57437" w:rsidRDefault="00C57437" w:rsidP="007E1DC3">
      <w:pPr>
        <w:pStyle w:val="af2"/>
        <w:spacing w:line="240" w:lineRule="auto"/>
        <w:rPr>
          <w:rFonts w:eastAsiaTheme="minorEastAsia"/>
          <w:bCs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ϵ=N(0, 0.1)</m:t>
          </m:r>
        </m:oMath>
      </m:oMathPara>
    </w:p>
    <w:p w:rsidR="00C57437" w:rsidRPr="00C57437" w:rsidRDefault="00C57437" w:rsidP="00C57437">
      <w:pPr>
        <w:pStyle w:val="af2"/>
        <w:spacing w:line="240" w:lineRule="auto"/>
        <w:rPr>
          <w:rFonts w:eastAsiaTheme="minorEastAsia"/>
          <w:bCs/>
          <w:szCs w:val="24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, 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 xml:space="preserve">3,  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6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7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sup>
          </m:sSup>
        </m:oMath>
      </m:oMathPara>
    </w:p>
    <w:p w:rsidR="007E1DC3" w:rsidRPr="00C57437" w:rsidRDefault="00C57437" w:rsidP="007E1DC3">
      <w:pPr>
        <w:pStyle w:val="af2"/>
        <w:spacing w:before="0" w:line="240" w:lineRule="auto"/>
        <w:rPr>
          <w:rFonts w:eastAsia="Times New Roman"/>
          <w:sz w:val="28"/>
          <w:szCs w:val="28"/>
        </w:rPr>
      </w:pPr>
      <w:r w:rsidRPr="00C57437">
        <w:rPr>
          <w:rFonts w:eastAsia="Times New Roman"/>
          <w:sz w:val="28"/>
          <w:szCs w:val="28"/>
        </w:rPr>
        <w:t xml:space="preserve">Выберем такие значения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i</m:t>
            </m:r>
          </m:sub>
        </m:sSub>
      </m:oMath>
      <w:r w:rsidR="007E1DC3" w:rsidRPr="00C57437">
        <w:rPr>
          <w:rFonts w:eastAsia="Times New Roman"/>
          <w:sz w:val="28"/>
          <w:szCs w:val="28"/>
        </w:rPr>
        <w:t>, чтобы выполнялись условия задачи:</w:t>
      </w:r>
    </w:p>
    <w:p w:rsidR="007E1DC3" w:rsidRPr="00C57437" w:rsidRDefault="007E1DC3" w:rsidP="00C57437">
      <w:pPr>
        <w:pStyle w:val="af2"/>
        <w:spacing w:before="0" w:line="240" w:lineRule="auto"/>
        <w:jc w:val="center"/>
        <w:rPr>
          <w:rFonts w:eastAsia="Times New Roman"/>
          <w:sz w:val="28"/>
          <w:szCs w:val="28"/>
        </w:rPr>
      </w:pPr>
      <w:r w:rsidRPr="00C57437">
        <w:rPr>
          <w:rFonts w:eastAsia="Times New Roman"/>
          <w:sz w:val="28"/>
          <w:szCs w:val="28"/>
        </w:rPr>
        <w:t>θ = (1, 1, 1, 1, 1, 1</w:t>
      </w:r>
      <w:r w:rsidR="00D63179">
        <w:rPr>
          <w:rFonts w:eastAsia="Times New Roman"/>
          <w:sz w:val="28"/>
          <w:szCs w:val="28"/>
        </w:rPr>
        <w:t>, 1</w:t>
      </w:r>
      <w:r w:rsidRPr="00C57437">
        <w:rPr>
          <w:rFonts w:eastAsia="Times New Roman"/>
          <w:sz w:val="28"/>
          <w:szCs w:val="28"/>
        </w:rPr>
        <w:t>)</w:t>
      </w:r>
    </w:p>
    <w:p w:rsidR="007E1DC3" w:rsidRDefault="007E1DC3" w:rsidP="00C57437">
      <w:pPr>
        <w:pStyle w:val="af2"/>
        <w:spacing w:line="240" w:lineRule="auto"/>
        <w:jc w:val="center"/>
        <w:rPr>
          <w:rFonts w:eastAsia="Times New Roman"/>
          <w:sz w:val="28"/>
          <w:szCs w:val="28"/>
        </w:rPr>
      </w:pPr>
      <w:r w:rsidRPr="00C57437">
        <w:rPr>
          <w:rFonts w:eastAsia="Times New Roman"/>
          <w:sz w:val="28"/>
          <w:szCs w:val="28"/>
          <w:lang w:val="en-US"/>
        </w:rPr>
        <w:t>n</w:t>
      </w:r>
      <w:r w:rsidRPr="00C57437">
        <w:rPr>
          <w:rFonts w:eastAsia="Times New Roman"/>
          <w:sz w:val="28"/>
          <w:szCs w:val="28"/>
        </w:rPr>
        <w:t xml:space="preserve"> = 100 – размер выборки, </w:t>
      </w:r>
      <w:r w:rsidRPr="00C57437">
        <w:rPr>
          <w:rFonts w:eastAsia="Times New Roman"/>
          <w:sz w:val="28"/>
          <w:szCs w:val="28"/>
          <w:lang w:val="en-US"/>
        </w:rPr>
        <w:t>m</w:t>
      </w:r>
      <w:r w:rsidR="00C57437" w:rsidRPr="00C57437">
        <w:rPr>
          <w:rFonts w:eastAsia="Times New Roman"/>
          <w:sz w:val="28"/>
          <w:szCs w:val="28"/>
        </w:rPr>
        <w:t xml:space="preserve"> = </w:t>
      </w:r>
      <w:r w:rsidR="00D63179" w:rsidRPr="009B1632">
        <w:rPr>
          <w:rFonts w:eastAsia="Times New Roman"/>
          <w:sz w:val="28"/>
          <w:szCs w:val="28"/>
        </w:rPr>
        <w:t>8</w:t>
      </w:r>
      <w:r w:rsidRPr="00C57437">
        <w:rPr>
          <w:rFonts w:eastAsia="Times New Roman"/>
          <w:sz w:val="28"/>
          <w:szCs w:val="28"/>
        </w:rPr>
        <w:t xml:space="preserve"> – число параметров</w:t>
      </w:r>
    </w:p>
    <w:p w:rsidR="00C57437" w:rsidRDefault="00C57437" w:rsidP="00C57437">
      <w:pPr>
        <w:pStyle w:val="af2"/>
        <w:spacing w:line="240" w:lineRule="auto"/>
        <w:jc w:val="center"/>
        <w:rPr>
          <w:rFonts w:eastAsia="Times New Roman"/>
          <w:sz w:val="28"/>
          <w:szCs w:val="28"/>
        </w:rPr>
      </w:pPr>
    </w:p>
    <w:p w:rsidR="00C57437" w:rsidRPr="00C57437" w:rsidRDefault="00C57437" w:rsidP="00C57437">
      <w:pPr>
        <w:pStyle w:val="af0"/>
        <w:numPr>
          <w:ilvl w:val="0"/>
          <w:numId w:val="9"/>
        </w:numPr>
        <w:jc w:val="center"/>
        <w:rPr>
          <w:b/>
          <w:bCs/>
        </w:rPr>
      </w:pPr>
      <w:r w:rsidRPr="00C57437">
        <w:rPr>
          <w:b/>
          <w:bCs/>
        </w:rPr>
        <w:t>Ход работы</w:t>
      </w:r>
    </w:p>
    <w:p w:rsidR="00C57437" w:rsidRPr="00C57437" w:rsidRDefault="00C57437" w:rsidP="00035DE9">
      <w:pPr>
        <w:pStyle w:val="af2"/>
        <w:numPr>
          <w:ilvl w:val="0"/>
          <w:numId w:val="10"/>
        </w:numPr>
        <w:ind w:left="0" w:firstLine="0"/>
        <w:rPr>
          <w:sz w:val="28"/>
          <w:szCs w:val="28"/>
        </w:rPr>
      </w:pPr>
      <w:r w:rsidRPr="00C57437">
        <w:rPr>
          <w:sz w:val="28"/>
          <w:szCs w:val="28"/>
        </w:rPr>
        <w:t xml:space="preserve">Рассчитать ряд показателей, характеризующих эффект </w:t>
      </w:r>
      <w:proofErr w:type="spellStart"/>
      <w:r w:rsidRPr="00C57437">
        <w:rPr>
          <w:sz w:val="28"/>
          <w:szCs w:val="28"/>
        </w:rPr>
        <w:t>мультиколлинеарности</w:t>
      </w:r>
      <w:proofErr w:type="spellEnd"/>
      <w:r w:rsidRPr="00C57437">
        <w:rPr>
          <w:sz w:val="28"/>
          <w:szCs w:val="28"/>
        </w:rPr>
        <w:t xml:space="preserve">. Определить факторы, ответственные за возникновение эффекта </w:t>
      </w:r>
      <w:proofErr w:type="spellStart"/>
      <w:r w:rsidRPr="00C57437">
        <w:rPr>
          <w:sz w:val="28"/>
          <w:szCs w:val="28"/>
        </w:rPr>
        <w:t>мультиколлинеарности</w:t>
      </w:r>
      <w:proofErr w:type="spellEnd"/>
      <w:r w:rsidRPr="00C57437">
        <w:rPr>
          <w:sz w:val="28"/>
          <w:szCs w:val="28"/>
        </w:rPr>
        <w:t xml:space="preserve">. </w:t>
      </w:r>
    </w:p>
    <w:p w:rsidR="00C57437" w:rsidRPr="00C57437" w:rsidRDefault="00C57437" w:rsidP="00035DE9">
      <w:pPr>
        <w:pStyle w:val="af2"/>
        <w:ind w:left="284"/>
        <w:rPr>
          <w:b/>
          <w:bCs/>
          <w:i/>
          <w:iCs/>
          <w:sz w:val="28"/>
          <w:szCs w:val="28"/>
        </w:rPr>
      </w:pPr>
      <w:r w:rsidRPr="00C57437">
        <w:rPr>
          <w:b/>
          <w:bCs/>
          <w:i/>
          <w:iCs/>
          <w:sz w:val="28"/>
          <w:szCs w:val="28"/>
        </w:rPr>
        <w:t xml:space="preserve">Определитель информационной матрицы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т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Pr="00C57437">
        <w:rPr>
          <w:rFonts w:eastAsiaTheme="minorEastAsia"/>
          <w:b/>
          <w:bCs/>
          <w:i/>
          <w:iCs/>
          <w:sz w:val="28"/>
          <w:szCs w:val="28"/>
        </w:rPr>
        <w:t>, нормированный на след:</w:t>
      </w:r>
    </w:p>
    <w:p w:rsidR="00C57437" w:rsidRPr="00C57437" w:rsidRDefault="00F20EDA" w:rsidP="00D80B71">
      <w:pPr>
        <w:pStyle w:val="af2"/>
        <w:jc w:val="center"/>
        <w:rPr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т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tr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т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=9.763443137491463e-12</m:t>
          </m:r>
        </m:oMath>
      </m:oMathPara>
    </w:p>
    <w:p w:rsidR="00C57437" w:rsidRPr="00C57437" w:rsidRDefault="00C57437" w:rsidP="00035DE9">
      <w:pPr>
        <w:pStyle w:val="af2"/>
        <w:ind w:left="284" w:firstLine="567"/>
        <w:rPr>
          <w:sz w:val="28"/>
          <w:szCs w:val="28"/>
        </w:rPr>
      </w:pPr>
      <w:r w:rsidRPr="00C57437">
        <w:rPr>
          <w:sz w:val="28"/>
          <w:szCs w:val="28"/>
        </w:rPr>
        <w:t>Определитель близок к нулю, следовательно, и минимальное собственное значение близко к нулю, что говорит о плохой обусловленности матрицы.</w:t>
      </w:r>
    </w:p>
    <w:p w:rsidR="00C57437" w:rsidRPr="00C57437" w:rsidRDefault="00C57437" w:rsidP="00035DE9">
      <w:pPr>
        <w:pStyle w:val="af2"/>
        <w:ind w:left="284"/>
        <w:rPr>
          <w:b/>
          <w:bCs/>
          <w:i/>
          <w:iCs/>
          <w:sz w:val="28"/>
          <w:szCs w:val="28"/>
        </w:rPr>
      </w:pPr>
      <w:r w:rsidRPr="00C57437">
        <w:rPr>
          <w:b/>
          <w:bCs/>
          <w:i/>
          <w:iCs/>
          <w:sz w:val="28"/>
          <w:szCs w:val="28"/>
        </w:rPr>
        <w:t xml:space="preserve">Минимальное собственное число матрицы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т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Pr="00C57437">
        <w:rPr>
          <w:rFonts w:eastAsiaTheme="minorEastAsia"/>
          <w:b/>
          <w:bCs/>
          <w:i/>
          <w:iCs/>
          <w:sz w:val="28"/>
          <w:szCs w:val="28"/>
        </w:rPr>
        <w:t>:</w:t>
      </w:r>
    </w:p>
    <w:p w:rsidR="00C57437" w:rsidRPr="00C57437" w:rsidRDefault="00F20EDA" w:rsidP="00035DE9">
      <w:pPr>
        <w:pStyle w:val="af2"/>
        <w:ind w:left="284" w:firstLine="567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min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т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=0.073</m:t>
          </m:r>
        </m:oMath>
      </m:oMathPara>
    </w:p>
    <w:p w:rsidR="00C57437" w:rsidRPr="00C57437" w:rsidRDefault="00C57437" w:rsidP="00035DE9">
      <w:pPr>
        <w:pStyle w:val="af2"/>
        <w:ind w:left="284" w:firstLine="567"/>
        <w:rPr>
          <w:sz w:val="28"/>
          <w:szCs w:val="28"/>
        </w:rPr>
      </w:pPr>
      <w:r w:rsidRPr="00C57437">
        <w:rPr>
          <w:sz w:val="28"/>
          <w:szCs w:val="28"/>
        </w:rPr>
        <w:t xml:space="preserve">Чем меньше минимальное собственное значение матрицы, тем сильнее </w:t>
      </w:r>
      <w:proofErr w:type="spellStart"/>
      <w:r w:rsidRPr="00C57437">
        <w:rPr>
          <w:sz w:val="28"/>
          <w:szCs w:val="28"/>
        </w:rPr>
        <w:t>мультиколлинеарность</w:t>
      </w:r>
      <w:proofErr w:type="spellEnd"/>
      <w:r w:rsidRPr="00C57437">
        <w:rPr>
          <w:sz w:val="28"/>
          <w:szCs w:val="28"/>
        </w:rPr>
        <w:t>.</w:t>
      </w:r>
    </w:p>
    <w:p w:rsidR="00C57437" w:rsidRPr="00C57437" w:rsidRDefault="00C57437" w:rsidP="00035DE9">
      <w:pPr>
        <w:pStyle w:val="af2"/>
        <w:ind w:left="284"/>
        <w:rPr>
          <w:b/>
          <w:bCs/>
          <w:i/>
          <w:iCs/>
          <w:sz w:val="28"/>
          <w:szCs w:val="28"/>
        </w:rPr>
      </w:pPr>
      <w:r w:rsidRPr="00C57437">
        <w:rPr>
          <w:b/>
          <w:bCs/>
          <w:i/>
          <w:iCs/>
          <w:sz w:val="28"/>
          <w:szCs w:val="28"/>
        </w:rPr>
        <w:t>Мера обусловленности по Нейману-</w:t>
      </w:r>
      <w:proofErr w:type="spellStart"/>
      <w:r w:rsidRPr="00C57437">
        <w:rPr>
          <w:b/>
          <w:bCs/>
          <w:i/>
          <w:iCs/>
          <w:sz w:val="28"/>
          <w:szCs w:val="28"/>
        </w:rPr>
        <w:t>Голдстейну</w:t>
      </w:r>
      <w:proofErr w:type="spellEnd"/>
      <w:r w:rsidRPr="00C57437">
        <w:rPr>
          <w:b/>
          <w:bCs/>
          <w:i/>
          <w:iCs/>
          <w:sz w:val="28"/>
          <w:szCs w:val="28"/>
        </w:rPr>
        <w:t xml:space="preserve">: </w:t>
      </w:r>
    </w:p>
    <w:p w:rsidR="00C57437" w:rsidRPr="00C57437" w:rsidRDefault="00F20EDA" w:rsidP="00035DE9">
      <w:pPr>
        <w:pStyle w:val="af2"/>
        <w:ind w:left="284" w:firstLine="567"/>
        <w:jc w:val="center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т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min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т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=6140.3</m:t>
          </m:r>
        </m:oMath>
      </m:oMathPara>
    </w:p>
    <w:p w:rsidR="00C57437" w:rsidRPr="00C57437" w:rsidRDefault="00C57437" w:rsidP="00035DE9">
      <w:pPr>
        <w:pStyle w:val="af2"/>
        <w:ind w:left="284" w:firstLine="567"/>
        <w:rPr>
          <w:sz w:val="28"/>
          <w:szCs w:val="28"/>
        </w:rPr>
      </w:pPr>
      <w:r w:rsidRPr="00C57437">
        <w:rPr>
          <w:sz w:val="28"/>
          <w:szCs w:val="28"/>
        </w:rPr>
        <w:t>Так как имеется линейная зависимость, то данная мера не отражает разницу в масштабах.</w:t>
      </w:r>
    </w:p>
    <w:p w:rsidR="00C57437" w:rsidRPr="00C57437" w:rsidRDefault="00C57437" w:rsidP="00035DE9">
      <w:pPr>
        <w:pStyle w:val="af2"/>
        <w:ind w:left="284"/>
        <w:rPr>
          <w:b/>
          <w:bCs/>
          <w:i/>
          <w:iCs/>
          <w:sz w:val="28"/>
          <w:szCs w:val="28"/>
        </w:rPr>
      </w:pPr>
      <w:r w:rsidRPr="00C57437">
        <w:rPr>
          <w:b/>
          <w:bCs/>
          <w:i/>
          <w:iCs/>
          <w:sz w:val="28"/>
          <w:szCs w:val="28"/>
        </w:rPr>
        <w:t>Максимальная парная сопряженность:</w:t>
      </w:r>
    </w:p>
    <w:p w:rsidR="00C57437" w:rsidRPr="00C57437" w:rsidRDefault="00F20EDA" w:rsidP="00035DE9">
      <w:pPr>
        <w:pStyle w:val="af2"/>
        <w:ind w:left="284" w:firstLine="567"/>
        <w:rPr>
          <w:sz w:val="28"/>
          <w:szCs w:val="28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ij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ij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4,6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 = </m:t>
              </m:r>
            </m:e>
          </m:func>
          <m:r>
            <w:rPr>
              <w:rFonts w:ascii="Cambria Math" w:hAnsi="Cambria Math"/>
              <w:sz w:val="28"/>
              <w:szCs w:val="28"/>
            </w:rPr>
            <m:t>0.815</m:t>
          </m:r>
        </m:oMath>
      </m:oMathPara>
    </w:p>
    <w:p w:rsidR="00C57437" w:rsidRPr="00C57437" w:rsidRDefault="00C57437" w:rsidP="00035DE9">
      <w:pPr>
        <w:pStyle w:val="af2"/>
        <w:ind w:left="284"/>
        <w:rPr>
          <w:sz w:val="28"/>
          <w:szCs w:val="28"/>
        </w:rPr>
      </w:pPr>
      <w:r w:rsidRPr="00C57437">
        <w:rPr>
          <w:b/>
          <w:bCs/>
          <w:i/>
          <w:iCs/>
          <w:sz w:val="28"/>
          <w:szCs w:val="28"/>
        </w:rPr>
        <w:t>Максимальная сопряженность</w:t>
      </w:r>
      <w:r w:rsidRPr="00C57437">
        <w:rPr>
          <w:sz w:val="28"/>
          <w:szCs w:val="28"/>
        </w:rPr>
        <w:t xml:space="preserve">:     </w:t>
      </w:r>
    </w:p>
    <w:p w:rsidR="00C57437" w:rsidRPr="00C57437" w:rsidRDefault="00F20EDA" w:rsidP="00035DE9">
      <w:pPr>
        <w:pStyle w:val="af2"/>
        <w:ind w:left="284" w:firstLine="567"/>
        <w:rPr>
          <w:sz w:val="28"/>
          <w:szCs w:val="28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 0.815</m:t>
          </m:r>
        </m:oMath>
      </m:oMathPara>
    </w:p>
    <w:p w:rsidR="00C57437" w:rsidRDefault="00C57437" w:rsidP="00035DE9">
      <w:pPr>
        <w:pStyle w:val="af2"/>
        <w:spacing w:line="240" w:lineRule="auto"/>
        <w:ind w:left="284" w:firstLine="567"/>
        <w:jc w:val="left"/>
        <w:rPr>
          <w:sz w:val="28"/>
          <w:szCs w:val="28"/>
        </w:rPr>
      </w:pPr>
      <w:r w:rsidRPr="00C57437">
        <w:rPr>
          <w:sz w:val="28"/>
          <w:szCs w:val="28"/>
        </w:rPr>
        <w:t xml:space="preserve">Максимальная сопряженность тоже довольно близка к 1. </w:t>
      </w:r>
    </w:p>
    <w:p w:rsidR="00035DE9" w:rsidRDefault="00035DE9" w:rsidP="00035DE9">
      <w:pPr>
        <w:pStyle w:val="af2"/>
        <w:spacing w:line="240" w:lineRule="auto"/>
        <w:ind w:left="284" w:firstLine="567"/>
        <w:jc w:val="left"/>
        <w:rPr>
          <w:sz w:val="28"/>
          <w:szCs w:val="28"/>
        </w:rPr>
      </w:pPr>
    </w:p>
    <w:p w:rsidR="00035DE9" w:rsidRDefault="00035DE9" w:rsidP="00035DE9">
      <w:pPr>
        <w:pStyle w:val="a7"/>
        <w:numPr>
          <w:ilvl w:val="0"/>
          <w:numId w:val="10"/>
        </w:numPr>
        <w:ind w:left="0" w:firstLine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035DE9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Построить </w:t>
      </w:r>
      <w:proofErr w:type="spellStart"/>
      <w:r w:rsidRPr="00035DE9">
        <w:rPr>
          <w:rFonts w:ascii="Times New Roman" w:eastAsia="Times New Roman" w:hAnsi="Times New Roman" w:cs="Times New Roman"/>
          <w:sz w:val="28"/>
          <w:szCs w:val="28"/>
          <w:lang w:eastAsia="en-US"/>
        </w:rPr>
        <w:t>ридж</w:t>
      </w:r>
      <w:proofErr w:type="spellEnd"/>
      <w:r w:rsidRPr="00035DE9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-оценки параметров при различных значениях параметра регуляризации. Выбрать оптимальное значение параметра регуляризации. Построить графики </w:t>
      </w:r>
      <w:proofErr w:type="gramStart"/>
      <w:r w:rsidRPr="00035DE9">
        <w:rPr>
          <w:rFonts w:ascii="Times New Roman" w:eastAsia="Times New Roman" w:hAnsi="Times New Roman" w:cs="Times New Roman"/>
          <w:sz w:val="28"/>
          <w:szCs w:val="28"/>
          <w:lang w:eastAsia="en-US"/>
        </w:rPr>
        <w:t>изменения квадрата евклидовой нормы оценок параметров</w:t>
      </w:r>
      <w:proofErr w:type="gramEnd"/>
      <w:r w:rsidRPr="00035DE9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и остаточной суммы квадратов от параметра регуляризации. </w:t>
      </w:r>
    </w:p>
    <w:p w:rsidR="00B12730" w:rsidRDefault="00B12730" w:rsidP="00B12730">
      <w:pPr>
        <w:pStyle w:val="a7"/>
        <w:ind w:left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:rsidR="00035DE9" w:rsidRPr="00035DE9" w:rsidRDefault="00035DE9" w:rsidP="00035DE9">
      <w:pPr>
        <w:pStyle w:val="a7"/>
        <w:ind w:left="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035DE9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 xml:space="preserve">График </w:t>
      </w:r>
      <w:proofErr w:type="gramStart"/>
      <w:r w:rsidRPr="00035DE9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 xml:space="preserve">зависимости </w:t>
      </w:r>
      <w:r w:rsidR="00B12730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 xml:space="preserve">квадрата </w:t>
      </w:r>
      <w:r w:rsidRPr="00035DE9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нормы параметров модели</w:t>
      </w:r>
      <w:proofErr w:type="gramEnd"/>
      <w:r w:rsidRPr="00035DE9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 xml:space="preserve"> от параметра регуляризации </w:t>
      </w:r>
      <w:r w:rsidRPr="00035DE9"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  <w:t>alpha</w:t>
      </w:r>
      <w:r w:rsidRPr="00035DE9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:</w:t>
      </w:r>
    </w:p>
    <w:p w:rsidR="00035DE9" w:rsidRPr="00035DE9" w:rsidRDefault="009B1632" w:rsidP="00B12730">
      <w:pPr>
        <w:pStyle w:val="a7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9B163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B3B24EE" wp14:editId="5C6B7363">
            <wp:extent cx="3848141" cy="30327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0633" cy="303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E9" w:rsidRPr="00035DE9" w:rsidRDefault="00035DE9" w:rsidP="00035DE9">
      <w:pPr>
        <w:pStyle w:val="a7"/>
        <w:ind w:left="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035DE9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 xml:space="preserve">График зависимости остаточной суммы квадратов от параметра регуляризации </w:t>
      </w:r>
      <w:r w:rsidRPr="00035DE9"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  <w:t>alpha</w:t>
      </w:r>
      <w:r w:rsidRPr="00035DE9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:</w:t>
      </w:r>
    </w:p>
    <w:p w:rsidR="00613CA5" w:rsidRDefault="009B1632" w:rsidP="00035DE9">
      <w:pPr>
        <w:jc w:val="center"/>
      </w:pPr>
      <w:r w:rsidRPr="009B1632">
        <w:rPr>
          <w:noProof/>
        </w:rPr>
        <w:drawing>
          <wp:inline distT="0" distB="0" distL="0" distR="0" wp14:anchorId="55E8D01C" wp14:editId="4704BD93">
            <wp:extent cx="4158884" cy="31699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0298" cy="317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E9" w:rsidRDefault="00035DE9" w:rsidP="00035DE9">
      <w:pPr>
        <w:jc w:val="center"/>
        <w:rPr>
          <w:rFonts w:ascii="Times New Roman" w:hAnsi="Times New Roman" w:cs="Times New Roman"/>
          <w:sz w:val="28"/>
          <w:szCs w:val="28"/>
        </w:rPr>
      </w:pPr>
      <w:r w:rsidRPr="00035DE9">
        <w:rPr>
          <w:rFonts w:ascii="Times New Roman" w:hAnsi="Times New Roman" w:cs="Times New Roman"/>
          <w:sz w:val="28"/>
          <w:szCs w:val="28"/>
        </w:rPr>
        <w:t xml:space="preserve">Оптимальным выглядит значение параметра регуляризации </w:t>
      </w:r>
      <w:r w:rsidRPr="00035DE9">
        <w:rPr>
          <w:rFonts w:ascii="Times New Roman" w:hAnsi="Times New Roman" w:cs="Times New Roman"/>
          <w:sz w:val="28"/>
          <w:szCs w:val="28"/>
          <w:lang w:val="en-US"/>
        </w:rPr>
        <w:t>alpha</w:t>
      </w:r>
      <w:r w:rsidRPr="00035DE9">
        <w:rPr>
          <w:rFonts w:ascii="Times New Roman" w:hAnsi="Times New Roman" w:cs="Times New Roman"/>
          <w:sz w:val="28"/>
          <w:szCs w:val="28"/>
        </w:rPr>
        <w:t xml:space="preserve"> = 0.01</w:t>
      </w:r>
    </w:p>
    <w:p w:rsidR="00B12730" w:rsidRDefault="00AF2422" w:rsidP="00035DE9">
      <w:pPr>
        <w:jc w:val="center"/>
        <w:rPr>
          <w:rFonts w:ascii="Times New Roman" w:hAnsi="Times New Roman" w:cs="Times New Roman"/>
          <w:sz w:val="28"/>
          <w:szCs w:val="28"/>
        </w:rPr>
      </w:pPr>
      <w:r w:rsidRPr="00836B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00B1B9" wp14:editId="1DAEBAF5">
            <wp:extent cx="4972744" cy="124794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clrChange>
                        <a:clrFrom>
                          <a:srgbClr val="181818"/>
                        </a:clrFrom>
                        <a:clrTo>
                          <a:srgbClr val="181818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30" w:rsidRDefault="00B12730" w:rsidP="00035DE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12730" w:rsidRDefault="00B12730" w:rsidP="00B12730">
      <w:pPr>
        <w:pStyle w:val="af2"/>
        <w:numPr>
          <w:ilvl w:val="0"/>
          <w:numId w:val="10"/>
        </w:numPr>
        <w:ind w:left="0" w:hanging="11"/>
        <w:rPr>
          <w:sz w:val="28"/>
          <w:szCs w:val="28"/>
        </w:rPr>
      </w:pPr>
      <w:r w:rsidRPr="00B12730">
        <w:rPr>
          <w:sz w:val="28"/>
          <w:szCs w:val="28"/>
        </w:rPr>
        <w:t xml:space="preserve">Провести оценивание модели регрессии по методу главных компонентов. Перейти к описанию в исходном пространстве факторов. Сравнить решение с </w:t>
      </w:r>
      <w:proofErr w:type="spellStart"/>
      <w:r w:rsidRPr="00B12730">
        <w:rPr>
          <w:sz w:val="28"/>
          <w:szCs w:val="28"/>
        </w:rPr>
        <w:t>ридж</w:t>
      </w:r>
      <w:proofErr w:type="spellEnd"/>
      <w:r w:rsidRPr="00B12730">
        <w:rPr>
          <w:sz w:val="28"/>
          <w:szCs w:val="28"/>
        </w:rPr>
        <w:t>-оцениванием по смещению оценок и точности предсказания отклика.</w:t>
      </w:r>
    </w:p>
    <w:p w:rsidR="00B12730" w:rsidRDefault="00AF2422" w:rsidP="00B12730">
      <w:pPr>
        <w:pStyle w:val="af2"/>
        <w:rPr>
          <w:sz w:val="28"/>
          <w:szCs w:val="28"/>
        </w:rPr>
      </w:pPr>
      <w:r w:rsidRPr="00AF2422">
        <w:rPr>
          <w:noProof/>
          <w:sz w:val="28"/>
          <w:szCs w:val="28"/>
          <w:lang w:eastAsia="ru-RU"/>
        </w:rPr>
        <w:drawing>
          <wp:inline distT="0" distB="0" distL="0" distR="0" wp14:anchorId="08D4D75B" wp14:editId="68568670">
            <wp:extent cx="5715798" cy="47631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clrChange>
                        <a:clrFrom>
                          <a:srgbClr val="181818"/>
                        </a:clrFrom>
                        <a:clrTo>
                          <a:srgbClr val="181818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30" w:rsidRPr="00B12730" w:rsidRDefault="00B12730" w:rsidP="00B12730">
      <w:pPr>
        <w:pStyle w:val="af2"/>
        <w:ind w:left="284"/>
        <w:rPr>
          <w:sz w:val="28"/>
          <w:szCs w:val="28"/>
        </w:rPr>
      </w:pPr>
      <w:r>
        <w:rPr>
          <w:sz w:val="28"/>
          <w:szCs w:val="28"/>
        </w:rPr>
        <w:t xml:space="preserve">Уберем последнюю компоненту из дальнейшего анализа, поскольку она описывает изменение свободного члена, что является нулевым. При построении информационной матрицы с полученными главными компонентами, </w:t>
      </w:r>
      <w:proofErr w:type="gramStart"/>
      <w:r>
        <w:rPr>
          <w:sz w:val="28"/>
          <w:szCs w:val="28"/>
        </w:rPr>
        <w:t>окажется</w:t>
      </w:r>
      <w:proofErr w:type="gramEnd"/>
      <w:r>
        <w:rPr>
          <w:sz w:val="28"/>
          <w:szCs w:val="28"/>
        </w:rPr>
        <w:t xml:space="preserve"> что она невырожденная.</w:t>
      </w:r>
    </w:p>
    <w:p w:rsidR="00B12730" w:rsidRDefault="00AF2422" w:rsidP="00035DE9">
      <w:pPr>
        <w:jc w:val="center"/>
        <w:rPr>
          <w:rFonts w:ascii="Times New Roman" w:hAnsi="Times New Roman" w:cs="Times New Roman"/>
          <w:sz w:val="28"/>
          <w:szCs w:val="28"/>
        </w:rPr>
      </w:pPr>
      <w:r w:rsidRPr="00AF2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DF79B8" wp14:editId="564D5D0A">
            <wp:extent cx="5601482" cy="106694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clrChange>
                        <a:clrFrom>
                          <a:srgbClr val="181818"/>
                        </a:clrFrom>
                        <a:clrTo>
                          <a:srgbClr val="181818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C75" w:rsidRPr="00940C75" w:rsidRDefault="00940C75" w:rsidP="00940C75">
      <w:pPr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Характеристики оценки МГК</w:t>
      </w:r>
      <w:r w:rsidR="009B1632" w:rsidRPr="009B1632">
        <w:rPr>
          <w:rFonts w:ascii="Times New Roman" w:hAnsi="Times New Roman" w:cs="Times New Roman"/>
          <w:sz w:val="28"/>
          <w:szCs w:val="28"/>
        </w:rPr>
        <w:t xml:space="preserve"> </w:t>
      </w:r>
      <w:r w:rsidR="009B1632">
        <w:rPr>
          <w:rFonts w:ascii="Times New Roman" w:hAnsi="Times New Roman" w:cs="Times New Roman"/>
          <w:sz w:val="28"/>
          <w:szCs w:val="28"/>
        </w:rPr>
        <w:t xml:space="preserve">и </w:t>
      </w:r>
      <w:r w:rsidR="009B1632">
        <w:rPr>
          <w:rFonts w:ascii="Times New Roman" w:hAnsi="Times New Roman" w:cs="Times New Roman"/>
          <w:sz w:val="28"/>
          <w:szCs w:val="28"/>
          <w:lang w:val="en-US"/>
        </w:rPr>
        <w:t>Ridge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40C75" w:rsidRDefault="00AF2422" w:rsidP="00940C75">
      <w:pPr>
        <w:ind w:left="284"/>
        <w:rPr>
          <w:rFonts w:ascii="Times New Roman" w:hAnsi="Times New Roman" w:cs="Times New Roman"/>
          <w:sz w:val="28"/>
          <w:szCs w:val="28"/>
        </w:rPr>
      </w:pPr>
      <w:r w:rsidRPr="00AF2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89282A" wp14:editId="10F5C0B8">
            <wp:extent cx="4963218" cy="847843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clrChange>
                        <a:clrFrom>
                          <a:srgbClr val="181818"/>
                        </a:clrFrom>
                        <a:clrTo>
                          <a:srgbClr val="181818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B6E" w:rsidRPr="00E67B6E" w:rsidRDefault="00E67B6E" w:rsidP="00E67B6E">
      <w:pPr>
        <w:pStyle w:val="a7"/>
        <w:numPr>
          <w:ilvl w:val="0"/>
          <w:numId w:val="9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7B6E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E67B6E" w:rsidRDefault="00AF2422" w:rsidP="00E67B6E">
      <w:pPr>
        <w:pStyle w:val="a7"/>
        <w:ind w:left="284" w:firstLine="850"/>
        <w:rPr>
          <w:rFonts w:ascii="Times New Roman" w:hAnsi="Times New Roman" w:cs="Times New Roman"/>
          <w:sz w:val="28"/>
          <w:szCs w:val="28"/>
        </w:rPr>
      </w:pPr>
      <w:proofErr w:type="gramStart"/>
      <w:r w:rsidRPr="00AF2422">
        <w:rPr>
          <w:rFonts w:ascii="Times New Roman" w:hAnsi="Times New Roman" w:cs="Times New Roman"/>
          <w:sz w:val="28"/>
          <w:szCs w:val="28"/>
        </w:rPr>
        <w:t xml:space="preserve">Оценка, полученная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ридж</w:t>
      </w:r>
      <w:proofErr w:type="spellEnd"/>
      <w:r>
        <w:rPr>
          <w:rFonts w:ascii="Times New Roman" w:hAnsi="Times New Roman" w:cs="Times New Roman"/>
          <w:sz w:val="28"/>
          <w:szCs w:val="28"/>
        </w:rPr>
        <w:t>-оценки</w:t>
      </w:r>
      <w:r w:rsidRPr="00AF2422">
        <w:rPr>
          <w:rFonts w:ascii="Times New Roman" w:hAnsi="Times New Roman" w:cs="Times New Roman"/>
          <w:sz w:val="28"/>
          <w:szCs w:val="28"/>
        </w:rPr>
        <w:t xml:space="preserve"> получилась</w:t>
      </w:r>
      <w:proofErr w:type="gramEnd"/>
      <w:r w:rsidRPr="00AF2422">
        <w:rPr>
          <w:rFonts w:ascii="Times New Roman" w:hAnsi="Times New Roman" w:cs="Times New Roman"/>
          <w:sz w:val="28"/>
          <w:szCs w:val="28"/>
        </w:rPr>
        <w:t xml:space="preserve"> более точной, чем </w:t>
      </w:r>
      <w:r>
        <w:rPr>
          <w:rFonts w:ascii="Times New Roman" w:hAnsi="Times New Roman" w:cs="Times New Roman"/>
          <w:sz w:val="28"/>
          <w:szCs w:val="28"/>
        </w:rPr>
        <w:t>с помощью МГК</w:t>
      </w:r>
      <w:r w:rsidRPr="00AF2422">
        <w:rPr>
          <w:rFonts w:ascii="Times New Roman" w:hAnsi="Times New Roman" w:cs="Times New Roman"/>
          <w:sz w:val="28"/>
          <w:szCs w:val="28"/>
        </w:rPr>
        <w:t>.</w:t>
      </w:r>
      <w:r w:rsidR="00E67B6E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9D5EC0" w:rsidRDefault="009D5EC0" w:rsidP="00E67B6E">
      <w:pPr>
        <w:pStyle w:val="a7"/>
        <w:ind w:left="284" w:firstLine="850"/>
        <w:rPr>
          <w:rFonts w:ascii="Times New Roman" w:hAnsi="Times New Roman" w:cs="Times New Roman"/>
          <w:sz w:val="28"/>
          <w:szCs w:val="28"/>
        </w:rPr>
      </w:pPr>
    </w:p>
    <w:p w:rsidR="009D5EC0" w:rsidRDefault="009D5EC0" w:rsidP="009D5EC0">
      <w:pPr>
        <w:pStyle w:val="a7"/>
        <w:numPr>
          <w:ilvl w:val="0"/>
          <w:numId w:val="9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D5EC0">
        <w:rPr>
          <w:rFonts w:ascii="Times New Roman" w:hAnsi="Times New Roman" w:cs="Times New Roman"/>
          <w:b/>
          <w:sz w:val="28"/>
          <w:szCs w:val="28"/>
        </w:rPr>
        <w:t>Те</w:t>
      </w:r>
      <w:proofErr w:type="gramStart"/>
      <w:r w:rsidRPr="009D5EC0">
        <w:rPr>
          <w:rFonts w:ascii="Times New Roman" w:hAnsi="Times New Roman" w:cs="Times New Roman"/>
          <w:b/>
          <w:sz w:val="28"/>
          <w:szCs w:val="28"/>
        </w:rPr>
        <w:t>кст пр</w:t>
      </w:r>
      <w:proofErr w:type="gramEnd"/>
      <w:r w:rsidRPr="009D5EC0">
        <w:rPr>
          <w:rFonts w:ascii="Times New Roman" w:hAnsi="Times New Roman" w:cs="Times New Roman"/>
          <w:b/>
          <w:sz w:val="28"/>
          <w:szCs w:val="28"/>
        </w:rPr>
        <w:t>ограммы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F2422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np</w:t>
      </w:r>
      <w:proofErr w:type="spellEnd"/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F2422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pd</w:t>
      </w:r>
      <w:proofErr w:type="spellEnd"/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F2422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plt</w:t>
      </w:r>
      <w:proofErr w:type="spellEnd"/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F2422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math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ceil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</w:rPr>
      </w:pP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make_X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x_array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([[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x_array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[0][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],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x_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1][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],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x_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2][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],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x_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3][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],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x_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4][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],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x_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5][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],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x_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6][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],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1,] for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range(</w:t>
      </w:r>
      <w:proofErr w:type="spellStart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x_array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[0]))])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theta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([1, 1, 1, 1, 1, 1, 1, 1])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u_calc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(x1, x2, x3, x4, x5, x6, x7):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return theta[0] * x1  + theta[1] * x2 + theta[2] * x3 + theta[3] * x4 + theta[4] * x5 + theta[5] * x6 + theta[6] * x7 + theta[7]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make_experiments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(n: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x1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np.linspace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(-1.0, 1.0, ceil(n**(1/8)))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x2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np.linspace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(-1.0, 1.0, ceil(n**(1/8)))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x3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np.linspace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(-1.0, 1.0, ceil(n**(1/8)))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x4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np.linspace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(-1.0, 1.0, ceil(n**(1/8)))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x5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np.linspace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(-1.0, 1.0, ceil(n**(1/8)))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x6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np.linspace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(-1.0, 1.0, ceil(n**(1/8)))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x7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np.linspace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(-1.0, 1.0, ceil(n**(1/8)))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#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np.random.seed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123)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u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[])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x1_array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[])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x2_array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[])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x3_array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[])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x4_array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[])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x5_array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[])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x6_array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[])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x7_array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[])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error_array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[])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y_array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[])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i1 in x1: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i2 in x2: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i3 in x3: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i4 in x4: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i5 in x5: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i6 in x6:             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i7 = i4 +2*i5 -i6 +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np.random.normal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0, 0.1)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x1_array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np.append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x1_array, i1)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x2_array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np.append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x2_array, i2)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x3_array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np.append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x3_array, i3)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x4_array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np.append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x4_array, i4)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x5_array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np.append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x5_array, i5)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x6_array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np.append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x6_array, i6)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x7_array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np.append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x7_array, i7)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u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np.append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u,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u_calc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(i1, i2, i3, i4, i5, i6, i7))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u_avg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np.average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u)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omega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(u -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u_avg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).T @ (u -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u_avg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) /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(u)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in range(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(u)):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error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np.random.normal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(0.0,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np.sqrt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(0.6*omega))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error_array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np.append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error_array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, error)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y_array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np.append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y_array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, u[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] + error)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pd.DataFrame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({'x1': x1_array, 'x2': x2_array, 'x3': x3_array, 'x4': x4_array, 'x5': x5_array, 'x6': x6_array, 'x7': x7_array, 'u': u, 'e':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error_array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, 'y':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y_array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})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df.to_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csv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'data.csv', index=False)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df</w:t>
      </w:r>
      <w:proofErr w:type="spellEnd"/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</w:rPr>
      </w:pP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</w:rPr>
      </w:pPr>
      <w:r w:rsidRPr="00AF2422">
        <w:rPr>
          <w:rFonts w:ascii="Times New Roman" w:hAnsi="Times New Roman" w:cs="Times New Roman"/>
          <w:sz w:val="28"/>
          <w:szCs w:val="28"/>
        </w:rPr>
        <w:t>#Класс регрессии по МНК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OLS():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__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__(self):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self.theta_array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[])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self.X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[])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[])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fit(self, X: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, Y: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self.X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X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Y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self.theta_array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np.linalg.inv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self.X.T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@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self.X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) @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self.X.T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@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self.Y</w:t>
      </w:r>
      <w:proofErr w:type="spellEnd"/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predict(self, X: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X @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self.theta_array</w:t>
      </w:r>
      <w:proofErr w:type="spellEnd"/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>#</w:t>
      </w:r>
      <w:r w:rsidRPr="00AF2422">
        <w:rPr>
          <w:rFonts w:ascii="Times New Roman" w:hAnsi="Times New Roman" w:cs="Times New Roman"/>
          <w:sz w:val="28"/>
          <w:szCs w:val="28"/>
        </w:rPr>
        <w:t>Класс</w:t>
      </w: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ридж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AF2422">
        <w:rPr>
          <w:rFonts w:ascii="Times New Roman" w:hAnsi="Times New Roman" w:cs="Times New Roman"/>
          <w:sz w:val="28"/>
          <w:szCs w:val="28"/>
        </w:rPr>
        <w:t>регрессии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Ridge():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__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__(self, alpha: np.float64 = 1):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self.alpha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alpha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self.theta_array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[])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self.X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[])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[])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fit(self, X: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, Y: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self.X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X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Y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self.Lambda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np.diag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np.diag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self.X.T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@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self.X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)) *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self.alpha</w:t>
      </w:r>
      <w:proofErr w:type="spellEnd"/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self.theta_array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np.linalg.inv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self.X.T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@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self.X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self.Lambda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) @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self.X.T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@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self.Y</w:t>
      </w:r>
      <w:proofErr w:type="spellEnd"/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predict(self, X: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X @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self.theta_array</w:t>
      </w:r>
      <w:proofErr w:type="spellEnd"/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norm(self):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np.linalg.norm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self.theta_array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RSS(self):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np.sum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self.X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@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self.theta_array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)**2)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>##</w:t>
      </w:r>
      <w:r w:rsidRPr="00AF2422">
        <w:rPr>
          <w:rFonts w:ascii="Times New Roman" w:hAnsi="Times New Roman" w:cs="Times New Roman"/>
          <w:sz w:val="28"/>
          <w:szCs w:val="28"/>
        </w:rPr>
        <w:t>Класс</w:t>
      </w: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2422">
        <w:rPr>
          <w:rFonts w:ascii="Times New Roman" w:hAnsi="Times New Roman" w:cs="Times New Roman"/>
          <w:sz w:val="28"/>
          <w:szCs w:val="28"/>
        </w:rPr>
        <w:t>тестов</w:t>
      </w: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мультиколлинеарности</w:t>
      </w:r>
      <w:proofErr w:type="spellEnd"/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MulticollinearityTest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():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__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__(self, X: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self.X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X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Det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(self):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np.linalg.det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self.X.T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@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self.X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np.trace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self.X.T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@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self.X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MinW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(self):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np.min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np.linalg.eig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self.X.T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@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self.X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)[0])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Neumann_Goldstein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(self):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np.max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np.linalg.eig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self.X.T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@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self.X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)[0])/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self.MinW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MaxPairConjugacy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(self):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x_t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self.X.T</w:t>
      </w:r>
      <w:proofErr w:type="spellEnd"/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max_k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0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max_comb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(0, 0)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in range(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x_t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)):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j in range(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+ 1,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x_t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)):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k =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np.dot(</w:t>
      </w:r>
      <w:proofErr w:type="spellStart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x_t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],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x_t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[j]) / 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np.linalg.norm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x_t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]) *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np.linalg.norm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x_t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[j]))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k &gt;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max_k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max_k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k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max_comb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, j)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max_k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max_comb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MaxConjugacy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(self):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x_t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self.X.T</w:t>
      </w:r>
      <w:proofErr w:type="spellEnd"/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R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np.zeros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(9, 9))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in range(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x_t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)):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j in range(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+ 1,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x_t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)):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!= j: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k =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np.dot(</w:t>
      </w:r>
      <w:proofErr w:type="spellStart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x_t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],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x_t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[j]) / 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np.linalg.norm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x_t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]) *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np.linalg.norm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x_t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[j]))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R[</w:t>
      </w:r>
      <w:proofErr w:type="spellStart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, j] = k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R[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j,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] = k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np.max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(R)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</w:rPr>
      </w:pPr>
      <w:r w:rsidRPr="00AF2422">
        <w:rPr>
          <w:rFonts w:ascii="Times New Roman" w:hAnsi="Times New Roman" w:cs="Times New Roman"/>
          <w:sz w:val="28"/>
          <w:szCs w:val="28"/>
        </w:rPr>
        <w:t>#Класс метода главных компонент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F2422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 xml:space="preserve"> PCA: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__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__(self,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n_components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=None):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self.n_components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n_components</w:t>
      </w:r>
      <w:proofErr w:type="spellEnd"/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fit_transform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(self, X):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n_samples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n_features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X.shape</w:t>
      </w:r>
      <w:proofErr w:type="spellEnd"/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self.n_components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is None: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self.n_components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min(</w:t>
      </w:r>
      <w:proofErr w:type="spellStart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n_samples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n_features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X_centered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X -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X.mean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axis=0)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self.U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self.V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np.linalg.eig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X_centered.T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@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X_centered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self.explained_variance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self.U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self.n_components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] ** 2) / 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n_samples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- 1)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self.explained_variance_ratio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self.explained_variance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np.sum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self.explained_variance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X_centered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[:, :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self.n_components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] @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self.V.T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[: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self.n_components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, :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self.n_components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make_experiments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(10)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</w:rPr>
      </w:pPr>
      <w:r w:rsidRPr="00AF2422">
        <w:rPr>
          <w:rFonts w:ascii="Times New Roman" w:hAnsi="Times New Roman" w:cs="Times New Roman"/>
          <w:sz w:val="28"/>
          <w:szCs w:val="28"/>
        </w:rPr>
        <w:t>#получение необходимых оценок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F2422">
        <w:rPr>
          <w:rFonts w:ascii="Times New Roman" w:hAnsi="Times New Roman" w:cs="Times New Roman"/>
          <w:sz w:val="28"/>
          <w:szCs w:val="28"/>
        </w:rPr>
        <w:t>alpha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 xml:space="preserve"> = 0.01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</w:rPr>
      </w:pP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</w:rPr>
      </w:pPr>
      <w:r w:rsidRPr="00AF2422">
        <w:rPr>
          <w:rFonts w:ascii="Times New Roman" w:hAnsi="Times New Roman" w:cs="Times New Roman"/>
          <w:sz w:val="28"/>
          <w:szCs w:val="28"/>
        </w:rPr>
        <w:t xml:space="preserve"># 1. Вычисляем X и Y перед использованием в 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ridge.fit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()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</w:rPr>
      </w:pPr>
      <w:r w:rsidRPr="00AF2422">
        <w:rPr>
          <w:rFonts w:ascii="Times New Roman" w:hAnsi="Times New Roman" w:cs="Times New Roman"/>
          <w:sz w:val="28"/>
          <w:szCs w:val="28"/>
        </w:rPr>
        <w:t xml:space="preserve">X = 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make_X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([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 xml:space="preserve">['x1']), 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 xml:space="preserve">['x2']), 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 xml:space="preserve">['x3']), 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 xml:space="preserve">['x4']), 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 xml:space="preserve">['x5']), 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 xml:space="preserve">['x6']), 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['x7'])]))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Y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['y'])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ridge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Ridge(alpha)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ridge.fit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(X, Y)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f'alpha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{alpha}')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f'</w:t>
      </w:r>
      <w:r w:rsidRPr="00AF2422">
        <w:rPr>
          <w:rFonts w:ascii="Times New Roman" w:hAnsi="Times New Roman" w:cs="Times New Roman"/>
          <w:sz w:val="28"/>
          <w:szCs w:val="28"/>
        </w:rPr>
        <w:t>Оценка</w:t>
      </w: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2422">
        <w:rPr>
          <w:rFonts w:ascii="Times New Roman" w:hAnsi="Times New Roman" w:cs="Times New Roman"/>
          <w:sz w:val="28"/>
          <w:szCs w:val="28"/>
        </w:rPr>
        <w:t>параметров</w:t>
      </w: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ридж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AF2422">
        <w:rPr>
          <w:rFonts w:ascii="Times New Roman" w:hAnsi="Times New Roman" w:cs="Times New Roman"/>
          <w:sz w:val="28"/>
          <w:szCs w:val="28"/>
        </w:rPr>
        <w:t>регрессией</w:t>
      </w:r>
      <w:r w:rsidRPr="00AF2422">
        <w:rPr>
          <w:rFonts w:ascii="Times New Roman" w:hAnsi="Times New Roman" w:cs="Times New Roman"/>
          <w:sz w:val="28"/>
          <w:szCs w:val="28"/>
          <w:lang w:val="en-US"/>
        </w:rPr>
        <w:t>: \n{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ridge.theta_array.round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(4)}\n')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f'</w:t>
      </w:r>
      <w:r w:rsidRPr="00AF2422">
        <w:rPr>
          <w:rFonts w:ascii="Times New Roman" w:hAnsi="Times New Roman" w:cs="Times New Roman"/>
          <w:sz w:val="28"/>
          <w:szCs w:val="28"/>
        </w:rPr>
        <w:t>Норма</w:t>
      </w: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2422">
        <w:rPr>
          <w:rFonts w:ascii="Times New Roman" w:hAnsi="Times New Roman" w:cs="Times New Roman"/>
          <w:sz w:val="28"/>
          <w:szCs w:val="28"/>
        </w:rPr>
        <w:t>параметров</w:t>
      </w:r>
      <w:r w:rsidRPr="00AF2422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ridge.norm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().round(4)}')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f'RSS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Ridge: {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ridge.RSS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().round(4)}')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pca</w:t>
      </w:r>
      <w:proofErr w:type="spellEnd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PCA(8)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pca.fit_transform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(X)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f'</w:t>
      </w:r>
      <w:r w:rsidRPr="00AF2422">
        <w:rPr>
          <w:rFonts w:ascii="Times New Roman" w:hAnsi="Times New Roman" w:cs="Times New Roman"/>
          <w:sz w:val="28"/>
          <w:szCs w:val="28"/>
        </w:rPr>
        <w:t>Значимость</w:t>
      </w: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2422">
        <w:rPr>
          <w:rFonts w:ascii="Times New Roman" w:hAnsi="Times New Roman" w:cs="Times New Roman"/>
          <w:sz w:val="28"/>
          <w:szCs w:val="28"/>
        </w:rPr>
        <w:t>признаков</w:t>
      </w: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2422">
        <w:rPr>
          <w:rFonts w:ascii="Times New Roman" w:hAnsi="Times New Roman" w:cs="Times New Roman"/>
          <w:sz w:val="28"/>
          <w:szCs w:val="28"/>
        </w:rPr>
        <w:t>МГК</w:t>
      </w:r>
      <w:r w:rsidRPr="00AF2422">
        <w:rPr>
          <w:rFonts w:ascii="Times New Roman" w:hAnsi="Times New Roman" w:cs="Times New Roman"/>
          <w:sz w:val="28"/>
          <w:szCs w:val="28"/>
          <w:lang w:val="en-US"/>
        </w:rPr>
        <w:t>:\n{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pca.explained_variance_ratio.round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(5)}')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</w:rPr>
      </w:pPr>
      <w:r w:rsidRPr="00AF2422">
        <w:rPr>
          <w:rFonts w:ascii="Times New Roman" w:hAnsi="Times New Roman" w:cs="Times New Roman"/>
          <w:sz w:val="28"/>
          <w:szCs w:val="28"/>
        </w:rPr>
        <w:t xml:space="preserve">#обрезаем </w:t>
      </w:r>
      <w:proofErr w:type="gramStart"/>
      <w:r w:rsidRPr="00AF2422">
        <w:rPr>
          <w:rFonts w:ascii="Times New Roman" w:hAnsi="Times New Roman" w:cs="Times New Roman"/>
          <w:sz w:val="28"/>
          <w:szCs w:val="28"/>
        </w:rPr>
        <w:t>последний</w:t>
      </w:r>
      <w:proofErr w:type="gramEnd"/>
      <w:r w:rsidRPr="00AF2422">
        <w:rPr>
          <w:rFonts w:ascii="Times New Roman" w:hAnsi="Times New Roman" w:cs="Times New Roman"/>
          <w:sz w:val="28"/>
          <w:szCs w:val="28"/>
        </w:rPr>
        <w:t xml:space="preserve"> 0, что бы матрица X^T*X была вырожденной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pca.n_components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7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Xt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pca.fit_transform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(X)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Yt</w:t>
      </w:r>
      <w:proofErr w:type="spellEnd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Y -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np.mean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(Y)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ols</w:t>
      </w:r>
      <w:proofErr w:type="spellEnd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OLS()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ols.fit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Xt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Yt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f'</w:t>
      </w:r>
      <w:r w:rsidRPr="00AF2422">
        <w:rPr>
          <w:rFonts w:ascii="Times New Roman" w:hAnsi="Times New Roman" w:cs="Times New Roman"/>
          <w:sz w:val="28"/>
          <w:szCs w:val="28"/>
        </w:rPr>
        <w:t>Оценка</w:t>
      </w: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2422">
        <w:rPr>
          <w:rFonts w:ascii="Times New Roman" w:hAnsi="Times New Roman" w:cs="Times New Roman"/>
          <w:sz w:val="28"/>
          <w:szCs w:val="28"/>
        </w:rPr>
        <w:t>параметров</w:t>
      </w: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2422">
        <w:rPr>
          <w:rFonts w:ascii="Times New Roman" w:hAnsi="Times New Roman" w:cs="Times New Roman"/>
          <w:sz w:val="28"/>
          <w:szCs w:val="28"/>
        </w:rPr>
        <w:t>МГК</w:t>
      </w:r>
      <w:r w:rsidRPr="00AF2422">
        <w:rPr>
          <w:rFonts w:ascii="Times New Roman" w:hAnsi="Times New Roman" w:cs="Times New Roman"/>
          <w:sz w:val="28"/>
          <w:szCs w:val="28"/>
          <w:lang w:val="en-US"/>
        </w:rPr>
        <w:t>:\n{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ols.theta_array.round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(5)}\n')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est_theta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pca.V.T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pca.n_components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, :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pca.n_components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] @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ols.theta_array</w:t>
      </w:r>
      <w:proofErr w:type="spellEnd"/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F2422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f'Оценка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 xml:space="preserve"> параметров МГК в исходном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</w:rPr>
        <w:t>пр</w:t>
      </w:r>
      <w:proofErr w:type="spellEnd"/>
      <w:proofErr w:type="gramEnd"/>
      <w:r w:rsidRPr="00AF24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ве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:\n{(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est_theta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round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(5)}')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</w:rPr>
      </w:pP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F2422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f'Расстояние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 xml:space="preserve"> до истинных значений параметров МГК: {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np.linalg.norm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theta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[: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pca.n_components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 xml:space="preserve">] - 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est_theta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round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(5)}')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f'RSS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2422">
        <w:rPr>
          <w:rFonts w:ascii="Times New Roman" w:hAnsi="Times New Roman" w:cs="Times New Roman"/>
          <w:sz w:val="28"/>
          <w:szCs w:val="28"/>
        </w:rPr>
        <w:t>МГК</w:t>
      </w:r>
      <w:r w:rsidRPr="00AF2422">
        <w:rPr>
          <w:rFonts w:ascii="Times New Roman" w:hAnsi="Times New Roman" w:cs="Times New Roman"/>
          <w:sz w:val="28"/>
          <w:szCs w:val="28"/>
          <w:lang w:val="en-US"/>
        </w:rPr>
        <w:t>: {(((Y - X[:, :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pca.n_components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]@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est_theta.T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).T)@(Y - X[:, :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pca.n_components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]@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est_theta.T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)).round(5)}')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f'</w:t>
      </w:r>
      <w:r w:rsidRPr="00AF2422">
        <w:rPr>
          <w:rFonts w:ascii="Times New Roman" w:hAnsi="Times New Roman" w:cs="Times New Roman"/>
          <w:sz w:val="28"/>
          <w:szCs w:val="28"/>
        </w:rPr>
        <w:t>Расстояние</w:t>
      </w: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2422">
        <w:rPr>
          <w:rFonts w:ascii="Times New Roman" w:hAnsi="Times New Roman" w:cs="Times New Roman"/>
          <w:sz w:val="28"/>
          <w:szCs w:val="28"/>
        </w:rPr>
        <w:t>до</w:t>
      </w: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2422">
        <w:rPr>
          <w:rFonts w:ascii="Times New Roman" w:hAnsi="Times New Roman" w:cs="Times New Roman"/>
          <w:sz w:val="28"/>
          <w:szCs w:val="28"/>
        </w:rPr>
        <w:t>истинных</w:t>
      </w: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2422">
        <w:rPr>
          <w:rFonts w:ascii="Times New Roman" w:hAnsi="Times New Roman" w:cs="Times New Roman"/>
          <w:sz w:val="28"/>
          <w:szCs w:val="28"/>
        </w:rPr>
        <w:t>значений</w:t>
      </w: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2422">
        <w:rPr>
          <w:rFonts w:ascii="Times New Roman" w:hAnsi="Times New Roman" w:cs="Times New Roman"/>
          <w:sz w:val="28"/>
          <w:szCs w:val="28"/>
        </w:rPr>
        <w:t>параметров</w:t>
      </w: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Ridge: {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np.linalg.norm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(theta -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ridge.theta_array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).round(5)}')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f'RSS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Ridge: {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ridge.RSS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().round(4)}')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>#</w:t>
      </w:r>
      <w:r w:rsidRPr="00AF2422">
        <w:rPr>
          <w:rFonts w:ascii="Times New Roman" w:hAnsi="Times New Roman" w:cs="Times New Roman"/>
          <w:sz w:val="28"/>
          <w:szCs w:val="28"/>
        </w:rPr>
        <w:t>Тесты</w:t>
      </w: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коллинеарности</w:t>
      </w:r>
      <w:proofErr w:type="spellEnd"/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X =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make_X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([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['x1']),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['x2']),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['x3']),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['x4']),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['x5']),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['x6']),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['x7'])]))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Test =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MulticollinearityTest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(X)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f'</w:t>
      </w:r>
      <w:r w:rsidRPr="00AF2422">
        <w:rPr>
          <w:rFonts w:ascii="Times New Roman" w:hAnsi="Times New Roman" w:cs="Times New Roman"/>
          <w:sz w:val="28"/>
          <w:szCs w:val="28"/>
        </w:rPr>
        <w:t>Определитель</w:t>
      </w: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X^T*X: {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Test.Det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()}')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f'Минимальное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 xml:space="preserve"> собственное число:</w:t>
      </w:r>
      <w:proofErr w:type="gramEnd"/>
      <w:r w:rsidRPr="00AF2422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Test.MinW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().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round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(3)}')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f'Тест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 xml:space="preserve"> Неймана-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Голдстейна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AF2422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Test.Neumann_Goldstein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().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round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(3)}')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F2422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f'Максимальная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 xml:space="preserve"> парная сопряженность: значение - {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Test.MaxPairConjugacy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()[0].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round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(3)}, пара факторов - {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Test.MaxPairConjugacy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()[1]}')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f'Максимальная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 xml:space="preserve"> сопряженность:</w:t>
      </w:r>
      <w:proofErr w:type="gramEnd"/>
      <w:r w:rsidRPr="00AF2422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Test.MaxConjugacy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().</w:t>
      </w:r>
      <w:proofErr w:type="spellStart"/>
      <w:r w:rsidRPr="00AF2422">
        <w:rPr>
          <w:rFonts w:ascii="Times New Roman" w:hAnsi="Times New Roman" w:cs="Times New Roman"/>
          <w:sz w:val="28"/>
          <w:szCs w:val="28"/>
        </w:rPr>
        <w:t>round</w:t>
      </w:r>
      <w:proofErr w:type="spellEnd"/>
      <w:r w:rsidRPr="00AF2422">
        <w:rPr>
          <w:rFonts w:ascii="Times New Roman" w:hAnsi="Times New Roman" w:cs="Times New Roman"/>
          <w:sz w:val="28"/>
          <w:szCs w:val="28"/>
        </w:rPr>
        <w:t>(3)}')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</w:rPr>
      </w:pP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</w:rPr>
      </w:pPr>
      <w:r w:rsidRPr="00AF2422">
        <w:rPr>
          <w:rFonts w:ascii="Times New Roman" w:hAnsi="Times New Roman" w:cs="Times New Roman"/>
          <w:sz w:val="28"/>
          <w:szCs w:val="28"/>
        </w:rPr>
        <w:t>#Формирования графиков зависимости нормы параметров и квадратов остатков от параметра регуляризации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</w:rPr>
      </w:pP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>norm_1, rss_1, norm_2, rss_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2  =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[], [], [], []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alpha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np.linspace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(0.00001, 0.1, 200)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in alpha: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X =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make_X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([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['x1']),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['x2']),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['x3']),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['x4']),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['x5']),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['x6']),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['x7'])]))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Y =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['y'])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rols</w:t>
      </w:r>
      <w:proofErr w:type="spellEnd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= Ridge(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rols.fit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(X, Y)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norm_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1.append(</w:t>
      </w:r>
      <w:proofErr w:type="spellStart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rols.norm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().round(5)**2)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rss_</w:t>
      </w:r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1.append(</w:t>
      </w:r>
      <w:proofErr w:type="spellStart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rols.RSS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().round(5))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plt.plot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alpha, norm_1, color='b', label='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castom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-ridge')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plt.xlabel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r'alpha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fontsize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=16)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plt.ylabel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r'norm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fontsize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=16)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plt.legend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fontsize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=14)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plt.show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()</w:t>
      </w:r>
      <w:proofErr w:type="gramEnd"/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plt.plot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alpha, rss_1, color='g', label='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castom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-ridge')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plt.xlabel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r'alpha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fontsize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=16)</w:t>
      </w:r>
    </w:p>
    <w:p w:rsidR="00AF2422" w:rsidRPr="00AF2422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F2422">
        <w:rPr>
          <w:rFonts w:ascii="Times New Roman" w:hAnsi="Times New Roman" w:cs="Times New Roman"/>
          <w:sz w:val="28"/>
          <w:szCs w:val="28"/>
          <w:lang w:val="en-US"/>
        </w:rPr>
        <w:t>plt.ylabel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F2422">
        <w:rPr>
          <w:rFonts w:ascii="Times New Roman" w:hAnsi="Times New Roman" w:cs="Times New Roman"/>
          <w:sz w:val="28"/>
          <w:szCs w:val="28"/>
          <w:lang w:val="en-US"/>
        </w:rPr>
        <w:t>r'RSS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AF2422">
        <w:rPr>
          <w:rFonts w:ascii="Times New Roman" w:hAnsi="Times New Roman" w:cs="Times New Roman"/>
          <w:sz w:val="28"/>
          <w:szCs w:val="28"/>
          <w:lang w:val="en-US"/>
        </w:rPr>
        <w:t>fontsize</w:t>
      </w:r>
      <w:proofErr w:type="spellEnd"/>
      <w:r w:rsidRPr="00AF2422">
        <w:rPr>
          <w:rFonts w:ascii="Times New Roman" w:hAnsi="Times New Roman" w:cs="Times New Roman"/>
          <w:sz w:val="28"/>
          <w:szCs w:val="28"/>
          <w:lang w:val="en-US"/>
        </w:rPr>
        <w:t>=16)</w:t>
      </w:r>
    </w:p>
    <w:p w:rsidR="00AF2422" w:rsidRPr="00295385" w:rsidRDefault="00AF2422" w:rsidP="00AF24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295385">
        <w:rPr>
          <w:rFonts w:ascii="Times New Roman" w:hAnsi="Times New Roman" w:cs="Times New Roman"/>
          <w:sz w:val="28"/>
          <w:szCs w:val="28"/>
          <w:lang w:val="en-US"/>
        </w:rPr>
        <w:t>plt.legend</w:t>
      </w:r>
      <w:proofErr w:type="spellEnd"/>
      <w:r w:rsidRPr="0029538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95385">
        <w:rPr>
          <w:rFonts w:ascii="Times New Roman" w:hAnsi="Times New Roman" w:cs="Times New Roman"/>
          <w:sz w:val="28"/>
          <w:szCs w:val="28"/>
          <w:lang w:val="en-US"/>
        </w:rPr>
        <w:t>fontsize</w:t>
      </w:r>
      <w:proofErr w:type="spellEnd"/>
      <w:r w:rsidRPr="00295385">
        <w:rPr>
          <w:rFonts w:ascii="Times New Roman" w:hAnsi="Times New Roman" w:cs="Times New Roman"/>
          <w:sz w:val="28"/>
          <w:szCs w:val="28"/>
          <w:lang w:val="en-US"/>
        </w:rPr>
        <w:t>=14)</w:t>
      </w:r>
    </w:p>
    <w:p w:rsidR="003C6C62" w:rsidRPr="000004B0" w:rsidRDefault="00AF2422" w:rsidP="00AF2422">
      <w:pPr>
        <w:rPr>
          <w:rFonts w:ascii="Cascadia Mono" w:hAnsi="Cascadia Mono" w:cs="Times New Roman"/>
          <w:sz w:val="20"/>
          <w:szCs w:val="20"/>
          <w:lang w:val="en-US"/>
        </w:rPr>
      </w:pPr>
      <w:proofErr w:type="spellStart"/>
      <w:proofErr w:type="gramStart"/>
      <w:r w:rsidRPr="00295385">
        <w:rPr>
          <w:rFonts w:ascii="Times New Roman" w:hAnsi="Times New Roman" w:cs="Times New Roman"/>
          <w:sz w:val="28"/>
          <w:szCs w:val="28"/>
          <w:lang w:val="en-US"/>
        </w:rPr>
        <w:t>plt.show</w:t>
      </w:r>
      <w:proofErr w:type="spellEnd"/>
      <w:r w:rsidRPr="00295385">
        <w:rPr>
          <w:rFonts w:ascii="Times New Roman" w:hAnsi="Times New Roman" w:cs="Times New Roman"/>
          <w:sz w:val="28"/>
          <w:szCs w:val="28"/>
          <w:lang w:val="en-US"/>
        </w:rPr>
        <w:t>()</w:t>
      </w:r>
      <w:proofErr w:type="gramEnd"/>
    </w:p>
    <w:sectPr w:rsidR="003C6C62" w:rsidRPr="000004B0" w:rsidSect="004C5CD8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0EDA" w:rsidRDefault="00F20EDA" w:rsidP="004C5CD8">
      <w:pPr>
        <w:spacing w:after="0" w:line="240" w:lineRule="auto"/>
      </w:pPr>
      <w:r>
        <w:separator/>
      </w:r>
    </w:p>
  </w:endnote>
  <w:endnote w:type="continuationSeparator" w:id="0">
    <w:p w:rsidR="00F20EDA" w:rsidRDefault="00F20EDA" w:rsidP="004C5C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0948929"/>
      <w:docPartObj>
        <w:docPartGallery w:val="Page Numbers (Bottom of Page)"/>
        <w:docPartUnique/>
      </w:docPartObj>
    </w:sdtPr>
    <w:sdtEndPr/>
    <w:sdtContent>
      <w:p w:rsidR="00D63179" w:rsidRDefault="00D6317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5385">
          <w:rPr>
            <w:noProof/>
          </w:rPr>
          <w:t>16</w:t>
        </w:r>
        <w:r>
          <w:fldChar w:fldCharType="end"/>
        </w:r>
      </w:p>
    </w:sdtContent>
  </w:sdt>
  <w:p w:rsidR="00D63179" w:rsidRDefault="00D63179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0EDA" w:rsidRDefault="00F20EDA" w:rsidP="004C5CD8">
      <w:pPr>
        <w:spacing w:after="0" w:line="240" w:lineRule="auto"/>
      </w:pPr>
      <w:r>
        <w:separator/>
      </w:r>
    </w:p>
  </w:footnote>
  <w:footnote w:type="continuationSeparator" w:id="0">
    <w:p w:rsidR="00F20EDA" w:rsidRDefault="00F20EDA" w:rsidP="004C5C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E48C9"/>
    <w:multiLevelType w:val="hybridMultilevel"/>
    <w:tmpl w:val="684807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3B05A4"/>
    <w:multiLevelType w:val="hybridMultilevel"/>
    <w:tmpl w:val="46441FBE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>
    <w:nsid w:val="1BBF2C93"/>
    <w:multiLevelType w:val="hybridMultilevel"/>
    <w:tmpl w:val="718C6CCC"/>
    <w:lvl w:ilvl="0" w:tplc="9998DABC">
      <w:start w:val="1"/>
      <w:numFmt w:val="decimal"/>
      <w:lvlText w:val="%1."/>
      <w:lvlJc w:val="left"/>
      <w:pPr>
        <w:ind w:left="717" w:hanging="360"/>
      </w:pPr>
    </w:lvl>
    <w:lvl w:ilvl="1" w:tplc="04190019">
      <w:start w:val="1"/>
      <w:numFmt w:val="lowerLetter"/>
      <w:lvlText w:val="%2."/>
      <w:lvlJc w:val="left"/>
      <w:pPr>
        <w:ind w:left="1437" w:hanging="360"/>
      </w:pPr>
    </w:lvl>
    <w:lvl w:ilvl="2" w:tplc="0419001B">
      <w:start w:val="1"/>
      <w:numFmt w:val="lowerRoman"/>
      <w:lvlText w:val="%3."/>
      <w:lvlJc w:val="right"/>
      <w:pPr>
        <w:ind w:left="2157" w:hanging="180"/>
      </w:pPr>
    </w:lvl>
    <w:lvl w:ilvl="3" w:tplc="0419000F">
      <w:start w:val="1"/>
      <w:numFmt w:val="decimal"/>
      <w:lvlText w:val="%4."/>
      <w:lvlJc w:val="left"/>
      <w:pPr>
        <w:ind w:left="2877" w:hanging="360"/>
      </w:pPr>
    </w:lvl>
    <w:lvl w:ilvl="4" w:tplc="04190019">
      <w:start w:val="1"/>
      <w:numFmt w:val="lowerLetter"/>
      <w:lvlText w:val="%5."/>
      <w:lvlJc w:val="left"/>
      <w:pPr>
        <w:ind w:left="3597" w:hanging="360"/>
      </w:pPr>
    </w:lvl>
    <w:lvl w:ilvl="5" w:tplc="0419001B">
      <w:start w:val="1"/>
      <w:numFmt w:val="lowerRoman"/>
      <w:lvlText w:val="%6."/>
      <w:lvlJc w:val="right"/>
      <w:pPr>
        <w:ind w:left="4317" w:hanging="180"/>
      </w:pPr>
    </w:lvl>
    <w:lvl w:ilvl="6" w:tplc="0419000F">
      <w:start w:val="1"/>
      <w:numFmt w:val="decimal"/>
      <w:lvlText w:val="%7."/>
      <w:lvlJc w:val="left"/>
      <w:pPr>
        <w:ind w:left="5037" w:hanging="360"/>
      </w:pPr>
    </w:lvl>
    <w:lvl w:ilvl="7" w:tplc="04190019">
      <w:start w:val="1"/>
      <w:numFmt w:val="lowerLetter"/>
      <w:lvlText w:val="%8."/>
      <w:lvlJc w:val="left"/>
      <w:pPr>
        <w:ind w:left="5757" w:hanging="360"/>
      </w:pPr>
    </w:lvl>
    <w:lvl w:ilvl="8" w:tplc="0419001B">
      <w:start w:val="1"/>
      <w:numFmt w:val="lowerRoman"/>
      <w:lvlText w:val="%9."/>
      <w:lvlJc w:val="right"/>
      <w:pPr>
        <w:ind w:left="6477" w:hanging="180"/>
      </w:pPr>
    </w:lvl>
  </w:abstractNum>
  <w:abstractNum w:abstractNumId="3">
    <w:nsid w:val="21527838"/>
    <w:multiLevelType w:val="hybridMultilevel"/>
    <w:tmpl w:val="684807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1F040A"/>
    <w:multiLevelType w:val="hybridMultilevel"/>
    <w:tmpl w:val="97D6657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6B6368"/>
    <w:multiLevelType w:val="hybridMultilevel"/>
    <w:tmpl w:val="E58E01BC"/>
    <w:lvl w:ilvl="0" w:tplc="B7B8ADBE">
      <w:start w:val="1"/>
      <w:numFmt w:val="decimal"/>
      <w:lvlText w:val="%1)"/>
      <w:lvlJc w:val="left"/>
      <w:pPr>
        <w:ind w:left="10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6">
    <w:nsid w:val="28087AF2"/>
    <w:multiLevelType w:val="hybridMultilevel"/>
    <w:tmpl w:val="E32828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A0B3D46"/>
    <w:multiLevelType w:val="hybridMultilevel"/>
    <w:tmpl w:val="32FEC8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B603AF"/>
    <w:multiLevelType w:val="hybridMultilevel"/>
    <w:tmpl w:val="A08461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3F54229"/>
    <w:multiLevelType w:val="hybridMultilevel"/>
    <w:tmpl w:val="782EE5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BED0ED3"/>
    <w:multiLevelType w:val="hybridMultilevel"/>
    <w:tmpl w:val="EF6CC8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7"/>
  </w:num>
  <w:num w:numId="4">
    <w:abstractNumId w:val="8"/>
  </w:num>
  <w:num w:numId="5">
    <w:abstractNumId w:val="10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2"/>
  </w:num>
  <w:num w:numId="10">
    <w:abstractNumId w:val="3"/>
  </w:num>
  <w:num w:numId="11">
    <w:abstractNumId w:val="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3CA5"/>
    <w:rsid w:val="000004B0"/>
    <w:rsid w:val="00035DE9"/>
    <w:rsid w:val="000D5856"/>
    <w:rsid w:val="001D61E3"/>
    <w:rsid w:val="00232FFF"/>
    <w:rsid w:val="00250B2E"/>
    <w:rsid w:val="00295385"/>
    <w:rsid w:val="002E779E"/>
    <w:rsid w:val="003C6C62"/>
    <w:rsid w:val="004665A1"/>
    <w:rsid w:val="004C5CD8"/>
    <w:rsid w:val="004D2665"/>
    <w:rsid w:val="004F13EB"/>
    <w:rsid w:val="00613CA5"/>
    <w:rsid w:val="00760CC8"/>
    <w:rsid w:val="007D1001"/>
    <w:rsid w:val="007E1DC3"/>
    <w:rsid w:val="008A26E3"/>
    <w:rsid w:val="009108A4"/>
    <w:rsid w:val="00940C75"/>
    <w:rsid w:val="009B1632"/>
    <w:rsid w:val="009D5EC0"/>
    <w:rsid w:val="00A842F8"/>
    <w:rsid w:val="00AF2422"/>
    <w:rsid w:val="00B12730"/>
    <w:rsid w:val="00B81E83"/>
    <w:rsid w:val="00BF063C"/>
    <w:rsid w:val="00C57437"/>
    <w:rsid w:val="00CA6BB1"/>
    <w:rsid w:val="00D4188C"/>
    <w:rsid w:val="00D63179"/>
    <w:rsid w:val="00D80B71"/>
    <w:rsid w:val="00DA41E5"/>
    <w:rsid w:val="00DA5A27"/>
    <w:rsid w:val="00E67B6E"/>
    <w:rsid w:val="00E70DC2"/>
    <w:rsid w:val="00EF55B4"/>
    <w:rsid w:val="00F20EDA"/>
    <w:rsid w:val="00F57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3CA5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13CA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13CA5"/>
    <w:pPr>
      <w:widowControl w:val="0"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613CA5"/>
    <w:pPr>
      <w:widowControl w:val="0"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13CA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13CA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11">
    <w:name w:val="Стиль1 Знак"/>
    <w:basedOn w:val="a0"/>
    <w:link w:val="12"/>
    <w:locked/>
    <w:rsid w:val="00613CA5"/>
    <w:rPr>
      <w:rFonts w:ascii="Calibri" w:eastAsia="Calibri" w:hAnsi="Calibri" w:cs="Times New Roman"/>
      <w:smallCaps/>
      <w:sz w:val="32"/>
      <w:szCs w:val="28"/>
    </w:rPr>
  </w:style>
  <w:style w:type="paragraph" w:customStyle="1" w:styleId="12">
    <w:name w:val="Стиль1"/>
    <w:basedOn w:val="a"/>
    <w:link w:val="11"/>
    <w:qFormat/>
    <w:rsid w:val="00613CA5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  <w:lang w:eastAsia="en-US"/>
    </w:rPr>
  </w:style>
  <w:style w:type="paragraph" w:customStyle="1" w:styleId="a3">
    <w:name w:val="Министерство"/>
    <w:basedOn w:val="1"/>
    <w:rsid w:val="00613CA5"/>
    <w:pPr>
      <w:keepNext w:val="0"/>
      <w:keepLines w:val="0"/>
      <w:widowControl w:val="0"/>
      <w:shd w:val="clear" w:color="auto" w:fill="FFFFFF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b w:val="0"/>
      <w:bCs w:val="0"/>
      <w:color w:val="auto"/>
      <w:sz w:val="36"/>
      <w:szCs w:val="20"/>
      <w:lang w:eastAsia="en-US"/>
    </w:rPr>
  </w:style>
  <w:style w:type="table" w:styleId="a4">
    <w:name w:val="Table Grid"/>
    <w:basedOn w:val="a1"/>
    <w:uiPriority w:val="39"/>
    <w:rsid w:val="00613C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13CA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613C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13CA5"/>
    <w:rPr>
      <w:rFonts w:ascii="Tahoma" w:eastAsiaTheme="minorEastAsia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CA6BB1"/>
    <w:pPr>
      <w:ind w:left="72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760CC8"/>
    <w:pPr>
      <w:outlineLvl w:val="9"/>
    </w:pPr>
  </w:style>
  <w:style w:type="paragraph" w:styleId="13">
    <w:name w:val="toc 1"/>
    <w:basedOn w:val="a"/>
    <w:next w:val="a"/>
    <w:autoRedefine/>
    <w:uiPriority w:val="39"/>
    <w:unhideWhenUsed/>
    <w:rsid w:val="00760C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60CC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60CC8"/>
    <w:pPr>
      <w:spacing w:after="100"/>
      <w:ind w:left="440"/>
    </w:pPr>
  </w:style>
  <w:style w:type="character" w:styleId="a9">
    <w:name w:val="Hyperlink"/>
    <w:basedOn w:val="a0"/>
    <w:uiPriority w:val="99"/>
    <w:unhideWhenUsed/>
    <w:rsid w:val="00760CC8"/>
    <w:rPr>
      <w:color w:val="0000FF" w:themeColor="hyperlink"/>
      <w:u w:val="single"/>
    </w:rPr>
  </w:style>
  <w:style w:type="character" w:styleId="aa">
    <w:name w:val="Placeholder Text"/>
    <w:basedOn w:val="a0"/>
    <w:uiPriority w:val="99"/>
    <w:semiHidden/>
    <w:rsid w:val="007D1001"/>
    <w:rPr>
      <w:color w:val="808080"/>
    </w:rPr>
  </w:style>
  <w:style w:type="paragraph" w:styleId="ab">
    <w:name w:val="header"/>
    <w:basedOn w:val="a"/>
    <w:link w:val="ac"/>
    <w:uiPriority w:val="99"/>
    <w:unhideWhenUsed/>
    <w:rsid w:val="004C5C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4C5CD8"/>
    <w:rPr>
      <w:rFonts w:eastAsiaTheme="minorEastAsia"/>
      <w:lang w:eastAsia="ru-RU"/>
    </w:rPr>
  </w:style>
  <w:style w:type="paragraph" w:styleId="ad">
    <w:name w:val="footer"/>
    <w:basedOn w:val="a"/>
    <w:link w:val="ae"/>
    <w:uiPriority w:val="99"/>
    <w:unhideWhenUsed/>
    <w:rsid w:val="004C5C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4C5CD8"/>
    <w:rPr>
      <w:rFonts w:eastAsiaTheme="minorEastAsia"/>
      <w:lang w:eastAsia="ru-RU"/>
    </w:rPr>
  </w:style>
  <w:style w:type="character" w:customStyle="1" w:styleId="af">
    <w:name w:val="отчеты Знак"/>
    <w:basedOn w:val="a0"/>
    <w:link w:val="af0"/>
    <w:locked/>
    <w:rsid w:val="007E1DC3"/>
    <w:rPr>
      <w:rFonts w:ascii="Times New Roman" w:hAnsi="Times New Roman" w:cs="Times New Roman"/>
      <w:sz w:val="28"/>
      <w:szCs w:val="28"/>
    </w:rPr>
  </w:style>
  <w:style w:type="paragraph" w:customStyle="1" w:styleId="af0">
    <w:name w:val="отчеты"/>
    <w:basedOn w:val="a"/>
    <w:link w:val="af"/>
    <w:qFormat/>
    <w:rsid w:val="007E1DC3"/>
    <w:pPr>
      <w:spacing w:before="120" w:after="120" w:line="360" w:lineRule="auto"/>
      <w:ind w:left="357"/>
      <w:contextualSpacing/>
      <w:jc w:val="both"/>
    </w:pPr>
    <w:rPr>
      <w:rFonts w:ascii="Times New Roman" w:eastAsiaTheme="minorHAnsi" w:hAnsi="Times New Roman" w:cs="Times New Roman"/>
      <w:sz w:val="28"/>
      <w:szCs w:val="28"/>
      <w:lang w:eastAsia="en-US"/>
    </w:rPr>
  </w:style>
  <w:style w:type="character" w:customStyle="1" w:styleId="af1">
    <w:name w:val="отчетики Знак"/>
    <w:basedOn w:val="a0"/>
    <w:link w:val="af2"/>
    <w:locked/>
    <w:rsid w:val="007E1DC3"/>
    <w:rPr>
      <w:rFonts w:ascii="Times New Roman" w:hAnsi="Times New Roman" w:cs="Times New Roman"/>
      <w:sz w:val="24"/>
    </w:rPr>
  </w:style>
  <w:style w:type="paragraph" w:customStyle="1" w:styleId="af2">
    <w:name w:val="отчетики"/>
    <w:basedOn w:val="a"/>
    <w:link w:val="af1"/>
    <w:qFormat/>
    <w:rsid w:val="007E1DC3"/>
    <w:pPr>
      <w:spacing w:before="240" w:after="240" w:line="360" w:lineRule="auto"/>
      <w:jc w:val="both"/>
    </w:pPr>
    <w:rPr>
      <w:rFonts w:ascii="Times New Roman" w:eastAsiaTheme="minorHAnsi" w:hAnsi="Times New Roman" w:cs="Times New Roman"/>
      <w:sz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3CA5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13CA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13CA5"/>
    <w:pPr>
      <w:widowControl w:val="0"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613CA5"/>
    <w:pPr>
      <w:widowControl w:val="0"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13CA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13CA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11">
    <w:name w:val="Стиль1 Знак"/>
    <w:basedOn w:val="a0"/>
    <w:link w:val="12"/>
    <w:locked/>
    <w:rsid w:val="00613CA5"/>
    <w:rPr>
      <w:rFonts w:ascii="Calibri" w:eastAsia="Calibri" w:hAnsi="Calibri" w:cs="Times New Roman"/>
      <w:smallCaps/>
      <w:sz w:val="32"/>
      <w:szCs w:val="28"/>
    </w:rPr>
  </w:style>
  <w:style w:type="paragraph" w:customStyle="1" w:styleId="12">
    <w:name w:val="Стиль1"/>
    <w:basedOn w:val="a"/>
    <w:link w:val="11"/>
    <w:qFormat/>
    <w:rsid w:val="00613CA5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  <w:lang w:eastAsia="en-US"/>
    </w:rPr>
  </w:style>
  <w:style w:type="paragraph" w:customStyle="1" w:styleId="a3">
    <w:name w:val="Министерство"/>
    <w:basedOn w:val="1"/>
    <w:rsid w:val="00613CA5"/>
    <w:pPr>
      <w:keepNext w:val="0"/>
      <w:keepLines w:val="0"/>
      <w:widowControl w:val="0"/>
      <w:shd w:val="clear" w:color="auto" w:fill="FFFFFF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b w:val="0"/>
      <w:bCs w:val="0"/>
      <w:color w:val="auto"/>
      <w:sz w:val="36"/>
      <w:szCs w:val="20"/>
      <w:lang w:eastAsia="en-US"/>
    </w:rPr>
  </w:style>
  <w:style w:type="table" w:styleId="a4">
    <w:name w:val="Table Grid"/>
    <w:basedOn w:val="a1"/>
    <w:uiPriority w:val="39"/>
    <w:rsid w:val="00613C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13CA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613C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13CA5"/>
    <w:rPr>
      <w:rFonts w:ascii="Tahoma" w:eastAsiaTheme="minorEastAsia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CA6BB1"/>
    <w:pPr>
      <w:ind w:left="72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760CC8"/>
    <w:pPr>
      <w:outlineLvl w:val="9"/>
    </w:pPr>
  </w:style>
  <w:style w:type="paragraph" w:styleId="13">
    <w:name w:val="toc 1"/>
    <w:basedOn w:val="a"/>
    <w:next w:val="a"/>
    <w:autoRedefine/>
    <w:uiPriority w:val="39"/>
    <w:unhideWhenUsed/>
    <w:rsid w:val="00760C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60CC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60CC8"/>
    <w:pPr>
      <w:spacing w:after="100"/>
      <w:ind w:left="440"/>
    </w:pPr>
  </w:style>
  <w:style w:type="character" w:styleId="a9">
    <w:name w:val="Hyperlink"/>
    <w:basedOn w:val="a0"/>
    <w:uiPriority w:val="99"/>
    <w:unhideWhenUsed/>
    <w:rsid w:val="00760CC8"/>
    <w:rPr>
      <w:color w:val="0000FF" w:themeColor="hyperlink"/>
      <w:u w:val="single"/>
    </w:rPr>
  </w:style>
  <w:style w:type="character" w:styleId="aa">
    <w:name w:val="Placeholder Text"/>
    <w:basedOn w:val="a0"/>
    <w:uiPriority w:val="99"/>
    <w:semiHidden/>
    <w:rsid w:val="007D1001"/>
    <w:rPr>
      <w:color w:val="808080"/>
    </w:rPr>
  </w:style>
  <w:style w:type="paragraph" w:styleId="ab">
    <w:name w:val="header"/>
    <w:basedOn w:val="a"/>
    <w:link w:val="ac"/>
    <w:uiPriority w:val="99"/>
    <w:unhideWhenUsed/>
    <w:rsid w:val="004C5C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4C5CD8"/>
    <w:rPr>
      <w:rFonts w:eastAsiaTheme="minorEastAsia"/>
      <w:lang w:eastAsia="ru-RU"/>
    </w:rPr>
  </w:style>
  <w:style w:type="paragraph" w:styleId="ad">
    <w:name w:val="footer"/>
    <w:basedOn w:val="a"/>
    <w:link w:val="ae"/>
    <w:uiPriority w:val="99"/>
    <w:unhideWhenUsed/>
    <w:rsid w:val="004C5C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4C5CD8"/>
    <w:rPr>
      <w:rFonts w:eastAsiaTheme="minorEastAsia"/>
      <w:lang w:eastAsia="ru-RU"/>
    </w:rPr>
  </w:style>
  <w:style w:type="character" w:customStyle="1" w:styleId="af">
    <w:name w:val="отчеты Знак"/>
    <w:basedOn w:val="a0"/>
    <w:link w:val="af0"/>
    <w:locked/>
    <w:rsid w:val="007E1DC3"/>
    <w:rPr>
      <w:rFonts w:ascii="Times New Roman" w:hAnsi="Times New Roman" w:cs="Times New Roman"/>
      <w:sz w:val="28"/>
      <w:szCs w:val="28"/>
    </w:rPr>
  </w:style>
  <w:style w:type="paragraph" w:customStyle="1" w:styleId="af0">
    <w:name w:val="отчеты"/>
    <w:basedOn w:val="a"/>
    <w:link w:val="af"/>
    <w:qFormat/>
    <w:rsid w:val="007E1DC3"/>
    <w:pPr>
      <w:spacing w:before="120" w:after="120" w:line="360" w:lineRule="auto"/>
      <w:ind w:left="357"/>
      <w:contextualSpacing/>
      <w:jc w:val="both"/>
    </w:pPr>
    <w:rPr>
      <w:rFonts w:ascii="Times New Roman" w:eastAsiaTheme="minorHAnsi" w:hAnsi="Times New Roman" w:cs="Times New Roman"/>
      <w:sz w:val="28"/>
      <w:szCs w:val="28"/>
      <w:lang w:eastAsia="en-US"/>
    </w:rPr>
  </w:style>
  <w:style w:type="character" w:customStyle="1" w:styleId="af1">
    <w:name w:val="отчетики Знак"/>
    <w:basedOn w:val="a0"/>
    <w:link w:val="af2"/>
    <w:locked/>
    <w:rsid w:val="007E1DC3"/>
    <w:rPr>
      <w:rFonts w:ascii="Times New Roman" w:hAnsi="Times New Roman" w:cs="Times New Roman"/>
      <w:sz w:val="24"/>
    </w:rPr>
  </w:style>
  <w:style w:type="paragraph" w:customStyle="1" w:styleId="af2">
    <w:name w:val="отчетики"/>
    <w:basedOn w:val="a"/>
    <w:link w:val="af1"/>
    <w:qFormat/>
    <w:rsid w:val="007E1DC3"/>
    <w:pPr>
      <w:spacing w:before="240" w:after="240" w:line="360" w:lineRule="auto"/>
      <w:jc w:val="both"/>
    </w:pPr>
    <w:rPr>
      <w:rFonts w:ascii="Times New Roman" w:eastAsiaTheme="minorHAnsi" w:hAnsi="Times New Roman" w:cs="Times New Roman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1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3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8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85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microsoft.com/office/2007/relationships/hdphoto" Target="media/hdphoto4.wdp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microsoft.com/office/2007/relationships/hdphoto" Target="media/hdphoto2.wdp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microsoft.com/office/2007/relationships/hdphoto" Target="media/hdphoto1.wdp"/><Relationship Id="rId23" Type="http://schemas.openxmlformats.org/officeDocument/2006/relationships/fontTable" Target="fontTable.xml"/><Relationship Id="rId10" Type="http://schemas.openxmlformats.org/officeDocument/2006/relationships/image" Target="media/image2.wmf"/><Relationship Id="rId19" Type="http://schemas.microsoft.com/office/2007/relationships/hdphoto" Target="media/hdphoto3.wdp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01FFEC05C5141BE9D68E8ACA830C8A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149F5C-2628-4AAE-A1E9-62932C938B86}"/>
      </w:docPartPr>
      <w:docPartBody>
        <w:p w:rsidR="00894207" w:rsidRDefault="00030134" w:rsidP="00030134">
          <w:pPr>
            <w:pStyle w:val="C01FFEC05C5141BE9D68E8ACA830C8AC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36B9BB4DAE8948C8AF103C5349D840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9099E0C-0CF4-440D-BA2D-F09D3A791CD0}"/>
      </w:docPartPr>
      <w:docPartBody>
        <w:p w:rsidR="00894207" w:rsidRDefault="00030134" w:rsidP="00030134">
          <w:pPr>
            <w:pStyle w:val="36B9BB4DAE8948C8AF103C5349D8406E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E1DE7465A67C41F783C32FC0DA5B83E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628004F-0612-4EEE-B331-0BEF332A190B}"/>
      </w:docPartPr>
      <w:docPartBody>
        <w:p w:rsidR="00894207" w:rsidRDefault="00030134" w:rsidP="00030134">
          <w:pPr>
            <w:pStyle w:val="E1DE7465A67C41F783C32FC0DA5B83E6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FA9D56913370453D9337A1174BCB8A3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508939-EB9D-4A6D-89A6-EAF01BD13CE2}"/>
      </w:docPartPr>
      <w:docPartBody>
        <w:p w:rsidR="00745A10" w:rsidRDefault="003A5941" w:rsidP="003A5941">
          <w:pPr>
            <w:pStyle w:val="FA9D56913370453D9337A1174BCB8A35"/>
          </w:pPr>
          <w:r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0134"/>
    <w:rsid w:val="00030134"/>
    <w:rsid w:val="00115C01"/>
    <w:rsid w:val="003525AA"/>
    <w:rsid w:val="003A5941"/>
    <w:rsid w:val="0047201B"/>
    <w:rsid w:val="004D1E37"/>
    <w:rsid w:val="00536D19"/>
    <w:rsid w:val="00745A10"/>
    <w:rsid w:val="00894207"/>
    <w:rsid w:val="00B003AB"/>
    <w:rsid w:val="00D60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A5941"/>
    <w:rPr>
      <w:color w:val="808080"/>
    </w:rPr>
  </w:style>
  <w:style w:type="paragraph" w:customStyle="1" w:styleId="C01FFEC05C5141BE9D68E8ACA830C8AC">
    <w:name w:val="C01FFEC05C5141BE9D68E8ACA830C8AC"/>
    <w:rsid w:val="00030134"/>
  </w:style>
  <w:style w:type="paragraph" w:customStyle="1" w:styleId="F57BC482394545009C923B4E59780BAD">
    <w:name w:val="F57BC482394545009C923B4E59780BAD"/>
    <w:rsid w:val="00030134"/>
  </w:style>
  <w:style w:type="paragraph" w:customStyle="1" w:styleId="CD2249E91CE541A4A8C116A6DD096CE4">
    <w:name w:val="CD2249E91CE541A4A8C116A6DD096CE4"/>
    <w:rsid w:val="00030134"/>
  </w:style>
  <w:style w:type="paragraph" w:customStyle="1" w:styleId="36B9BB4DAE8948C8AF103C5349D8406E">
    <w:name w:val="36B9BB4DAE8948C8AF103C5349D8406E"/>
    <w:rsid w:val="00030134"/>
  </w:style>
  <w:style w:type="paragraph" w:customStyle="1" w:styleId="25AE558103364859A8D9354865A408B5">
    <w:name w:val="25AE558103364859A8D9354865A408B5"/>
    <w:rsid w:val="00030134"/>
  </w:style>
  <w:style w:type="paragraph" w:customStyle="1" w:styleId="E1DE7465A67C41F783C32FC0DA5B83E6">
    <w:name w:val="E1DE7465A67C41F783C32FC0DA5B83E6"/>
    <w:rsid w:val="00030134"/>
  </w:style>
  <w:style w:type="paragraph" w:customStyle="1" w:styleId="FA9D56913370453D9337A1174BCB8A35">
    <w:name w:val="FA9D56913370453D9337A1174BCB8A35"/>
    <w:rsid w:val="003A5941"/>
    <w:pPr>
      <w:spacing w:after="160" w:line="259" w:lineRule="auto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A5941"/>
    <w:rPr>
      <w:color w:val="808080"/>
    </w:rPr>
  </w:style>
  <w:style w:type="paragraph" w:customStyle="1" w:styleId="C01FFEC05C5141BE9D68E8ACA830C8AC">
    <w:name w:val="C01FFEC05C5141BE9D68E8ACA830C8AC"/>
    <w:rsid w:val="00030134"/>
  </w:style>
  <w:style w:type="paragraph" w:customStyle="1" w:styleId="F57BC482394545009C923B4E59780BAD">
    <w:name w:val="F57BC482394545009C923B4E59780BAD"/>
    <w:rsid w:val="00030134"/>
  </w:style>
  <w:style w:type="paragraph" w:customStyle="1" w:styleId="CD2249E91CE541A4A8C116A6DD096CE4">
    <w:name w:val="CD2249E91CE541A4A8C116A6DD096CE4"/>
    <w:rsid w:val="00030134"/>
  </w:style>
  <w:style w:type="paragraph" w:customStyle="1" w:styleId="36B9BB4DAE8948C8AF103C5349D8406E">
    <w:name w:val="36B9BB4DAE8948C8AF103C5349D8406E"/>
    <w:rsid w:val="00030134"/>
  </w:style>
  <w:style w:type="paragraph" w:customStyle="1" w:styleId="25AE558103364859A8D9354865A408B5">
    <w:name w:val="25AE558103364859A8D9354865A408B5"/>
    <w:rsid w:val="00030134"/>
  </w:style>
  <w:style w:type="paragraph" w:customStyle="1" w:styleId="E1DE7465A67C41F783C32FC0DA5B83E6">
    <w:name w:val="E1DE7465A67C41F783C32FC0DA5B83E6"/>
    <w:rsid w:val="00030134"/>
  </w:style>
  <w:style w:type="paragraph" w:customStyle="1" w:styleId="FA9D56913370453D9337A1174BCB8A35">
    <w:name w:val="FA9D56913370453D9337A1174BCB8A35"/>
    <w:rsid w:val="003A5941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ED9BE1-B58A-44FC-9835-4BB8D12AB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16</Pages>
  <Words>1930</Words>
  <Characters>11007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артём швадченко</cp:lastModifiedBy>
  <cp:revision>11</cp:revision>
  <cp:lastPrinted>2024-12-16T04:29:00Z</cp:lastPrinted>
  <dcterms:created xsi:type="dcterms:W3CDTF">2023-12-13T17:53:00Z</dcterms:created>
  <dcterms:modified xsi:type="dcterms:W3CDTF">2024-12-16T04:30:00Z</dcterms:modified>
</cp:coreProperties>
</file>