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3A" w:rsidRPr="00EB0257" w:rsidRDefault="009E7778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EB0257">
        <w:rPr>
          <w:rFonts w:asciiTheme="minorBidi" w:hAnsiTheme="minorBidi"/>
          <w:b/>
          <w:bCs/>
          <w:sz w:val="32"/>
          <w:szCs w:val="32"/>
          <w:u w:val="single"/>
          <w:rtl/>
        </w:rPr>
        <w:t>ניהול פרויקט תוכנה – עבודת 3:</w:t>
      </w:r>
    </w:p>
    <w:p w:rsidR="009E7778" w:rsidRPr="00EB0257" w:rsidRDefault="009E7778">
      <w:pPr>
        <w:rPr>
          <w:rFonts w:asciiTheme="minorBidi" w:hAnsiTheme="minorBidi"/>
          <w:sz w:val="24"/>
          <w:szCs w:val="24"/>
          <w:rtl/>
        </w:rPr>
      </w:pPr>
      <w:r w:rsidRPr="00EB0257">
        <w:rPr>
          <w:rFonts w:asciiTheme="minorBidi" w:hAnsiTheme="minorBidi"/>
          <w:b/>
          <w:bCs/>
          <w:sz w:val="28"/>
          <w:szCs w:val="28"/>
          <w:u w:val="single"/>
          <w:rtl/>
        </w:rPr>
        <w:t>מגישים:</w:t>
      </w:r>
      <w:r w:rsidRPr="00EB0257">
        <w:rPr>
          <w:rFonts w:asciiTheme="minorBidi" w:hAnsiTheme="minorBidi"/>
          <w:sz w:val="24"/>
          <w:szCs w:val="24"/>
          <w:rtl/>
        </w:rPr>
        <w:br/>
        <w:t>ליאור וקנין</w:t>
      </w:r>
      <w:r w:rsidRPr="00EB0257">
        <w:rPr>
          <w:rFonts w:asciiTheme="minorBidi" w:hAnsiTheme="minorBidi"/>
          <w:sz w:val="24"/>
          <w:szCs w:val="24"/>
          <w:rtl/>
        </w:rPr>
        <w:br/>
      </w:r>
      <w:proofErr w:type="spellStart"/>
      <w:r w:rsidRPr="00EB0257">
        <w:rPr>
          <w:rFonts w:asciiTheme="minorBidi" w:hAnsiTheme="minorBidi"/>
          <w:sz w:val="24"/>
          <w:szCs w:val="24"/>
          <w:rtl/>
        </w:rPr>
        <w:t>פבל</w:t>
      </w:r>
      <w:proofErr w:type="spellEnd"/>
      <w:r w:rsidRPr="00EB0257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B0257">
        <w:rPr>
          <w:rFonts w:asciiTheme="minorBidi" w:hAnsiTheme="minorBidi"/>
          <w:sz w:val="24"/>
          <w:szCs w:val="24"/>
          <w:rtl/>
        </w:rPr>
        <w:t>שוורצוב</w:t>
      </w:r>
      <w:proofErr w:type="spellEnd"/>
      <w:r w:rsidRPr="00EB0257">
        <w:rPr>
          <w:rFonts w:asciiTheme="minorBidi" w:hAnsiTheme="minorBidi"/>
          <w:sz w:val="24"/>
          <w:szCs w:val="24"/>
          <w:rtl/>
        </w:rPr>
        <w:br/>
        <w:t xml:space="preserve">מורדי </w:t>
      </w:r>
      <w:proofErr w:type="spellStart"/>
      <w:r w:rsidRPr="00EB0257">
        <w:rPr>
          <w:rFonts w:asciiTheme="minorBidi" w:hAnsiTheme="minorBidi"/>
          <w:sz w:val="24"/>
          <w:szCs w:val="24"/>
          <w:rtl/>
        </w:rPr>
        <w:t>דבח</w:t>
      </w:r>
      <w:proofErr w:type="spellEnd"/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In the development of the features we worked in TDD methodology. We wrote the unittests for our feature before we implemented them. And then we implemented the feature</w:t>
      </w:r>
      <w:r w:rsidR="00BE429D" w:rsidRPr="00EB0257">
        <w:rPr>
          <w:rFonts w:asciiTheme="minorBidi" w:hAnsiTheme="minorBidi"/>
          <w:sz w:val="24"/>
          <w:szCs w:val="24"/>
        </w:rPr>
        <w:t>s</w:t>
      </w:r>
      <w:r w:rsidRPr="00EB0257">
        <w:rPr>
          <w:rFonts w:asciiTheme="minorBidi" w:hAnsiTheme="minorBidi"/>
          <w:sz w:val="24"/>
          <w:szCs w:val="24"/>
        </w:rPr>
        <w:t xml:space="preserve"> in</w:t>
      </w:r>
      <w:r w:rsidR="006B7D88" w:rsidRPr="00EB0257">
        <w:rPr>
          <w:rFonts w:asciiTheme="minorBidi" w:hAnsiTheme="minorBidi"/>
          <w:sz w:val="24"/>
          <w:szCs w:val="24"/>
        </w:rPr>
        <w:t xml:space="preserve"> the</w:t>
      </w:r>
      <w:r w:rsidRPr="00EB0257">
        <w:rPr>
          <w:rFonts w:asciiTheme="minorBidi" w:hAnsiTheme="minorBidi"/>
          <w:sz w:val="24"/>
          <w:szCs w:val="24"/>
        </w:rPr>
        <w:t xml:space="preserve"> process of refactoring the code.  </w:t>
      </w:r>
    </w:p>
    <w:p w:rsidR="009E7778" w:rsidRPr="00EB0257" w:rsidRDefault="009E7778" w:rsidP="009E7778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 w:rsidRPr="00EB0257">
        <w:rPr>
          <w:rFonts w:asciiTheme="minorBidi" w:hAnsiTheme="minorBidi"/>
          <w:sz w:val="28"/>
          <w:szCs w:val="28"/>
          <w:u w:val="single"/>
        </w:rPr>
        <w:t>First feature – Mail Domain Location Finder:</w:t>
      </w:r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 xml:space="preserve">In this feature we ask the user for a (valid) email address. The feature then </w:t>
      </w:r>
      <w:r w:rsidR="00AD6114" w:rsidRPr="00EB0257">
        <w:rPr>
          <w:rFonts w:asciiTheme="minorBidi" w:hAnsiTheme="minorBidi"/>
          <w:sz w:val="24"/>
          <w:szCs w:val="24"/>
        </w:rPr>
        <w:t>finds</w:t>
      </w:r>
      <w:r w:rsidRPr="00EB0257">
        <w:rPr>
          <w:rFonts w:asciiTheme="minorBidi" w:hAnsiTheme="minorBidi"/>
          <w:sz w:val="24"/>
          <w:szCs w:val="24"/>
        </w:rPr>
        <w:t xml:space="preserve"> the domain of the email and find it’s IP address (using socket library).</w:t>
      </w:r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Then the feature uses the API for finding the location of an IP address.</w:t>
      </w:r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 xml:space="preserve">Link to the API: </w:t>
      </w:r>
      <w:hyperlink r:id="rId4" w:history="1">
        <w:r w:rsidRPr="00EB0257">
          <w:rPr>
            <w:rStyle w:val="Hyperlink"/>
            <w:rFonts w:asciiTheme="minorBidi" w:hAnsiTheme="minorBidi"/>
            <w:sz w:val="24"/>
            <w:szCs w:val="24"/>
          </w:rPr>
          <w:t>https://ipapi.co/developers</w:t>
        </w:r>
      </w:hyperlink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Finally, in case of success, the feature returns the email domain location. Otherwise, an error will show for the user.</w:t>
      </w:r>
    </w:p>
    <w:p w:rsidR="006B7D88" w:rsidRPr="00EB0257" w:rsidRDefault="006B7D88" w:rsidP="009E7778">
      <w:pPr>
        <w:jc w:val="right"/>
        <w:rPr>
          <w:rFonts w:asciiTheme="minorBidi" w:hAnsiTheme="minorBidi"/>
          <w:sz w:val="28"/>
          <w:szCs w:val="28"/>
          <w:u w:val="single"/>
        </w:rPr>
      </w:pPr>
      <w:r w:rsidRPr="00EB0257">
        <w:rPr>
          <w:rFonts w:asciiTheme="minorBidi" w:hAnsiTheme="minorBidi"/>
          <w:sz w:val="28"/>
          <w:szCs w:val="28"/>
          <w:u w:val="single"/>
        </w:rPr>
        <w:t>Second feature – Mail Validator:</w:t>
      </w:r>
    </w:p>
    <w:p w:rsidR="006B7D88" w:rsidRPr="00EB0257" w:rsidRDefault="006B7D8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This feature check if a given email address is either valid or not.</w:t>
      </w:r>
    </w:p>
    <w:p w:rsidR="006B7D88" w:rsidRPr="00EB0257" w:rsidRDefault="006B7D8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This feature asks the user for an email address and return True in case of a valid email address and false otherwise.</w:t>
      </w:r>
      <w:r w:rsidRPr="00EB0257">
        <w:rPr>
          <w:rFonts w:asciiTheme="minorBidi" w:hAnsiTheme="minorBidi"/>
          <w:sz w:val="24"/>
          <w:szCs w:val="24"/>
        </w:rPr>
        <w:br/>
        <w:t>(The validation of the email address is checked by a regular expression).</w:t>
      </w:r>
    </w:p>
    <w:p w:rsidR="006B7D88" w:rsidRPr="00EB0257" w:rsidRDefault="006B7D8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In addition, Using an API the feature checks if the email domain is valid. That is, if the email domain exists.</w:t>
      </w:r>
    </w:p>
    <w:p w:rsidR="00ED101F" w:rsidRPr="00EB0257" w:rsidRDefault="00ED101F" w:rsidP="00ED101F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 xml:space="preserve">Link to the API: </w:t>
      </w:r>
      <w:hyperlink r:id="rId5" w:history="1">
        <w:r w:rsidRPr="00EB0257">
          <w:rPr>
            <w:rStyle w:val="Hyperlink"/>
            <w:rFonts w:asciiTheme="minorBidi" w:hAnsiTheme="minorBidi"/>
            <w:sz w:val="24"/>
            <w:szCs w:val="24"/>
          </w:rPr>
          <w:t>https://domainsdb.info</w:t>
        </w:r>
      </w:hyperlink>
    </w:p>
    <w:p w:rsidR="006B7D88" w:rsidRPr="00EB0257" w:rsidRDefault="006B7D8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 xml:space="preserve">If the email address is valid and </w:t>
      </w:r>
      <w:r w:rsidR="00ED101F" w:rsidRPr="00EB0257">
        <w:rPr>
          <w:rFonts w:asciiTheme="minorBidi" w:hAnsiTheme="minorBidi"/>
          <w:sz w:val="24"/>
          <w:szCs w:val="24"/>
        </w:rPr>
        <w:t>its</w:t>
      </w:r>
      <w:r w:rsidRPr="00EB0257">
        <w:rPr>
          <w:rFonts w:asciiTheme="minorBidi" w:hAnsiTheme="minorBidi"/>
          <w:sz w:val="24"/>
          <w:szCs w:val="24"/>
        </w:rPr>
        <w:t xml:space="preserve"> domain name exists (using the API)</w:t>
      </w:r>
      <w:r w:rsidR="00ED101F" w:rsidRPr="00EB0257">
        <w:rPr>
          <w:rFonts w:asciiTheme="minorBidi" w:hAnsiTheme="minorBidi"/>
          <w:sz w:val="24"/>
          <w:szCs w:val="24"/>
        </w:rPr>
        <w:t xml:space="preserve"> then the feature will return true (“Valid”). Otherwise, False (“Invalid”).</w:t>
      </w: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 w:rsidRPr="00EB0257">
        <w:rPr>
          <w:rFonts w:asciiTheme="minorBidi" w:hAnsiTheme="minorBidi"/>
          <w:sz w:val="28"/>
          <w:szCs w:val="28"/>
          <w:u w:val="single"/>
        </w:rPr>
        <w:lastRenderedPageBreak/>
        <w:t>Tests passing on the local system:</w:t>
      </w:r>
      <w:r>
        <w:rPr>
          <w:rFonts w:asciiTheme="minorBidi" w:hAnsiTheme="minorBidi"/>
          <w:sz w:val="28"/>
          <w:szCs w:val="28"/>
          <w:u w:val="single"/>
        </w:rPr>
        <w:br/>
      </w: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For feature one:</w:t>
      </w: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6FC5F0F2">
            <wp:simplePos x="0" y="0"/>
            <wp:positionH relativeFrom="page">
              <wp:align>left</wp:align>
            </wp:positionH>
            <wp:positionV relativeFrom="paragraph">
              <wp:posOffset>219189</wp:posOffset>
            </wp:positionV>
            <wp:extent cx="7533046" cy="2320637"/>
            <wp:effectExtent l="0" t="0" r="0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46" cy="2320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D88" w:rsidRPr="00EB0257" w:rsidRDefault="006B7D88" w:rsidP="006B7D88">
      <w:pPr>
        <w:jc w:val="right"/>
        <w:rPr>
          <w:rFonts w:asciiTheme="minorBidi" w:hAnsiTheme="minorBidi"/>
          <w:sz w:val="24"/>
          <w:szCs w:val="24"/>
          <w:rtl/>
        </w:rPr>
      </w:pPr>
    </w:p>
    <w:p w:rsidR="009E7778" w:rsidRDefault="00E11276" w:rsidP="009E7778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DF7B9B">
            <wp:simplePos x="0" y="0"/>
            <wp:positionH relativeFrom="page">
              <wp:align>right</wp:align>
            </wp:positionH>
            <wp:positionV relativeFrom="paragraph">
              <wp:posOffset>380192</wp:posOffset>
            </wp:positionV>
            <wp:extent cx="7590155" cy="223710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049" cy="224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257" w:rsidRPr="00EB0257">
        <w:rPr>
          <w:rFonts w:asciiTheme="minorBidi" w:hAnsiTheme="minorBidi"/>
          <w:sz w:val="24"/>
          <w:szCs w:val="24"/>
        </w:rPr>
        <w:t>For feature two:</w:t>
      </w:r>
    </w:p>
    <w:p w:rsidR="001D42D0" w:rsidRDefault="008C70A6" w:rsidP="009E7778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all the units (Ten unittests):</w:t>
      </w:r>
    </w:p>
    <w:p w:rsidR="008C70A6" w:rsidRPr="008C70A6" w:rsidRDefault="00C63E5C" w:rsidP="009E7778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220750</wp:posOffset>
            </wp:positionV>
            <wp:extent cx="5917565" cy="1572260"/>
            <wp:effectExtent l="0" t="0" r="6985" b="889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9E7778" w:rsidRDefault="009E7778" w:rsidP="00842ED0">
      <w:pPr>
        <w:rPr>
          <w:rFonts w:asciiTheme="minorBidi" w:hAnsiTheme="minorBidi"/>
          <w:sz w:val="24"/>
          <w:szCs w:val="24"/>
        </w:rPr>
      </w:pPr>
    </w:p>
    <w:p w:rsidR="00842ED0" w:rsidRDefault="00842ED0" w:rsidP="00842ED0">
      <w:pPr>
        <w:jc w:val="right"/>
        <w:rPr>
          <w:rFonts w:asciiTheme="minorBidi" w:hAnsiTheme="minorBidi"/>
          <w:sz w:val="28"/>
          <w:szCs w:val="28"/>
          <w:u w:val="single"/>
        </w:rPr>
      </w:pPr>
      <w:r w:rsidRPr="00842ED0">
        <w:rPr>
          <w:rFonts w:asciiTheme="minorBidi" w:hAnsiTheme="minorBidi"/>
          <w:sz w:val="28"/>
          <w:szCs w:val="28"/>
          <w:u w:val="single"/>
        </w:rPr>
        <w:lastRenderedPageBreak/>
        <w:t>The CICD pipeline</w:t>
      </w:r>
    </w:p>
    <w:p w:rsidR="00842ED0" w:rsidRDefault="00842ED0" w:rsidP="00842ED0">
      <w:pPr>
        <w:jc w:val="right"/>
        <w:rPr>
          <w:rFonts w:asciiTheme="minorBidi" w:hAnsiTheme="minorBidi"/>
          <w:sz w:val="24"/>
          <w:szCs w:val="24"/>
        </w:rPr>
      </w:pPr>
      <w:r w:rsidRPr="00842ED0">
        <w:rPr>
          <w:rFonts w:asciiTheme="minorBidi" w:hAnsiTheme="minorBidi"/>
          <w:sz w:val="24"/>
          <w:szCs w:val="24"/>
          <w:u w:val="single"/>
        </w:rPr>
        <w:t>Build:</w:t>
      </w:r>
      <w:r>
        <w:rPr>
          <w:rFonts w:asciiTheme="minorBidi" w:hAnsiTheme="minorBidi"/>
          <w:sz w:val="24"/>
          <w:szCs w:val="24"/>
        </w:rPr>
        <w:br/>
        <w:t>Running all tests for each unit.</w:t>
      </w:r>
    </w:p>
    <w:p w:rsidR="00842ED0" w:rsidRDefault="00842ED0" w:rsidP="00842ED0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CF1D65">
            <wp:simplePos x="0" y="0"/>
            <wp:positionH relativeFrom="page">
              <wp:align>right</wp:align>
            </wp:positionH>
            <wp:positionV relativeFrom="paragraph">
              <wp:posOffset>368704</wp:posOffset>
            </wp:positionV>
            <wp:extent cx="7567934" cy="2125691"/>
            <wp:effectExtent l="0" t="0" r="0" b="825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4" cy="2125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ED0" w:rsidRPr="00842ED0" w:rsidRDefault="00842ED0" w:rsidP="00842ED0">
      <w:pPr>
        <w:jc w:val="right"/>
        <w:rPr>
          <w:rFonts w:asciiTheme="minorBidi" w:hAnsiTheme="minorBidi" w:hint="cs"/>
          <w:sz w:val="24"/>
          <w:szCs w:val="24"/>
          <w:rtl/>
        </w:rPr>
      </w:pPr>
    </w:p>
    <w:p w:rsidR="009E7778" w:rsidRDefault="00842ED0" w:rsidP="00842ED0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EAA5F1">
            <wp:simplePos x="0" y="0"/>
            <wp:positionH relativeFrom="page">
              <wp:align>right</wp:align>
            </wp:positionH>
            <wp:positionV relativeFrom="paragraph">
              <wp:posOffset>575483</wp:posOffset>
            </wp:positionV>
            <wp:extent cx="7601068" cy="2092037"/>
            <wp:effectExtent l="0" t="0" r="0" b="381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068" cy="2092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ED0">
        <w:rPr>
          <w:rFonts w:asciiTheme="minorBidi" w:hAnsiTheme="minorBidi"/>
          <w:sz w:val="24"/>
          <w:szCs w:val="24"/>
          <w:u w:val="single"/>
        </w:rPr>
        <w:t>Deploy:</w:t>
      </w:r>
      <w:r>
        <w:rPr>
          <w:rFonts w:asciiTheme="minorBidi" w:hAnsiTheme="minorBidi"/>
          <w:sz w:val="24"/>
          <w:szCs w:val="24"/>
        </w:rPr>
        <w:br/>
        <w:t>For the README.md file to HeroKu.</w:t>
      </w:r>
    </w:p>
    <w:p w:rsidR="00842ED0" w:rsidRDefault="00842ED0" w:rsidP="00842ED0">
      <w:pPr>
        <w:jc w:val="right"/>
        <w:rPr>
          <w:rFonts w:asciiTheme="minorBidi" w:hAnsiTheme="minorBidi"/>
          <w:sz w:val="24"/>
          <w:szCs w:val="24"/>
        </w:rPr>
      </w:pPr>
    </w:p>
    <w:p w:rsidR="00370062" w:rsidRDefault="00370062" w:rsidP="00842ED0">
      <w:pPr>
        <w:jc w:val="right"/>
        <w:rPr>
          <w:rFonts w:asciiTheme="minorBidi" w:hAnsiTheme="minorBidi"/>
          <w:sz w:val="24"/>
          <w:szCs w:val="24"/>
        </w:rPr>
      </w:pPr>
    </w:p>
    <w:p w:rsidR="00370062" w:rsidRDefault="00370062" w:rsidP="00842ED0">
      <w:pPr>
        <w:jc w:val="right"/>
        <w:rPr>
          <w:rFonts w:asciiTheme="minorBidi" w:hAnsiTheme="minorBidi"/>
          <w:sz w:val="24"/>
          <w:szCs w:val="24"/>
        </w:rPr>
      </w:pPr>
    </w:p>
    <w:p w:rsidR="00370062" w:rsidRDefault="00370062" w:rsidP="00842ED0">
      <w:pPr>
        <w:jc w:val="right"/>
        <w:rPr>
          <w:rFonts w:asciiTheme="minorBidi" w:hAnsiTheme="minorBidi"/>
          <w:sz w:val="24"/>
          <w:szCs w:val="24"/>
        </w:rPr>
      </w:pPr>
    </w:p>
    <w:p w:rsidR="00370062" w:rsidRDefault="00370062" w:rsidP="00842ED0">
      <w:pPr>
        <w:jc w:val="right"/>
        <w:rPr>
          <w:rFonts w:asciiTheme="minorBidi" w:hAnsiTheme="minorBidi"/>
          <w:sz w:val="24"/>
          <w:szCs w:val="24"/>
        </w:rPr>
      </w:pPr>
    </w:p>
    <w:p w:rsidR="00370062" w:rsidRDefault="00370062" w:rsidP="00842ED0">
      <w:pPr>
        <w:jc w:val="right"/>
        <w:rPr>
          <w:rFonts w:asciiTheme="minorBidi" w:hAnsiTheme="minorBidi"/>
          <w:sz w:val="24"/>
          <w:szCs w:val="24"/>
        </w:rPr>
      </w:pPr>
    </w:p>
    <w:p w:rsidR="00370062" w:rsidRDefault="00370062" w:rsidP="00842ED0">
      <w:pPr>
        <w:jc w:val="right"/>
        <w:rPr>
          <w:rFonts w:asciiTheme="minorBidi" w:hAnsiTheme="minorBidi"/>
          <w:sz w:val="24"/>
          <w:szCs w:val="24"/>
        </w:rPr>
      </w:pPr>
    </w:p>
    <w:p w:rsidR="00370062" w:rsidRDefault="00370062" w:rsidP="00842ED0">
      <w:pPr>
        <w:jc w:val="right"/>
        <w:rPr>
          <w:rFonts w:asciiTheme="minorBidi" w:hAnsiTheme="minorBidi"/>
          <w:sz w:val="24"/>
          <w:szCs w:val="24"/>
        </w:rPr>
      </w:pPr>
    </w:p>
    <w:p w:rsidR="00370062" w:rsidRDefault="00370062" w:rsidP="00842ED0">
      <w:pPr>
        <w:jc w:val="right"/>
        <w:rPr>
          <w:rFonts w:asciiTheme="minorBidi" w:hAnsiTheme="minorBidi"/>
          <w:sz w:val="24"/>
          <w:szCs w:val="24"/>
        </w:rPr>
      </w:pPr>
    </w:p>
    <w:p w:rsidR="00370062" w:rsidRDefault="00370062" w:rsidP="00842ED0">
      <w:pPr>
        <w:jc w:val="right"/>
        <w:rPr>
          <w:rFonts w:asciiTheme="minorBidi" w:hAnsiTheme="minorBidi"/>
          <w:sz w:val="28"/>
          <w:szCs w:val="28"/>
          <w:u w:val="single"/>
        </w:rPr>
      </w:pPr>
      <w:r w:rsidRPr="00370062">
        <w:rPr>
          <w:rFonts w:asciiTheme="minorBidi" w:hAnsiTheme="minorBidi"/>
          <w:sz w:val="28"/>
          <w:szCs w:val="28"/>
          <w:u w:val="single"/>
        </w:rPr>
        <w:lastRenderedPageBreak/>
        <w:t>A link to the services us</w:t>
      </w:r>
      <w:r w:rsidRPr="00370062">
        <w:rPr>
          <w:rFonts w:asciiTheme="minorBidi" w:hAnsiTheme="minorBidi"/>
          <w:sz w:val="28"/>
          <w:szCs w:val="28"/>
          <w:u w:val="single"/>
        </w:rPr>
        <w:t>ed:</w:t>
      </w:r>
    </w:p>
    <w:p w:rsidR="00370062" w:rsidRPr="00370062" w:rsidRDefault="00370062" w:rsidP="00842ED0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Link to the GitHub project: </w:t>
      </w:r>
      <w:r w:rsidRPr="00370062">
        <w:rPr>
          <w:rFonts w:asciiTheme="minorBidi" w:hAnsiTheme="minorBidi"/>
          <w:sz w:val="24"/>
          <w:szCs w:val="24"/>
        </w:rPr>
        <w:t>https://github.com/Shvarpa/APITesting</w:t>
      </w:r>
    </w:p>
    <w:p w:rsidR="00370062" w:rsidRPr="00EB0257" w:rsidRDefault="00370062" w:rsidP="00370062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Link to the</w:t>
      </w:r>
      <w:r>
        <w:rPr>
          <w:rFonts w:asciiTheme="minorBidi" w:hAnsiTheme="minorBidi"/>
          <w:sz w:val="24"/>
          <w:szCs w:val="24"/>
        </w:rPr>
        <w:t xml:space="preserve"> first</w:t>
      </w:r>
      <w:r w:rsidRPr="00EB0257">
        <w:rPr>
          <w:rFonts w:asciiTheme="minorBidi" w:hAnsiTheme="minorBidi"/>
          <w:sz w:val="24"/>
          <w:szCs w:val="24"/>
        </w:rPr>
        <w:t xml:space="preserve"> API: </w:t>
      </w:r>
      <w:hyperlink r:id="rId11" w:history="1">
        <w:r w:rsidRPr="00EB0257">
          <w:rPr>
            <w:rStyle w:val="Hyperlink"/>
            <w:rFonts w:asciiTheme="minorBidi" w:hAnsiTheme="minorBidi"/>
            <w:sz w:val="24"/>
            <w:szCs w:val="24"/>
          </w:rPr>
          <w:t>https://ipapi.co/developers</w:t>
        </w:r>
      </w:hyperlink>
    </w:p>
    <w:p w:rsidR="00370062" w:rsidRDefault="00370062" w:rsidP="00370062">
      <w:pPr>
        <w:jc w:val="right"/>
        <w:rPr>
          <w:rStyle w:val="Hyperlink"/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Link to the</w:t>
      </w:r>
      <w:r>
        <w:rPr>
          <w:rFonts w:asciiTheme="minorBidi" w:hAnsiTheme="minorBidi"/>
          <w:sz w:val="24"/>
          <w:szCs w:val="24"/>
        </w:rPr>
        <w:t xml:space="preserve"> second</w:t>
      </w:r>
      <w:r w:rsidRPr="00EB0257">
        <w:rPr>
          <w:rFonts w:asciiTheme="minorBidi" w:hAnsiTheme="minorBidi"/>
          <w:sz w:val="24"/>
          <w:szCs w:val="24"/>
        </w:rPr>
        <w:t xml:space="preserve"> API: </w:t>
      </w:r>
      <w:hyperlink r:id="rId12" w:history="1">
        <w:r w:rsidRPr="00EB0257">
          <w:rPr>
            <w:rStyle w:val="Hyperlink"/>
            <w:rFonts w:asciiTheme="minorBidi" w:hAnsiTheme="minorBidi"/>
            <w:sz w:val="24"/>
            <w:szCs w:val="24"/>
          </w:rPr>
          <w:t>https://domainsdb.info</w:t>
        </w:r>
      </w:hyperlink>
    </w:p>
    <w:p w:rsidR="00370062" w:rsidRDefault="00370062" w:rsidP="00370062">
      <w:pPr>
        <w:jc w:val="right"/>
        <w:rPr>
          <w:rStyle w:val="Hyperlink"/>
          <w:rFonts w:asciiTheme="minorBidi" w:hAnsiTheme="minorBidi" w:hint="cs"/>
          <w:sz w:val="24"/>
          <w:szCs w:val="24"/>
          <w:rtl/>
        </w:rPr>
      </w:pPr>
      <w:bookmarkStart w:id="0" w:name="_GoBack"/>
      <w:bookmarkEnd w:id="0"/>
    </w:p>
    <w:p w:rsidR="00370062" w:rsidRPr="00370062" w:rsidRDefault="00370062" w:rsidP="00370062">
      <w:pPr>
        <w:jc w:val="right"/>
        <w:rPr>
          <w:rFonts w:asciiTheme="minorBidi" w:hAnsiTheme="minorBidi"/>
          <w:color w:val="0563C1" w:themeColor="hyperlink"/>
          <w:sz w:val="24"/>
          <w:szCs w:val="24"/>
          <w:u w:val="single"/>
        </w:rPr>
      </w:pPr>
    </w:p>
    <w:p w:rsidR="00370062" w:rsidRPr="00370062" w:rsidRDefault="00370062" w:rsidP="00842ED0">
      <w:pPr>
        <w:jc w:val="right"/>
        <w:rPr>
          <w:rFonts w:asciiTheme="minorBidi" w:hAnsiTheme="minorBidi" w:hint="cs"/>
          <w:sz w:val="28"/>
          <w:szCs w:val="28"/>
          <w:rtl/>
        </w:rPr>
      </w:pPr>
      <w:r w:rsidRPr="00370062">
        <w:rPr>
          <w:rFonts w:asciiTheme="minorBidi" w:hAnsiTheme="minorBidi"/>
          <w:sz w:val="28"/>
          <w:szCs w:val="28"/>
          <w:rtl/>
        </w:rPr>
        <w:cr/>
      </w:r>
    </w:p>
    <w:sectPr w:rsidR="00370062" w:rsidRPr="00370062" w:rsidSect="006577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E9"/>
    <w:rsid w:val="001D42D0"/>
    <w:rsid w:val="002069E9"/>
    <w:rsid w:val="002F3594"/>
    <w:rsid w:val="00370062"/>
    <w:rsid w:val="0065773B"/>
    <w:rsid w:val="006B7D88"/>
    <w:rsid w:val="007D093D"/>
    <w:rsid w:val="00842ED0"/>
    <w:rsid w:val="008C70A6"/>
    <w:rsid w:val="009E7778"/>
    <w:rsid w:val="00AD6114"/>
    <w:rsid w:val="00BE429D"/>
    <w:rsid w:val="00C63E5C"/>
    <w:rsid w:val="00E11276"/>
    <w:rsid w:val="00EB0257"/>
    <w:rsid w:val="00ED01FB"/>
    <w:rsid w:val="00ED101F"/>
    <w:rsid w:val="00F6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502"/>
  <w15:chartTrackingRefBased/>
  <w15:docId w15:val="{E3A25EAD-A071-4530-BE46-99562589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E777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E7778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EB025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B025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mainsdb.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papi.co/developers" TargetMode="External"/><Relationship Id="rId5" Type="http://schemas.openxmlformats.org/officeDocument/2006/relationships/hyperlink" Target="https://domainsdb.info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ipapi.co/developer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318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Vaknin</dc:creator>
  <cp:keywords/>
  <dc:description/>
  <cp:lastModifiedBy>Lior Vaknin</cp:lastModifiedBy>
  <cp:revision>14</cp:revision>
  <dcterms:created xsi:type="dcterms:W3CDTF">2019-03-19T10:34:00Z</dcterms:created>
  <dcterms:modified xsi:type="dcterms:W3CDTF">2019-03-20T13:20:00Z</dcterms:modified>
</cp:coreProperties>
</file>