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7743C4" w14:textId="277408FB" w:rsidR="00572A27" w:rsidRDefault="00572A27" w:rsidP="00572A27">
      <w:pPr>
        <w:rPr>
          <w:rFonts w:ascii="Microsoft JhengHei Light" w:eastAsia="Microsoft JhengHei Light" w:hAnsi="Microsoft JhengHei Light" w:hint="eastAsia"/>
        </w:rPr>
      </w:pPr>
      <w:r>
        <w:rPr>
          <w:rFonts w:ascii="Microsoft JhengHei Light" w:eastAsia="Microsoft JhengHei Light" w:hAnsi="Microsoft JhengHei Light" w:hint="eastAsia"/>
        </w:rPr>
        <w:t>李效賢  學號312512011 shwan255143@gmail.com</w:t>
      </w:r>
    </w:p>
    <w:p w14:paraId="33FD7AE6" w14:textId="60FB8768" w:rsidR="008C2C3E" w:rsidRPr="00572A27" w:rsidRDefault="00572A27" w:rsidP="00572A27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1.</w:t>
      </w:r>
      <w:r w:rsidR="008C2C3E" w:rsidRPr="00572A27">
        <w:rPr>
          <w:rFonts w:ascii="Microsoft JhengHei Light" w:eastAsia="Microsoft JhengHei Light" w:hAnsi="Microsoft JhengHei Light" w:hint="eastAsia"/>
        </w:rPr>
        <w:t>介面說明：</w:t>
      </w:r>
    </w:p>
    <w:p w14:paraId="567CAC24" w14:textId="69B4DE69" w:rsidR="008C2C3E" w:rsidRPr="00631F32" w:rsidRDefault="008C2C3E" w:rsidP="008C2C3E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 w:hint="eastAsia"/>
        </w:rPr>
        <w:t>開發平台：M</w:t>
      </w:r>
      <w:r w:rsidRPr="00631F32">
        <w:rPr>
          <w:rFonts w:ascii="Microsoft JhengHei Light" w:eastAsia="Microsoft JhengHei Light" w:hAnsi="Microsoft JhengHei Light"/>
        </w:rPr>
        <w:t>a</w:t>
      </w:r>
      <w:r w:rsidRPr="00631F32">
        <w:rPr>
          <w:rFonts w:ascii="Microsoft JhengHei Light" w:eastAsia="Microsoft JhengHei Light" w:hAnsi="Microsoft JhengHei Light" w:hint="eastAsia"/>
        </w:rPr>
        <w:t>tlab 2023b release</w:t>
      </w:r>
    </w:p>
    <w:p w14:paraId="5C80F9DF" w14:textId="495B8F8D" w:rsidR="008C2C3E" w:rsidRPr="00631F32" w:rsidRDefault="008C2C3E" w:rsidP="008C2C3E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 w:hint="eastAsia"/>
        </w:rPr>
        <w:t>執行方式：按下工具列右上的Run 按鈕一鍵執行 .m 腳本</w:t>
      </w:r>
    </w:p>
    <w:p w14:paraId="2C0C9994" w14:textId="3758DE21" w:rsidR="008C2C3E" w:rsidRPr="00631F32" w:rsidRDefault="008C2C3E" w:rsidP="008C2C3E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674E5DE5" wp14:editId="1469813C">
            <wp:extent cx="5274310" cy="2800985"/>
            <wp:effectExtent l="0" t="0" r="2540" b="0"/>
            <wp:docPr id="151938409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8409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B86E" w14:textId="53C2DC19" w:rsidR="008C2C3E" w:rsidRPr="00631F32" w:rsidRDefault="008C2C3E" w:rsidP="008C2C3E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 w:hint="eastAsia"/>
        </w:rPr>
        <w:t>Results:</w:t>
      </w:r>
    </w:p>
    <w:p w14:paraId="7425A80B" w14:textId="563B1766" w:rsidR="00C1542F" w:rsidRPr="00631F32" w:rsidRDefault="008C2C3E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 w:hint="eastAsia"/>
        </w:rPr>
        <w:t>Part I Forward Kinematic</w:t>
      </w:r>
    </w:p>
    <w:p w14:paraId="45BACE65" w14:textId="47F8E3D1" w:rsidR="008C2C3E" w:rsidRPr="00631F32" w:rsidRDefault="008C2C3E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 w:hint="eastAsia"/>
        </w:rPr>
        <w:t>1.</w:t>
      </w:r>
      <w:r w:rsidRPr="00631F32">
        <w:rPr>
          <w:rFonts w:ascii="Microsoft JhengHei Light" w:eastAsia="Microsoft JhengHei Light" w:hAnsi="Microsoft JhengHei Light" w:cs="新細明體"/>
          <w:kern w:val="0"/>
          <w:sz w:val="20"/>
          <w:szCs w:val="20"/>
          <w14:ligatures w14:val="none"/>
        </w:rPr>
        <w:t xml:space="preserve"> </w:t>
      </w:r>
      <w:r w:rsidRPr="00631F32">
        <w:rPr>
          <w:rFonts w:ascii="Microsoft JhengHei Light" w:eastAsia="Microsoft JhengHei Light" w:hAnsi="Microsoft JhengHei Light"/>
        </w:rPr>
        <w:t>input_T1 = [0.349, 0.349, -0.349, 0.349, 0.349, 0.349];</w:t>
      </w:r>
    </w:p>
    <w:p w14:paraId="2991DC2E" w14:textId="2C86984B" w:rsidR="003341FF" w:rsidRPr="00FD2CBF" w:rsidRDefault="008C2C3E" w:rsidP="008C2C3E">
      <w:pPr>
        <w:rPr>
          <w:rFonts w:ascii="Microsoft JhengHei Light" w:eastAsia="Microsoft JhengHei Light" w:hAnsi="Microsoft JhengHei Light" w:hint="eastAsia"/>
        </w:rPr>
      </w:pPr>
      <w:r w:rsidRPr="00631F32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5EA77A72" wp14:editId="5A1158B4">
            <wp:extent cx="5082980" cy="1615580"/>
            <wp:effectExtent l="0" t="0" r="3810" b="3810"/>
            <wp:docPr id="1116692655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92655" name="圖片 1" descr="一張含有 文字, 螢幕擷取畫面, 字型, 數字 的圖片&#10;&#10;自動產生的描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C516" w14:textId="27880E1B" w:rsidR="008C2C3E" w:rsidRPr="00631F32" w:rsidRDefault="008C2C3E" w:rsidP="008C2C3E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 w:hint="eastAsia"/>
        </w:rPr>
        <w:lastRenderedPageBreak/>
        <w:t>2.</w:t>
      </w:r>
      <w:r w:rsidRPr="00631F32">
        <w:rPr>
          <w:rFonts w:ascii="Microsoft JhengHei Light" w:eastAsia="Microsoft JhengHei Light" w:hAnsi="Microsoft JhengHei Light" w:cs="新細明體"/>
          <w:kern w:val="0"/>
          <w:sz w:val="20"/>
          <w:szCs w:val="20"/>
          <w14:ligatures w14:val="none"/>
        </w:rPr>
        <w:t xml:space="preserve"> </w:t>
      </w:r>
      <w:r w:rsidRPr="00631F32">
        <w:rPr>
          <w:rFonts w:ascii="Microsoft JhengHei Light" w:eastAsia="Microsoft JhengHei Light" w:hAnsi="Microsoft JhengHei Light"/>
        </w:rPr>
        <w:t>input_T2 = [0.873, 0.873, -0.873, 0.873, 0.873, 0.873];</w:t>
      </w:r>
    </w:p>
    <w:p w14:paraId="77FFA9DE" w14:textId="13D83540" w:rsidR="008C2C3E" w:rsidRPr="00631F32" w:rsidRDefault="008C2C3E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687F8D72" wp14:editId="00624D46">
            <wp:extent cx="4701947" cy="1562235"/>
            <wp:effectExtent l="0" t="0" r="3810" b="0"/>
            <wp:docPr id="1107166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166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45A3" w14:textId="77777777" w:rsidR="003341FF" w:rsidRPr="00631F32" w:rsidRDefault="003341FF" w:rsidP="003341FF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 w:hint="eastAsia"/>
        </w:rPr>
        <w:t>核心程式碼架構：</w:t>
      </w:r>
    </w:p>
    <w:p w14:paraId="11BC670B" w14:textId="77777777" w:rsidR="003341FF" w:rsidRPr="00631F32" w:rsidRDefault="003341FF" w:rsidP="003341FF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 w:hint="eastAsia"/>
        </w:rPr>
        <w:t>Part I Forward Kinematic</w:t>
      </w:r>
    </w:p>
    <w:p w14:paraId="03C9C8E6" w14:textId="77777777" w:rsidR="003341FF" w:rsidRPr="00631F32" w:rsidRDefault="003341FF" w:rsidP="003341FF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22CE8C6E" wp14:editId="5F31E2FB">
            <wp:extent cx="4640420" cy="3482340"/>
            <wp:effectExtent l="0" t="0" r="8255" b="3810"/>
            <wp:docPr id="187947456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4564" name="圖片 1" descr="一張含有 文字, 螢幕擷取畫面, 字型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1424" cy="349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A8A09" w14:textId="4A6FCB0E" w:rsidR="00954DAF" w:rsidRPr="00631F32" w:rsidRDefault="003341FF" w:rsidP="00E51F90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 w:hint="eastAsia"/>
        </w:rPr>
        <w:t>定義Input (每個joint角度)</w:t>
      </w:r>
      <w:r w:rsidR="00E51F90" w:rsidRPr="00631F32">
        <w:rPr>
          <w:rFonts w:ascii="Microsoft JhengHei Light" w:eastAsia="Microsoft JhengHei Light" w:hAnsi="Microsoft JhengHei Light" w:hint="eastAsia"/>
        </w:rPr>
        <w:t>，F</w:t>
      </w:r>
      <w:r w:rsidR="00E51F90" w:rsidRPr="00631F32">
        <w:rPr>
          <w:rFonts w:ascii="Microsoft JhengHei Light" w:eastAsia="Microsoft JhengHei Light" w:hAnsi="Microsoft JhengHei Light"/>
        </w:rPr>
        <w:t>o</w:t>
      </w:r>
      <w:r w:rsidR="00E51F90" w:rsidRPr="00631F32">
        <w:rPr>
          <w:rFonts w:ascii="Microsoft JhengHei Light" w:eastAsia="Microsoft JhengHei Light" w:hAnsi="Microsoft JhengHei Light" w:hint="eastAsia"/>
        </w:rPr>
        <w:t>rward kinematic計算過程包成function型式，</w:t>
      </w:r>
      <w:r w:rsidR="00E51F90" w:rsidRPr="00631F32">
        <w:rPr>
          <w:rFonts w:ascii="Microsoft JhengHei Light" w:eastAsia="Microsoft JhengHei Light" w:hAnsi="Microsoft JhengHei Light"/>
        </w:rPr>
        <w:t>r</w:t>
      </w:r>
      <w:r w:rsidR="00E51F90" w:rsidRPr="00631F32">
        <w:rPr>
          <w:rFonts w:ascii="Microsoft JhengHei Light" w:eastAsia="Microsoft JhengHei Light" w:hAnsi="Microsoft JhengHei Light" w:hint="eastAsia"/>
        </w:rPr>
        <w:t>回傳計算結果(noap矩陣)和pose(</w:t>
      </w:r>
      <w:r w:rsidR="00E51F90" w:rsidRPr="00631F32">
        <w:rPr>
          <w:rFonts w:ascii="Microsoft JhengHei Light" w:eastAsia="Microsoft JhengHei Light" w:hAnsi="Microsoft JhengHei Light"/>
        </w:rPr>
        <w:t>x, y, z, φ, θ, ψ</w:t>
      </w:r>
      <w:r w:rsidR="00E51F90" w:rsidRPr="00631F32">
        <w:rPr>
          <w:rFonts w:ascii="Microsoft JhengHei Light" w:eastAsia="Microsoft JhengHei Light" w:hAnsi="Microsoft JhengHei Light" w:hint="eastAsia"/>
        </w:rPr>
        <w:t>)，這部分在下面會解釋</w:t>
      </w:r>
      <w:r w:rsidR="00FD2CBF">
        <w:rPr>
          <w:rFonts w:ascii="Microsoft JhengHei Light" w:eastAsia="Microsoft JhengHei Light" w:hAnsi="Microsoft JhengHei Light" w:hint="eastAsia"/>
        </w:rPr>
        <w:t>：</w:t>
      </w:r>
    </w:p>
    <w:p w14:paraId="1A1AE3D0" w14:textId="67B732DF" w:rsidR="00954DAF" w:rsidRPr="00631F32" w:rsidRDefault="00954DAF" w:rsidP="00E51F90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 w:hint="eastAsia"/>
        </w:rPr>
        <w:lastRenderedPageBreak/>
        <w:t>計算forward kinematic的函式首先依照P1上的說明，訂出每個關節的活動範圍限制，確認是否超過活動範圍，若超過則顯示錯誤訊息：標示第幾個joint超出範圍，允許的活動範圍是幾度到幾度。</w:t>
      </w:r>
    </w:p>
    <w:p w14:paraId="14949AD7" w14:textId="4936275E" w:rsidR="003341FF" w:rsidRPr="00631F32" w:rsidRDefault="00954DAF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31256FE4" wp14:editId="1E14ADA0">
            <wp:extent cx="5274310" cy="3505200"/>
            <wp:effectExtent l="0" t="0" r="2540" b="0"/>
            <wp:docPr id="7895075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075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67A3" w14:textId="595628DE" w:rsidR="00954DAF" w:rsidRPr="00631F32" w:rsidRDefault="00954DAF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 w:hint="eastAsia"/>
        </w:rPr>
        <w:t>接著定義DH parameter table，也就是</w:t>
      </w:r>
      <w:r w:rsidRPr="00631F32">
        <w:rPr>
          <w:rFonts w:ascii="Microsoft JhengHei Light" w:eastAsia="Microsoft JhengHei Light" w:hAnsi="Microsoft JhengHei Light"/>
        </w:rPr>
        <w:t>θ</w:t>
      </w:r>
      <w:r w:rsidRPr="00631F32">
        <w:rPr>
          <w:rFonts w:ascii="Microsoft JhengHei Light" w:eastAsia="Microsoft JhengHei Light" w:hAnsi="Microsoft JhengHei Light" w:hint="eastAsia"/>
        </w:rPr>
        <w:t xml:space="preserve">, d, a , </w:t>
      </w:r>
      <w:r w:rsidRPr="00631F32">
        <w:rPr>
          <w:rFonts w:ascii="Microsoft JhengHei Light" w:eastAsia="Microsoft JhengHei Light" w:hAnsi="Microsoft JhengHei Light"/>
        </w:rPr>
        <w:t>α</w:t>
      </w:r>
      <w:r w:rsidRPr="00631F32">
        <w:rPr>
          <w:rFonts w:ascii="Microsoft JhengHei Light" w:eastAsia="Microsoft JhengHei Light" w:hAnsi="Microsoft JhengHei Light" w:hint="eastAsia"/>
        </w:rPr>
        <w:t>四個參數。</w:t>
      </w:r>
    </w:p>
    <w:p w14:paraId="38567FBB" w14:textId="2F69D766" w:rsidR="00954DAF" w:rsidRPr="00631F32" w:rsidRDefault="00954DAF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53AB3B09" wp14:editId="2C9514CB">
            <wp:extent cx="3185436" cy="1722269"/>
            <wp:effectExtent l="0" t="0" r="0" b="0"/>
            <wp:docPr id="570060544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060544" name="圖片 1" descr="一張含有 文字, 螢幕擷取畫面, 字型, 數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1F32">
        <w:rPr>
          <w:rFonts w:ascii="Microsoft JhengHei Light" w:eastAsia="Microsoft JhengHei Light" w:hAnsi="Microsoft JhengHei Light" w:hint="eastAsia"/>
        </w:rPr>
        <w:t>\\</w:t>
      </w:r>
    </w:p>
    <w:p w14:paraId="153D40B2" w14:textId="1CF957C8" w:rsidR="00954DAF" w:rsidRPr="00631F32" w:rsidRDefault="00954DAF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 w:hint="eastAsia"/>
        </w:rPr>
        <w:t>然後計算初始化一個4*4的identity矩陣，定義</w:t>
      </w:r>
      <w:r w:rsidR="007A4EEA" w:rsidRPr="00631F32">
        <w:rPr>
          <w:rFonts w:ascii="Microsoft JhengHei Light" w:eastAsia="Microsoft JhengHei Light" w:hAnsi="Microsoft JhengHei Light" w:hint="eastAsia"/>
        </w:rPr>
        <w:t>Ai(=1~6)，在迴圈內相乘最後得到結果。</w:t>
      </w:r>
    </w:p>
    <w:p w14:paraId="4E4C29B5" w14:textId="77777777" w:rsidR="00596FF1" w:rsidRPr="00631F32" w:rsidRDefault="00954DAF">
      <w:pPr>
        <w:rPr>
          <w:rFonts w:ascii="Microsoft JhengHei Light" w:eastAsia="Microsoft JhengHei Light" w:hAnsi="Microsoft JhengHei Light"/>
          <w:noProof/>
        </w:rPr>
      </w:pPr>
      <w:r w:rsidRPr="00631F32">
        <w:rPr>
          <w:rFonts w:ascii="Microsoft JhengHei Light" w:eastAsia="Microsoft JhengHei Light" w:hAnsi="Microsoft JhengHei Light"/>
          <w:noProof/>
        </w:rPr>
        <w:lastRenderedPageBreak/>
        <w:drawing>
          <wp:inline distT="0" distB="0" distL="0" distR="0" wp14:anchorId="0DCB93D6" wp14:editId="0BF4883D">
            <wp:extent cx="5090160" cy="2920132"/>
            <wp:effectExtent l="0" t="0" r="0" b="0"/>
            <wp:docPr id="1241819673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819673" name="圖片 1" descr="一張含有 文字, 螢幕擷取畫面, 字型 的圖片&#10;&#10;自動產生的描述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2420" cy="292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6FF1" w:rsidRPr="00631F32">
        <w:rPr>
          <w:rFonts w:ascii="Microsoft JhengHei Light" w:eastAsia="Microsoft JhengHei Light" w:hAnsi="Microsoft JhengHei Light"/>
          <w:noProof/>
        </w:rPr>
        <w:t xml:space="preserve"> </w:t>
      </w:r>
    </w:p>
    <w:p w14:paraId="723A3961" w14:textId="77777777" w:rsidR="00596FF1" w:rsidRPr="00631F32" w:rsidRDefault="00596FF1">
      <w:pPr>
        <w:rPr>
          <w:rFonts w:ascii="Microsoft JhengHei Light" w:eastAsia="Microsoft JhengHei Light" w:hAnsi="Microsoft JhengHei Light"/>
          <w:noProof/>
        </w:rPr>
      </w:pPr>
      <w:r w:rsidRPr="00631F32">
        <w:rPr>
          <w:rFonts w:ascii="Microsoft JhengHei Light" w:eastAsia="Microsoft JhengHei Light" w:hAnsi="Microsoft JhengHei Light" w:hint="eastAsia"/>
          <w:noProof/>
        </w:rPr>
        <w:t>最後是計算Pose，</w:t>
      </w:r>
      <w:r w:rsidRPr="00631F32">
        <w:rPr>
          <w:rFonts w:ascii="Microsoft JhengHei Light" w:eastAsia="Microsoft JhengHei Light" w:hAnsi="Microsoft JhengHei Light"/>
          <w:noProof/>
        </w:rPr>
        <w:t>p</w:t>
      </w:r>
      <w:r w:rsidRPr="00631F32">
        <w:rPr>
          <w:rFonts w:ascii="Microsoft JhengHei Light" w:eastAsia="Microsoft JhengHei Light" w:hAnsi="Microsoft JhengHei Light" w:hint="eastAsia"/>
          <w:noProof/>
        </w:rPr>
        <w:t>x, py, pz分別是最後一個column的1, 2, 3個元素。</w:t>
      </w:r>
    </w:p>
    <w:p w14:paraId="39F8F064" w14:textId="77777777" w:rsidR="00596FF1" w:rsidRPr="00631F32" w:rsidRDefault="00596FF1">
      <w:pPr>
        <w:rPr>
          <w:rFonts w:ascii="Microsoft JhengHei Light" w:eastAsia="Microsoft JhengHei Light" w:hAnsi="Microsoft JhengHei Light"/>
          <w:noProof/>
          <w:sz w:val="32"/>
          <w:szCs w:val="32"/>
        </w:rPr>
      </w:pPr>
      <w:r w:rsidRPr="00631F32">
        <w:rPr>
          <w:rFonts w:ascii="Microsoft JhengHei Light" w:eastAsia="Microsoft JhengHei Light" w:hAnsi="Microsoft JhengHei Light"/>
          <w:noProof/>
          <w:sz w:val="32"/>
          <w:szCs w:val="32"/>
        </w:rPr>
        <w:t>Φ</w:t>
      </w:r>
      <w:r w:rsidRPr="00631F32">
        <w:rPr>
          <w:rFonts w:ascii="Microsoft JhengHei Light" w:eastAsia="Microsoft JhengHei Light" w:hAnsi="Microsoft JhengHei Light" w:hint="eastAsia"/>
          <w:noProof/>
          <w:sz w:val="32"/>
          <w:szCs w:val="32"/>
        </w:rPr>
        <w:t xml:space="preserve"> =</w:t>
      </w:r>
      <m:oMath>
        <m:r>
          <w:rPr>
            <w:rFonts w:ascii="Cambria Math" w:eastAsia="Microsoft JhengHei Light" w:hAnsi="Cambria Math"/>
            <w:noProof/>
            <w:sz w:val="32"/>
            <w:szCs w:val="32"/>
          </w:rPr>
          <m:t xml:space="preserve"> </m:t>
        </m:r>
        <m:func>
          <m:funcPr>
            <m:ctrlPr>
              <w:rPr>
                <w:rFonts w:ascii="Cambria Math" w:eastAsia="Microsoft JhengHei Light" w:hAnsi="Cambria Math"/>
                <w:i/>
                <w:noProof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="Microsoft JhengHei Light" w:hAnsi="Cambria Math"/>
                    <w:i/>
                    <w:noProof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Microsoft JhengHei Light" w:hAnsi="Cambria Math"/>
                    <w:noProof/>
                    <w:sz w:val="32"/>
                    <w:szCs w:val="32"/>
                  </w:rPr>
                  <m:t>tan</m:t>
                </m:r>
              </m:e>
              <m:sup>
                <m:r>
                  <w:rPr>
                    <w:rFonts w:ascii="Cambria Math" w:eastAsia="Microsoft JhengHei Light" w:hAnsi="Cambria Math"/>
                    <w:noProof/>
                    <w:sz w:val="32"/>
                    <w:szCs w:val="32"/>
                  </w:rPr>
                  <m:t>-1</m:t>
                </m:r>
              </m:sup>
            </m:sSup>
          </m:fName>
          <m:e>
            <m:r>
              <w:rPr>
                <w:rFonts w:ascii="Cambria Math" w:eastAsia="Microsoft JhengHei Light" w:hAnsi="Cambria Math"/>
                <w:noProof/>
                <w:sz w:val="32"/>
                <w:szCs w:val="32"/>
              </w:rPr>
              <m:t>(</m:t>
            </m:r>
            <m:f>
              <m:fPr>
                <m:ctrlPr>
                  <w:rPr>
                    <w:rFonts w:ascii="Cambria Math" w:eastAsia="Microsoft JhengHei Light" w:hAnsi="Cambria Math"/>
                    <w:i/>
                    <w:noProof/>
                    <w:sz w:val="32"/>
                    <w:szCs w:val="32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Microsoft JhengHei Light" w:hAnsi="Cambria Math"/>
                        <w:i/>
                        <w:noProof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Microsoft JhengHei Light" w:hAnsi="Cambria Math"/>
                        <w:noProof/>
                        <w:sz w:val="32"/>
                        <w:szCs w:val="32"/>
                      </w:rPr>
                      <m:t>a</m:t>
                    </m:r>
                  </m:e>
                  <m:sub>
                    <m:r>
                      <w:rPr>
                        <w:rFonts w:ascii="Cambria Math" w:eastAsia="Microsoft JhengHei Light" w:hAnsi="Cambria Math"/>
                        <w:noProof/>
                        <w:sz w:val="32"/>
                        <w:szCs w:val="32"/>
                      </w:rPr>
                      <m:t>y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Microsoft JhengHei Light" w:hAnsi="Cambria Math"/>
                        <w:i/>
                        <w:noProof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Microsoft JhengHei Light" w:hAnsi="Cambria Math"/>
                        <w:noProof/>
                        <w:sz w:val="32"/>
                        <w:szCs w:val="32"/>
                      </w:rPr>
                      <m:t>a</m:t>
                    </m:r>
                  </m:e>
                  <m:sub>
                    <m:r>
                      <w:rPr>
                        <w:rFonts w:ascii="Cambria Math" w:eastAsia="Microsoft JhengHei Light" w:hAnsi="Cambria Math"/>
                        <w:noProof/>
                        <w:sz w:val="32"/>
                        <w:szCs w:val="32"/>
                      </w:rPr>
                      <m:t>x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="Microsoft JhengHei Light" w:hAnsi="Cambria Math" w:hint="eastAsia"/>
                <w:noProof/>
                <w:sz w:val="32"/>
                <w:szCs w:val="32"/>
              </w:rPr>
              <m:t>)</m:t>
            </m:r>
          </m:e>
        </m:func>
      </m:oMath>
      <w:r w:rsidRPr="00596FF1">
        <w:rPr>
          <w:rFonts w:ascii="Microsoft JhengHei Light" w:eastAsia="Microsoft JhengHei Light" w:hAnsi="Microsoft JhengHei Light"/>
          <w:noProof/>
          <w:sz w:val="32"/>
          <w:szCs w:val="32"/>
        </w:rPr>
        <w:t xml:space="preserve"> </w:t>
      </w:r>
    </w:p>
    <w:p w14:paraId="2BFBEC1B" w14:textId="79369B19" w:rsidR="00596FF1" w:rsidRPr="00631F32" w:rsidRDefault="00596FF1">
      <w:pPr>
        <w:rPr>
          <w:rFonts w:ascii="Microsoft JhengHei Light" w:eastAsia="Microsoft JhengHei Light" w:hAnsi="Microsoft JhengHei Light"/>
          <w:noProof/>
          <w:sz w:val="32"/>
          <w:szCs w:val="32"/>
        </w:rPr>
      </w:pPr>
      <w:r w:rsidRPr="00596FF1">
        <w:rPr>
          <w:rFonts w:ascii="Microsoft JhengHei Light" w:eastAsia="Microsoft JhengHei Light" w:hAnsi="Microsoft JhengHei Light"/>
          <w:noProof/>
          <w:sz w:val="32"/>
          <w:szCs w:val="32"/>
        </w:rPr>
        <w:t>θ</w:t>
      </w:r>
      <w:r w:rsidRPr="00631F32">
        <w:rPr>
          <w:rFonts w:ascii="Microsoft JhengHei Light" w:eastAsia="Microsoft JhengHei Light" w:hAnsi="Microsoft JhengHei Light" w:hint="eastAsia"/>
          <w:noProof/>
          <w:sz w:val="32"/>
          <w:szCs w:val="32"/>
        </w:rPr>
        <w:t xml:space="preserve"> = </w:t>
      </w:r>
      <m:oMath>
        <m:func>
          <m:funcPr>
            <m:ctrlPr>
              <w:rPr>
                <w:rFonts w:ascii="Cambria Math" w:eastAsia="Microsoft JhengHei Light" w:hAnsi="Cambria Math"/>
                <w:i/>
                <w:noProof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="Microsoft JhengHei Light" w:hAnsi="Cambria Math"/>
                    <w:i/>
                    <w:noProof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Microsoft JhengHei Light" w:hAnsi="Cambria Math"/>
                    <w:noProof/>
                    <w:sz w:val="32"/>
                    <w:szCs w:val="32"/>
                  </w:rPr>
                  <m:t>tan</m:t>
                </m:r>
              </m:e>
              <m:sup>
                <m:r>
                  <w:rPr>
                    <w:rFonts w:ascii="Cambria Math" w:eastAsia="Microsoft JhengHei Light" w:hAnsi="Cambria Math"/>
                    <w:noProof/>
                    <w:sz w:val="32"/>
                    <w:szCs w:val="32"/>
                  </w:rPr>
                  <m:t>-1</m:t>
                </m:r>
              </m:sup>
            </m:sSup>
          </m:fName>
          <m:e>
            <m:r>
              <w:rPr>
                <w:rFonts w:ascii="Cambria Math" w:eastAsia="Microsoft JhengHei Light" w:hAnsi="Cambria Math"/>
                <w:noProof/>
                <w:sz w:val="32"/>
                <w:szCs w:val="32"/>
              </w:rPr>
              <m:t>(</m:t>
            </m:r>
            <m:f>
              <m:fPr>
                <m:ctrlPr>
                  <w:rPr>
                    <w:rFonts w:ascii="Cambria Math" w:eastAsia="Microsoft JhengHei Light" w:hAnsi="Cambria Math"/>
                    <w:i/>
                    <w:noProof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="Microsoft JhengHei Light" w:hAnsi="Cambria Math"/>
                    <w:noProof/>
                    <w:sz w:val="32"/>
                    <w:szCs w:val="32"/>
                  </w:rPr>
                  <m:t>c(</m:t>
                </m:r>
                <m:r>
                  <m:rPr>
                    <m:sty m:val="p"/>
                  </m:rPr>
                  <w:rPr>
                    <w:rFonts w:ascii="Cambria Math" w:eastAsia="Microsoft JhengHei Light" w:hAnsi="Cambria Math"/>
                    <w:noProof/>
                    <w:sz w:val="32"/>
                    <w:szCs w:val="32"/>
                  </w:rPr>
                  <m:t>Φ)</m:t>
                </m:r>
                <m:sSub>
                  <m:sSubPr>
                    <m:ctrlPr>
                      <w:rPr>
                        <w:rFonts w:ascii="Cambria Math" w:eastAsia="Microsoft JhengHei Light" w:hAnsi="Cambria Math"/>
                        <w:i/>
                        <w:noProof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Microsoft JhengHei Light" w:hAnsi="Cambria Math"/>
                        <w:noProof/>
                        <w:sz w:val="32"/>
                        <w:szCs w:val="32"/>
                      </w:rPr>
                      <m:t>a</m:t>
                    </m:r>
                  </m:e>
                  <m:sub>
                    <m:r>
                      <w:rPr>
                        <w:rFonts w:ascii="Cambria Math" w:eastAsia="Microsoft JhengHei Light" w:hAnsi="Cambria Math"/>
                        <w:noProof/>
                        <w:sz w:val="32"/>
                        <w:szCs w:val="32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Microsoft JhengHei Light" w:hAnsi="Cambria Math"/>
                    <w:noProof/>
                    <w:sz w:val="32"/>
                    <w:szCs w:val="32"/>
                  </w:rPr>
                  <m:t>+s(Φ)</m:t>
                </m:r>
                <m:sSub>
                  <m:sSubPr>
                    <m:ctrlPr>
                      <w:rPr>
                        <w:rFonts w:ascii="Cambria Math" w:eastAsia="Microsoft JhengHei Light" w:hAnsi="Cambria Math"/>
                        <w:i/>
                        <w:noProof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Microsoft JhengHei Light" w:hAnsi="Cambria Math"/>
                        <w:noProof/>
                        <w:sz w:val="32"/>
                        <w:szCs w:val="32"/>
                      </w:rPr>
                      <m:t>a</m:t>
                    </m:r>
                  </m:e>
                  <m:sub>
                    <m:r>
                      <w:rPr>
                        <w:rFonts w:ascii="Cambria Math" w:eastAsia="Microsoft JhengHei Light" w:hAnsi="Cambria Math"/>
                        <w:noProof/>
                        <w:sz w:val="32"/>
                        <w:szCs w:val="32"/>
                      </w:rPr>
                      <m:t>y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Microsoft JhengHei Light" w:hAnsi="Cambria Math"/>
                        <w:i/>
                        <w:noProof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Microsoft JhengHei Light" w:hAnsi="Cambria Math"/>
                        <w:noProof/>
                        <w:sz w:val="32"/>
                        <w:szCs w:val="32"/>
                      </w:rPr>
                      <m:t>a</m:t>
                    </m:r>
                  </m:e>
                  <m:sub>
                    <m:r>
                      <w:rPr>
                        <w:rFonts w:ascii="Cambria Math" w:eastAsia="Microsoft JhengHei Light" w:hAnsi="Cambria Math"/>
                        <w:noProof/>
                        <w:sz w:val="32"/>
                        <w:szCs w:val="32"/>
                      </w:rPr>
                      <m:t>z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="Microsoft JhengHei Light" w:hAnsi="Cambria Math" w:hint="eastAsia"/>
                <w:noProof/>
                <w:sz w:val="32"/>
                <w:szCs w:val="32"/>
              </w:rPr>
              <m:t>)</m:t>
            </m:r>
          </m:e>
        </m:func>
      </m:oMath>
    </w:p>
    <w:p w14:paraId="0D4BDE7A" w14:textId="3C0864A7" w:rsidR="00596FF1" w:rsidRPr="00631F32" w:rsidRDefault="00596FF1">
      <w:pPr>
        <w:rPr>
          <w:rFonts w:ascii="Microsoft JhengHei Light" w:eastAsia="Microsoft JhengHei Light" w:hAnsi="Microsoft JhengHei Light"/>
          <w:noProof/>
          <w:sz w:val="32"/>
          <w:szCs w:val="32"/>
        </w:rPr>
      </w:pPr>
      <w:r w:rsidRPr="00596FF1">
        <w:rPr>
          <w:rFonts w:ascii="Microsoft JhengHei Light" w:eastAsia="Microsoft JhengHei Light" w:hAnsi="Microsoft JhengHei Light"/>
          <w:noProof/>
          <w:sz w:val="32"/>
          <w:szCs w:val="32"/>
        </w:rPr>
        <w:t>ψ</w:t>
      </w:r>
      <w:r w:rsidRPr="00631F32">
        <w:rPr>
          <w:rFonts w:ascii="Microsoft JhengHei Light" w:eastAsia="Microsoft JhengHei Light" w:hAnsi="Microsoft JhengHei Light" w:hint="eastAsia"/>
          <w:noProof/>
          <w:sz w:val="32"/>
          <w:szCs w:val="32"/>
        </w:rPr>
        <w:t xml:space="preserve"> = </w:t>
      </w:r>
      <m:oMath>
        <m:func>
          <m:funcPr>
            <m:ctrlPr>
              <w:rPr>
                <w:rFonts w:ascii="Cambria Math" w:eastAsia="Microsoft JhengHei Light" w:hAnsi="Cambria Math"/>
                <w:i/>
                <w:noProof/>
                <w:sz w:val="32"/>
                <w:szCs w:val="32"/>
              </w:rPr>
            </m:ctrlPr>
          </m:funcPr>
          <m:fName>
            <m:sSup>
              <m:sSupPr>
                <m:ctrlPr>
                  <w:rPr>
                    <w:rFonts w:ascii="Cambria Math" w:eastAsia="Microsoft JhengHei Light" w:hAnsi="Cambria Math"/>
                    <w:i/>
                    <w:noProof/>
                    <w:sz w:val="32"/>
                    <w:szCs w:val="3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Microsoft JhengHei Light" w:hAnsi="Cambria Math"/>
                    <w:noProof/>
                    <w:sz w:val="32"/>
                    <w:szCs w:val="32"/>
                  </w:rPr>
                  <m:t>tan</m:t>
                </m:r>
              </m:e>
              <m:sup>
                <m:r>
                  <w:rPr>
                    <w:rFonts w:ascii="Cambria Math" w:eastAsia="Microsoft JhengHei Light" w:hAnsi="Cambria Math"/>
                    <w:noProof/>
                    <w:sz w:val="32"/>
                    <w:szCs w:val="32"/>
                  </w:rPr>
                  <m:t>-1</m:t>
                </m:r>
              </m:sup>
            </m:sSup>
          </m:fName>
          <m:e>
            <m:r>
              <w:rPr>
                <w:rFonts w:ascii="Cambria Math" w:eastAsia="Microsoft JhengHei Light" w:hAnsi="Cambria Math"/>
                <w:noProof/>
                <w:sz w:val="32"/>
                <w:szCs w:val="32"/>
              </w:rPr>
              <m:t>(</m:t>
            </m:r>
            <m:f>
              <m:fPr>
                <m:ctrlPr>
                  <w:rPr>
                    <w:rFonts w:ascii="Cambria Math" w:eastAsia="Microsoft JhengHei Light" w:hAnsi="Cambria Math"/>
                    <w:i/>
                    <w:noProof/>
                    <w:sz w:val="32"/>
                    <w:szCs w:val="32"/>
                  </w:rPr>
                </m:ctrlPr>
              </m:fPr>
              <m:num>
                <m:r>
                  <w:rPr>
                    <w:rFonts w:ascii="Cambria Math" w:eastAsia="Microsoft JhengHei Light" w:hAnsi="Cambria Math"/>
                    <w:noProof/>
                    <w:sz w:val="32"/>
                    <w:szCs w:val="32"/>
                  </w:rPr>
                  <m:t>-s(</m:t>
                </m:r>
                <m:r>
                  <m:rPr>
                    <m:sty m:val="p"/>
                  </m:rPr>
                  <w:rPr>
                    <w:rFonts w:ascii="Cambria Math" w:eastAsia="Microsoft JhengHei Light" w:hAnsi="Cambria Math"/>
                    <w:noProof/>
                    <w:sz w:val="32"/>
                    <w:szCs w:val="32"/>
                  </w:rPr>
                  <m:t>Φ)</m:t>
                </m:r>
                <m:sSub>
                  <m:sSubPr>
                    <m:ctrlPr>
                      <w:rPr>
                        <w:rFonts w:ascii="Cambria Math" w:eastAsia="Microsoft JhengHei Light" w:hAnsi="Cambria Math"/>
                        <w:i/>
                        <w:noProof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Microsoft JhengHei Light" w:hAnsi="Cambria Math"/>
                        <w:noProof/>
                        <w:sz w:val="32"/>
                        <w:szCs w:val="32"/>
                      </w:rPr>
                      <m:t>n</m:t>
                    </m:r>
                  </m:e>
                  <m:sub>
                    <m:r>
                      <w:rPr>
                        <w:rFonts w:ascii="Cambria Math" w:eastAsia="Microsoft JhengHei Light" w:hAnsi="Cambria Math"/>
                        <w:noProof/>
                        <w:sz w:val="32"/>
                        <w:szCs w:val="32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Microsoft JhengHei Light" w:hAnsi="Cambria Math"/>
                    <w:noProof/>
                    <w:sz w:val="32"/>
                    <w:szCs w:val="32"/>
                  </w:rPr>
                  <m:t>+c(Φ)</m:t>
                </m:r>
                <m:sSub>
                  <m:sSubPr>
                    <m:ctrlPr>
                      <w:rPr>
                        <w:rFonts w:ascii="Cambria Math" w:eastAsia="Microsoft JhengHei Light" w:hAnsi="Cambria Math"/>
                        <w:i/>
                        <w:noProof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Microsoft JhengHei Light" w:hAnsi="Cambria Math"/>
                        <w:noProof/>
                        <w:sz w:val="32"/>
                        <w:szCs w:val="32"/>
                      </w:rPr>
                      <m:t>n</m:t>
                    </m:r>
                  </m:e>
                  <m:sub>
                    <m:r>
                      <w:rPr>
                        <w:rFonts w:ascii="Cambria Math" w:eastAsia="Microsoft JhengHei Light" w:hAnsi="Cambria Math"/>
                        <w:noProof/>
                        <w:sz w:val="32"/>
                        <w:szCs w:val="32"/>
                      </w:rPr>
                      <m:t>y</m:t>
                    </m:r>
                  </m:sub>
                </m:sSub>
              </m:num>
              <m:den>
                <m:r>
                  <w:rPr>
                    <w:rFonts w:ascii="Cambria Math" w:eastAsia="Microsoft JhengHei Light" w:hAnsi="Cambria Math"/>
                    <w:noProof/>
                    <w:sz w:val="32"/>
                    <w:szCs w:val="32"/>
                  </w:rPr>
                  <m:t>-s(</m:t>
                </m:r>
                <m:r>
                  <m:rPr>
                    <m:sty m:val="p"/>
                  </m:rPr>
                  <w:rPr>
                    <w:rFonts w:ascii="Cambria Math" w:eastAsia="Microsoft JhengHei Light" w:hAnsi="Cambria Math"/>
                    <w:noProof/>
                    <w:sz w:val="32"/>
                    <w:szCs w:val="32"/>
                  </w:rPr>
                  <m:t>Φ)</m:t>
                </m:r>
                <m:sSub>
                  <m:sSubPr>
                    <m:ctrlPr>
                      <w:rPr>
                        <w:rFonts w:ascii="Cambria Math" w:eastAsia="Microsoft JhengHei Light" w:hAnsi="Cambria Math"/>
                        <w:i/>
                        <w:noProof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Microsoft JhengHei Light" w:hAnsi="Cambria Math"/>
                        <w:noProof/>
                        <w:sz w:val="32"/>
                        <w:szCs w:val="32"/>
                      </w:rPr>
                      <m:t>o</m:t>
                    </m:r>
                  </m:e>
                  <m:sub>
                    <m:r>
                      <w:rPr>
                        <w:rFonts w:ascii="Cambria Math" w:eastAsia="Microsoft JhengHei Light" w:hAnsi="Cambria Math"/>
                        <w:noProof/>
                        <w:sz w:val="32"/>
                        <w:szCs w:val="32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Microsoft JhengHei Light" w:hAnsi="Cambria Math"/>
                    <w:noProof/>
                    <w:sz w:val="32"/>
                    <w:szCs w:val="32"/>
                  </w:rPr>
                  <m:t>+c(Φ)</m:t>
                </m:r>
                <m:sSub>
                  <m:sSubPr>
                    <m:ctrlPr>
                      <w:rPr>
                        <w:rFonts w:ascii="Cambria Math" w:eastAsia="Microsoft JhengHei Light" w:hAnsi="Cambria Math"/>
                        <w:i/>
                        <w:noProof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Microsoft JhengHei Light" w:hAnsi="Cambria Math"/>
                        <w:noProof/>
                        <w:sz w:val="32"/>
                        <w:szCs w:val="32"/>
                      </w:rPr>
                      <m:t>o</m:t>
                    </m:r>
                  </m:e>
                  <m:sub>
                    <m:r>
                      <w:rPr>
                        <w:rFonts w:ascii="Cambria Math" w:eastAsia="Microsoft JhengHei Light" w:hAnsi="Cambria Math"/>
                        <w:noProof/>
                        <w:sz w:val="32"/>
                        <w:szCs w:val="32"/>
                      </w:rPr>
                      <m:t>y</m:t>
                    </m:r>
                  </m:sub>
                </m:sSub>
              </m:den>
            </m:f>
            <m:r>
              <m:rPr>
                <m:sty m:val="p"/>
              </m:rPr>
              <w:rPr>
                <w:rFonts w:ascii="Cambria Math" w:eastAsia="Microsoft JhengHei Light" w:hAnsi="Cambria Math" w:hint="eastAsia"/>
                <w:noProof/>
                <w:sz w:val="32"/>
                <w:szCs w:val="32"/>
              </w:rPr>
              <m:t>)</m:t>
            </m:r>
          </m:e>
        </m:func>
      </m:oMath>
    </w:p>
    <w:p w14:paraId="0F5023A4" w14:textId="3A949C3A" w:rsidR="00954DAF" w:rsidRPr="00631F32" w:rsidRDefault="00596FF1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6AC1F2AB" wp14:editId="259406FE">
            <wp:extent cx="5274310" cy="2243455"/>
            <wp:effectExtent l="0" t="0" r="2540" b="4445"/>
            <wp:docPr id="593952860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52860" name="圖片 1" descr="一張含有 文字, 螢幕擷取畫面, 字型 的圖片&#10;&#10;自動產生的描述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722D" w14:textId="067D1D6A" w:rsidR="00B0086E" w:rsidRPr="00631F32" w:rsidRDefault="00B0086E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 w:hint="eastAsia"/>
        </w:rPr>
        <w:t>最後*180/pi是把rad轉換成degree，用Matlab的</w:t>
      </w:r>
      <w:r w:rsidRPr="00631F32">
        <w:rPr>
          <w:rFonts w:ascii="Microsoft JhengHei Light" w:eastAsia="Microsoft JhengHei Light" w:hAnsi="Microsoft JhengHei Light"/>
        </w:rPr>
        <w:t>r</w:t>
      </w:r>
      <w:r w:rsidRPr="00631F32">
        <w:rPr>
          <w:rFonts w:ascii="Microsoft JhengHei Light" w:eastAsia="Microsoft JhengHei Light" w:hAnsi="Microsoft JhengHei Light" w:hint="eastAsia"/>
        </w:rPr>
        <w:t>ad2deg 指令也可以。</w:t>
      </w:r>
    </w:p>
    <w:p w14:paraId="682107B6" w14:textId="77777777" w:rsidR="00B0086E" w:rsidRPr="00631F32" w:rsidRDefault="00B0086E">
      <w:pPr>
        <w:rPr>
          <w:rFonts w:ascii="Microsoft JhengHei Light" w:eastAsia="Microsoft JhengHei Light" w:hAnsi="Microsoft JhengHei Light"/>
        </w:rPr>
      </w:pPr>
    </w:p>
    <w:p w14:paraId="2A117A79" w14:textId="2404E394" w:rsidR="00DF7466" w:rsidRPr="00631F32" w:rsidRDefault="00DF7466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 w:hint="eastAsia"/>
        </w:rPr>
        <w:lastRenderedPageBreak/>
        <w:t>Part II. Inverse Kinematic</w:t>
      </w:r>
    </w:p>
    <w:p w14:paraId="1A2803B2" w14:textId="5390F621" w:rsidR="00DF7466" w:rsidRPr="00631F32" w:rsidRDefault="00DF7466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 w:hint="eastAsia"/>
        </w:rPr>
        <w:t>1.</w:t>
      </w:r>
      <w:r w:rsidR="003341FF" w:rsidRPr="00631F32">
        <w:rPr>
          <w:rFonts w:ascii="Microsoft JhengHei Light" w:eastAsia="Microsoft JhengHei Light" w:hAnsi="Microsoft JhengHei Light" w:hint="eastAsia"/>
        </w:rPr>
        <w:t>A1</w:t>
      </w:r>
      <w:r w:rsidRPr="00631F32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76792832" wp14:editId="256571AC">
            <wp:extent cx="5274310" cy="2315845"/>
            <wp:effectExtent l="0" t="0" r="2540" b="8255"/>
            <wp:docPr id="8171159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159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A3E" w:rsidRPr="00631F32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338396D7" wp14:editId="6D61E81A">
            <wp:extent cx="2324100" cy="3657600"/>
            <wp:effectExtent l="0" t="0" r="0" b="0"/>
            <wp:docPr id="2096980618" name="圖片 1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80618" name="圖片 1" descr="一張含有 文字, 螢幕擷取畫面 的圖片&#10;&#10;自動產生的描述"/>
                    <pic:cNvPicPr/>
                  </pic:nvPicPr>
                  <pic:blipFill rotWithShape="1">
                    <a:blip r:embed="rId14"/>
                    <a:srcRect l="18059" t="-571" r="37876" b="8985"/>
                    <a:stretch/>
                  </pic:blipFill>
                  <pic:spPr bwMode="auto">
                    <a:xfrm>
                      <a:off x="0" y="0"/>
                      <a:ext cx="232410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71BB2" w14:textId="4930558D" w:rsidR="00DD4998" w:rsidRPr="00631F32" w:rsidRDefault="00DD4998" w:rsidP="00792A3E">
      <w:pPr>
        <w:rPr>
          <w:rFonts w:ascii="Microsoft JhengHei Light" w:eastAsia="Microsoft JhengHei Light" w:hAnsi="Microsoft JhengHei Light"/>
        </w:rPr>
      </w:pPr>
    </w:p>
    <w:p w14:paraId="4B3438E4" w14:textId="77777777" w:rsidR="00631F32" w:rsidRPr="00631F32" w:rsidRDefault="00631F32" w:rsidP="00792A3E">
      <w:pPr>
        <w:rPr>
          <w:rFonts w:ascii="Microsoft JhengHei Light" w:eastAsia="Microsoft JhengHei Light" w:hAnsi="Microsoft JhengHei Light"/>
        </w:rPr>
      </w:pPr>
    </w:p>
    <w:p w14:paraId="337904A4" w14:textId="77777777" w:rsidR="00631F32" w:rsidRPr="00631F32" w:rsidRDefault="00631F32" w:rsidP="00792A3E">
      <w:pPr>
        <w:rPr>
          <w:rFonts w:ascii="Microsoft JhengHei Light" w:eastAsia="Microsoft JhengHei Light" w:hAnsi="Microsoft JhengHei Light"/>
        </w:rPr>
      </w:pPr>
    </w:p>
    <w:p w14:paraId="41AEE8C6" w14:textId="2BE30FE7" w:rsidR="00DD4998" w:rsidRPr="00631F32" w:rsidRDefault="00DD4998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 w:hint="eastAsia"/>
        </w:rPr>
        <w:lastRenderedPageBreak/>
        <w:t>2.</w:t>
      </w:r>
      <w:r w:rsidR="00FD2CBF">
        <w:rPr>
          <w:rFonts w:ascii="Microsoft JhengHei Light" w:eastAsia="Microsoft JhengHei Light" w:hAnsi="Microsoft JhengHei Light" w:hint="eastAsia"/>
        </w:rPr>
        <w:t>A2</w:t>
      </w:r>
    </w:p>
    <w:p w14:paraId="1E94D45E" w14:textId="7A29CD4A" w:rsidR="00DD4998" w:rsidRPr="00631F32" w:rsidRDefault="00DD4998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/>
        </w:rPr>
        <w:t xml:space="preserve"> </w:t>
      </w:r>
      <w:r w:rsidRPr="00631F32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0E35F41C" wp14:editId="46E27D0F">
            <wp:extent cx="4747671" cy="1646063"/>
            <wp:effectExtent l="0" t="0" r="0" b="0"/>
            <wp:docPr id="1624737842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737842" name="圖片 1" descr="一張含有 文字, 螢幕擷取畫面, 字型, 數字 的圖片&#10;&#10;自動產生的描述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0158" w14:textId="07A215F7" w:rsidR="001C7C7E" w:rsidRPr="00631F32" w:rsidRDefault="001C7C7E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703152A9" wp14:editId="2F3D047F">
            <wp:extent cx="3208298" cy="3894157"/>
            <wp:effectExtent l="0" t="0" r="0" b="0"/>
            <wp:docPr id="360629069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29069" name="圖片 1" descr="一張含有 文字, 螢幕擷取畫面, 字型, 數字 的圖片&#10;&#10;自動產生的描述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8191" w14:textId="77777777" w:rsidR="00FD2CBF" w:rsidRDefault="00FD2CBF">
      <w:pPr>
        <w:rPr>
          <w:rFonts w:ascii="Microsoft JhengHei Light" w:eastAsia="Microsoft JhengHei Light" w:hAnsi="Microsoft JhengHei Light"/>
        </w:rPr>
      </w:pPr>
    </w:p>
    <w:p w14:paraId="14C5F668" w14:textId="77777777" w:rsidR="00FD2CBF" w:rsidRDefault="00FD2CBF">
      <w:pPr>
        <w:rPr>
          <w:rFonts w:ascii="Microsoft JhengHei Light" w:eastAsia="Microsoft JhengHei Light" w:hAnsi="Microsoft JhengHei Light"/>
        </w:rPr>
      </w:pPr>
    </w:p>
    <w:p w14:paraId="27C95A71" w14:textId="77777777" w:rsidR="00FD2CBF" w:rsidRDefault="00FD2CBF">
      <w:pPr>
        <w:rPr>
          <w:rFonts w:ascii="Microsoft JhengHei Light" w:eastAsia="Microsoft JhengHei Light" w:hAnsi="Microsoft JhengHei Light"/>
        </w:rPr>
      </w:pPr>
    </w:p>
    <w:p w14:paraId="6A43199F" w14:textId="77777777" w:rsidR="00FD2CBF" w:rsidRDefault="00FD2CBF">
      <w:pPr>
        <w:rPr>
          <w:rFonts w:ascii="Microsoft JhengHei Light" w:eastAsia="Microsoft JhengHei Light" w:hAnsi="Microsoft JhengHei Light"/>
        </w:rPr>
      </w:pPr>
    </w:p>
    <w:p w14:paraId="43855B6C" w14:textId="0F25E865" w:rsidR="00631F32" w:rsidRDefault="00631F32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 w:hint="eastAsia"/>
        </w:rPr>
        <w:lastRenderedPageBreak/>
        <w:t>程式</w:t>
      </w:r>
      <w:r w:rsidR="00FD2CBF">
        <w:rPr>
          <w:rFonts w:ascii="Microsoft JhengHei Light" w:eastAsia="Microsoft JhengHei Light" w:hAnsi="Microsoft JhengHei Light" w:hint="eastAsia"/>
        </w:rPr>
        <w:t>架構</w:t>
      </w:r>
      <w:r w:rsidRPr="00631F32">
        <w:rPr>
          <w:rFonts w:ascii="Microsoft JhengHei Light" w:eastAsia="Microsoft JhengHei Light" w:hAnsi="Microsoft JhengHei Light" w:hint="eastAsia"/>
        </w:rPr>
        <w:t>說明</w:t>
      </w:r>
    </w:p>
    <w:p w14:paraId="35836FA5" w14:textId="1ACED8BA" w:rsidR="00FD2CBF" w:rsidRPr="00FD2CBF" w:rsidRDefault="00FD2CBF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首先清除所有計算的過程以及命令列的文字方便觀測結果，接下來定義輸入A1A2兩個noap矩陣。</w:t>
      </w:r>
    </w:p>
    <w:p w14:paraId="3FCDBE23" w14:textId="4B27193D" w:rsidR="001C7C7E" w:rsidRDefault="003341FF">
      <w:pPr>
        <w:rPr>
          <w:rFonts w:ascii="Microsoft JhengHei Light" w:eastAsia="Microsoft JhengHei Light" w:hAnsi="Microsoft JhengHei Light"/>
        </w:rPr>
      </w:pPr>
      <w:r w:rsidRPr="00631F32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360012A0" wp14:editId="3BD75952">
            <wp:extent cx="3749365" cy="1646063"/>
            <wp:effectExtent l="0" t="0" r="3810" b="0"/>
            <wp:docPr id="140961319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6131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B32D0" w14:textId="0E42CA8D" w:rsidR="00056F09" w:rsidRPr="00056F09" w:rsidRDefault="00056F09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由於計算inverse kinematic要先算出對應的關節角度才能確認是否碰到limit，故我把這兩件事分開來處理，之後會詳述。</w:t>
      </w:r>
    </w:p>
    <w:p w14:paraId="2D9EDD71" w14:textId="7CE5448B" w:rsidR="00056F09" w:rsidRDefault="00056F09">
      <w:pPr>
        <w:rPr>
          <w:rFonts w:ascii="Microsoft JhengHei Light" w:eastAsia="Microsoft JhengHei Light" w:hAnsi="Microsoft JhengHei Light"/>
        </w:rPr>
      </w:pPr>
      <w:r w:rsidRPr="00056F09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028391EB" wp14:editId="0C819CF2">
            <wp:extent cx="2613887" cy="1432684"/>
            <wp:effectExtent l="0" t="0" r="0" b="0"/>
            <wp:docPr id="21459893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9893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74CE4" w14:textId="77777777" w:rsidR="00A30D8B" w:rsidRDefault="00A30D8B">
      <w:pPr>
        <w:rPr>
          <w:rFonts w:ascii="Microsoft JhengHei Light" w:eastAsia="Microsoft JhengHei Light" w:hAnsi="Microsoft JhengHei Light"/>
        </w:rPr>
      </w:pPr>
    </w:p>
    <w:p w14:paraId="282F4B63" w14:textId="77777777" w:rsidR="00A30D8B" w:rsidRDefault="00A30D8B">
      <w:pPr>
        <w:rPr>
          <w:rFonts w:ascii="Microsoft JhengHei Light" w:eastAsia="Microsoft JhengHei Light" w:hAnsi="Microsoft JhengHei Light"/>
        </w:rPr>
      </w:pPr>
    </w:p>
    <w:p w14:paraId="77710329" w14:textId="77777777" w:rsidR="00A30D8B" w:rsidRDefault="00A30D8B">
      <w:pPr>
        <w:rPr>
          <w:rFonts w:ascii="Microsoft JhengHei Light" w:eastAsia="Microsoft JhengHei Light" w:hAnsi="Microsoft JhengHei Light"/>
        </w:rPr>
      </w:pPr>
    </w:p>
    <w:p w14:paraId="38D4E687" w14:textId="77777777" w:rsidR="00A30D8B" w:rsidRDefault="00A30D8B">
      <w:pPr>
        <w:rPr>
          <w:rFonts w:ascii="Microsoft JhengHei Light" w:eastAsia="Microsoft JhengHei Light" w:hAnsi="Microsoft JhengHei Light"/>
        </w:rPr>
      </w:pPr>
    </w:p>
    <w:p w14:paraId="4452BE98" w14:textId="77777777" w:rsidR="00A30D8B" w:rsidRDefault="00A30D8B">
      <w:pPr>
        <w:rPr>
          <w:rFonts w:ascii="Microsoft JhengHei Light" w:eastAsia="Microsoft JhengHei Light" w:hAnsi="Microsoft JhengHei Light"/>
        </w:rPr>
      </w:pPr>
    </w:p>
    <w:p w14:paraId="3FC4895F" w14:textId="2F918CE9" w:rsidR="00A30D8B" w:rsidRPr="00A30D8B" w:rsidRDefault="00A30D8B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lastRenderedPageBreak/>
        <w:t>計算inverse kinematics的function輸入為noap矩陣，首先把nx, ny, nz</w:t>
      </w:r>
      <w:r>
        <w:rPr>
          <w:rFonts w:ascii="Microsoft JhengHei Light" w:eastAsia="Microsoft JhengHei Light" w:hAnsi="Microsoft JhengHei Light"/>
        </w:rPr>
        <w:t>…</w:t>
      </w:r>
      <w:r>
        <w:rPr>
          <w:rFonts w:ascii="Microsoft JhengHei Light" w:eastAsia="Microsoft JhengHei Light" w:hAnsi="Microsoft JhengHei Light" w:hint="eastAsia"/>
        </w:rPr>
        <w:t>.等相對應位置的變數傳遞到相對應的符號，px, py, pz由於我a1, a2, a3選擇使用m為單位所以要乘以0.001。然後計算姿態</w:t>
      </w:r>
      <w:r w:rsidRPr="00A30D8B">
        <w:rPr>
          <w:rFonts w:ascii="Microsoft JhengHei Light" w:eastAsia="Microsoft JhengHei Light" w:hAnsi="Microsoft JhengHei Light"/>
        </w:rPr>
        <w:t>(x, y, z, φ, θ, ψ)</w:t>
      </w:r>
    </w:p>
    <w:p w14:paraId="149107F2" w14:textId="1B01782F" w:rsidR="004802E6" w:rsidRPr="004521AA" w:rsidRDefault="00A30D8B" w:rsidP="004521AA">
      <w:pPr>
        <w:rPr>
          <w:rFonts w:ascii="Microsoft JhengHei Light" w:eastAsia="Microsoft JhengHei Light" w:hAnsi="Microsoft JhengHei Light"/>
        </w:rPr>
      </w:pPr>
      <w:r w:rsidRPr="00A30D8B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14F926EE" wp14:editId="305F3CE7">
            <wp:extent cx="4945380" cy="3727058"/>
            <wp:effectExtent l="0" t="0" r="7620" b="6985"/>
            <wp:docPr id="735304599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04599" name="圖片 1" descr="一張含有 文字, 螢幕擷取畫面, 字型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7942" cy="372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41B20" w14:textId="3BA51631" w:rsidR="00A30D8B" w:rsidRDefault="004802E6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開始計算theta1~theta6的過程，不過每一次計算</w:t>
      </w:r>
      <w:r w:rsidR="004521AA">
        <w:rPr>
          <w:rFonts w:ascii="Microsoft JhengHei Light" w:eastAsia="Microsoft JhengHei Light" w:hAnsi="Microsoft JhengHei Light" w:hint="eastAsia"/>
        </w:rPr>
        <w:t>完都要確保角度落在-180~180 degree之間，所以</w:t>
      </w:r>
      <w:r w:rsidR="005576DE">
        <w:rPr>
          <w:rFonts w:ascii="Microsoft JhengHei Light" w:eastAsia="Microsoft JhengHei Light" w:hAnsi="Microsoft JhengHei Light" w:hint="eastAsia"/>
        </w:rPr>
        <w:t>每一次計算完</w:t>
      </w:r>
      <w:r w:rsidR="004521AA">
        <w:rPr>
          <w:rFonts w:ascii="Microsoft JhengHei Light" w:eastAsia="Microsoft JhengHei Light" w:hAnsi="Microsoft JhengHei Light" w:hint="eastAsia"/>
        </w:rPr>
        <w:t>都會先經過我自己寫的</w:t>
      </w:r>
      <w:r w:rsidR="004521AA">
        <w:rPr>
          <w:rFonts w:ascii="Microsoft JhengHei Light" w:eastAsia="Microsoft JhengHei Light" w:hAnsi="Microsoft JhengHei Light"/>
        </w:rPr>
        <w:t>w</w:t>
      </w:r>
      <w:r w:rsidR="004521AA">
        <w:rPr>
          <w:rFonts w:ascii="Microsoft JhengHei Light" w:eastAsia="Microsoft JhengHei Light" w:hAnsi="Microsoft JhengHei Light" w:hint="eastAsia"/>
        </w:rPr>
        <w:t>rapToPi function</w:t>
      </w:r>
      <w:r w:rsidR="007732FF">
        <w:rPr>
          <w:rFonts w:ascii="Microsoft JhengHei Light" w:eastAsia="Microsoft JhengHei Light" w:hAnsi="Microsoft JhengHei Light" w:hint="eastAsia"/>
        </w:rPr>
        <w:t>確保輸出的角度會落在此範圍之內。</w:t>
      </w:r>
    </w:p>
    <w:p w14:paraId="0C2D1DAF" w14:textId="0296B701" w:rsidR="004521AA" w:rsidRDefault="004521AA">
      <w:pPr>
        <w:rPr>
          <w:rFonts w:ascii="Microsoft JhengHei Light" w:eastAsia="Microsoft JhengHei Light" w:hAnsi="Microsoft JhengHei Light"/>
        </w:rPr>
      </w:pPr>
      <w:r w:rsidRPr="004521AA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6AF74C4B" wp14:editId="6B74F678">
            <wp:extent cx="2522220" cy="1663203"/>
            <wp:effectExtent l="0" t="0" r="0" b="0"/>
            <wp:docPr id="14787764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764" name="圖片 1" descr="一張含有 文字, 螢幕擷取畫面, 字型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6266" cy="166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49853" w14:textId="137CF441" w:rsidR="005576DE" w:rsidRPr="004521AA" w:rsidRDefault="005576DE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lastRenderedPageBreak/>
        <w:t>以下為theta1~theta6的計算過程：</w:t>
      </w:r>
    </w:p>
    <w:p w14:paraId="54F51E0E" w14:textId="19EDB141" w:rsidR="00A30D8B" w:rsidRDefault="004802E6">
      <w:pPr>
        <w:rPr>
          <w:rFonts w:ascii="Microsoft JhengHei Light" w:eastAsia="Microsoft JhengHei Light" w:hAnsi="Microsoft JhengHei Light"/>
        </w:rPr>
      </w:pPr>
      <w:r w:rsidRPr="004802E6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7C5D7E6C" wp14:editId="73CFA182">
            <wp:extent cx="4267570" cy="4290432"/>
            <wp:effectExtent l="0" t="0" r="0" b="0"/>
            <wp:docPr id="503716261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716261" name="圖片 1" descr="一張含有 文字, 螢幕擷取畫面, 字型, 數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CF79A" w14:textId="2A69D82E" w:rsidR="00283A91" w:rsidRDefault="00283A91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/>
        </w:rPr>
        <w:t>theta</w:t>
      </w:r>
      <w:r>
        <w:rPr>
          <w:rFonts w:ascii="Microsoft JhengHei Light" w:eastAsia="Microsoft JhengHei Light" w:hAnsi="Microsoft JhengHei Light" w:hint="eastAsia"/>
        </w:rPr>
        <w:t>1 ~ theta3使用</w:t>
      </w:r>
      <w:r w:rsidR="00B4528A">
        <w:rPr>
          <w:rFonts w:ascii="Microsoft JhengHei Light" w:eastAsia="Microsoft JhengHei Light" w:hAnsi="Microsoft JhengHei Light" w:hint="eastAsia"/>
        </w:rPr>
        <w:t>geometric solutional</w:t>
      </w:r>
      <w:r>
        <w:rPr>
          <w:rFonts w:ascii="Microsoft JhengHei Light" w:eastAsia="Microsoft JhengHei Light" w:hAnsi="Microsoft JhengHei Light" w:hint="eastAsia"/>
        </w:rPr>
        <w:t>計算，</w:t>
      </w:r>
      <w:r>
        <w:rPr>
          <w:rFonts w:ascii="Microsoft JhengHei Light" w:eastAsia="Microsoft JhengHei Light" w:hAnsi="Microsoft JhengHei Light"/>
        </w:rPr>
        <w:t>t</w:t>
      </w:r>
      <w:r>
        <w:rPr>
          <w:rFonts w:ascii="Microsoft JhengHei Light" w:eastAsia="Microsoft JhengHei Light" w:hAnsi="Microsoft JhengHei Light" w:hint="eastAsia"/>
        </w:rPr>
        <w:t>heta4~theta6使用</w:t>
      </w:r>
      <w:r w:rsidR="00B4528A">
        <w:rPr>
          <w:rFonts w:ascii="Microsoft JhengHei Light" w:eastAsia="Microsoft JhengHei Light" w:hAnsi="Microsoft JhengHei Light" w:hint="eastAsia"/>
        </w:rPr>
        <w:t>gebraic solution</w:t>
      </w:r>
      <w:r>
        <w:rPr>
          <w:rFonts w:ascii="Microsoft JhengHei Light" w:eastAsia="Microsoft JhengHei Light" w:hAnsi="Microsoft JhengHei Light" w:hint="eastAsia"/>
        </w:rPr>
        <w:t>計算</w:t>
      </w:r>
    </w:p>
    <w:p w14:paraId="068C5E46" w14:textId="77777777" w:rsidR="00A1770A" w:rsidRPr="00283A91" w:rsidRDefault="00A1770A">
      <w:pPr>
        <w:rPr>
          <w:rFonts w:ascii="Microsoft JhengHei Light" w:eastAsia="Microsoft JhengHei Light" w:hAnsi="Microsoft JhengHei Light"/>
        </w:rPr>
      </w:pPr>
    </w:p>
    <w:p w14:paraId="0B2A641C" w14:textId="1BE676F3" w:rsidR="00877AEC" w:rsidRDefault="00877AEC">
      <w:pPr>
        <w:rPr>
          <w:rFonts w:ascii="Microsoft JhengHei Light" w:eastAsia="Microsoft JhengHei Light" w:hAnsi="Microsoft JhengHei Light"/>
        </w:rPr>
      </w:pPr>
      <w:r w:rsidRPr="00877AEC">
        <w:rPr>
          <w:rFonts w:ascii="Microsoft JhengHei Light" w:eastAsia="Microsoft JhengHei Light" w:hAnsi="Microsoft JhengHei Light"/>
          <w:noProof/>
        </w:rPr>
        <w:lastRenderedPageBreak/>
        <w:drawing>
          <wp:inline distT="0" distB="0" distL="0" distR="0" wp14:anchorId="736DF981" wp14:editId="57CB4BB0">
            <wp:extent cx="4816257" cy="3901778"/>
            <wp:effectExtent l="0" t="0" r="3810" b="3810"/>
            <wp:docPr id="81201567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1567" name="圖片 1" descr="一張含有 文字, 螢幕擷取畫面, 字型, 數字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04132" w14:textId="464E378B" w:rsidR="00877AEC" w:rsidRDefault="00877AEC">
      <w:pPr>
        <w:rPr>
          <w:rFonts w:ascii="Microsoft JhengHei Light" w:eastAsia="Microsoft JhengHei Light" w:hAnsi="Microsoft JhengHei Light"/>
        </w:rPr>
      </w:pPr>
      <w:r w:rsidRPr="00877AEC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41B59E19" wp14:editId="053E9493">
            <wp:extent cx="5274310" cy="3925570"/>
            <wp:effectExtent l="0" t="0" r="2540" b="0"/>
            <wp:docPr id="1815541315" name="圖片 1" descr="一張含有 文字, 字型, 紙張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41315" name="圖片 1" descr="一張含有 文字, 字型, 紙張, 螢幕擷取畫面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481C" w14:textId="77777777" w:rsidR="00877AEC" w:rsidRDefault="00877AEC">
      <w:pPr>
        <w:rPr>
          <w:rFonts w:ascii="Microsoft JhengHei Light" w:eastAsia="Microsoft JhengHei Light" w:hAnsi="Microsoft JhengHei Light"/>
        </w:rPr>
      </w:pPr>
    </w:p>
    <w:p w14:paraId="1300A745" w14:textId="16129CAA" w:rsidR="00877AEC" w:rsidRDefault="00877AEC">
      <w:pPr>
        <w:rPr>
          <w:rFonts w:ascii="Microsoft JhengHei Light" w:eastAsia="Microsoft JhengHei Light" w:hAnsi="Microsoft JhengHei Light"/>
        </w:rPr>
      </w:pPr>
      <w:r w:rsidRPr="00877AEC">
        <w:rPr>
          <w:rFonts w:ascii="Microsoft JhengHei Light" w:eastAsia="Microsoft JhengHei Light" w:hAnsi="Microsoft JhengHei Light"/>
          <w:noProof/>
        </w:rPr>
        <w:lastRenderedPageBreak/>
        <w:drawing>
          <wp:inline distT="0" distB="0" distL="0" distR="0" wp14:anchorId="6310DE40" wp14:editId="6B934974">
            <wp:extent cx="5274310" cy="4140200"/>
            <wp:effectExtent l="0" t="0" r="2540" b="0"/>
            <wp:docPr id="855748254" name="圖片 1" descr="一張含有 文字, 字型, 螢幕擷取畫面, 紙張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748254" name="圖片 1" descr="一張含有 文字, 字型, 螢幕擷取畫面, 紙張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D069" w14:textId="67051DD1" w:rsidR="00DB143C" w:rsidRPr="00DB143C" w:rsidRDefault="00DB143C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最後是判斷angle limit的function，</w:t>
      </w:r>
      <w:r>
        <w:rPr>
          <w:rFonts w:ascii="Microsoft JhengHei Light" w:eastAsia="Microsoft JhengHei Light" w:hAnsi="Microsoft JhengHei Light"/>
        </w:rPr>
        <w:t xml:space="preserve"> </w:t>
      </w:r>
      <w:r>
        <w:rPr>
          <w:rFonts w:ascii="Microsoft JhengHei Light" w:eastAsia="Microsoft JhengHei Light" w:hAnsi="Microsoft JhengHei Light" w:hint="eastAsia"/>
        </w:rPr>
        <w:t>若所有的角度皆在範圍內會顯示All joint angles within range.</w:t>
      </w:r>
    </w:p>
    <w:p w14:paraId="22B60184" w14:textId="25F6F90C" w:rsidR="00DB143C" w:rsidRDefault="00DB143C">
      <w:pPr>
        <w:rPr>
          <w:rFonts w:ascii="Microsoft JhengHei Light" w:eastAsia="Microsoft JhengHei Light" w:hAnsi="Microsoft JhengHei Light"/>
        </w:rPr>
      </w:pPr>
      <w:r w:rsidRPr="00DB143C"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0EBD144F" wp14:editId="75787DCC">
            <wp:extent cx="4617720" cy="3284552"/>
            <wp:effectExtent l="0" t="0" r="0" b="0"/>
            <wp:docPr id="146187461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74611" name="圖片 1" descr="一張含有 文字, 螢幕擷取畫面, 字型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0809" cy="328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4FD9A" w14:textId="5F06D43A" w:rsidR="00A1770A" w:rsidRDefault="00A1770A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lastRenderedPageBreak/>
        <w:t>數學方程式推導：</w:t>
      </w:r>
    </w:p>
    <w:p w14:paraId="791CDE45" w14:textId="2B7819C9" w:rsidR="00A1770A" w:rsidRDefault="00A1770A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Part 1. Forward Kinematic</w:t>
      </w:r>
    </w:p>
    <w:p w14:paraId="4C4F2E9F" w14:textId="12CB077E" w:rsidR="00A1770A" w:rsidRDefault="00A577FA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/>
          <w:noProof/>
        </w:rPr>
        <w:drawing>
          <wp:inline distT="0" distB="0" distL="0" distR="0" wp14:anchorId="11EB1CA8" wp14:editId="2FB45240">
            <wp:extent cx="5328131" cy="3375485"/>
            <wp:effectExtent l="0" t="0" r="6350" b="0"/>
            <wp:docPr id="1798046517" name="圖片 1" descr="一張含有 文字, 筆跡, 字型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46517" name="圖片 1" descr="一張含有 文字, 筆跡, 字型, 螢幕擷取畫面 的圖片&#10;&#10;自動產生的描述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0" t="8818" r="3969" b="50818"/>
                    <a:stretch/>
                  </pic:blipFill>
                  <pic:spPr bwMode="auto">
                    <a:xfrm>
                      <a:off x="0" y="0"/>
                      <a:ext cx="5346731" cy="3387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BB655" w14:textId="253B6F9C" w:rsidR="00A577FA" w:rsidRDefault="00A577FA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Part II. Inverse Kinematic</w:t>
      </w:r>
    </w:p>
    <w:p w14:paraId="42804EEC" w14:textId="44E2208F" w:rsidR="00A577FA" w:rsidRDefault="00A577FA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  <w:noProof/>
        </w:rPr>
        <w:lastRenderedPageBreak/>
        <w:drawing>
          <wp:inline distT="0" distB="0" distL="0" distR="0" wp14:anchorId="3207E88A" wp14:editId="51150D84">
            <wp:extent cx="5318760" cy="6903767"/>
            <wp:effectExtent l="0" t="0" r="0" b="0"/>
            <wp:docPr id="1624864697" name="圖片 2" descr="一張含有 文字, 螢幕擷取畫面, 筆跡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64697" name="圖片 2" descr="一張含有 文字, 螢幕擷取畫面, 筆跡, 字型 的圖片&#10;&#10;自動產生的描述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8" t="7830" r="2769" b="7337"/>
                    <a:stretch/>
                  </pic:blipFill>
                  <pic:spPr bwMode="auto">
                    <a:xfrm>
                      <a:off x="0" y="0"/>
                      <a:ext cx="5321574" cy="690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B2BD0" w14:textId="77777777" w:rsidR="003E512C" w:rsidRDefault="003E512C">
      <w:pPr>
        <w:widowControl/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/>
        </w:rPr>
        <w:br w:type="page"/>
      </w:r>
    </w:p>
    <w:p w14:paraId="7F780683" w14:textId="522C2102" w:rsidR="00D86A59" w:rsidRDefault="00D86A59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lastRenderedPageBreak/>
        <w:t>加分題：</w:t>
      </w:r>
      <w:r w:rsidRPr="00D86A59">
        <w:rPr>
          <w:rFonts w:ascii="Microsoft JhengHei Light" w:eastAsia="Microsoft JhengHei Light" w:hAnsi="Microsoft JhengHei Light"/>
        </w:rPr>
        <w:t>討論兩種逆向運動學(代數法，幾何法)的優缺點 (10%)</w:t>
      </w:r>
    </w:p>
    <w:p w14:paraId="21DCA967" w14:textId="295B9BD4" w:rsidR="003E512C" w:rsidRDefault="003E512C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 w:hint="eastAsia"/>
        </w:rPr>
        <w:t>代數法：優點是計算過程簡單，缺點為求解過程不直觀，且容易出現</w:t>
      </w:r>
      <w:r>
        <w:rPr>
          <w:rFonts w:ascii="Microsoft JhengHei Light" w:eastAsia="Microsoft JhengHei Light" w:hAnsi="Microsoft JhengHei Light"/>
        </w:rPr>
        <w:t>s</w:t>
      </w:r>
      <w:r>
        <w:rPr>
          <w:rFonts w:ascii="Microsoft JhengHei Light" w:eastAsia="Microsoft JhengHei Light" w:hAnsi="Microsoft JhengHei Light" w:hint="eastAsia"/>
        </w:rPr>
        <w:t>ingular solution或是超出機器手臂工作範圍</w:t>
      </w:r>
    </w:p>
    <w:p w14:paraId="540B5797" w14:textId="1CF2E827" w:rsidR="003E512C" w:rsidRPr="003E512C" w:rsidRDefault="003E512C">
      <w:pPr>
        <w:rPr>
          <w:rFonts w:ascii="Microsoft JhengHei Light" w:eastAsia="Microsoft JhengHei Light" w:hAnsi="Microsoft JhengHei Light" w:hint="eastAsia"/>
        </w:rPr>
      </w:pPr>
      <w:r>
        <w:rPr>
          <w:rFonts w:ascii="Microsoft JhengHei Light" w:eastAsia="Microsoft JhengHei Light" w:hAnsi="Microsoft JhengHei Light" w:hint="eastAsia"/>
        </w:rPr>
        <w:t>幾何法：優點為求解過程直觀好理解，且較不易出現singular solution或超出手臂工作範圍的解。缺點為計算過程複雜需要繪圖來解決問題。</w:t>
      </w:r>
    </w:p>
    <w:sectPr w:rsidR="003E512C" w:rsidRPr="003E512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icrosoft JhengHei Light">
    <w:charset w:val="88"/>
    <w:family w:val="swiss"/>
    <w:pitch w:val="variable"/>
    <w:sig w:usb0="8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2182DE8E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15E17F7E"/>
    <w:multiLevelType w:val="hybridMultilevel"/>
    <w:tmpl w:val="84A40CE4"/>
    <w:lvl w:ilvl="0" w:tplc="22463F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81266588">
    <w:abstractNumId w:val="1"/>
  </w:num>
  <w:num w:numId="2" w16cid:durableId="1510691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2C3E"/>
    <w:rsid w:val="00056F09"/>
    <w:rsid w:val="000975F4"/>
    <w:rsid w:val="000D3894"/>
    <w:rsid w:val="001C7C7E"/>
    <w:rsid w:val="00283A91"/>
    <w:rsid w:val="003341FF"/>
    <w:rsid w:val="003E512C"/>
    <w:rsid w:val="004521AA"/>
    <w:rsid w:val="004802E6"/>
    <w:rsid w:val="004B4A77"/>
    <w:rsid w:val="005576DE"/>
    <w:rsid w:val="0056562A"/>
    <w:rsid w:val="005661F2"/>
    <w:rsid w:val="00567290"/>
    <w:rsid w:val="00572A27"/>
    <w:rsid w:val="00596FF1"/>
    <w:rsid w:val="00631F32"/>
    <w:rsid w:val="006A04D7"/>
    <w:rsid w:val="006F4EC0"/>
    <w:rsid w:val="007732FF"/>
    <w:rsid w:val="00792A3E"/>
    <w:rsid w:val="007A4EEA"/>
    <w:rsid w:val="00877AEC"/>
    <w:rsid w:val="008C2C3E"/>
    <w:rsid w:val="00954DAF"/>
    <w:rsid w:val="00A1770A"/>
    <w:rsid w:val="00A30D8B"/>
    <w:rsid w:val="00A577FA"/>
    <w:rsid w:val="00B0086E"/>
    <w:rsid w:val="00B4528A"/>
    <w:rsid w:val="00C1542F"/>
    <w:rsid w:val="00C77595"/>
    <w:rsid w:val="00D86A59"/>
    <w:rsid w:val="00DB143C"/>
    <w:rsid w:val="00DD4998"/>
    <w:rsid w:val="00DF7466"/>
    <w:rsid w:val="00E51F90"/>
    <w:rsid w:val="00FD2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A5F3B"/>
  <w15:chartTrackingRefBased/>
  <w15:docId w15:val="{C5FB39B4-D77D-4164-BCAF-59F00F8C0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paragraph" w:styleId="1">
    <w:name w:val="heading 1"/>
    <w:basedOn w:val="a0"/>
    <w:next w:val="a0"/>
    <w:link w:val="10"/>
    <w:uiPriority w:val="9"/>
    <w:qFormat/>
    <w:rsid w:val="008C2C3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8C2C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C2C3E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8C2C3E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8C2C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C2C3E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8C2C3E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C2C3E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C2C3E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標題 1 字元"/>
    <w:basedOn w:val="a1"/>
    <w:link w:val="1"/>
    <w:uiPriority w:val="9"/>
    <w:rsid w:val="008C2C3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1"/>
    <w:link w:val="2"/>
    <w:uiPriority w:val="9"/>
    <w:semiHidden/>
    <w:rsid w:val="008C2C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1"/>
    <w:link w:val="3"/>
    <w:uiPriority w:val="9"/>
    <w:semiHidden/>
    <w:rsid w:val="008C2C3E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1"/>
    <w:link w:val="4"/>
    <w:uiPriority w:val="9"/>
    <w:semiHidden/>
    <w:rsid w:val="008C2C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1"/>
    <w:link w:val="5"/>
    <w:uiPriority w:val="9"/>
    <w:semiHidden/>
    <w:rsid w:val="008C2C3E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1"/>
    <w:link w:val="6"/>
    <w:uiPriority w:val="9"/>
    <w:semiHidden/>
    <w:rsid w:val="008C2C3E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1"/>
    <w:link w:val="7"/>
    <w:uiPriority w:val="9"/>
    <w:semiHidden/>
    <w:rsid w:val="008C2C3E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1"/>
    <w:link w:val="8"/>
    <w:uiPriority w:val="9"/>
    <w:semiHidden/>
    <w:rsid w:val="008C2C3E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1"/>
    <w:link w:val="9"/>
    <w:uiPriority w:val="9"/>
    <w:semiHidden/>
    <w:rsid w:val="008C2C3E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8C2C3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標題 字元"/>
    <w:basedOn w:val="a1"/>
    <w:link w:val="a4"/>
    <w:uiPriority w:val="10"/>
    <w:rsid w:val="008C2C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8C2C3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7">
    <w:name w:val="副標題 字元"/>
    <w:basedOn w:val="a1"/>
    <w:link w:val="a6"/>
    <w:uiPriority w:val="11"/>
    <w:rsid w:val="008C2C3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8">
    <w:name w:val="Quote"/>
    <w:basedOn w:val="a0"/>
    <w:next w:val="a0"/>
    <w:link w:val="a9"/>
    <w:uiPriority w:val="29"/>
    <w:qFormat/>
    <w:rsid w:val="008C2C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9">
    <w:name w:val="引文 字元"/>
    <w:basedOn w:val="a1"/>
    <w:link w:val="a8"/>
    <w:uiPriority w:val="29"/>
    <w:rsid w:val="008C2C3E"/>
    <w:rPr>
      <w:i/>
      <w:iCs/>
      <w:color w:val="404040" w:themeColor="text1" w:themeTint="BF"/>
    </w:rPr>
  </w:style>
  <w:style w:type="paragraph" w:styleId="aa">
    <w:name w:val="List Paragraph"/>
    <w:basedOn w:val="a0"/>
    <w:uiPriority w:val="34"/>
    <w:qFormat/>
    <w:rsid w:val="008C2C3E"/>
    <w:pPr>
      <w:ind w:left="720"/>
      <w:contextualSpacing/>
    </w:pPr>
  </w:style>
  <w:style w:type="character" w:styleId="ab">
    <w:name w:val="Intense Emphasis"/>
    <w:basedOn w:val="a1"/>
    <w:uiPriority w:val="21"/>
    <w:qFormat/>
    <w:rsid w:val="008C2C3E"/>
    <w:rPr>
      <w:i/>
      <w:iCs/>
      <w:color w:val="0F4761" w:themeColor="accent1" w:themeShade="BF"/>
    </w:rPr>
  </w:style>
  <w:style w:type="paragraph" w:styleId="ac">
    <w:name w:val="Intense Quote"/>
    <w:basedOn w:val="a0"/>
    <w:next w:val="a0"/>
    <w:link w:val="ad"/>
    <w:uiPriority w:val="30"/>
    <w:qFormat/>
    <w:rsid w:val="008C2C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d">
    <w:name w:val="鮮明引文 字元"/>
    <w:basedOn w:val="a1"/>
    <w:link w:val="ac"/>
    <w:uiPriority w:val="30"/>
    <w:rsid w:val="008C2C3E"/>
    <w:rPr>
      <w:i/>
      <w:iCs/>
      <w:color w:val="0F4761" w:themeColor="accent1" w:themeShade="BF"/>
    </w:rPr>
  </w:style>
  <w:style w:type="character" w:styleId="ae">
    <w:name w:val="Intense Reference"/>
    <w:basedOn w:val="a1"/>
    <w:uiPriority w:val="32"/>
    <w:qFormat/>
    <w:rsid w:val="008C2C3E"/>
    <w:rPr>
      <w:b/>
      <w:bCs/>
      <w:smallCaps/>
      <w:color w:val="0F4761" w:themeColor="accent1" w:themeShade="BF"/>
      <w:spacing w:val="5"/>
    </w:rPr>
  </w:style>
  <w:style w:type="character" w:styleId="af">
    <w:name w:val="Placeholder Text"/>
    <w:basedOn w:val="a1"/>
    <w:uiPriority w:val="99"/>
    <w:semiHidden/>
    <w:rsid w:val="00596FF1"/>
    <w:rPr>
      <w:color w:val="666666"/>
    </w:rPr>
  </w:style>
  <w:style w:type="paragraph" w:styleId="a">
    <w:name w:val="List Bullet"/>
    <w:basedOn w:val="a0"/>
    <w:uiPriority w:val="99"/>
    <w:unhideWhenUsed/>
    <w:rsid w:val="00A1770A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8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5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6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9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25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8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6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2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81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8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7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14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70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2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9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17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1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4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0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9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97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76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72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3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1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5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66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14</Pages>
  <Words>253</Words>
  <Characters>1448</Characters>
  <Application>Microsoft Office Word</Application>
  <DocSecurity>0</DocSecurity>
  <Lines>12</Lines>
  <Paragraphs>3</Paragraphs>
  <ScaleCrop>false</ScaleCrop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效賢 李</dc:creator>
  <cp:keywords/>
  <dc:description/>
  <cp:lastModifiedBy>效賢 李</cp:lastModifiedBy>
  <cp:revision>25</cp:revision>
  <cp:lastPrinted>2024-11-27T09:03:00Z</cp:lastPrinted>
  <dcterms:created xsi:type="dcterms:W3CDTF">2024-11-26T05:50:00Z</dcterms:created>
  <dcterms:modified xsi:type="dcterms:W3CDTF">2024-11-27T10:52:00Z</dcterms:modified>
</cp:coreProperties>
</file>