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E9CF" w14:textId="77779FB5" w:rsidR="00744678" w:rsidRDefault="00744678"/>
    <w:p w14:paraId="14E86AC8" w14:textId="77777777" w:rsidR="008F5481" w:rsidRDefault="008F5481"/>
    <w:p w14:paraId="33554895" w14:textId="77777777" w:rsidR="008F5481" w:rsidRDefault="008F5481"/>
    <w:p w14:paraId="69CE525F" w14:textId="77777777" w:rsidR="008F5481" w:rsidRDefault="008F5481"/>
    <w:p w14:paraId="2B3AE2FA" w14:textId="77777777" w:rsidR="008F5481" w:rsidRDefault="008F5481"/>
    <w:p w14:paraId="0D2249D8" w14:textId="77777777" w:rsidR="008F5481" w:rsidRDefault="008F5481"/>
    <w:tbl>
      <w:tblPr>
        <w:tblStyle w:val="TableGrid"/>
        <w:tblW w:w="0" w:type="auto"/>
        <w:tblLook w:val="04A0" w:firstRow="1" w:lastRow="0" w:firstColumn="1" w:lastColumn="0" w:noHBand="0" w:noVBand="1"/>
      </w:tblPr>
      <w:tblGrid>
        <w:gridCol w:w="3577"/>
        <w:gridCol w:w="5439"/>
      </w:tblGrid>
      <w:tr w:rsidR="00883AB8" w14:paraId="6F1AF92D" w14:textId="77777777" w:rsidTr="00581420">
        <w:tc>
          <w:tcPr>
            <w:tcW w:w="3652" w:type="dxa"/>
            <w:tcBorders>
              <w:right w:val="double" w:sz="4" w:space="0" w:color="auto"/>
            </w:tcBorders>
          </w:tcPr>
          <w:p w14:paraId="000D18DF" w14:textId="2FD7ABD4" w:rsidR="00883AB8" w:rsidRPr="00883AB8" w:rsidRDefault="00883AB8" w:rsidP="00883AB8">
            <w:pPr>
              <w:jc w:val="right"/>
              <w:rPr>
                <w:rFonts w:asciiTheme="minorHAnsi" w:hAnsiTheme="minorHAnsi"/>
              </w:rPr>
            </w:pPr>
            <w:r w:rsidRPr="00883AB8">
              <w:rPr>
                <w:rFonts w:asciiTheme="minorHAnsi" w:hAnsiTheme="minorHAnsi"/>
              </w:rPr>
              <w:t xml:space="preserve">Student </w:t>
            </w:r>
            <w:r>
              <w:rPr>
                <w:rFonts w:asciiTheme="minorHAnsi" w:hAnsiTheme="minorHAnsi"/>
              </w:rPr>
              <w:t>n</w:t>
            </w:r>
            <w:r w:rsidRPr="00883AB8">
              <w:rPr>
                <w:rFonts w:asciiTheme="minorHAnsi" w:hAnsiTheme="minorHAnsi"/>
              </w:rPr>
              <w:t>umber</w:t>
            </w:r>
          </w:p>
        </w:tc>
        <w:tc>
          <w:tcPr>
            <w:tcW w:w="5590" w:type="dxa"/>
            <w:tcBorders>
              <w:left w:val="double" w:sz="4" w:space="0" w:color="auto"/>
            </w:tcBorders>
          </w:tcPr>
          <w:p w14:paraId="117FCE53" w14:textId="528B5ECA" w:rsidR="00883AB8" w:rsidRPr="00581420" w:rsidRDefault="00F14C8D">
            <w:pPr>
              <w:rPr>
                <w:rFonts w:asciiTheme="minorHAnsi" w:hAnsiTheme="minorHAnsi"/>
                <w:color w:val="2E74B5" w:themeColor="accent1" w:themeShade="BF"/>
              </w:rPr>
            </w:pPr>
            <w:r>
              <w:rPr>
                <w:rFonts w:asciiTheme="minorHAnsi" w:hAnsiTheme="minorHAnsi"/>
                <w:color w:val="2E74B5" w:themeColor="accent1" w:themeShade="BF"/>
              </w:rPr>
              <w:t>20018092</w:t>
            </w:r>
          </w:p>
        </w:tc>
      </w:tr>
      <w:tr w:rsidR="00883AB8" w14:paraId="4E460D14" w14:textId="77777777" w:rsidTr="00581420">
        <w:tc>
          <w:tcPr>
            <w:tcW w:w="3652" w:type="dxa"/>
            <w:tcBorders>
              <w:bottom w:val="single" w:sz="4" w:space="0" w:color="auto"/>
              <w:right w:val="double" w:sz="4" w:space="0" w:color="auto"/>
            </w:tcBorders>
          </w:tcPr>
          <w:p w14:paraId="78D63597" w14:textId="076D4ECE" w:rsidR="00883AB8" w:rsidRPr="00883AB8" w:rsidRDefault="00883AB8" w:rsidP="00883AB8">
            <w:pPr>
              <w:jc w:val="right"/>
              <w:rPr>
                <w:rFonts w:asciiTheme="minorHAnsi" w:hAnsiTheme="minorHAnsi"/>
              </w:rPr>
            </w:pPr>
            <w:r>
              <w:rPr>
                <w:rFonts w:asciiTheme="minorHAnsi" w:hAnsiTheme="minorHAnsi"/>
              </w:rPr>
              <w:t>Main text body word c</w:t>
            </w:r>
            <w:r w:rsidRPr="00883AB8">
              <w:rPr>
                <w:rFonts w:asciiTheme="minorHAnsi" w:hAnsiTheme="minorHAnsi"/>
              </w:rPr>
              <w:t>ount</w:t>
            </w:r>
          </w:p>
        </w:tc>
        <w:tc>
          <w:tcPr>
            <w:tcW w:w="5590" w:type="dxa"/>
            <w:tcBorders>
              <w:left w:val="double" w:sz="4" w:space="0" w:color="auto"/>
              <w:bottom w:val="single" w:sz="4" w:space="0" w:color="auto"/>
            </w:tcBorders>
          </w:tcPr>
          <w:p w14:paraId="4CD2CE6D" w14:textId="61505011" w:rsidR="00883AB8" w:rsidRPr="00581420" w:rsidRDefault="00581420">
            <w:pPr>
              <w:rPr>
                <w:rFonts w:asciiTheme="minorHAnsi" w:hAnsiTheme="minorHAnsi"/>
                <w:color w:val="2E74B5" w:themeColor="accent1" w:themeShade="BF"/>
              </w:rPr>
            </w:pPr>
            <w:r w:rsidRPr="00581420">
              <w:rPr>
                <w:rFonts w:asciiTheme="minorHAnsi" w:hAnsiTheme="minorHAnsi"/>
                <w:color w:val="2E74B5" w:themeColor="accent1" w:themeShade="BF"/>
              </w:rPr>
              <w:t>&lt;&lt;insert you</w:t>
            </w:r>
            <w:r w:rsidR="00807383">
              <w:rPr>
                <w:rFonts w:asciiTheme="minorHAnsi" w:hAnsiTheme="minorHAnsi"/>
                <w:color w:val="2E74B5" w:themeColor="accent1" w:themeShade="BF"/>
              </w:rPr>
              <w:t>r</w:t>
            </w:r>
            <w:r w:rsidRPr="00581420">
              <w:rPr>
                <w:rFonts w:asciiTheme="minorHAnsi" w:hAnsiTheme="minorHAnsi"/>
                <w:color w:val="2E74B5" w:themeColor="accent1" w:themeShade="BF"/>
              </w:rPr>
              <w:t xml:space="preserve"> main text body word count here</w:t>
            </w:r>
            <w:r w:rsidR="008F5481">
              <w:rPr>
                <w:rFonts w:asciiTheme="minorHAnsi" w:hAnsiTheme="minorHAnsi"/>
                <w:color w:val="2E74B5" w:themeColor="accent1" w:themeShade="BF"/>
              </w:rPr>
              <w:t xml:space="preserve"> </w:t>
            </w:r>
            <w:r w:rsidRPr="00581420">
              <w:rPr>
                <w:rFonts w:asciiTheme="minorHAnsi" w:hAnsiTheme="minorHAnsi"/>
                <w:color w:val="2E74B5" w:themeColor="accent1" w:themeShade="BF"/>
              </w:rPr>
              <w:t>&gt;&gt;</w:t>
            </w:r>
          </w:p>
        </w:tc>
      </w:tr>
      <w:tr w:rsidR="00883AB8" w14:paraId="1D82CB8C" w14:textId="77777777" w:rsidTr="00581420">
        <w:tc>
          <w:tcPr>
            <w:tcW w:w="3652" w:type="dxa"/>
            <w:tcBorders>
              <w:left w:val="nil"/>
              <w:bottom w:val="nil"/>
              <w:right w:val="nil"/>
            </w:tcBorders>
          </w:tcPr>
          <w:p w14:paraId="70709E2A" w14:textId="77777777" w:rsidR="00883AB8" w:rsidRPr="00883AB8" w:rsidRDefault="00883AB8">
            <w:pPr>
              <w:rPr>
                <w:rFonts w:asciiTheme="minorHAnsi" w:hAnsiTheme="minorHAnsi"/>
              </w:rPr>
            </w:pPr>
          </w:p>
        </w:tc>
        <w:tc>
          <w:tcPr>
            <w:tcW w:w="5590" w:type="dxa"/>
            <w:tcBorders>
              <w:left w:val="nil"/>
              <w:bottom w:val="nil"/>
              <w:right w:val="nil"/>
            </w:tcBorders>
          </w:tcPr>
          <w:p w14:paraId="2B70B2A9" w14:textId="77777777" w:rsidR="00883AB8" w:rsidRPr="00581420" w:rsidRDefault="00883AB8">
            <w:pPr>
              <w:rPr>
                <w:rFonts w:asciiTheme="minorHAnsi" w:hAnsiTheme="minorHAnsi"/>
                <w:color w:val="2E74B5" w:themeColor="accent1" w:themeShade="BF"/>
              </w:rPr>
            </w:pPr>
          </w:p>
        </w:tc>
      </w:tr>
      <w:tr w:rsidR="00883AB8" w14:paraId="55D57024" w14:textId="77777777" w:rsidTr="00581420">
        <w:tc>
          <w:tcPr>
            <w:tcW w:w="3652" w:type="dxa"/>
            <w:tcBorders>
              <w:top w:val="nil"/>
              <w:left w:val="nil"/>
              <w:right w:val="nil"/>
            </w:tcBorders>
          </w:tcPr>
          <w:p w14:paraId="3DC77EA5" w14:textId="03DCF106" w:rsidR="00883AB8" w:rsidRPr="00883AB8" w:rsidRDefault="00883AB8">
            <w:pPr>
              <w:rPr>
                <w:rFonts w:asciiTheme="minorHAnsi" w:hAnsiTheme="minorHAnsi"/>
              </w:rPr>
            </w:pPr>
          </w:p>
        </w:tc>
        <w:tc>
          <w:tcPr>
            <w:tcW w:w="5590" w:type="dxa"/>
            <w:tcBorders>
              <w:top w:val="nil"/>
              <w:left w:val="nil"/>
              <w:right w:val="nil"/>
            </w:tcBorders>
          </w:tcPr>
          <w:p w14:paraId="2952500B" w14:textId="77777777" w:rsidR="00883AB8" w:rsidRPr="00581420" w:rsidRDefault="00883AB8">
            <w:pPr>
              <w:rPr>
                <w:rFonts w:asciiTheme="minorHAnsi" w:hAnsiTheme="minorHAnsi"/>
                <w:color w:val="2E74B5" w:themeColor="accent1" w:themeShade="BF"/>
              </w:rPr>
            </w:pPr>
          </w:p>
        </w:tc>
      </w:tr>
      <w:tr w:rsidR="008F5481" w14:paraId="7E01B502" w14:textId="77777777" w:rsidTr="009D27B0">
        <w:tc>
          <w:tcPr>
            <w:tcW w:w="9242" w:type="dxa"/>
            <w:gridSpan w:val="2"/>
          </w:tcPr>
          <w:p w14:paraId="4696F096" w14:textId="77777777" w:rsidR="008F5481" w:rsidRDefault="008F5481" w:rsidP="008F5481">
            <w:pPr>
              <w:jc w:val="center"/>
              <w:rPr>
                <w:rFonts w:asciiTheme="minorHAnsi" w:hAnsiTheme="minorHAnsi"/>
                <w:b/>
              </w:rPr>
            </w:pPr>
            <w:r w:rsidRPr="00581420">
              <w:rPr>
                <w:rFonts w:asciiTheme="minorHAnsi" w:hAnsiTheme="minorHAnsi"/>
                <w:b/>
              </w:rPr>
              <w:t>Reflective abstract</w:t>
            </w:r>
            <w:r>
              <w:rPr>
                <w:rFonts w:asciiTheme="minorHAnsi" w:hAnsiTheme="minorHAnsi"/>
                <w:b/>
              </w:rPr>
              <w:t xml:space="preserve"> (</w:t>
            </w:r>
            <w:r w:rsidR="004742E6">
              <w:rPr>
                <w:rFonts w:asciiTheme="minorHAnsi" w:hAnsiTheme="minorHAnsi"/>
                <w:b/>
              </w:rPr>
              <w:t xml:space="preserve">up to </w:t>
            </w:r>
            <w:r>
              <w:rPr>
                <w:rFonts w:asciiTheme="minorHAnsi" w:hAnsiTheme="minorHAnsi"/>
                <w:b/>
              </w:rPr>
              <w:t>15</w:t>
            </w:r>
            <w:r w:rsidRPr="00581420">
              <w:rPr>
                <w:rFonts w:asciiTheme="minorHAnsi" w:hAnsiTheme="minorHAnsi"/>
                <w:b/>
              </w:rPr>
              <w:t>0 words)</w:t>
            </w:r>
          </w:p>
          <w:p w14:paraId="2E048226" w14:textId="16D097C3" w:rsidR="009F71BE" w:rsidRPr="009F71BE" w:rsidRDefault="009F71BE" w:rsidP="009F71BE">
            <w:pPr>
              <w:rPr>
                <w:rFonts w:asciiTheme="minorHAnsi" w:hAnsiTheme="minorHAnsi" w:cs="Arial"/>
              </w:rPr>
            </w:pPr>
            <w:r w:rsidRPr="009F71BE">
              <w:rPr>
                <w:rFonts w:asciiTheme="minorHAnsi" w:hAnsiTheme="minorHAnsi" w:cs="Arial"/>
              </w:rPr>
              <w:t>Please help the marker give you useful, personally-tailored, feedback by completing the sections below.</w:t>
            </w:r>
            <w:r>
              <w:rPr>
                <w:rFonts w:asciiTheme="minorHAnsi" w:hAnsiTheme="minorHAnsi" w:cs="Arial"/>
              </w:rPr>
              <w:t xml:space="preserve"> </w:t>
            </w:r>
            <w:r w:rsidRPr="009F71BE">
              <w:rPr>
                <w:rFonts w:asciiTheme="minorHAnsi" w:hAnsiTheme="minorHAnsi" w:cs="Arial"/>
              </w:rPr>
              <w:t>Nothing you write here will adversely affect your mark.</w:t>
            </w:r>
          </w:p>
        </w:tc>
      </w:tr>
      <w:tr w:rsidR="00A5402A" w14:paraId="3020E8A4" w14:textId="77777777" w:rsidTr="00883AB8">
        <w:tc>
          <w:tcPr>
            <w:tcW w:w="3652" w:type="dxa"/>
          </w:tcPr>
          <w:p w14:paraId="5811EA6A" w14:textId="79899A97" w:rsidR="00A5402A" w:rsidRPr="009F71BE" w:rsidRDefault="00A5402A">
            <w:pPr>
              <w:rPr>
                <w:rFonts w:asciiTheme="minorHAnsi" w:hAnsiTheme="minorHAnsi" w:cs="Arial"/>
              </w:rPr>
            </w:pPr>
            <w:r>
              <w:rPr>
                <w:rFonts w:asciiTheme="minorHAnsi" w:hAnsiTheme="minorHAnsi" w:cs="Arial"/>
              </w:rPr>
              <w:t>What mark do you anticipate your essay will achieve?</w:t>
            </w:r>
          </w:p>
        </w:tc>
        <w:tc>
          <w:tcPr>
            <w:tcW w:w="5590" w:type="dxa"/>
          </w:tcPr>
          <w:p w14:paraId="425ACABF" w14:textId="01F9CE6B" w:rsidR="00A5402A" w:rsidRPr="00581420" w:rsidRDefault="00A5402A" w:rsidP="00A5402A">
            <w:pPr>
              <w:rPr>
                <w:rFonts w:asciiTheme="minorHAnsi" w:hAnsiTheme="minorHAnsi"/>
                <w:color w:val="2E74B5" w:themeColor="accent1" w:themeShade="BF"/>
              </w:rPr>
            </w:pPr>
            <w:r w:rsidRPr="00581420">
              <w:rPr>
                <w:rFonts w:asciiTheme="minorHAnsi" w:hAnsiTheme="minorHAnsi"/>
                <w:color w:val="2E74B5" w:themeColor="accent1" w:themeShade="BF"/>
              </w:rPr>
              <w:t>&lt;&lt;</w:t>
            </w:r>
            <w:r>
              <w:rPr>
                <w:rFonts w:asciiTheme="minorHAnsi" w:hAnsiTheme="minorHAnsi"/>
                <w:color w:val="2E74B5" w:themeColor="accent1" w:themeShade="BF"/>
              </w:rPr>
              <w:t xml:space="preserve"> </w:t>
            </w:r>
            <w:r w:rsidRPr="00581420">
              <w:rPr>
                <w:rFonts w:asciiTheme="minorHAnsi" w:hAnsiTheme="minorHAnsi"/>
                <w:color w:val="2E74B5" w:themeColor="accent1" w:themeShade="BF"/>
              </w:rPr>
              <w:t xml:space="preserve">insert </w:t>
            </w:r>
            <w:r>
              <w:rPr>
                <w:rFonts w:asciiTheme="minorHAnsi" w:hAnsiTheme="minorHAnsi"/>
                <w:color w:val="2E74B5" w:themeColor="accent1" w:themeShade="BF"/>
              </w:rPr>
              <w:t>here the mark you anticipate your essay will achieve</w:t>
            </w:r>
            <w:r w:rsidRPr="00581420">
              <w:rPr>
                <w:rFonts w:asciiTheme="minorHAnsi" w:hAnsiTheme="minorHAnsi"/>
                <w:color w:val="2E74B5" w:themeColor="accent1" w:themeShade="BF"/>
              </w:rPr>
              <w:t xml:space="preserve"> &gt;&gt;</w:t>
            </w:r>
          </w:p>
        </w:tc>
      </w:tr>
      <w:tr w:rsidR="00A5402A" w14:paraId="757072CE" w14:textId="77777777" w:rsidTr="00883AB8">
        <w:tc>
          <w:tcPr>
            <w:tcW w:w="3652" w:type="dxa"/>
          </w:tcPr>
          <w:p w14:paraId="2289F953" w14:textId="34BD2FE5" w:rsidR="00A5402A" w:rsidRPr="009F71BE" w:rsidRDefault="00A5402A">
            <w:pPr>
              <w:rPr>
                <w:rFonts w:asciiTheme="minorHAnsi" w:hAnsiTheme="minorHAnsi"/>
              </w:rPr>
            </w:pPr>
            <w:r w:rsidRPr="009F71BE">
              <w:rPr>
                <w:rFonts w:asciiTheme="minorHAnsi" w:hAnsiTheme="minorHAnsi" w:cs="Arial"/>
              </w:rPr>
              <w:t>What do you think you did well in the writing of this essay?</w:t>
            </w:r>
          </w:p>
        </w:tc>
        <w:tc>
          <w:tcPr>
            <w:tcW w:w="5590" w:type="dxa"/>
          </w:tcPr>
          <w:p w14:paraId="222EB8B3" w14:textId="600EAAEF" w:rsidR="00A5402A" w:rsidRPr="00581420" w:rsidRDefault="00A5402A" w:rsidP="009F71BE">
            <w:pPr>
              <w:rPr>
                <w:rFonts w:asciiTheme="minorHAnsi" w:hAnsiTheme="minorHAnsi"/>
                <w:color w:val="2E74B5" w:themeColor="accent1" w:themeShade="BF"/>
              </w:rPr>
            </w:pPr>
            <w:r w:rsidRPr="00581420">
              <w:rPr>
                <w:rFonts w:asciiTheme="minorHAnsi" w:hAnsiTheme="minorHAnsi"/>
                <w:color w:val="2E74B5" w:themeColor="accent1" w:themeShade="BF"/>
              </w:rPr>
              <w:t>&lt;&lt;</w:t>
            </w:r>
            <w:r>
              <w:rPr>
                <w:rFonts w:asciiTheme="minorHAnsi" w:hAnsiTheme="minorHAnsi"/>
                <w:color w:val="2E74B5" w:themeColor="accent1" w:themeShade="BF"/>
              </w:rPr>
              <w:t xml:space="preserve"> </w:t>
            </w:r>
            <w:r w:rsidRPr="00581420">
              <w:rPr>
                <w:rFonts w:asciiTheme="minorHAnsi" w:hAnsiTheme="minorHAnsi"/>
                <w:color w:val="2E74B5" w:themeColor="accent1" w:themeShade="BF"/>
              </w:rPr>
              <w:t xml:space="preserve">insert </w:t>
            </w:r>
            <w:r>
              <w:rPr>
                <w:rFonts w:asciiTheme="minorHAnsi" w:hAnsiTheme="minorHAnsi"/>
                <w:color w:val="2E74B5" w:themeColor="accent1" w:themeShade="BF"/>
              </w:rPr>
              <w:t>here aspects of your essay that you think went well</w:t>
            </w:r>
            <w:r w:rsidRPr="00581420">
              <w:rPr>
                <w:rFonts w:asciiTheme="minorHAnsi" w:hAnsiTheme="minorHAnsi"/>
                <w:color w:val="2E74B5" w:themeColor="accent1" w:themeShade="BF"/>
              </w:rPr>
              <w:t xml:space="preserve"> &gt;&gt;</w:t>
            </w:r>
          </w:p>
        </w:tc>
      </w:tr>
      <w:tr w:rsidR="00A5402A" w14:paraId="5952A304" w14:textId="77777777" w:rsidTr="00883AB8">
        <w:tc>
          <w:tcPr>
            <w:tcW w:w="3652" w:type="dxa"/>
          </w:tcPr>
          <w:p w14:paraId="75F1497C" w14:textId="1EFDFF8C" w:rsidR="00A5402A" w:rsidRPr="009F71BE" w:rsidRDefault="00A5402A">
            <w:pPr>
              <w:rPr>
                <w:rFonts w:asciiTheme="minorHAnsi" w:hAnsiTheme="minorHAnsi"/>
              </w:rPr>
            </w:pPr>
            <w:r w:rsidRPr="009F71BE">
              <w:rPr>
                <w:rFonts w:asciiTheme="minorHAnsi" w:hAnsiTheme="minorHAnsi" w:cs="Arial"/>
              </w:rPr>
              <w:t xml:space="preserve">What aspects of your essay do you think </w:t>
            </w:r>
            <w:r w:rsidR="00807383">
              <w:rPr>
                <w:rFonts w:asciiTheme="minorHAnsi" w:hAnsiTheme="minorHAnsi" w:cs="Arial"/>
              </w:rPr>
              <w:t xml:space="preserve">may </w:t>
            </w:r>
            <w:r w:rsidRPr="009F71BE">
              <w:rPr>
                <w:rFonts w:asciiTheme="minorHAnsi" w:hAnsiTheme="minorHAnsi" w:cs="Arial"/>
              </w:rPr>
              <w:t>need improvement?</w:t>
            </w:r>
          </w:p>
        </w:tc>
        <w:tc>
          <w:tcPr>
            <w:tcW w:w="5590" w:type="dxa"/>
          </w:tcPr>
          <w:p w14:paraId="449D159B" w14:textId="4BEB84DF" w:rsidR="00A5402A" w:rsidRPr="00581420" w:rsidRDefault="00A5402A" w:rsidP="009F71BE">
            <w:pPr>
              <w:rPr>
                <w:rFonts w:asciiTheme="minorHAnsi" w:hAnsiTheme="minorHAnsi"/>
                <w:color w:val="2E74B5" w:themeColor="accent1" w:themeShade="BF"/>
              </w:rPr>
            </w:pPr>
            <w:r w:rsidRPr="00581420">
              <w:rPr>
                <w:rFonts w:asciiTheme="minorHAnsi" w:hAnsiTheme="minorHAnsi"/>
                <w:color w:val="2E74B5" w:themeColor="accent1" w:themeShade="BF"/>
              </w:rPr>
              <w:t xml:space="preserve">&lt;&lt; insert </w:t>
            </w:r>
            <w:r>
              <w:rPr>
                <w:rFonts w:asciiTheme="minorHAnsi" w:hAnsiTheme="minorHAnsi"/>
                <w:color w:val="2E74B5" w:themeColor="accent1" w:themeShade="BF"/>
              </w:rPr>
              <w:t xml:space="preserve">aspects of your essay that you think </w:t>
            </w:r>
            <w:r w:rsidR="00807383">
              <w:rPr>
                <w:rFonts w:asciiTheme="minorHAnsi" w:hAnsiTheme="minorHAnsi"/>
                <w:color w:val="2E74B5" w:themeColor="accent1" w:themeShade="BF"/>
              </w:rPr>
              <w:t xml:space="preserve">may </w:t>
            </w:r>
            <w:r>
              <w:rPr>
                <w:rFonts w:asciiTheme="minorHAnsi" w:hAnsiTheme="minorHAnsi"/>
                <w:color w:val="2E74B5" w:themeColor="accent1" w:themeShade="BF"/>
              </w:rPr>
              <w:t>need improvement</w:t>
            </w:r>
            <w:r w:rsidRPr="00581420">
              <w:rPr>
                <w:rFonts w:asciiTheme="minorHAnsi" w:hAnsiTheme="minorHAnsi"/>
                <w:color w:val="2E74B5" w:themeColor="accent1" w:themeShade="BF"/>
              </w:rPr>
              <w:t xml:space="preserve"> here</w:t>
            </w:r>
            <w:r>
              <w:rPr>
                <w:rFonts w:asciiTheme="minorHAnsi" w:hAnsiTheme="minorHAnsi"/>
                <w:color w:val="2E74B5" w:themeColor="accent1" w:themeShade="BF"/>
              </w:rPr>
              <w:t xml:space="preserve"> </w:t>
            </w:r>
            <w:r w:rsidRPr="00581420">
              <w:rPr>
                <w:rFonts w:asciiTheme="minorHAnsi" w:hAnsiTheme="minorHAnsi"/>
                <w:color w:val="2E74B5" w:themeColor="accent1" w:themeShade="BF"/>
              </w:rPr>
              <w:t>&gt;&gt;</w:t>
            </w:r>
          </w:p>
        </w:tc>
      </w:tr>
      <w:tr w:rsidR="00A5402A" w14:paraId="2A7EA446" w14:textId="77777777" w:rsidTr="00883AB8">
        <w:tc>
          <w:tcPr>
            <w:tcW w:w="3652" w:type="dxa"/>
          </w:tcPr>
          <w:p w14:paraId="5244A3C6" w14:textId="65ED2385" w:rsidR="00A5402A" w:rsidRPr="009F71BE" w:rsidRDefault="00A5402A">
            <w:pPr>
              <w:rPr>
                <w:rFonts w:asciiTheme="minorHAnsi" w:hAnsiTheme="minorHAnsi"/>
              </w:rPr>
            </w:pPr>
            <w:r w:rsidRPr="009F71BE">
              <w:rPr>
                <w:rFonts w:asciiTheme="minorHAnsi" w:hAnsiTheme="minorHAnsi" w:cs="Arial"/>
              </w:rPr>
              <w:t xml:space="preserve">What </w:t>
            </w:r>
            <w:r>
              <w:rPr>
                <w:rFonts w:asciiTheme="minorHAnsi" w:hAnsiTheme="minorHAnsi" w:cs="Arial"/>
              </w:rPr>
              <w:t xml:space="preserve">areas of </w:t>
            </w:r>
            <w:r w:rsidRPr="009F71BE">
              <w:rPr>
                <w:rFonts w:asciiTheme="minorHAnsi" w:hAnsiTheme="minorHAnsi" w:cs="Arial"/>
              </w:rPr>
              <w:t>feedback would be most helpful</w:t>
            </w:r>
            <w:r>
              <w:rPr>
                <w:rFonts w:asciiTheme="minorHAnsi" w:hAnsiTheme="minorHAnsi" w:cs="Arial"/>
              </w:rPr>
              <w:t xml:space="preserve"> for you</w:t>
            </w:r>
            <w:r w:rsidRPr="009F71BE">
              <w:rPr>
                <w:rFonts w:asciiTheme="minorHAnsi" w:hAnsiTheme="minorHAnsi" w:cs="Arial"/>
              </w:rPr>
              <w:t>?</w:t>
            </w:r>
          </w:p>
        </w:tc>
        <w:tc>
          <w:tcPr>
            <w:tcW w:w="5590" w:type="dxa"/>
          </w:tcPr>
          <w:p w14:paraId="2E4BBC2C" w14:textId="131C39E1" w:rsidR="00A5402A" w:rsidRPr="00581420" w:rsidRDefault="00A5402A">
            <w:pPr>
              <w:rPr>
                <w:rFonts w:asciiTheme="minorHAnsi" w:hAnsiTheme="minorHAnsi"/>
                <w:color w:val="2E74B5" w:themeColor="accent1" w:themeShade="BF"/>
              </w:rPr>
            </w:pPr>
            <w:r>
              <w:rPr>
                <w:rFonts w:asciiTheme="minorHAnsi" w:hAnsiTheme="minorHAnsi"/>
                <w:color w:val="2E74B5" w:themeColor="accent1" w:themeShade="BF"/>
              </w:rPr>
              <w:t>&lt;&lt; indicate what feedback would be most helpful for you</w:t>
            </w:r>
            <w:r w:rsidRPr="00581420">
              <w:rPr>
                <w:rFonts w:asciiTheme="minorHAnsi" w:hAnsiTheme="minorHAnsi"/>
                <w:color w:val="2E74B5" w:themeColor="accent1" w:themeShade="BF"/>
              </w:rPr>
              <w:t xml:space="preserve"> here</w:t>
            </w:r>
            <w:r>
              <w:rPr>
                <w:rFonts w:asciiTheme="minorHAnsi" w:hAnsiTheme="minorHAnsi"/>
                <w:color w:val="2E74B5" w:themeColor="accent1" w:themeShade="BF"/>
              </w:rPr>
              <w:t xml:space="preserve"> </w:t>
            </w:r>
            <w:r w:rsidRPr="00581420">
              <w:rPr>
                <w:rFonts w:asciiTheme="minorHAnsi" w:hAnsiTheme="minorHAnsi"/>
                <w:color w:val="2E74B5" w:themeColor="accent1" w:themeShade="BF"/>
              </w:rPr>
              <w:t xml:space="preserve">&gt;&gt; </w:t>
            </w:r>
          </w:p>
        </w:tc>
      </w:tr>
    </w:tbl>
    <w:p w14:paraId="4E08C772" w14:textId="77777777" w:rsidR="00883AB8" w:rsidRDefault="00883AB8"/>
    <w:p w14:paraId="41D8342F" w14:textId="77777777" w:rsidR="00883AB8" w:rsidRDefault="00883AB8"/>
    <w:p w14:paraId="1E56CBC3" w14:textId="77777777" w:rsidR="00883AB8" w:rsidRDefault="00883AB8"/>
    <w:p w14:paraId="02D3C5C5" w14:textId="77777777" w:rsidR="00883AB8" w:rsidRDefault="00883AB8"/>
    <w:p w14:paraId="1C44A76F" w14:textId="02905CF5" w:rsidR="00581420" w:rsidRDefault="00581420">
      <w:r>
        <w:br w:type="page"/>
      </w:r>
    </w:p>
    <w:p w14:paraId="66C64A9F" w14:textId="1D1BB46F" w:rsidR="00422A57" w:rsidRPr="005472B4" w:rsidRDefault="00422A57" w:rsidP="00581420">
      <w:pPr>
        <w:rPr>
          <w:rFonts w:asciiTheme="minorHAnsi" w:hAnsiTheme="minorHAnsi"/>
          <w:color w:val="5B9BD5" w:themeColor="accent1"/>
        </w:rPr>
      </w:pPr>
      <w:r w:rsidRPr="00A15E15">
        <w:rPr>
          <w:rFonts w:asciiTheme="minorHAnsi" w:hAnsiTheme="minorHAnsi"/>
          <w:color w:val="000000" w:themeColor="text1"/>
        </w:rPr>
        <w:lastRenderedPageBreak/>
        <w:t>PART I</w:t>
      </w:r>
      <w:r w:rsidR="005472B4" w:rsidRPr="00A15E15">
        <w:rPr>
          <w:rFonts w:asciiTheme="minorHAnsi" w:hAnsiTheme="minorHAnsi"/>
          <w:color w:val="000000" w:themeColor="text1"/>
        </w:rPr>
        <w:t xml:space="preserve"> </w:t>
      </w:r>
      <w:r w:rsidR="005472B4" w:rsidRPr="005472B4">
        <w:rPr>
          <w:rFonts w:asciiTheme="minorHAnsi" w:hAnsiTheme="minorHAnsi"/>
          <w:color w:val="5B9BD5" w:themeColor="accent1"/>
        </w:rPr>
        <w:t>&lt;&lt; CRITICAL REVIEW &gt;&gt;</w:t>
      </w:r>
      <w:r w:rsidR="00A15E15">
        <w:rPr>
          <w:rFonts w:asciiTheme="minorHAnsi" w:hAnsiTheme="minorHAnsi"/>
          <w:color w:val="5B9BD5" w:themeColor="accent1"/>
        </w:rPr>
        <w:t xml:space="preserve"> (not less than 500 words)</w:t>
      </w:r>
    </w:p>
    <w:p w14:paraId="5C74A38C" w14:textId="77777777" w:rsidR="005472B4" w:rsidRDefault="005472B4" w:rsidP="00581420">
      <w:pPr>
        <w:rPr>
          <w:rFonts w:asciiTheme="minorHAnsi" w:hAnsiTheme="minorHAnsi"/>
        </w:rPr>
      </w:pPr>
    </w:p>
    <w:p w14:paraId="13EC1DFD" w14:textId="7CA1CE6E" w:rsidR="0020234B" w:rsidRPr="00A3213F" w:rsidRDefault="00581420" w:rsidP="00A3213F">
      <w:pPr>
        <w:rPr>
          <w:rFonts w:asciiTheme="minorHAnsi" w:hAnsiTheme="minorHAnsi"/>
          <w:color w:val="2E74B5" w:themeColor="accent1" w:themeShade="BF"/>
        </w:rPr>
      </w:pPr>
      <w:r>
        <w:rPr>
          <w:rFonts w:asciiTheme="minorHAnsi" w:hAnsiTheme="minorHAnsi"/>
        </w:rPr>
        <w:t xml:space="preserve">I </w:t>
      </w:r>
      <w:r w:rsidR="005472B4">
        <w:rPr>
          <w:rFonts w:asciiTheme="minorHAnsi" w:hAnsiTheme="minorHAnsi"/>
        </w:rPr>
        <w:t>.1</w:t>
      </w:r>
      <w:r w:rsidR="00E26FE4">
        <w:rPr>
          <w:rFonts w:asciiTheme="minorHAnsi" w:hAnsiTheme="minorHAnsi"/>
        </w:rPr>
        <w:tab/>
      </w:r>
      <w:r>
        <w:rPr>
          <w:rFonts w:asciiTheme="minorHAnsi" w:hAnsiTheme="minorHAnsi"/>
        </w:rPr>
        <w:t>INTRODUCTION</w:t>
      </w:r>
    </w:p>
    <w:p w14:paraId="0ED69FDB" w14:textId="11B3C922" w:rsidR="00A3213F" w:rsidRDefault="00A3213F" w:rsidP="00581420">
      <w:pPr>
        <w:rPr>
          <w:rFonts w:asciiTheme="minorHAnsi" w:hAnsiTheme="minorHAnsi"/>
        </w:rPr>
      </w:pPr>
      <w:r w:rsidRPr="00A3213F">
        <w:rPr>
          <w:rFonts w:asciiTheme="minorHAnsi" w:hAnsiTheme="minorHAnsi"/>
        </w:rPr>
        <w:t>In this section, the purpose of the critical review is to evaluate the effectiveness of the enterprise system modelling framework for the Accounts Manager system at UWEFlix cinema. The scope of the review will include an analysis of the system's capabilities and limitations in relation to its goals and requirements, as well as a comparison to the other enterprise systems (Cinema Manager, Customer, and Club Representative) that were considered for implementation. The choice of Accounts Manager as the enterprise system to be reviewed was based on the need for efficient and effective management of student club accounts and the ability to provide full account management facilities. The Accounts Manager system plays a crucial role in the overall functioning of the UWEFlix cinema, making it a suitable candidate for a thorough evaluation.</w:t>
      </w:r>
    </w:p>
    <w:p w14:paraId="40DDBCDC" w14:textId="77777777" w:rsidR="0020234B" w:rsidRDefault="0020234B" w:rsidP="00581420">
      <w:pPr>
        <w:rPr>
          <w:rFonts w:asciiTheme="minorHAnsi" w:hAnsiTheme="minorHAnsi"/>
        </w:rPr>
      </w:pPr>
    </w:p>
    <w:p w14:paraId="010726ED" w14:textId="22A31744" w:rsidR="00581420" w:rsidRPr="00A3213F" w:rsidRDefault="005472B4" w:rsidP="00A3213F">
      <w:pPr>
        <w:rPr>
          <w:rFonts w:asciiTheme="minorHAnsi" w:hAnsiTheme="minorHAnsi"/>
          <w:color w:val="2E74B5" w:themeColor="accent1" w:themeShade="BF"/>
        </w:rPr>
      </w:pPr>
      <w:r>
        <w:rPr>
          <w:rFonts w:asciiTheme="minorHAnsi" w:hAnsiTheme="minorHAnsi"/>
        </w:rPr>
        <w:t>1.</w:t>
      </w:r>
      <w:r w:rsidR="00581420">
        <w:rPr>
          <w:rFonts w:asciiTheme="minorHAnsi" w:hAnsiTheme="minorHAnsi"/>
        </w:rPr>
        <w:t xml:space="preserve">2 </w:t>
      </w:r>
      <w:r w:rsidR="00E26FE4">
        <w:rPr>
          <w:rFonts w:asciiTheme="minorHAnsi" w:hAnsiTheme="minorHAnsi"/>
        </w:rPr>
        <w:tab/>
      </w:r>
      <w:r w:rsidR="00581420">
        <w:rPr>
          <w:rFonts w:asciiTheme="minorHAnsi" w:hAnsiTheme="minorHAnsi"/>
        </w:rPr>
        <w:t xml:space="preserve">EVALUATION CRITERIA </w:t>
      </w:r>
    </w:p>
    <w:p w14:paraId="5946CC8A" w14:textId="77777777" w:rsidR="00A3213F" w:rsidRPr="00A3213F" w:rsidRDefault="00A3213F" w:rsidP="00A3213F">
      <w:pPr>
        <w:rPr>
          <w:rFonts w:asciiTheme="minorHAnsi" w:hAnsiTheme="minorHAnsi"/>
        </w:rPr>
      </w:pPr>
      <w:r w:rsidRPr="00A3213F">
        <w:rPr>
          <w:rFonts w:asciiTheme="minorHAnsi" w:hAnsiTheme="minorHAnsi"/>
        </w:rPr>
        <w:t>In this section, the evaluation criteria to be applied to the Accounts Manager enterprise system modelling framework include:</w:t>
      </w:r>
    </w:p>
    <w:p w14:paraId="0C21B668" w14:textId="55514293" w:rsidR="00A3213F" w:rsidRPr="00A3213F" w:rsidRDefault="00A3213F" w:rsidP="00A3213F">
      <w:pPr>
        <w:pStyle w:val="ListParagraph"/>
        <w:numPr>
          <w:ilvl w:val="0"/>
          <w:numId w:val="4"/>
        </w:numPr>
        <w:rPr>
          <w:rFonts w:asciiTheme="minorHAnsi" w:hAnsiTheme="minorHAnsi"/>
        </w:rPr>
      </w:pPr>
      <w:r w:rsidRPr="00A3213F">
        <w:rPr>
          <w:rFonts w:asciiTheme="minorHAnsi" w:hAnsiTheme="minorHAnsi"/>
        </w:rPr>
        <w:t>Cost: The cost of implementing and maintaining the Accounts Manager system will be evaluated in terms of initial investment</w:t>
      </w:r>
      <w:r w:rsidR="00F636B1">
        <w:rPr>
          <w:rFonts w:asciiTheme="minorHAnsi" w:hAnsiTheme="minorHAnsi"/>
        </w:rPr>
        <w:t xml:space="preserve"> (e.g., development)</w:t>
      </w:r>
      <w:r w:rsidRPr="00A3213F">
        <w:rPr>
          <w:rFonts w:asciiTheme="minorHAnsi" w:hAnsiTheme="minorHAnsi"/>
        </w:rPr>
        <w:t>, ongoing expenses</w:t>
      </w:r>
      <w:r w:rsidR="00F636B1">
        <w:rPr>
          <w:rFonts w:asciiTheme="minorHAnsi" w:hAnsiTheme="minorHAnsi"/>
        </w:rPr>
        <w:t xml:space="preserve"> (e.g., maintenance)</w:t>
      </w:r>
      <w:r w:rsidRPr="00A3213F">
        <w:rPr>
          <w:rFonts w:asciiTheme="minorHAnsi" w:hAnsiTheme="minorHAnsi"/>
        </w:rPr>
        <w:t>, and potential return on investment</w:t>
      </w:r>
      <w:r w:rsidR="00F636B1">
        <w:rPr>
          <w:rFonts w:asciiTheme="minorHAnsi" w:hAnsiTheme="minorHAnsi"/>
        </w:rPr>
        <w:t xml:space="preserve"> (e.g., sales via website)</w:t>
      </w:r>
      <w:r w:rsidRPr="00A3213F">
        <w:rPr>
          <w:rFonts w:asciiTheme="minorHAnsi" w:hAnsiTheme="minorHAnsi"/>
        </w:rPr>
        <w:t>.</w:t>
      </w:r>
    </w:p>
    <w:p w14:paraId="045F7952" w14:textId="77777777" w:rsidR="00A3213F" w:rsidRPr="00A3213F" w:rsidRDefault="00A3213F" w:rsidP="00A3213F">
      <w:pPr>
        <w:pStyle w:val="ListParagraph"/>
        <w:numPr>
          <w:ilvl w:val="0"/>
          <w:numId w:val="4"/>
        </w:numPr>
        <w:rPr>
          <w:rFonts w:asciiTheme="minorHAnsi" w:hAnsiTheme="minorHAnsi"/>
        </w:rPr>
      </w:pPr>
      <w:r w:rsidRPr="00A3213F">
        <w:rPr>
          <w:rFonts w:asciiTheme="minorHAnsi" w:hAnsiTheme="minorHAnsi"/>
        </w:rPr>
        <w:t>Capabilities: The system's ability to meet the goals and requirements set forth by stakeholders, such as the ability to add new accounts, provide discount rates, generate unique account numbers, and the ability to amend accounts and view a list of all accounts, will be evaluated.</w:t>
      </w:r>
    </w:p>
    <w:p w14:paraId="5DBDE17B" w14:textId="77777777" w:rsidR="00A3213F" w:rsidRPr="00A3213F" w:rsidRDefault="00A3213F" w:rsidP="00A3213F">
      <w:pPr>
        <w:pStyle w:val="ListParagraph"/>
        <w:numPr>
          <w:ilvl w:val="0"/>
          <w:numId w:val="4"/>
        </w:numPr>
        <w:rPr>
          <w:rFonts w:asciiTheme="minorHAnsi" w:hAnsiTheme="minorHAnsi"/>
        </w:rPr>
      </w:pPr>
      <w:r w:rsidRPr="00A3213F">
        <w:rPr>
          <w:rFonts w:asciiTheme="minorHAnsi" w:hAnsiTheme="minorHAnsi"/>
        </w:rPr>
        <w:t>Performance: The system's speed, reliability, and scalability will be evaluated in terms of its ability to handle a large volume of transactions, manage large amounts of data, and handle peak usage times.</w:t>
      </w:r>
    </w:p>
    <w:p w14:paraId="58800958" w14:textId="77777777" w:rsidR="00A3213F" w:rsidRPr="00A3213F" w:rsidRDefault="00A3213F" w:rsidP="00A3213F">
      <w:pPr>
        <w:pStyle w:val="ListParagraph"/>
        <w:numPr>
          <w:ilvl w:val="0"/>
          <w:numId w:val="4"/>
        </w:numPr>
        <w:rPr>
          <w:rFonts w:asciiTheme="minorHAnsi" w:hAnsiTheme="minorHAnsi"/>
        </w:rPr>
      </w:pPr>
      <w:r w:rsidRPr="00A3213F">
        <w:rPr>
          <w:rFonts w:asciiTheme="minorHAnsi" w:hAnsiTheme="minorHAnsi"/>
        </w:rPr>
        <w:t>Usability: The ease of use and user-friendliness of the system will be evaluated in terms of its ability to be easily navigated, understood, and operated by different users, including those with mild visual impairments.</w:t>
      </w:r>
    </w:p>
    <w:p w14:paraId="42F350C2" w14:textId="77777777" w:rsidR="00A3213F" w:rsidRPr="00A3213F" w:rsidRDefault="00A3213F" w:rsidP="00A3213F">
      <w:pPr>
        <w:pStyle w:val="ListParagraph"/>
        <w:numPr>
          <w:ilvl w:val="0"/>
          <w:numId w:val="4"/>
        </w:numPr>
        <w:rPr>
          <w:rFonts w:asciiTheme="minorHAnsi" w:hAnsiTheme="minorHAnsi"/>
        </w:rPr>
      </w:pPr>
      <w:r w:rsidRPr="00A3213F">
        <w:rPr>
          <w:rFonts w:asciiTheme="minorHAnsi" w:hAnsiTheme="minorHAnsi"/>
        </w:rPr>
        <w:t>Security: The system's ability to protect the data and transactions from unauthorized access, alteration, or destruction will be evaluated.</w:t>
      </w:r>
    </w:p>
    <w:p w14:paraId="0B6DE983" w14:textId="77777777" w:rsidR="00A3213F" w:rsidRPr="00A3213F" w:rsidRDefault="00A3213F" w:rsidP="00A3213F">
      <w:pPr>
        <w:pStyle w:val="ListParagraph"/>
        <w:numPr>
          <w:ilvl w:val="0"/>
          <w:numId w:val="4"/>
        </w:numPr>
        <w:rPr>
          <w:rFonts w:asciiTheme="minorHAnsi" w:hAnsiTheme="minorHAnsi"/>
        </w:rPr>
      </w:pPr>
      <w:r w:rsidRPr="00A3213F">
        <w:rPr>
          <w:rFonts w:asciiTheme="minorHAnsi" w:hAnsiTheme="minorHAnsi"/>
        </w:rPr>
        <w:t>Integration: The system's ability to integrate with other systems and technologies, such as the existing Payment Transaction System, will be evaluated.</w:t>
      </w:r>
    </w:p>
    <w:p w14:paraId="12A40190" w14:textId="77777777" w:rsidR="00A3213F" w:rsidRPr="00A3213F" w:rsidRDefault="00A3213F" w:rsidP="00A3213F">
      <w:pPr>
        <w:pStyle w:val="ListParagraph"/>
        <w:numPr>
          <w:ilvl w:val="0"/>
          <w:numId w:val="4"/>
        </w:numPr>
        <w:rPr>
          <w:rFonts w:asciiTheme="minorHAnsi" w:hAnsiTheme="minorHAnsi"/>
        </w:rPr>
      </w:pPr>
      <w:r w:rsidRPr="00A3213F">
        <w:rPr>
          <w:rFonts w:asciiTheme="minorHAnsi" w:hAnsiTheme="minorHAnsi"/>
        </w:rPr>
        <w:t>Flexibility: The system's ability to adapt to changing requirements and future growth will be evaluated.</w:t>
      </w:r>
    </w:p>
    <w:p w14:paraId="38DCA2EA" w14:textId="77777777" w:rsidR="00A3213F" w:rsidRPr="00A3213F" w:rsidRDefault="00A3213F" w:rsidP="00A3213F">
      <w:pPr>
        <w:pStyle w:val="ListParagraph"/>
        <w:numPr>
          <w:ilvl w:val="0"/>
          <w:numId w:val="4"/>
        </w:numPr>
        <w:rPr>
          <w:rFonts w:asciiTheme="minorHAnsi" w:hAnsiTheme="minorHAnsi"/>
        </w:rPr>
      </w:pPr>
      <w:r w:rsidRPr="00A3213F">
        <w:rPr>
          <w:rFonts w:asciiTheme="minorHAnsi" w:hAnsiTheme="minorHAnsi"/>
        </w:rPr>
        <w:t>Scalability: The system's ability to handle increased volume of transactions and data will be evaluated.</w:t>
      </w:r>
    </w:p>
    <w:p w14:paraId="0362CE4B" w14:textId="77777777" w:rsidR="00A3213F" w:rsidRPr="00A3213F" w:rsidRDefault="00A3213F" w:rsidP="00A3213F">
      <w:pPr>
        <w:pStyle w:val="ListParagraph"/>
        <w:numPr>
          <w:ilvl w:val="0"/>
          <w:numId w:val="4"/>
        </w:numPr>
        <w:rPr>
          <w:rFonts w:asciiTheme="minorHAnsi" w:hAnsiTheme="minorHAnsi"/>
        </w:rPr>
      </w:pPr>
      <w:r w:rsidRPr="00A3213F">
        <w:rPr>
          <w:rFonts w:asciiTheme="minorHAnsi" w:hAnsiTheme="minorHAnsi"/>
        </w:rPr>
        <w:t>Maintainability: The system's ability to be easily maintained and upgraded will be evaluated.</w:t>
      </w:r>
    </w:p>
    <w:p w14:paraId="0A6CFC70" w14:textId="55CB8B09" w:rsidR="00581420" w:rsidRPr="00A3213F" w:rsidRDefault="00A3213F" w:rsidP="00581420">
      <w:pPr>
        <w:pStyle w:val="ListParagraph"/>
        <w:numPr>
          <w:ilvl w:val="0"/>
          <w:numId w:val="4"/>
        </w:numPr>
        <w:rPr>
          <w:rFonts w:asciiTheme="minorHAnsi" w:hAnsiTheme="minorHAnsi"/>
        </w:rPr>
      </w:pPr>
      <w:r w:rsidRPr="00A3213F">
        <w:rPr>
          <w:rFonts w:asciiTheme="minorHAnsi" w:hAnsiTheme="minorHAnsi"/>
        </w:rPr>
        <w:t>Support: The level and quality of technical support provided by the vendor will be evaluated.</w:t>
      </w:r>
    </w:p>
    <w:p w14:paraId="2D6BA07D" w14:textId="77777777" w:rsidR="00A3213F" w:rsidRDefault="00A3213F" w:rsidP="00581420">
      <w:pPr>
        <w:rPr>
          <w:rFonts w:asciiTheme="minorHAnsi" w:hAnsiTheme="minorHAnsi"/>
        </w:rPr>
      </w:pPr>
    </w:p>
    <w:p w14:paraId="121CF9DB" w14:textId="5D9219CC" w:rsidR="00581420" w:rsidRDefault="005472B4" w:rsidP="00581420">
      <w:pPr>
        <w:rPr>
          <w:rFonts w:asciiTheme="minorHAnsi" w:hAnsiTheme="minorHAnsi"/>
        </w:rPr>
      </w:pPr>
      <w:r>
        <w:rPr>
          <w:rFonts w:asciiTheme="minorHAnsi" w:hAnsiTheme="minorHAnsi"/>
        </w:rPr>
        <w:t>1.</w:t>
      </w:r>
      <w:r w:rsidR="00581420">
        <w:rPr>
          <w:rFonts w:asciiTheme="minorHAnsi" w:hAnsiTheme="minorHAnsi"/>
        </w:rPr>
        <w:t xml:space="preserve">3 </w:t>
      </w:r>
      <w:r w:rsidR="00E26FE4">
        <w:rPr>
          <w:rFonts w:asciiTheme="minorHAnsi" w:hAnsiTheme="minorHAnsi"/>
        </w:rPr>
        <w:tab/>
      </w:r>
      <w:r w:rsidR="00581420">
        <w:rPr>
          <w:rFonts w:asciiTheme="minorHAnsi" w:hAnsiTheme="minorHAnsi"/>
        </w:rPr>
        <w:t>EVIDENCE (WITH EXAMPLE ILLUSTRATIONS) AND ANALYSIS</w:t>
      </w:r>
    </w:p>
    <w:p w14:paraId="7CAA0921" w14:textId="3EF70107" w:rsidR="00581420" w:rsidRPr="00401DD2" w:rsidRDefault="00581420" w:rsidP="00581420">
      <w:pPr>
        <w:rPr>
          <w:rFonts w:asciiTheme="minorHAnsi" w:hAnsiTheme="minorHAnsi"/>
          <w:color w:val="2E74B5" w:themeColor="accent1" w:themeShade="BF"/>
        </w:rPr>
      </w:pPr>
      <w:r w:rsidRPr="00401DD2">
        <w:rPr>
          <w:rFonts w:asciiTheme="minorHAnsi" w:hAnsiTheme="minorHAnsi"/>
          <w:color w:val="2E74B5" w:themeColor="accent1" w:themeShade="BF"/>
        </w:rPr>
        <w:t>&lt;&lt; In this section, provide evidence of modelling framework performance in enterprise systems modelling. For example, provide example</w:t>
      </w:r>
      <w:r w:rsidR="00A5402A">
        <w:rPr>
          <w:rFonts w:asciiTheme="minorHAnsi" w:hAnsiTheme="minorHAnsi"/>
          <w:color w:val="2E74B5" w:themeColor="accent1" w:themeShade="BF"/>
        </w:rPr>
        <w:t>s from the literature and</w:t>
      </w:r>
      <w:r w:rsidRPr="00401DD2">
        <w:rPr>
          <w:rFonts w:asciiTheme="minorHAnsi" w:hAnsiTheme="minorHAnsi"/>
          <w:color w:val="2E74B5" w:themeColor="accent1" w:themeShade="BF"/>
        </w:rPr>
        <w:t xml:space="preserve"> illustrations of enterprise systems models </w:t>
      </w:r>
      <w:r>
        <w:rPr>
          <w:rFonts w:asciiTheme="minorHAnsi" w:hAnsiTheme="minorHAnsi"/>
          <w:color w:val="2E74B5" w:themeColor="accent1" w:themeShade="BF"/>
        </w:rPr>
        <w:t xml:space="preserve">taken from the UWEFlix case study </w:t>
      </w:r>
      <w:r w:rsidRPr="00401DD2">
        <w:rPr>
          <w:rFonts w:asciiTheme="minorHAnsi" w:hAnsiTheme="minorHAnsi"/>
          <w:color w:val="2E74B5" w:themeColor="accent1" w:themeShade="BF"/>
        </w:rPr>
        <w:t>such as:</w:t>
      </w:r>
    </w:p>
    <w:p w14:paraId="222D32E2" w14:textId="77777777" w:rsidR="00581420" w:rsidRPr="00401DD2" w:rsidRDefault="00581420" w:rsidP="00581420">
      <w:pPr>
        <w:rPr>
          <w:rFonts w:asciiTheme="minorHAnsi" w:hAnsiTheme="minorHAnsi"/>
          <w:color w:val="2E74B5" w:themeColor="accent1" w:themeShade="BF"/>
        </w:rPr>
      </w:pPr>
    </w:p>
    <w:p w14:paraId="3B05DBF2" w14:textId="03C6C33F" w:rsidR="00581420" w:rsidRPr="00401DD2" w:rsidRDefault="0021067D" w:rsidP="00581420">
      <w:pPr>
        <w:pStyle w:val="ListParagraph"/>
        <w:numPr>
          <w:ilvl w:val="0"/>
          <w:numId w:val="1"/>
        </w:numPr>
        <w:rPr>
          <w:rFonts w:asciiTheme="minorHAnsi" w:hAnsiTheme="minorHAnsi"/>
          <w:color w:val="2E74B5" w:themeColor="accent1" w:themeShade="BF"/>
        </w:rPr>
      </w:pPr>
      <w:r>
        <w:rPr>
          <w:rFonts w:asciiTheme="minorHAnsi" w:hAnsiTheme="minorHAnsi"/>
          <w:color w:val="2E74B5" w:themeColor="accent1" w:themeShade="BF"/>
        </w:rPr>
        <w:t>Requirements models (use cases or</w:t>
      </w:r>
      <w:r w:rsidR="00581420" w:rsidRPr="00401DD2">
        <w:rPr>
          <w:rFonts w:asciiTheme="minorHAnsi" w:hAnsiTheme="minorHAnsi"/>
          <w:color w:val="2E74B5" w:themeColor="accent1" w:themeShade="BF"/>
        </w:rPr>
        <w:t xml:space="preserve"> user stories)</w:t>
      </w:r>
    </w:p>
    <w:p w14:paraId="6AD3B691" w14:textId="77777777" w:rsidR="00581420" w:rsidRPr="00401DD2" w:rsidRDefault="00581420" w:rsidP="00581420">
      <w:pPr>
        <w:pStyle w:val="ListParagraph"/>
        <w:numPr>
          <w:ilvl w:val="0"/>
          <w:numId w:val="1"/>
        </w:numPr>
        <w:rPr>
          <w:rFonts w:asciiTheme="minorHAnsi" w:hAnsiTheme="minorHAnsi"/>
          <w:color w:val="2E74B5" w:themeColor="accent1" w:themeShade="BF"/>
        </w:rPr>
      </w:pPr>
      <w:r w:rsidRPr="00401DD2">
        <w:rPr>
          <w:rFonts w:asciiTheme="minorHAnsi" w:hAnsiTheme="minorHAnsi"/>
          <w:color w:val="2E74B5" w:themeColor="accent1" w:themeShade="BF"/>
        </w:rPr>
        <w:t>Requirements specifications</w:t>
      </w:r>
    </w:p>
    <w:p w14:paraId="570FC8D8" w14:textId="77777777" w:rsidR="00581420" w:rsidRPr="00401DD2" w:rsidRDefault="00581420" w:rsidP="00581420">
      <w:pPr>
        <w:pStyle w:val="ListParagraph"/>
        <w:numPr>
          <w:ilvl w:val="0"/>
          <w:numId w:val="1"/>
        </w:numPr>
        <w:rPr>
          <w:rFonts w:asciiTheme="minorHAnsi" w:hAnsiTheme="minorHAnsi"/>
          <w:color w:val="2E74B5" w:themeColor="accent1" w:themeShade="BF"/>
        </w:rPr>
      </w:pPr>
      <w:r w:rsidRPr="00401DD2">
        <w:rPr>
          <w:rFonts w:asciiTheme="minorHAnsi" w:hAnsiTheme="minorHAnsi"/>
          <w:color w:val="2E74B5" w:themeColor="accent1" w:themeShade="BF"/>
        </w:rPr>
        <w:t xml:space="preserve">Business </w:t>
      </w:r>
      <w:r w:rsidRPr="00401DD2">
        <w:rPr>
          <w:rFonts w:ascii="Courier New" w:hAnsi="Courier New" w:cs="Courier New"/>
          <w:color w:val="2E74B5" w:themeColor="accent1" w:themeShade="BF"/>
        </w:rPr>
        <w:t>&lt;&lt;type&gt;&gt;</w:t>
      </w:r>
      <w:r w:rsidRPr="00401DD2">
        <w:rPr>
          <w:rFonts w:asciiTheme="minorHAnsi" w:hAnsiTheme="minorHAnsi"/>
          <w:color w:val="2E74B5" w:themeColor="accent1" w:themeShade="BF"/>
        </w:rPr>
        <w:t xml:space="preserve"> models</w:t>
      </w:r>
    </w:p>
    <w:p w14:paraId="1398DD2A" w14:textId="77777777" w:rsidR="00581420" w:rsidRPr="00401DD2" w:rsidRDefault="00581420" w:rsidP="00581420">
      <w:pPr>
        <w:pStyle w:val="ListParagraph"/>
        <w:numPr>
          <w:ilvl w:val="0"/>
          <w:numId w:val="1"/>
        </w:numPr>
        <w:rPr>
          <w:rFonts w:asciiTheme="minorHAnsi" w:hAnsiTheme="minorHAnsi"/>
          <w:color w:val="2E74B5" w:themeColor="accent1" w:themeShade="BF"/>
        </w:rPr>
      </w:pPr>
      <w:r w:rsidRPr="00401DD2">
        <w:rPr>
          <w:rFonts w:asciiTheme="minorHAnsi" w:hAnsiTheme="minorHAnsi"/>
          <w:color w:val="2E74B5" w:themeColor="accent1" w:themeShade="BF"/>
        </w:rPr>
        <w:t>Interface and service models</w:t>
      </w:r>
    </w:p>
    <w:p w14:paraId="6A694DCD" w14:textId="77777777" w:rsidR="00581420" w:rsidRPr="00401DD2" w:rsidRDefault="00581420" w:rsidP="00581420">
      <w:pPr>
        <w:pStyle w:val="ListParagraph"/>
        <w:numPr>
          <w:ilvl w:val="0"/>
          <w:numId w:val="1"/>
        </w:numPr>
        <w:rPr>
          <w:rFonts w:asciiTheme="minorHAnsi" w:hAnsiTheme="minorHAnsi"/>
          <w:color w:val="2E74B5" w:themeColor="accent1" w:themeShade="BF"/>
        </w:rPr>
      </w:pPr>
      <w:r w:rsidRPr="00401DD2">
        <w:rPr>
          <w:rFonts w:asciiTheme="minorHAnsi" w:hAnsiTheme="minorHAnsi"/>
          <w:color w:val="2E74B5" w:themeColor="accent1" w:themeShade="BF"/>
        </w:rPr>
        <w:t>Component sequence diagrams</w:t>
      </w:r>
    </w:p>
    <w:p w14:paraId="64DA9E7E" w14:textId="77777777" w:rsidR="00581420" w:rsidRPr="00401DD2" w:rsidRDefault="00581420" w:rsidP="00581420">
      <w:pPr>
        <w:pStyle w:val="ListParagraph"/>
        <w:numPr>
          <w:ilvl w:val="0"/>
          <w:numId w:val="1"/>
        </w:numPr>
        <w:rPr>
          <w:rFonts w:asciiTheme="minorHAnsi" w:hAnsiTheme="minorHAnsi"/>
          <w:color w:val="2E74B5" w:themeColor="accent1" w:themeShade="BF"/>
        </w:rPr>
      </w:pPr>
      <w:r w:rsidRPr="00401DD2">
        <w:rPr>
          <w:rFonts w:asciiTheme="minorHAnsi" w:hAnsiTheme="minorHAnsi"/>
          <w:color w:val="2E74B5" w:themeColor="accent1" w:themeShade="BF"/>
        </w:rPr>
        <w:t>Architectural models (both service and component based)</w:t>
      </w:r>
    </w:p>
    <w:p w14:paraId="31FF2CA1" w14:textId="77777777" w:rsidR="00581420" w:rsidRPr="00401DD2" w:rsidRDefault="00581420" w:rsidP="00581420">
      <w:pPr>
        <w:rPr>
          <w:rFonts w:asciiTheme="minorHAnsi" w:hAnsiTheme="minorHAnsi"/>
          <w:color w:val="2E74B5" w:themeColor="accent1" w:themeShade="BF"/>
        </w:rPr>
      </w:pPr>
    </w:p>
    <w:p w14:paraId="78095B12" w14:textId="77777777" w:rsidR="007A6F80" w:rsidRDefault="00581420" w:rsidP="00581420">
      <w:pPr>
        <w:rPr>
          <w:rFonts w:asciiTheme="minorHAnsi" w:hAnsiTheme="minorHAnsi"/>
          <w:color w:val="2E74B5" w:themeColor="accent1" w:themeShade="BF"/>
        </w:rPr>
      </w:pPr>
      <w:r>
        <w:rPr>
          <w:rFonts w:asciiTheme="minorHAnsi" w:hAnsiTheme="minorHAnsi"/>
          <w:color w:val="2E74B5" w:themeColor="accent1" w:themeShade="BF"/>
        </w:rPr>
        <w:t>For the example illustrations</w:t>
      </w:r>
      <w:r w:rsidRPr="00401DD2">
        <w:rPr>
          <w:rFonts w:asciiTheme="minorHAnsi" w:hAnsiTheme="minorHAnsi"/>
          <w:color w:val="2E74B5" w:themeColor="accent1" w:themeShade="BF"/>
        </w:rPr>
        <w:t xml:space="preserve">, </w:t>
      </w:r>
      <w:r>
        <w:rPr>
          <w:rFonts w:asciiTheme="minorHAnsi" w:hAnsiTheme="minorHAnsi"/>
          <w:color w:val="2E74B5" w:themeColor="accent1" w:themeShade="BF"/>
        </w:rPr>
        <w:t xml:space="preserve">analyse the evidence by </w:t>
      </w:r>
      <w:r w:rsidRPr="00401DD2">
        <w:rPr>
          <w:rFonts w:asciiTheme="minorHAnsi" w:hAnsiTheme="minorHAnsi"/>
          <w:color w:val="2E74B5" w:themeColor="accent1" w:themeShade="BF"/>
        </w:rPr>
        <w:t>apply</w:t>
      </w:r>
      <w:r>
        <w:rPr>
          <w:rFonts w:asciiTheme="minorHAnsi" w:hAnsiTheme="minorHAnsi"/>
          <w:color w:val="2E74B5" w:themeColor="accent1" w:themeShade="BF"/>
        </w:rPr>
        <w:t>ing</w:t>
      </w:r>
      <w:r w:rsidRPr="00401DD2">
        <w:rPr>
          <w:rFonts w:asciiTheme="minorHAnsi" w:hAnsiTheme="minorHAnsi"/>
          <w:color w:val="2E74B5" w:themeColor="accent1" w:themeShade="BF"/>
        </w:rPr>
        <w:t xml:space="preserve"> </w:t>
      </w:r>
      <w:r>
        <w:rPr>
          <w:rFonts w:asciiTheme="minorHAnsi" w:hAnsiTheme="minorHAnsi"/>
          <w:color w:val="2E74B5" w:themeColor="accent1" w:themeShade="BF"/>
        </w:rPr>
        <w:t xml:space="preserve">the </w:t>
      </w:r>
      <w:r w:rsidRPr="00401DD2">
        <w:rPr>
          <w:rFonts w:asciiTheme="minorHAnsi" w:hAnsiTheme="minorHAnsi"/>
          <w:color w:val="2E74B5" w:themeColor="accent1" w:themeShade="BF"/>
        </w:rPr>
        <w:t>evaluation criteria where appropriate</w:t>
      </w:r>
      <w:r w:rsidR="007A6F80">
        <w:rPr>
          <w:rFonts w:asciiTheme="minorHAnsi" w:hAnsiTheme="minorHAnsi"/>
          <w:color w:val="2E74B5" w:themeColor="accent1" w:themeShade="BF"/>
        </w:rPr>
        <w:t>.</w:t>
      </w:r>
    </w:p>
    <w:p w14:paraId="4ECAFF0C" w14:textId="77777777" w:rsidR="007A6F80" w:rsidRDefault="007A6F80" w:rsidP="00581420">
      <w:pPr>
        <w:rPr>
          <w:rFonts w:asciiTheme="minorHAnsi" w:hAnsiTheme="minorHAnsi"/>
          <w:color w:val="2E74B5" w:themeColor="accent1" w:themeShade="BF"/>
        </w:rPr>
      </w:pPr>
    </w:p>
    <w:p w14:paraId="255FE2B3" w14:textId="0FD34EAB" w:rsidR="00581420" w:rsidRPr="00401DD2" w:rsidRDefault="007A6F80" w:rsidP="00581420">
      <w:pPr>
        <w:rPr>
          <w:rFonts w:asciiTheme="minorHAnsi" w:hAnsiTheme="minorHAnsi"/>
          <w:color w:val="2E74B5" w:themeColor="accent1" w:themeShade="BF"/>
        </w:rPr>
      </w:pPr>
      <w:r>
        <w:rPr>
          <w:rFonts w:asciiTheme="minorHAnsi" w:hAnsiTheme="minorHAnsi"/>
          <w:color w:val="2E74B5" w:themeColor="accent1" w:themeShade="BF"/>
        </w:rPr>
        <w:t xml:space="preserve">Make sure you </w:t>
      </w:r>
      <w:r w:rsidRPr="0002518B">
        <w:rPr>
          <w:rFonts w:asciiTheme="minorHAnsi" w:hAnsiTheme="minorHAnsi"/>
          <w:b/>
          <w:bCs/>
          <w:color w:val="2E74B5" w:themeColor="accent1" w:themeShade="BF"/>
        </w:rPr>
        <w:t xml:space="preserve">include </w:t>
      </w:r>
      <w:r>
        <w:rPr>
          <w:rFonts w:asciiTheme="minorHAnsi" w:hAnsiTheme="minorHAnsi"/>
          <w:color w:val="2E74B5" w:themeColor="accent1" w:themeShade="BF"/>
        </w:rPr>
        <w:t xml:space="preserve">the </w:t>
      </w:r>
      <w:r w:rsidR="005C1099" w:rsidRPr="0002518B">
        <w:rPr>
          <w:rFonts w:asciiTheme="minorHAnsi" w:hAnsiTheme="minorHAnsi"/>
          <w:b/>
          <w:bCs/>
          <w:color w:val="2E74B5" w:themeColor="accent1" w:themeShade="BF"/>
        </w:rPr>
        <w:t xml:space="preserve">modelling </w:t>
      </w:r>
      <w:r w:rsidRPr="0002518B">
        <w:rPr>
          <w:rFonts w:asciiTheme="minorHAnsi" w:hAnsiTheme="minorHAnsi"/>
          <w:b/>
          <w:bCs/>
          <w:color w:val="2E74B5" w:themeColor="accent1" w:themeShade="BF"/>
        </w:rPr>
        <w:t>diagra</w:t>
      </w:r>
      <w:r w:rsidR="005C1099" w:rsidRPr="0002518B">
        <w:rPr>
          <w:rFonts w:asciiTheme="minorHAnsi" w:hAnsiTheme="minorHAnsi"/>
          <w:b/>
          <w:bCs/>
          <w:color w:val="2E74B5" w:themeColor="accent1" w:themeShade="BF"/>
        </w:rPr>
        <w:t>ms</w:t>
      </w:r>
      <w:r w:rsidR="00581420" w:rsidRPr="00401DD2">
        <w:rPr>
          <w:rFonts w:asciiTheme="minorHAnsi" w:hAnsiTheme="minorHAnsi"/>
          <w:color w:val="2E74B5" w:themeColor="accent1" w:themeShade="BF"/>
        </w:rPr>
        <w:t xml:space="preserve"> </w:t>
      </w:r>
      <w:r w:rsidR="005C1099">
        <w:rPr>
          <w:rFonts w:asciiTheme="minorHAnsi" w:hAnsiTheme="minorHAnsi"/>
          <w:color w:val="2E74B5" w:themeColor="accent1" w:themeShade="BF"/>
        </w:rPr>
        <w:t xml:space="preserve">in </w:t>
      </w:r>
      <w:r w:rsidR="005C1099" w:rsidRPr="0002518B">
        <w:rPr>
          <w:rFonts w:asciiTheme="minorHAnsi" w:hAnsiTheme="minorHAnsi"/>
          <w:b/>
          <w:bCs/>
          <w:color w:val="2E74B5" w:themeColor="accent1" w:themeShade="BF"/>
        </w:rPr>
        <w:t xml:space="preserve">Appendix B </w:t>
      </w:r>
      <w:r w:rsidR="0002518B" w:rsidRPr="0002518B">
        <w:rPr>
          <w:rFonts w:asciiTheme="minorHAnsi" w:hAnsiTheme="minorHAnsi"/>
          <w:b/>
          <w:bCs/>
          <w:color w:val="2E74B5" w:themeColor="accent1" w:themeShade="BF"/>
        </w:rPr>
        <w:t>not in this section</w:t>
      </w:r>
      <w:r w:rsidR="0002518B">
        <w:rPr>
          <w:rFonts w:asciiTheme="minorHAnsi" w:hAnsiTheme="minorHAnsi"/>
          <w:color w:val="2E74B5" w:themeColor="accent1" w:themeShade="BF"/>
        </w:rPr>
        <w:t xml:space="preserve"> </w:t>
      </w:r>
      <w:r w:rsidR="005C1099">
        <w:rPr>
          <w:rFonts w:asciiTheme="minorHAnsi" w:hAnsiTheme="minorHAnsi"/>
          <w:color w:val="2E74B5" w:themeColor="accent1" w:themeShade="BF"/>
        </w:rPr>
        <w:t>while you cite each within the text you include in this section</w:t>
      </w:r>
      <w:r w:rsidR="00581420" w:rsidRPr="00401DD2">
        <w:rPr>
          <w:rFonts w:asciiTheme="minorHAnsi" w:hAnsiTheme="minorHAnsi"/>
          <w:color w:val="2E74B5" w:themeColor="accent1" w:themeShade="BF"/>
        </w:rPr>
        <w:t>&gt;&gt;</w:t>
      </w:r>
    </w:p>
    <w:p w14:paraId="2A6D2F5C" w14:textId="77777777" w:rsidR="00007739" w:rsidRDefault="00007739" w:rsidP="00581420">
      <w:pPr>
        <w:rPr>
          <w:rFonts w:asciiTheme="minorHAnsi" w:hAnsiTheme="minorHAnsi"/>
        </w:rPr>
      </w:pPr>
    </w:p>
    <w:p w14:paraId="2E850E2D" w14:textId="77777777" w:rsidR="00007739" w:rsidRDefault="00007739" w:rsidP="00581420">
      <w:pPr>
        <w:rPr>
          <w:rFonts w:asciiTheme="minorHAnsi" w:hAnsiTheme="minorHAnsi"/>
        </w:rPr>
      </w:pPr>
    </w:p>
    <w:p w14:paraId="17A4997A" w14:textId="6A7BF3FC" w:rsidR="00581420" w:rsidRDefault="005472B4" w:rsidP="00581420">
      <w:pPr>
        <w:rPr>
          <w:rFonts w:asciiTheme="minorHAnsi" w:hAnsiTheme="minorHAnsi"/>
        </w:rPr>
      </w:pPr>
      <w:r>
        <w:rPr>
          <w:rFonts w:asciiTheme="minorHAnsi" w:hAnsiTheme="minorHAnsi"/>
        </w:rPr>
        <w:t>1.</w:t>
      </w:r>
      <w:r w:rsidR="00581420">
        <w:rPr>
          <w:rFonts w:asciiTheme="minorHAnsi" w:hAnsiTheme="minorHAnsi"/>
        </w:rPr>
        <w:t xml:space="preserve">4 </w:t>
      </w:r>
      <w:r w:rsidR="00E26FE4">
        <w:rPr>
          <w:rFonts w:asciiTheme="minorHAnsi" w:hAnsiTheme="minorHAnsi"/>
        </w:rPr>
        <w:tab/>
      </w:r>
      <w:r w:rsidR="00581420">
        <w:rPr>
          <w:rFonts w:asciiTheme="minorHAnsi" w:hAnsiTheme="minorHAnsi"/>
        </w:rPr>
        <w:t>CONCLUSIONS</w:t>
      </w:r>
    </w:p>
    <w:p w14:paraId="20A0961E" w14:textId="77777777" w:rsidR="00581420" w:rsidRPr="00401DD2" w:rsidRDefault="00581420" w:rsidP="00581420">
      <w:pPr>
        <w:rPr>
          <w:rFonts w:asciiTheme="minorHAnsi" w:hAnsiTheme="minorHAnsi"/>
          <w:color w:val="2E74B5" w:themeColor="accent1" w:themeShade="BF"/>
        </w:rPr>
      </w:pPr>
      <w:r w:rsidRPr="00401DD2">
        <w:rPr>
          <w:rFonts w:asciiTheme="minorHAnsi" w:hAnsiTheme="minorHAnsi"/>
          <w:color w:val="2E74B5" w:themeColor="accent1" w:themeShade="BF"/>
        </w:rPr>
        <w:t xml:space="preserve">&lt;&lt; Draw upon the evidence </w:t>
      </w:r>
      <w:r>
        <w:rPr>
          <w:rFonts w:asciiTheme="minorHAnsi" w:hAnsiTheme="minorHAnsi"/>
          <w:color w:val="2E74B5" w:themeColor="accent1" w:themeShade="BF"/>
        </w:rPr>
        <w:t xml:space="preserve">and analysis </w:t>
      </w:r>
      <w:r w:rsidRPr="00401DD2">
        <w:rPr>
          <w:rFonts w:asciiTheme="minorHAnsi" w:hAnsiTheme="minorHAnsi"/>
          <w:color w:val="2E74B5" w:themeColor="accent1" w:themeShade="BF"/>
        </w:rPr>
        <w:t xml:space="preserve">presented in the previous section, together with any relevant and useful sources, to derive conclusion(s) &gt;&gt; </w:t>
      </w:r>
    </w:p>
    <w:p w14:paraId="7398FCF6" w14:textId="77777777" w:rsidR="004C2A0E" w:rsidRDefault="004C2A0E" w:rsidP="00581420">
      <w:pPr>
        <w:rPr>
          <w:rFonts w:asciiTheme="minorHAnsi" w:hAnsiTheme="minorHAnsi"/>
        </w:rPr>
        <w:sectPr w:rsidR="004C2A0E" w:rsidSect="00FB5FE3">
          <w:headerReference w:type="default" r:id="rId11"/>
          <w:footerReference w:type="default" r:id="rId12"/>
          <w:pgSz w:w="11906" w:h="16838"/>
          <w:pgMar w:top="1440" w:right="1440" w:bottom="1440" w:left="1440" w:header="709" w:footer="709" w:gutter="0"/>
          <w:pgNumType w:start="1"/>
          <w:cols w:space="708"/>
          <w:docGrid w:linePitch="360"/>
        </w:sectPr>
      </w:pPr>
    </w:p>
    <w:p w14:paraId="4BABCA99" w14:textId="304C02E2" w:rsidR="00581420" w:rsidRDefault="00581420" w:rsidP="00581420">
      <w:pPr>
        <w:rPr>
          <w:rFonts w:asciiTheme="minorHAnsi" w:hAnsiTheme="minorHAnsi"/>
        </w:rPr>
      </w:pPr>
    </w:p>
    <w:p w14:paraId="6F176700" w14:textId="35A683F6" w:rsidR="005472B4" w:rsidRDefault="005472B4" w:rsidP="00581420">
      <w:pPr>
        <w:rPr>
          <w:rFonts w:asciiTheme="minorHAnsi" w:hAnsiTheme="minorHAnsi"/>
        </w:rPr>
      </w:pPr>
      <w:r>
        <w:rPr>
          <w:rFonts w:asciiTheme="minorHAnsi" w:hAnsiTheme="minorHAnsi"/>
        </w:rPr>
        <w:t xml:space="preserve">PART II </w:t>
      </w:r>
      <w:r w:rsidRPr="005472B4">
        <w:rPr>
          <w:rFonts w:asciiTheme="minorHAnsi" w:hAnsiTheme="minorHAnsi"/>
          <w:color w:val="5B9BD5" w:themeColor="accent1"/>
        </w:rPr>
        <w:t>&lt;&lt; REFLECTIVE REPORT &gt;&gt;</w:t>
      </w:r>
      <w:r w:rsidR="00A15E15">
        <w:rPr>
          <w:rFonts w:asciiTheme="minorHAnsi" w:hAnsiTheme="minorHAnsi"/>
          <w:color w:val="5B9BD5" w:themeColor="accent1"/>
        </w:rPr>
        <w:t xml:space="preserve"> (not less than 300 words)</w:t>
      </w:r>
    </w:p>
    <w:p w14:paraId="52AF4023" w14:textId="283C613F" w:rsidR="005472B4" w:rsidRDefault="005472B4" w:rsidP="00581420">
      <w:pPr>
        <w:rPr>
          <w:rFonts w:asciiTheme="minorHAnsi" w:hAnsiTheme="minorHAnsi"/>
        </w:rPr>
      </w:pPr>
    </w:p>
    <w:p w14:paraId="29C7B8A1" w14:textId="1936C7B5" w:rsidR="00AC13EB" w:rsidRDefault="00AC13EB" w:rsidP="00AC13EB">
      <w:pPr>
        <w:rPr>
          <w:rFonts w:asciiTheme="minorHAnsi" w:hAnsiTheme="minorHAnsi"/>
        </w:rPr>
      </w:pPr>
      <w:r>
        <w:rPr>
          <w:rFonts w:asciiTheme="minorHAnsi" w:hAnsiTheme="minorHAnsi"/>
        </w:rPr>
        <w:t>2 .1</w:t>
      </w:r>
      <w:r>
        <w:rPr>
          <w:rFonts w:asciiTheme="minorHAnsi" w:hAnsiTheme="minorHAnsi"/>
        </w:rPr>
        <w:tab/>
        <w:t>INTRODUCTION</w:t>
      </w:r>
    </w:p>
    <w:p w14:paraId="6E02C058" w14:textId="5B91682B" w:rsidR="00AC13EB" w:rsidRDefault="00AC13EB" w:rsidP="00AC13EB">
      <w:pPr>
        <w:rPr>
          <w:rFonts w:asciiTheme="minorHAnsi" w:hAnsiTheme="minorHAnsi"/>
        </w:rPr>
      </w:pPr>
      <w:r w:rsidRPr="00401DD2">
        <w:rPr>
          <w:rFonts w:asciiTheme="minorHAnsi" w:hAnsiTheme="minorHAnsi"/>
          <w:color w:val="2E74B5" w:themeColor="accent1" w:themeShade="BF"/>
        </w:rPr>
        <w:t xml:space="preserve">&lt;&lt; In this section, state the purpose and scope of the </w:t>
      </w:r>
      <w:r w:rsidR="000649FC">
        <w:rPr>
          <w:rFonts w:asciiTheme="minorHAnsi" w:hAnsiTheme="minorHAnsi"/>
          <w:color w:val="2E74B5" w:themeColor="accent1" w:themeShade="BF"/>
        </w:rPr>
        <w:t>reflective report</w:t>
      </w:r>
      <w:r w:rsidRPr="00401DD2">
        <w:rPr>
          <w:rFonts w:asciiTheme="minorHAnsi" w:hAnsiTheme="minorHAnsi"/>
          <w:color w:val="2E74B5" w:themeColor="accent1" w:themeShade="BF"/>
        </w:rPr>
        <w:t xml:space="preserve">, and include a little background on </w:t>
      </w:r>
      <w:r w:rsidR="0052099B">
        <w:rPr>
          <w:rFonts w:asciiTheme="minorHAnsi" w:hAnsiTheme="minorHAnsi"/>
          <w:color w:val="2E74B5" w:themeColor="accent1" w:themeShade="BF"/>
        </w:rPr>
        <w:t>the teamwork you practiced</w:t>
      </w:r>
      <w:r w:rsidRPr="00401DD2">
        <w:rPr>
          <w:rFonts w:asciiTheme="minorHAnsi" w:hAnsiTheme="minorHAnsi"/>
          <w:color w:val="2E74B5" w:themeColor="accent1" w:themeShade="BF"/>
        </w:rPr>
        <w:t xml:space="preserve"> &gt;&gt;</w:t>
      </w:r>
    </w:p>
    <w:p w14:paraId="7A99D139" w14:textId="77777777" w:rsidR="00AC13EB" w:rsidRDefault="00AC13EB" w:rsidP="00AC13EB">
      <w:pPr>
        <w:rPr>
          <w:rFonts w:asciiTheme="minorHAnsi" w:hAnsiTheme="minorHAnsi"/>
        </w:rPr>
      </w:pPr>
    </w:p>
    <w:p w14:paraId="79FC6F37" w14:textId="0DAB823B" w:rsidR="00AC13EB" w:rsidRDefault="00AC13EB" w:rsidP="00AC13EB">
      <w:pPr>
        <w:rPr>
          <w:rFonts w:asciiTheme="minorHAnsi" w:hAnsiTheme="minorHAnsi"/>
        </w:rPr>
      </w:pPr>
      <w:r>
        <w:rPr>
          <w:rFonts w:asciiTheme="minorHAnsi" w:hAnsiTheme="minorHAnsi"/>
        </w:rPr>
        <w:t xml:space="preserve">2.2 </w:t>
      </w:r>
      <w:r>
        <w:rPr>
          <w:rFonts w:asciiTheme="minorHAnsi" w:hAnsiTheme="minorHAnsi"/>
        </w:rPr>
        <w:tab/>
      </w:r>
      <w:r w:rsidR="003C64C8">
        <w:rPr>
          <w:rFonts w:asciiTheme="minorHAnsi" w:hAnsiTheme="minorHAnsi"/>
        </w:rPr>
        <w:t>REFLECTIONS</w:t>
      </w:r>
    </w:p>
    <w:p w14:paraId="64438664" w14:textId="0B5623C1" w:rsidR="00AC13EB" w:rsidRPr="00344D3E" w:rsidRDefault="00AC13EB" w:rsidP="00AC13EB">
      <w:pPr>
        <w:rPr>
          <w:rFonts w:asciiTheme="minorHAnsi" w:hAnsiTheme="minorHAnsi"/>
          <w:color w:val="2E74B5" w:themeColor="accent1" w:themeShade="BF"/>
        </w:rPr>
      </w:pPr>
      <w:r w:rsidRPr="00401DD2">
        <w:rPr>
          <w:rFonts w:asciiTheme="minorHAnsi" w:hAnsiTheme="minorHAnsi"/>
          <w:color w:val="2E74B5" w:themeColor="accent1" w:themeShade="BF"/>
        </w:rPr>
        <w:t xml:space="preserve">&lt;&lt; In this section, </w:t>
      </w:r>
      <w:r w:rsidR="00773276">
        <w:rPr>
          <w:rFonts w:asciiTheme="minorHAnsi" w:hAnsiTheme="minorHAnsi"/>
          <w:color w:val="2E74B5" w:themeColor="accent1" w:themeShade="BF"/>
        </w:rPr>
        <w:t xml:space="preserve">identify and </w:t>
      </w:r>
      <w:r w:rsidRPr="00401DD2">
        <w:rPr>
          <w:rFonts w:asciiTheme="minorHAnsi" w:hAnsiTheme="minorHAnsi"/>
          <w:color w:val="2E74B5" w:themeColor="accent1" w:themeShade="BF"/>
        </w:rPr>
        <w:t xml:space="preserve">explain </w:t>
      </w:r>
      <w:r w:rsidR="00ED6D1D">
        <w:rPr>
          <w:rFonts w:asciiTheme="minorHAnsi" w:hAnsiTheme="minorHAnsi"/>
          <w:color w:val="2E74B5" w:themeColor="accent1" w:themeShade="BF"/>
        </w:rPr>
        <w:t xml:space="preserve">what went well, what went wrong </w:t>
      </w:r>
      <w:r w:rsidR="00A56AAE">
        <w:rPr>
          <w:rFonts w:asciiTheme="minorHAnsi" w:hAnsiTheme="minorHAnsi"/>
          <w:color w:val="2E74B5" w:themeColor="accent1" w:themeShade="BF"/>
        </w:rPr>
        <w:t>while you developed and implemented</w:t>
      </w:r>
      <w:r w:rsidR="0008350F">
        <w:rPr>
          <w:rFonts w:asciiTheme="minorHAnsi" w:hAnsiTheme="minorHAnsi"/>
          <w:color w:val="2E74B5" w:themeColor="accent1" w:themeShade="BF"/>
        </w:rPr>
        <w:t xml:space="preserve"> your software</w:t>
      </w:r>
      <w:r>
        <w:rPr>
          <w:rFonts w:asciiTheme="minorHAnsi" w:hAnsiTheme="minorHAnsi"/>
          <w:color w:val="2E74B5" w:themeColor="accent1" w:themeShade="BF"/>
        </w:rPr>
        <w:t xml:space="preserve">. </w:t>
      </w:r>
      <w:r w:rsidR="00D37492">
        <w:rPr>
          <w:rFonts w:asciiTheme="minorHAnsi" w:hAnsiTheme="minorHAnsi"/>
          <w:color w:val="2E74B5" w:themeColor="accent1" w:themeShade="BF"/>
        </w:rPr>
        <w:t xml:space="preserve"> </w:t>
      </w:r>
      <w:r w:rsidR="00E40A15">
        <w:rPr>
          <w:rFonts w:asciiTheme="minorHAnsi" w:hAnsiTheme="minorHAnsi"/>
          <w:color w:val="2E74B5" w:themeColor="accent1" w:themeShade="BF"/>
        </w:rPr>
        <w:t>Try to draw attention on your good practices and issues that you faced and resolved.</w:t>
      </w:r>
      <w:r w:rsidR="00344D3E">
        <w:rPr>
          <w:rFonts w:asciiTheme="minorHAnsi" w:hAnsiTheme="minorHAnsi"/>
          <w:color w:val="2E74B5" w:themeColor="accent1" w:themeShade="BF"/>
        </w:rPr>
        <w:t xml:space="preserve"> </w:t>
      </w:r>
      <w:r w:rsidR="00767978">
        <w:rPr>
          <w:rFonts w:asciiTheme="minorHAnsi" w:hAnsiTheme="minorHAnsi"/>
          <w:color w:val="2E74B5" w:themeColor="accent1" w:themeShade="BF"/>
        </w:rPr>
        <w:t xml:space="preserve">You may like to go with sub-headlines </w:t>
      </w:r>
      <w:r w:rsidR="00344D3E">
        <w:rPr>
          <w:rFonts w:asciiTheme="minorHAnsi" w:hAnsiTheme="minorHAnsi"/>
          <w:color w:val="2E74B5" w:themeColor="accent1" w:themeShade="BF"/>
        </w:rPr>
        <w:t xml:space="preserve">if you like. </w:t>
      </w:r>
      <w:r w:rsidRPr="00401DD2">
        <w:rPr>
          <w:rFonts w:asciiTheme="minorHAnsi" w:hAnsiTheme="minorHAnsi"/>
          <w:color w:val="2E74B5" w:themeColor="accent1" w:themeShade="BF"/>
        </w:rPr>
        <w:t>&gt;&gt;</w:t>
      </w:r>
      <w:r>
        <w:rPr>
          <w:rFonts w:asciiTheme="minorHAnsi" w:hAnsiTheme="minorHAnsi"/>
        </w:rPr>
        <w:t xml:space="preserve"> </w:t>
      </w:r>
    </w:p>
    <w:p w14:paraId="0D879C73" w14:textId="77777777" w:rsidR="00AC13EB" w:rsidRDefault="00AC13EB" w:rsidP="00AC13EB">
      <w:pPr>
        <w:rPr>
          <w:rFonts w:asciiTheme="minorHAnsi" w:hAnsiTheme="minorHAnsi"/>
        </w:rPr>
      </w:pPr>
    </w:p>
    <w:p w14:paraId="6B441A0D" w14:textId="782BA4C9" w:rsidR="00AC13EB" w:rsidRDefault="00AC13EB" w:rsidP="00AC13EB">
      <w:pPr>
        <w:rPr>
          <w:rFonts w:asciiTheme="minorHAnsi" w:hAnsiTheme="minorHAnsi"/>
        </w:rPr>
      </w:pPr>
    </w:p>
    <w:p w14:paraId="2EA859B0" w14:textId="429C9DA6" w:rsidR="00AC13EB" w:rsidRDefault="00344D3E" w:rsidP="00AC13EB">
      <w:pPr>
        <w:rPr>
          <w:rFonts w:asciiTheme="minorHAnsi" w:hAnsiTheme="minorHAnsi"/>
        </w:rPr>
      </w:pPr>
      <w:r>
        <w:rPr>
          <w:rFonts w:asciiTheme="minorHAnsi" w:hAnsiTheme="minorHAnsi"/>
        </w:rPr>
        <w:t>2</w:t>
      </w:r>
      <w:r w:rsidR="00AC13EB">
        <w:rPr>
          <w:rFonts w:asciiTheme="minorHAnsi" w:hAnsiTheme="minorHAnsi"/>
        </w:rPr>
        <w:t>.</w:t>
      </w:r>
      <w:r>
        <w:rPr>
          <w:rFonts w:asciiTheme="minorHAnsi" w:hAnsiTheme="minorHAnsi"/>
        </w:rPr>
        <w:t>3</w:t>
      </w:r>
      <w:r w:rsidR="00AC13EB">
        <w:rPr>
          <w:rFonts w:asciiTheme="minorHAnsi" w:hAnsiTheme="minorHAnsi"/>
        </w:rPr>
        <w:t xml:space="preserve"> </w:t>
      </w:r>
      <w:r w:rsidR="00AC13EB">
        <w:rPr>
          <w:rFonts w:asciiTheme="minorHAnsi" w:hAnsiTheme="minorHAnsi"/>
        </w:rPr>
        <w:tab/>
        <w:t>CONCLUSIONS</w:t>
      </w:r>
    </w:p>
    <w:p w14:paraId="0B857D3F" w14:textId="77777777" w:rsidR="00AC13EB" w:rsidRPr="00401DD2" w:rsidRDefault="00AC13EB" w:rsidP="00AC13EB">
      <w:pPr>
        <w:rPr>
          <w:rFonts w:asciiTheme="minorHAnsi" w:hAnsiTheme="minorHAnsi"/>
          <w:color w:val="2E74B5" w:themeColor="accent1" w:themeShade="BF"/>
        </w:rPr>
      </w:pPr>
      <w:r w:rsidRPr="00401DD2">
        <w:rPr>
          <w:rFonts w:asciiTheme="minorHAnsi" w:hAnsiTheme="minorHAnsi"/>
          <w:color w:val="2E74B5" w:themeColor="accent1" w:themeShade="BF"/>
        </w:rPr>
        <w:t xml:space="preserve">&lt;&lt; Draw upon the evidence </w:t>
      </w:r>
      <w:r>
        <w:rPr>
          <w:rFonts w:asciiTheme="minorHAnsi" w:hAnsiTheme="minorHAnsi"/>
          <w:color w:val="2E74B5" w:themeColor="accent1" w:themeShade="BF"/>
        </w:rPr>
        <w:t xml:space="preserve">and analysis </w:t>
      </w:r>
      <w:r w:rsidRPr="00401DD2">
        <w:rPr>
          <w:rFonts w:asciiTheme="minorHAnsi" w:hAnsiTheme="minorHAnsi"/>
          <w:color w:val="2E74B5" w:themeColor="accent1" w:themeShade="BF"/>
        </w:rPr>
        <w:t xml:space="preserve">presented in the previous section, together with any relevant and useful sources, to derive conclusion(s) &gt;&gt; </w:t>
      </w:r>
    </w:p>
    <w:p w14:paraId="2F6B8242" w14:textId="4A70E5AF" w:rsidR="005472B4" w:rsidRDefault="005472B4" w:rsidP="00581420">
      <w:pPr>
        <w:rPr>
          <w:rFonts w:asciiTheme="minorHAnsi" w:hAnsiTheme="minorHAnsi"/>
        </w:rPr>
      </w:pPr>
    </w:p>
    <w:p w14:paraId="68283DE4" w14:textId="77777777" w:rsidR="005472B4" w:rsidRDefault="005472B4" w:rsidP="00581420">
      <w:pPr>
        <w:rPr>
          <w:rFonts w:asciiTheme="minorHAnsi" w:hAnsiTheme="minorHAnsi"/>
        </w:rPr>
      </w:pPr>
    </w:p>
    <w:p w14:paraId="18883749" w14:textId="77777777" w:rsidR="00581420" w:rsidRDefault="00581420" w:rsidP="00581420">
      <w:pPr>
        <w:rPr>
          <w:rFonts w:asciiTheme="minorHAnsi" w:hAnsiTheme="minorHAnsi"/>
        </w:rPr>
      </w:pPr>
      <w:r>
        <w:rPr>
          <w:rFonts w:asciiTheme="minorHAnsi" w:hAnsiTheme="minorHAnsi"/>
        </w:rPr>
        <w:t>REFERENCES</w:t>
      </w:r>
    </w:p>
    <w:p w14:paraId="3CBDADFB" w14:textId="5250F648" w:rsidR="00581420" w:rsidRDefault="00581420" w:rsidP="00581420">
      <w:pPr>
        <w:rPr>
          <w:rFonts w:asciiTheme="minorHAnsi" w:hAnsiTheme="minorHAnsi"/>
          <w:color w:val="2E74B5" w:themeColor="accent1" w:themeShade="BF"/>
        </w:rPr>
      </w:pPr>
      <w:r w:rsidRPr="00401DD2">
        <w:rPr>
          <w:rFonts w:asciiTheme="minorHAnsi" w:hAnsiTheme="minorHAnsi"/>
          <w:color w:val="2E74B5" w:themeColor="accent1" w:themeShade="BF"/>
        </w:rPr>
        <w:t xml:space="preserve">&lt;&lt; List references </w:t>
      </w:r>
      <w:r w:rsidR="00344D3E">
        <w:rPr>
          <w:rFonts w:asciiTheme="minorHAnsi" w:hAnsiTheme="minorHAnsi"/>
          <w:color w:val="2E74B5" w:themeColor="accent1" w:themeShade="BF"/>
        </w:rPr>
        <w:t xml:space="preserve">cited in both parts of the report </w:t>
      </w:r>
      <w:r w:rsidRPr="00401DD2">
        <w:rPr>
          <w:rFonts w:asciiTheme="minorHAnsi" w:hAnsiTheme="minorHAnsi"/>
          <w:color w:val="2E74B5" w:themeColor="accent1" w:themeShade="BF"/>
        </w:rPr>
        <w:t xml:space="preserve">using </w:t>
      </w:r>
      <w:r w:rsidR="00872DE3">
        <w:rPr>
          <w:rFonts w:asciiTheme="minorHAnsi" w:hAnsiTheme="minorHAnsi"/>
          <w:color w:val="2E74B5" w:themeColor="accent1" w:themeShade="BF"/>
        </w:rPr>
        <w:t xml:space="preserve">UWE </w:t>
      </w:r>
      <w:r w:rsidRPr="00401DD2">
        <w:rPr>
          <w:rFonts w:asciiTheme="minorHAnsi" w:hAnsiTheme="minorHAnsi"/>
          <w:color w:val="2E74B5" w:themeColor="accent1" w:themeShade="BF"/>
        </w:rPr>
        <w:t>Harvard style &gt;&gt;</w:t>
      </w:r>
    </w:p>
    <w:p w14:paraId="0704F6C3" w14:textId="647B38B5" w:rsidR="007B3155" w:rsidRDefault="007B3155" w:rsidP="00581420">
      <w:pPr>
        <w:rPr>
          <w:rFonts w:asciiTheme="minorHAnsi" w:hAnsiTheme="minorHAnsi"/>
          <w:color w:val="2E74B5" w:themeColor="accent1" w:themeShade="BF"/>
        </w:rPr>
      </w:pPr>
    </w:p>
    <w:p w14:paraId="7F86AA09" w14:textId="77777777" w:rsidR="00933221" w:rsidRDefault="00933221" w:rsidP="00581420">
      <w:pPr>
        <w:rPr>
          <w:rFonts w:asciiTheme="minorHAnsi" w:hAnsiTheme="minorHAnsi"/>
          <w:color w:val="2E74B5" w:themeColor="accent1" w:themeShade="BF"/>
        </w:rPr>
        <w:sectPr w:rsidR="00933221" w:rsidSect="00FB5FE3">
          <w:pgSz w:w="11906" w:h="16838"/>
          <w:pgMar w:top="1440" w:right="1440" w:bottom="1440" w:left="1440" w:header="709" w:footer="709" w:gutter="0"/>
          <w:pgNumType w:start="1"/>
          <w:cols w:space="708"/>
          <w:docGrid w:linePitch="360"/>
        </w:sectPr>
      </w:pPr>
    </w:p>
    <w:p w14:paraId="663B557D" w14:textId="77777777" w:rsidR="007B3155" w:rsidRPr="00401DD2" w:rsidRDefault="007B3155" w:rsidP="00581420">
      <w:pPr>
        <w:rPr>
          <w:rFonts w:asciiTheme="minorHAnsi" w:hAnsiTheme="minorHAnsi"/>
          <w:color w:val="2E74B5" w:themeColor="accent1" w:themeShade="BF"/>
        </w:rPr>
      </w:pPr>
    </w:p>
    <w:p w14:paraId="7EE80280" w14:textId="52DD4307" w:rsidR="007B3155" w:rsidRPr="001E03A8" w:rsidRDefault="007B3155" w:rsidP="007B3155">
      <w:pPr>
        <w:rPr>
          <w:rFonts w:asciiTheme="minorHAnsi" w:hAnsiTheme="minorHAnsi"/>
        </w:rPr>
      </w:pPr>
      <w:r>
        <w:rPr>
          <w:rFonts w:asciiTheme="minorHAnsi" w:hAnsiTheme="minorHAnsi"/>
        </w:rPr>
        <w:t>Appendix A</w:t>
      </w:r>
    </w:p>
    <w:p w14:paraId="0515A0EB" w14:textId="47E4F75F" w:rsidR="001435D3" w:rsidRDefault="001E03A8">
      <w:pPr>
        <w:sectPr w:rsidR="001435D3" w:rsidSect="00FB5FE3">
          <w:pgSz w:w="11906" w:h="16838"/>
          <w:pgMar w:top="1440" w:right="1440" w:bottom="1440" w:left="1440" w:header="709" w:footer="709" w:gutter="0"/>
          <w:pgNumType w:start="1"/>
          <w:cols w:space="708"/>
          <w:docGrid w:linePitch="360"/>
        </w:sectPr>
      </w:pPr>
      <w:hyperlink r:id="rId13" w:history="1">
        <w:r w:rsidRPr="003D3829">
          <w:rPr>
            <w:rStyle w:val="Hyperlink"/>
          </w:rPr>
          <w:t>https://github.com/Shweeb/UWEFlix</w:t>
        </w:r>
      </w:hyperlink>
      <w:r>
        <w:t xml:space="preserve"> </w:t>
      </w:r>
    </w:p>
    <w:p w14:paraId="49746AAA" w14:textId="72DD3B77" w:rsidR="00933221" w:rsidRDefault="001435D3" w:rsidP="00933221">
      <w:pPr>
        <w:rPr>
          <w:rFonts w:asciiTheme="minorHAnsi" w:hAnsiTheme="minorHAnsi"/>
        </w:rPr>
      </w:pPr>
      <w:r>
        <w:lastRenderedPageBreak/>
        <w:t>Appendix B</w:t>
      </w:r>
    </w:p>
    <w:p w14:paraId="122CE483" w14:textId="73D0F8D1" w:rsidR="00933221" w:rsidRDefault="00933221" w:rsidP="00933221">
      <w:pPr>
        <w:rPr>
          <w:rFonts w:asciiTheme="minorHAnsi" w:hAnsiTheme="minorHAnsi"/>
          <w:color w:val="2E74B5" w:themeColor="accent1" w:themeShade="BF"/>
        </w:rPr>
      </w:pPr>
      <w:r w:rsidRPr="00401DD2">
        <w:rPr>
          <w:rFonts w:asciiTheme="minorHAnsi" w:hAnsiTheme="minorHAnsi"/>
          <w:color w:val="2E74B5" w:themeColor="accent1" w:themeShade="BF"/>
        </w:rPr>
        <w:t xml:space="preserve">&lt;&lt; </w:t>
      </w:r>
      <w:r w:rsidR="001435D3">
        <w:rPr>
          <w:rFonts w:asciiTheme="minorHAnsi" w:hAnsiTheme="minorHAnsi"/>
          <w:color w:val="2E74B5" w:themeColor="accent1" w:themeShade="BF"/>
        </w:rPr>
        <w:t xml:space="preserve">Insert all modelling diagrams </w:t>
      </w:r>
      <w:r w:rsidR="00D566E3">
        <w:rPr>
          <w:rFonts w:asciiTheme="minorHAnsi" w:hAnsiTheme="minorHAnsi"/>
          <w:color w:val="2E74B5" w:themeColor="accent1" w:themeShade="BF"/>
        </w:rPr>
        <w:t>in this section. Make sure each figure has a figure title with which you cite each within the text body</w:t>
      </w:r>
      <w:r w:rsidRPr="00401DD2">
        <w:rPr>
          <w:rFonts w:asciiTheme="minorHAnsi" w:hAnsiTheme="minorHAnsi"/>
          <w:color w:val="2E74B5" w:themeColor="accent1" w:themeShade="BF"/>
        </w:rPr>
        <w:t xml:space="preserve"> &gt;&gt;</w:t>
      </w:r>
    </w:p>
    <w:p w14:paraId="115E9C02" w14:textId="4F72B850" w:rsidR="002E1773" w:rsidRDefault="002E1773" w:rsidP="00933221"/>
    <w:p w14:paraId="6DBD3962" w14:textId="6FB0947C" w:rsidR="002E1773" w:rsidRPr="002E1773" w:rsidRDefault="002E1773" w:rsidP="00933221">
      <w:pPr>
        <w:rPr>
          <w:b/>
          <w:bCs/>
          <w:u w:val="single"/>
        </w:rPr>
      </w:pPr>
      <w:r w:rsidRPr="002E1773">
        <w:rPr>
          <w:b/>
          <w:bCs/>
          <w:u w:val="single"/>
        </w:rPr>
        <w:t>Requirements Model</w:t>
      </w:r>
      <w:r>
        <w:rPr>
          <w:b/>
          <w:bCs/>
          <w:u w:val="single"/>
        </w:rPr>
        <w:t xml:space="preserve"> (Figure 1)</w:t>
      </w:r>
    </w:p>
    <w:p w14:paraId="09C70BD7" w14:textId="77777777" w:rsidR="002E1773" w:rsidRDefault="002E1773" w:rsidP="00933221"/>
    <w:p w14:paraId="32E65C7E" w14:textId="09D823C5" w:rsidR="002E1773" w:rsidRPr="002E1773" w:rsidRDefault="002E1773" w:rsidP="00933221">
      <w:pPr>
        <w:rPr>
          <w:b/>
          <w:bCs/>
          <w:u w:val="single"/>
        </w:rPr>
      </w:pPr>
      <w:r w:rsidRPr="002E1773">
        <w:rPr>
          <w:b/>
          <w:bCs/>
          <w:u w:val="single"/>
        </w:rPr>
        <w:t>Requirements Specification</w:t>
      </w:r>
      <w:r>
        <w:rPr>
          <w:b/>
          <w:bCs/>
          <w:u w:val="single"/>
        </w:rPr>
        <w:t xml:space="preserve"> (Figure 2)</w:t>
      </w:r>
    </w:p>
    <w:tbl>
      <w:tblPr>
        <w:tblW w:w="0" w:type="auto"/>
        <w:tblCellMar>
          <w:top w:w="15" w:type="dxa"/>
          <w:left w:w="15" w:type="dxa"/>
          <w:bottom w:w="15" w:type="dxa"/>
          <w:right w:w="15" w:type="dxa"/>
        </w:tblCellMar>
        <w:tblLook w:val="04A0" w:firstRow="1" w:lastRow="0" w:firstColumn="1" w:lastColumn="0" w:noHBand="0" w:noVBand="1"/>
      </w:tblPr>
      <w:tblGrid>
        <w:gridCol w:w="1289"/>
        <w:gridCol w:w="7717"/>
      </w:tblGrid>
      <w:tr w:rsidR="002E1773" w14:paraId="613D443A" w14:textId="77777777" w:rsidTr="00DD5D17">
        <w:trPr>
          <w:trHeight w:val="531"/>
        </w:trPr>
        <w:tc>
          <w:tcPr>
            <w:tcW w:w="0" w:type="auto"/>
            <w:tcBorders>
              <w:top w:val="single" w:sz="8" w:space="0" w:color="999999"/>
              <w:left w:val="single" w:sz="8" w:space="0" w:color="999999"/>
              <w:bottom w:val="single" w:sz="12" w:space="0" w:color="666666"/>
              <w:right w:val="single" w:sz="8" w:space="0" w:color="999999"/>
            </w:tcBorders>
            <w:shd w:val="clear" w:color="auto" w:fill="000000"/>
            <w:tcMar>
              <w:top w:w="100" w:type="dxa"/>
              <w:left w:w="100" w:type="dxa"/>
              <w:bottom w:w="100" w:type="dxa"/>
              <w:right w:w="100" w:type="dxa"/>
            </w:tcMar>
            <w:hideMark/>
          </w:tcPr>
          <w:p w14:paraId="384442BC" w14:textId="0A16327B" w:rsidR="002E1773" w:rsidRDefault="002E1773" w:rsidP="00DD5D17">
            <w:pPr>
              <w:pStyle w:val="NormalWeb"/>
              <w:spacing w:before="0" w:beforeAutospacing="0" w:after="0" w:afterAutospacing="0"/>
            </w:pPr>
            <w:r>
              <w:rPr>
                <w:rFonts w:ascii="Arial" w:hAnsi="Arial" w:cs="Arial"/>
                <w:color w:val="FFFFFF"/>
                <w:sz w:val="22"/>
                <w:szCs w:val="22"/>
              </w:rPr>
              <w:t xml:space="preserve">Reference </w:t>
            </w:r>
            <w:proofErr w:type="gramStart"/>
            <w:r>
              <w:rPr>
                <w:rFonts w:ascii="Arial" w:hAnsi="Arial" w:cs="Arial"/>
                <w:color w:val="FFFFFF"/>
                <w:sz w:val="22"/>
                <w:szCs w:val="22"/>
              </w:rPr>
              <w:t>I.D</w:t>
            </w:r>
            <w:proofErr w:type="gramEnd"/>
          </w:p>
        </w:tc>
        <w:tc>
          <w:tcPr>
            <w:tcW w:w="0" w:type="auto"/>
            <w:tcBorders>
              <w:top w:val="single" w:sz="8" w:space="0" w:color="999999"/>
              <w:left w:val="single" w:sz="8" w:space="0" w:color="999999"/>
              <w:bottom w:val="single" w:sz="12" w:space="0" w:color="666666"/>
              <w:right w:val="single" w:sz="8" w:space="0" w:color="999999"/>
            </w:tcBorders>
            <w:shd w:val="clear" w:color="auto" w:fill="000000"/>
            <w:tcMar>
              <w:top w:w="100" w:type="dxa"/>
              <w:left w:w="100" w:type="dxa"/>
              <w:bottom w:w="100" w:type="dxa"/>
              <w:right w:w="100" w:type="dxa"/>
            </w:tcMar>
            <w:hideMark/>
          </w:tcPr>
          <w:p w14:paraId="2DC1072E" w14:textId="77777777" w:rsidR="002E1773" w:rsidRDefault="002E1773" w:rsidP="00DD5D17">
            <w:pPr>
              <w:pStyle w:val="NormalWeb"/>
              <w:spacing w:before="0" w:beforeAutospacing="0" w:after="0" w:afterAutospacing="0"/>
            </w:pPr>
            <w:r>
              <w:rPr>
                <w:rFonts w:ascii="Arial" w:hAnsi="Arial" w:cs="Arial"/>
                <w:color w:val="FFFFFF"/>
                <w:sz w:val="22"/>
                <w:szCs w:val="22"/>
              </w:rPr>
              <w:t>Requirement</w:t>
            </w:r>
          </w:p>
        </w:tc>
      </w:tr>
      <w:tr w:rsidR="002E1773" w14:paraId="6EE294F5" w14:textId="77777777" w:rsidTr="00DD5D17">
        <w:trPr>
          <w:trHeight w:val="191"/>
        </w:trPr>
        <w:tc>
          <w:tcPr>
            <w:tcW w:w="0" w:type="auto"/>
            <w:tcBorders>
              <w:top w:val="single" w:sz="12" w:space="0" w:color="666666"/>
              <w:left w:val="single" w:sz="8" w:space="0" w:color="999999"/>
              <w:bottom w:val="single" w:sz="8" w:space="0" w:color="999999"/>
              <w:right w:val="single" w:sz="8" w:space="0" w:color="999999"/>
            </w:tcBorders>
            <w:shd w:val="clear" w:color="auto" w:fill="A5A5A5"/>
            <w:tcMar>
              <w:top w:w="100" w:type="dxa"/>
              <w:left w:w="100" w:type="dxa"/>
              <w:bottom w:w="100" w:type="dxa"/>
              <w:right w:w="100" w:type="dxa"/>
            </w:tcMar>
            <w:hideMark/>
          </w:tcPr>
          <w:p w14:paraId="066F6115" w14:textId="77777777" w:rsidR="002E1773" w:rsidRDefault="002E1773" w:rsidP="00DD5D17">
            <w:pPr>
              <w:pStyle w:val="NormalWeb"/>
              <w:spacing w:before="0" w:beforeAutospacing="0" w:after="0" w:afterAutospacing="0"/>
            </w:pPr>
            <w:r>
              <w:rPr>
                <w:rFonts w:ascii="Arial" w:hAnsi="Arial" w:cs="Arial"/>
                <w:color w:val="000000"/>
                <w:sz w:val="22"/>
                <w:szCs w:val="22"/>
              </w:rPr>
              <w:t>1</w:t>
            </w:r>
          </w:p>
        </w:tc>
        <w:tc>
          <w:tcPr>
            <w:tcW w:w="0" w:type="auto"/>
            <w:tcBorders>
              <w:top w:val="single" w:sz="12" w:space="0" w:color="666666"/>
              <w:left w:val="single" w:sz="8" w:space="0" w:color="999999"/>
              <w:bottom w:val="single" w:sz="8" w:space="0" w:color="999999"/>
              <w:right w:val="single" w:sz="8" w:space="0" w:color="999999"/>
            </w:tcBorders>
            <w:shd w:val="clear" w:color="auto" w:fill="A5A5A5"/>
            <w:tcMar>
              <w:top w:w="100" w:type="dxa"/>
              <w:left w:w="100" w:type="dxa"/>
              <w:bottom w:w="100" w:type="dxa"/>
              <w:right w:w="100" w:type="dxa"/>
            </w:tcMar>
            <w:hideMark/>
          </w:tcPr>
          <w:p w14:paraId="79EC0757" w14:textId="77777777" w:rsidR="002E1773" w:rsidRDefault="002E1773" w:rsidP="00DD5D17">
            <w:pPr>
              <w:pStyle w:val="NormalWeb"/>
              <w:spacing w:before="0" w:beforeAutospacing="0" w:after="0" w:afterAutospacing="0"/>
            </w:pPr>
            <w:r>
              <w:rPr>
                <w:rFonts w:ascii="Arial" w:hAnsi="Arial" w:cs="Arial"/>
                <w:color w:val="000000"/>
                <w:sz w:val="22"/>
                <w:szCs w:val="22"/>
              </w:rPr>
              <w:t>Functional Requirements</w:t>
            </w:r>
          </w:p>
        </w:tc>
      </w:tr>
      <w:tr w:rsidR="002E1773" w14:paraId="545AC5CF" w14:textId="77777777" w:rsidTr="00DD5D17">
        <w:trPr>
          <w:trHeight w:val="516"/>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5795AB1" w14:textId="77777777" w:rsidR="002E1773" w:rsidRDefault="002E1773" w:rsidP="00DD5D17">
            <w:pPr>
              <w:pStyle w:val="NormalWeb"/>
              <w:spacing w:before="0" w:beforeAutospacing="0" w:after="0" w:afterAutospacing="0"/>
            </w:pPr>
            <w:r>
              <w:rPr>
                <w:rFonts w:ascii="Arial" w:hAnsi="Arial" w:cs="Arial"/>
                <w:color w:val="000000"/>
                <w:sz w:val="22"/>
                <w:szCs w:val="22"/>
              </w:rPr>
              <w:t>1.1</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1B98EA21" w14:textId="77777777" w:rsidR="002E1773" w:rsidRDefault="002E1773" w:rsidP="00DD5D17">
            <w:pPr>
              <w:pStyle w:val="NormalWeb"/>
              <w:spacing w:before="0" w:beforeAutospacing="0" w:after="0" w:afterAutospacing="0"/>
            </w:pPr>
            <w:r w:rsidRPr="00007739">
              <w:rPr>
                <w:rFonts w:asciiTheme="minorHAnsi" w:hAnsiTheme="minorHAnsi"/>
              </w:rPr>
              <w:t>Clubs can purchase bulk tickets at discounted rates and make payments on account</w:t>
            </w:r>
          </w:p>
        </w:tc>
      </w:tr>
      <w:tr w:rsidR="002E1773" w14:paraId="21975B0C" w14:textId="77777777" w:rsidTr="00DD5D17">
        <w:trPr>
          <w:trHeight w:val="287"/>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9637D87" w14:textId="77777777" w:rsidR="002E1773" w:rsidRDefault="002E1773" w:rsidP="00DD5D17">
            <w:pPr>
              <w:pStyle w:val="NormalWeb"/>
              <w:spacing w:before="0" w:beforeAutospacing="0" w:after="0" w:afterAutospacing="0"/>
            </w:pPr>
            <w:r>
              <w:rPr>
                <w:rFonts w:ascii="Arial" w:hAnsi="Arial" w:cs="Arial"/>
                <w:color w:val="000000"/>
                <w:sz w:val="22"/>
                <w:szCs w:val="22"/>
              </w:rPr>
              <w:t>1.2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38D36A07" w14:textId="77777777" w:rsidR="002E1773" w:rsidRDefault="002E1773" w:rsidP="00DD5D17">
            <w:pPr>
              <w:pStyle w:val="NormalWeb"/>
              <w:spacing w:before="0" w:beforeAutospacing="0" w:after="0" w:afterAutospacing="0"/>
            </w:pPr>
            <w:r w:rsidRPr="00007739">
              <w:rPr>
                <w:rFonts w:asciiTheme="minorHAnsi" w:hAnsiTheme="minorHAnsi"/>
              </w:rPr>
              <w:t>Use the existing Payment Transaction System</w:t>
            </w:r>
          </w:p>
        </w:tc>
      </w:tr>
      <w:tr w:rsidR="002E1773" w:rsidRPr="00007739" w14:paraId="1D65116D" w14:textId="77777777" w:rsidTr="00DD5D17">
        <w:trPr>
          <w:trHeight w:val="287"/>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468CA04B" w14:textId="77777777" w:rsidR="002E1773" w:rsidRDefault="002E1773" w:rsidP="00DD5D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1.3</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BEE3B49" w14:textId="77777777" w:rsidR="002E1773" w:rsidRPr="00007739" w:rsidRDefault="002E1773" w:rsidP="00DD5D17">
            <w:pPr>
              <w:pStyle w:val="NormalWeb"/>
              <w:spacing w:before="0" w:beforeAutospacing="0" w:after="0" w:afterAutospacing="0"/>
              <w:rPr>
                <w:rFonts w:asciiTheme="minorHAnsi" w:hAnsiTheme="minorHAnsi"/>
              </w:rPr>
            </w:pPr>
            <w:r w:rsidRPr="00007739">
              <w:rPr>
                <w:rFonts w:asciiTheme="minorHAnsi" w:hAnsiTheme="minorHAnsi"/>
              </w:rPr>
              <w:t>Use the existing Payment Transaction System</w:t>
            </w:r>
          </w:p>
        </w:tc>
      </w:tr>
      <w:tr w:rsidR="002E1773" w:rsidRPr="00007739" w14:paraId="36E83E53" w14:textId="77777777" w:rsidTr="00DD5D17">
        <w:trPr>
          <w:trHeight w:val="287"/>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495A3506" w14:textId="77777777" w:rsidR="002E1773" w:rsidRDefault="002E1773" w:rsidP="00DD5D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1.4</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24B10A63" w14:textId="77777777" w:rsidR="002E1773" w:rsidRPr="00007739" w:rsidRDefault="002E1773" w:rsidP="00DD5D17">
            <w:pPr>
              <w:pStyle w:val="NormalWeb"/>
              <w:spacing w:before="0" w:beforeAutospacing="0" w:after="0" w:afterAutospacing="0"/>
              <w:rPr>
                <w:rFonts w:asciiTheme="minorHAnsi" w:hAnsiTheme="minorHAnsi"/>
              </w:rPr>
            </w:pPr>
            <w:r w:rsidRPr="00007739">
              <w:rPr>
                <w:rFonts w:asciiTheme="minorHAnsi" w:hAnsiTheme="minorHAnsi"/>
              </w:rPr>
              <w:t>Enable the Cinema Manager or suitable employee to register details of student clubs and their representatives, including club name, address details, contact details, and representative first name, last name, and date of birth</w:t>
            </w:r>
          </w:p>
        </w:tc>
      </w:tr>
      <w:tr w:rsidR="002E1773" w:rsidRPr="00007739" w14:paraId="23E84FE8" w14:textId="77777777" w:rsidTr="00DD5D17">
        <w:trPr>
          <w:trHeight w:val="287"/>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6ABBF23" w14:textId="77777777" w:rsidR="002E1773" w:rsidRDefault="002E1773" w:rsidP="00DD5D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1.5</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05D0520C" w14:textId="77777777" w:rsidR="002E1773" w:rsidRPr="00007739" w:rsidRDefault="002E1773" w:rsidP="00DD5D17">
            <w:pPr>
              <w:pStyle w:val="NormalWeb"/>
              <w:spacing w:before="0" w:beforeAutospacing="0" w:after="0" w:afterAutospacing="0"/>
              <w:rPr>
                <w:rFonts w:asciiTheme="minorHAnsi" w:hAnsiTheme="minorHAnsi"/>
              </w:rPr>
            </w:pPr>
            <w:r w:rsidRPr="00007739">
              <w:rPr>
                <w:rFonts w:asciiTheme="minorHAnsi" w:hAnsiTheme="minorHAnsi"/>
              </w:rPr>
              <w:t>Allow the Cinema Manager or suitable employee to add film details, including title, age rating, duration, and a short trailer description, to delete details of an obsolete film (if there are no showings allocated to it), to add details of a new screen in the cinema, and to add details of a new showing of a film</w:t>
            </w:r>
          </w:p>
        </w:tc>
      </w:tr>
      <w:tr w:rsidR="002E1773" w:rsidRPr="00007739" w14:paraId="71ED3D34" w14:textId="77777777" w:rsidTr="00DD5D17">
        <w:trPr>
          <w:trHeight w:val="287"/>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224E3DF1" w14:textId="77777777" w:rsidR="002E1773" w:rsidRDefault="002E1773" w:rsidP="00DD5D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1.6</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2EAB050B" w14:textId="77777777" w:rsidR="002E1773" w:rsidRPr="00007739" w:rsidRDefault="002E1773" w:rsidP="00DD5D17">
            <w:pPr>
              <w:pStyle w:val="NormalWeb"/>
              <w:spacing w:before="0" w:beforeAutospacing="0" w:after="0" w:afterAutospacing="0"/>
              <w:rPr>
                <w:rFonts w:asciiTheme="minorHAnsi" w:hAnsiTheme="minorHAnsi"/>
              </w:rPr>
            </w:pPr>
            <w:r w:rsidRPr="00007739">
              <w:rPr>
                <w:rFonts w:asciiTheme="minorHAnsi" w:hAnsiTheme="minorHAnsi"/>
              </w:rPr>
              <w:t>Allow the Cinema Manager or suitable employee to add details of new showings of films, including the date and time of the showing</w:t>
            </w:r>
          </w:p>
        </w:tc>
      </w:tr>
      <w:tr w:rsidR="002E1773" w:rsidRPr="00007739" w14:paraId="3F3EEAA8" w14:textId="77777777" w:rsidTr="00DD5D17">
        <w:trPr>
          <w:trHeight w:val="287"/>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3551D54C" w14:textId="77777777" w:rsidR="002E1773" w:rsidRDefault="002E1773" w:rsidP="00DD5D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1.7</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F70A38C" w14:textId="77777777" w:rsidR="002E1773" w:rsidRPr="00007739" w:rsidRDefault="002E1773" w:rsidP="00DD5D17">
            <w:pPr>
              <w:pStyle w:val="NormalWeb"/>
              <w:spacing w:before="0" w:beforeAutospacing="0" w:after="0" w:afterAutospacing="0"/>
              <w:rPr>
                <w:rFonts w:asciiTheme="minorHAnsi" w:hAnsiTheme="minorHAnsi"/>
              </w:rPr>
            </w:pPr>
            <w:r w:rsidRPr="00007739">
              <w:rPr>
                <w:rFonts w:asciiTheme="minorHAnsi" w:hAnsiTheme="minorHAnsi"/>
              </w:rPr>
              <w:t>Allow the accounts manager to add new accounts for previously registered clubs, including account title, payment card details, and discount rate, and to generate a unique account number for the account</w:t>
            </w:r>
          </w:p>
        </w:tc>
      </w:tr>
      <w:tr w:rsidR="002E1773" w:rsidRPr="00007739" w14:paraId="2D9F24AD" w14:textId="77777777" w:rsidTr="00DD5D17">
        <w:trPr>
          <w:trHeight w:val="287"/>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BBCFCBB" w14:textId="77777777" w:rsidR="002E1773" w:rsidRDefault="002E1773" w:rsidP="00DD5D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1.8</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4C3879A2" w14:textId="77777777" w:rsidR="002E1773" w:rsidRPr="00007739" w:rsidRDefault="002E1773" w:rsidP="00DD5D17">
            <w:pPr>
              <w:pStyle w:val="NormalWeb"/>
              <w:spacing w:before="0" w:beforeAutospacing="0" w:after="0" w:afterAutospacing="0"/>
              <w:rPr>
                <w:rFonts w:asciiTheme="minorHAnsi" w:hAnsiTheme="minorHAnsi"/>
              </w:rPr>
            </w:pPr>
            <w:r w:rsidRPr="00007739">
              <w:rPr>
                <w:rFonts w:asciiTheme="minorHAnsi" w:hAnsiTheme="minorHAnsi"/>
              </w:rPr>
              <w:t>Providing full account management facilities, including the ability for the Account Manager to amend an account, view account details, delete an account, generate account statements and reports on ticket sales and cinema usage</w:t>
            </w:r>
          </w:p>
        </w:tc>
      </w:tr>
      <w:tr w:rsidR="002E1773" w:rsidRPr="00007739" w14:paraId="43BC989C" w14:textId="77777777" w:rsidTr="00DD5D17">
        <w:trPr>
          <w:trHeight w:val="287"/>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4D4EDF1B" w14:textId="77777777" w:rsidR="002E1773" w:rsidRDefault="002E1773" w:rsidP="00DD5D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1.9</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5D1FBFA" w14:textId="77777777" w:rsidR="002E1773" w:rsidRPr="00007739" w:rsidRDefault="002E1773" w:rsidP="00DD5D17">
            <w:pPr>
              <w:pStyle w:val="NormalWeb"/>
              <w:spacing w:before="0" w:beforeAutospacing="0" w:after="0" w:afterAutospacing="0"/>
              <w:rPr>
                <w:rFonts w:asciiTheme="minorHAnsi" w:hAnsiTheme="minorHAnsi"/>
              </w:rPr>
            </w:pPr>
            <w:r w:rsidRPr="00007739">
              <w:rPr>
                <w:rFonts w:asciiTheme="minorHAnsi" w:hAnsiTheme="minorHAnsi"/>
              </w:rPr>
              <w:t>Allowing customers to view film details, cinema details, and showing details over the Internet</w:t>
            </w:r>
          </w:p>
        </w:tc>
      </w:tr>
      <w:tr w:rsidR="002E1773" w14:paraId="5B27156C" w14:textId="77777777" w:rsidTr="00DD5D17">
        <w:trPr>
          <w:trHeight w:val="485"/>
        </w:trPr>
        <w:tc>
          <w:tcPr>
            <w:tcW w:w="0" w:type="auto"/>
            <w:tcBorders>
              <w:top w:val="single" w:sz="8" w:space="0" w:color="999999"/>
              <w:left w:val="single" w:sz="8" w:space="0" w:color="999999"/>
              <w:bottom w:val="single" w:sz="8" w:space="0" w:color="999999"/>
              <w:right w:val="single" w:sz="8" w:space="0" w:color="999999"/>
            </w:tcBorders>
            <w:shd w:val="clear" w:color="auto" w:fill="A5A5A5"/>
            <w:tcMar>
              <w:top w:w="100" w:type="dxa"/>
              <w:left w:w="100" w:type="dxa"/>
              <w:bottom w:w="100" w:type="dxa"/>
              <w:right w:w="100" w:type="dxa"/>
            </w:tcMar>
            <w:hideMark/>
          </w:tcPr>
          <w:p w14:paraId="35377D00" w14:textId="77777777" w:rsidR="002E1773" w:rsidRDefault="002E1773" w:rsidP="00DD5D17">
            <w:pPr>
              <w:pStyle w:val="NormalWeb"/>
              <w:spacing w:before="0" w:beforeAutospacing="0" w:after="0" w:afterAutospacing="0"/>
            </w:pPr>
            <w:r>
              <w:rPr>
                <w:rFonts w:ascii="Arial" w:hAnsi="Arial" w:cs="Arial"/>
                <w:color w:val="000000"/>
                <w:sz w:val="22"/>
                <w:szCs w:val="22"/>
              </w:rPr>
              <w:t>2</w:t>
            </w:r>
          </w:p>
        </w:tc>
        <w:tc>
          <w:tcPr>
            <w:tcW w:w="0" w:type="auto"/>
            <w:tcBorders>
              <w:top w:val="single" w:sz="8" w:space="0" w:color="999999"/>
              <w:left w:val="single" w:sz="8" w:space="0" w:color="999999"/>
              <w:bottom w:val="single" w:sz="8" w:space="0" w:color="999999"/>
              <w:right w:val="single" w:sz="8" w:space="0" w:color="999999"/>
            </w:tcBorders>
            <w:shd w:val="clear" w:color="auto" w:fill="A5A5A5"/>
            <w:tcMar>
              <w:top w:w="100" w:type="dxa"/>
              <w:left w:w="100" w:type="dxa"/>
              <w:bottom w:w="100" w:type="dxa"/>
              <w:right w:w="100" w:type="dxa"/>
            </w:tcMar>
            <w:hideMark/>
          </w:tcPr>
          <w:p w14:paraId="2CC34B28" w14:textId="77777777" w:rsidR="002E1773" w:rsidRDefault="002E1773" w:rsidP="00DD5D17">
            <w:pPr>
              <w:pStyle w:val="NormalWeb"/>
              <w:spacing w:before="0" w:beforeAutospacing="0" w:after="0" w:afterAutospacing="0"/>
            </w:pPr>
            <w:r>
              <w:rPr>
                <w:rFonts w:ascii="Arial" w:hAnsi="Arial" w:cs="Arial"/>
                <w:color w:val="000000"/>
                <w:sz w:val="22"/>
                <w:szCs w:val="22"/>
              </w:rPr>
              <w:t>Non-Functional Requirements</w:t>
            </w:r>
          </w:p>
        </w:tc>
      </w:tr>
      <w:tr w:rsidR="002E1773" w14:paraId="09BFC330" w14:textId="77777777" w:rsidTr="00DD5D17">
        <w:trPr>
          <w:trHeight w:val="213"/>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056DAC8D" w14:textId="77777777" w:rsidR="002E1773" w:rsidRDefault="002E1773" w:rsidP="00DD5D17">
            <w:pPr>
              <w:pStyle w:val="NormalWeb"/>
              <w:spacing w:before="0" w:beforeAutospacing="0" w:after="0" w:afterAutospacing="0"/>
            </w:pPr>
            <w:r>
              <w:rPr>
                <w:rFonts w:ascii="Arial" w:hAnsi="Arial" w:cs="Arial"/>
                <w:color w:val="000000"/>
                <w:sz w:val="22"/>
                <w:szCs w:val="22"/>
              </w:rPr>
              <w:t>2.1</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hideMark/>
          </w:tcPr>
          <w:p w14:paraId="5B81484E" w14:textId="77777777" w:rsidR="002E1773" w:rsidRDefault="002E1773" w:rsidP="00DD5D17">
            <w:pPr>
              <w:pStyle w:val="NormalWeb"/>
              <w:spacing w:before="0" w:beforeAutospacing="0" w:after="0" w:afterAutospacing="0"/>
            </w:pPr>
            <w:r w:rsidRPr="00007739">
              <w:rPr>
                <w:rFonts w:asciiTheme="minorHAnsi" w:hAnsiTheme="minorHAnsi"/>
              </w:rPr>
              <w:t>Scalability: The ability to handle a large number of users and transactions</w:t>
            </w:r>
          </w:p>
        </w:tc>
      </w:tr>
      <w:tr w:rsidR="002E1773" w14:paraId="2DE0FC82" w14:textId="77777777" w:rsidTr="00DD5D17">
        <w:trPr>
          <w:trHeight w:val="2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CAFBCAA" w14:textId="77777777" w:rsidR="002E1773" w:rsidRDefault="002E1773" w:rsidP="00DD5D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2.2</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1CE59064" w14:textId="77777777" w:rsidR="002E1773" w:rsidRDefault="002E1773" w:rsidP="00DD5D17">
            <w:pPr>
              <w:pStyle w:val="NormalWeb"/>
              <w:spacing w:before="0" w:beforeAutospacing="0" w:after="0" w:afterAutospacing="0"/>
              <w:rPr>
                <w:rFonts w:ascii="Arial" w:hAnsi="Arial" w:cs="Arial"/>
                <w:color w:val="000000"/>
                <w:sz w:val="22"/>
                <w:szCs w:val="22"/>
              </w:rPr>
            </w:pPr>
            <w:r w:rsidRPr="00007739">
              <w:rPr>
                <w:rFonts w:asciiTheme="minorHAnsi" w:hAnsiTheme="minorHAnsi"/>
              </w:rPr>
              <w:t>Reliability: The ability to function consistently and without errors</w:t>
            </w:r>
          </w:p>
        </w:tc>
      </w:tr>
      <w:tr w:rsidR="002E1773" w14:paraId="711761B3" w14:textId="77777777" w:rsidTr="00DD5D17">
        <w:trPr>
          <w:trHeight w:val="2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2B43D933" w14:textId="77777777" w:rsidR="002E1773" w:rsidRDefault="002E1773" w:rsidP="00DD5D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2.3</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64F0486D" w14:textId="77777777" w:rsidR="002E1773" w:rsidRDefault="002E1773" w:rsidP="00DD5D17">
            <w:pPr>
              <w:pStyle w:val="NormalWeb"/>
              <w:spacing w:before="0" w:beforeAutospacing="0" w:after="0" w:afterAutospacing="0"/>
              <w:rPr>
                <w:rFonts w:ascii="Arial" w:hAnsi="Arial" w:cs="Arial"/>
                <w:color w:val="000000"/>
                <w:sz w:val="22"/>
                <w:szCs w:val="22"/>
              </w:rPr>
            </w:pPr>
            <w:r w:rsidRPr="00007739">
              <w:rPr>
                <w:rFonts w:asciiTheme="minorHAnsi" w:hAnsiTheme="minorHAnsi"/>
              </w:rPr>
              <w:t>Security: The protection of sensitive user and financial information</w:t>
            </w:r>
          </w:p>
        </w:tc>
      </w:tr>
      <w:tr w:rsidR="002E1773" w14:paraId="5D1B3C70" w14:textId="77777777" w:rsidTr="00DD5D17">
        <w:trPr>
          <w:trHeight w:val="2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290C03A5" w14:textId="77777777" w:rsidR="002E1773" w:rsidRDefault="002E1773" w:rsidP="00DD5D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2.4</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4CF48EE8" w14:textId="77777777" w:rsidR="002E1773" w:rsidRDefault="002E1773" w:rsidP="00DD5D17">
            <w:pPr>
              <w:pStyle w:val="NormalWeb"/>
              <w:spacing w:before="0" w:beforeAutospacing="0" w:after="0" w:afterAutospacing="0"/>
              <w:rPr>
                <w:rFonts w:ascii="Arial" w:hAnsi="Arial" w:cs="Arial"/>
                <w:color w:val="000000"/>
                <w:sz w:val="22"/>
                <w:szCs w:val="22"/>
              </w:rPr>
            </w:pPr>
            <w:r w:rsidRPr="00007739">
              <w:rPr>
                <w:rFonts w:asciiTheme="minorHAnsi" w:hAnsiTheme="minorHAnsi"/>
              </w:rPr>
              <w:t>Performance: The speed and efficiency with which the system processes requests and returns responses</w:t>
            </w:r>
          </w:p>
        </w:tc>
      </w:tr>
      <w:tr w:rsidR="002E1773" w14:paraId="40113EB7" w14:textId="77777777" w:rsidTr="00DD5D17">
        <w:trPr>
          <w:trHeight w:val="2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8EA6C93" w14:textId="77777777" w:rsidR="002E1773" w:rsidRDefault="002E1773" w:rsidP="00DD5D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2.5</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54544614" w14:textId="77777777" w:rsidR="002E1773" w:rsidRDefault="002E1773" w:rsidP="00DD5D17">
            <w:pPr>
              <w:pStyle w:val="NormalWeb"/>
              <w:spacing w:before="0" w:beforeAutospacing="0" w:after="0" w:afterAutospacing="0"/>
              <w:rPr>
                <w:rFonts w:ascii="Arial" w:hAnsi="Arial" w:cs="Arial"/>
                <w:color w:val="000000"/>
                <w:sz w:val="22"/>
                <w:szCs w:val="22"/>
              </w:rPr>
            </w:pPr>
            <w:r w:rsidRPr="00007739">
              <w:rPr>
                <w:rFonts w:asciiTheme="minorHAnsi" w:hAnsiTheme="minorHAnsi"/>
              </w:rPr>
              <w:t>Usability: The ease with which users can navigate and use the system</w:t>
            </w:r>
          </w:p>
        </w:tc>
      </w:tr>
      <w:tr w:rsidR="002E1773" w14:paraId="03EEA07F" w14:textId="77777777" w:rsidTr="00DD5D17">
        <w:trPr>
          <w:trHeight w:val="20"/>
        </w:trPr>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709FB6F6" w14:textId="77777777" w:rsidR="002E1773" w:rsidRDefault="002E1773" w:rsidP="00DD5D1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2.6</w:t>
            </w:r>
          </w:p>
        </w:tc>
        <w:tc>
          <w:tcPr>
            <w:tcW w:w="0" w:type="auto"/>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tcPr>
          <w:p w14:paraId="3A3AFC52" w14:textId="77777777" w:rsidR="002E1773" w:rsidRDefault="002E1773" w:rsidP="00DD5D17">
            <w:pPr>
              <w:pStyle w:val="NormalWeb"/>
              <w:spacing w:before="0" w:beforeAutospacing="0" w:after="0" w:afterAutospacing="0"/>
              <w:rPr>
                <w:rFonts w:ascii="Arial" w:hAnsi="Arial" w:cs="Arial"/>
                <w:color w:val="000000"/>
                <w:sz w:val="22"/>
                <w:szCs w:val="22"/>
              </w:rPr>
            </w:pPr>
            <w:r w:rsidRPr="00007739">
              <w:rPr>
                <w:rFonts w:asciiTheme="minorHAnsi" w:hAnsiTheme="minorHAnsi"/>
              </w:rPr>
              <w:t>Accessibility: The ability of the system to be used by people with disabilities and to be presented in an attractive manner</w:t>
            </w:r>
          </w:p>
        </w:tc>
      </w:tr>
    </w:tbl>
    <w:p w14:paraId="5F472684" w14:textId="77777777" w:rsidR="00933221" w:rsidRDefault="00933221" w:rsidP="00933221">
      <w:pPr>
        <w:rPr>
          <w:rFonts w:asciiTheme="minorHAnsi" w:hAnsiTheme="minorHAnsi"/>
          <w:color w:val="2E74B5" w:themeColor="accent1" w:themeShade="BF"/>
        </w:rPr>
      </w:pPr>
    </w:p>
    <w:p w14:paraId="17B70932" w14:textId="17AC8E05" w:rsidR="002E1773" w:rsidRDefault="002E1773">
      <w:pPr>
        <w:rPr>
          <w:b/>
          <w:bCs/>
          <w:u w:val="single"/>
        </w:rPr>
      </w:pPr>
      <w:r>
        <w:rPr>
          <w:b/>
          <w:bCs/>
          <w:u w:val="single"/>
        </w:rPr>
        <w:t>Business &lt;&lt;Type&gt;&gt; Diagram (Figure 3)</w:t>
      </w:r>
    </w:p>
    <w:p w14:paraId="2EF08A5D" w14:textId="3286E99D" w:rsidR="002E1773" w:rsidRDefault="002E1773"/>
    <w:p w14:paraId="7CBCECB2" w14:textId="77777777" w:rsidR="002E1773" w:rsidRDefault="002E1773"/>
    <w:p w14:paraId="0493B673" w14:textId="38446296" w:rsidR="002E1773" w:rsidRPr="002E1773" w:rsidRDefault="002E1773">
      <w:pPr>
        <w:rPr>
          <w:b/>
          <w:bCs/>
          <w:u w:val="single"/>
        </w:rPr>
      </w:pPr>
      <w:r>
        <w:rPr>
          <w:b/>
          <w:bCs/>
          <w:u w:val="single"/>
        </w:rPr>
        <w:t>Interface and Service Model (Figure 4)</w:t>
      </w:r>
    </w:p>
    <w:p w14:paraId="7AD12B27" w14:textId="76D15F7F" w:rsidR="002E1773" w:rsidRDefault="002E1773"/>
    <w:p w14:paraId="59498EA2" w14:textId="77777777" w:rsidR="002E1773" w:rsidRPr="002E1773" w:rsidRDefault="002E1773"/>
    <w:sectPr w:rsidR="002E1773" w:rsidRPr="002E1773" w:rsidSect="00FB5FE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9E115" w14:textId="77777777" w:rsidR="00A85400" w:rsidRDefault="00A85400" w:rsidP="00FB5FE3">
      <w:r>
        <w:separator/>
      </w:r>
    </w:p>
  </w:endnote>
  <w:endnote w:type="continuationSeparator" w:id="0">
    <w:p w14:paraId="6BA06D11" w14:textId="77777777" w:rsidR="00A85400" w:rsidRDefault="00A85400" w:rsidP="00FB5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rPr>
      <w:id w:val="1522671201"/>
      <w:docPartObj>
        <w:docPartGallery w:val="Page Numbers (Bottom of Page)"/>
        <w:docPartUnique/>
      </w:docPartObj>
    </w:sdtPr>
    <w:sdtEndPr>
      <w:rPr>
        <w:rFonts w:ascii="Times New Roman" w:hAnsi="Times New Roman"/>
        <w:noProof/>
      </w:rPr>
    </w:sdtEndPr>
    <w:sdtContent>
      <w:p w14:paraId="6476505A" w14:textId="3135FB76" w:rsidR="00FB5FE3" w:rsidRDefault="00146E91">
        <w:pPr>
          <w:pStyle w:val="Footer"/>
          <w:jc w:val="center"/>
        </w:pPr>
        <w:r>
          <w:rPr>
            <w:rFonts w:asciiTheme="minorHAnsi" w:hAnsiTheme="minorHAnsi"/>
          </w:rPr>
          <w:t>DESD</w:t>
        </w:r>
        <w:r w:rsidR="00304F0F">
          <w:rPr>
            <w:rFonts w:asciiTheme="minorHAnsi" w:hAnsiTheme="minorHAnsi"/>
          </w:rPr>
          <w:t>/ESD (UFCFTR-30-3 /</w:t>
        </w:r>
        <w:r w:rsidR="000E4B1A">
          <w:rPr>
            <w:rFonts w:asciiTheme="minorHAnsi" w:hAnsiTheme="minorHAnsi"/>
          </w:rPr>
          <w:t xml:space="preserve">UFCF85-30-3), Coursework, </w:t>
        </w:r>
        <w:r w:rsidR="00FB5FE3" w:rsidRPr="00FB5FE3">
          <w:rPr>
            <w:rFonts w:asciiTheme="minorHAnsi" w:hAnsiTheme="minorHAnsi"/>
          </w:rPr>
          <w:t xml:space="preserve">Page </w:t>
        </w:r>
        <w:r w:rsidR="00FB5FE3" w:rsidRPr="00FB5FE3">
          <w:rPr>
            <w:rFonts w:asciiTheme="minorHAnsi" w:hAnsiTheme="minorHAnsi"/>
          </w:rPr>
          <w:fldChar w:fldCharType="begin"/>
        </w:r>
        <w:r w:rsidR="00FB5FE3" w:rsidRPr="00FB5FE3">
          <w:rPr>
            <w:rFonts w:asciiTheme="minorHAnsi" w:hAnsiTheme="minorHAnsi"/>
          </w:rPr>
          <w:instrText xml:space="preserve"> PAGE   \* MERGEFORMAT </w:instrText>
        </w:r>
        <w:r w:rsidR="00FB5FE3" w:rsidRPr="00FB5FE3">
          <w:rPr>
            <w:rFonts w:asciiTheme="minorHAnsi" w:hAnsiTheme="minorHAnsi"/>
          </w:rPr>
          <w:fldChar w:fldCharType="separate"/>
        </w:r>
        <w:r w:rsidR="0021067D">
          <w:rPr>
            <w:rFonts w:asciiTheme="minorHAnsi" w:hAnsiTheme="minorHAnsi"/>
            <w:noProof/>
          </w:rPr>
          <w:t>2</w:t>
        </w:r>
        <w:r w:rsidR="00FB5FE3" w:rsidRPr="00FB5FE3">
          <w:rPr>
            <w:rFonts w:asciiTheme="minorHAnsi" w:hAnsiTheme="minorHAnsi"/>
            <w:noProof/>
          </w:rPr>
          <w:fldChar w:fldCharType="end"/>
        </w:r>
      </w:p>
    </w:sdtContent>
  </w:sdt>
  <w:p w14:paraId="29F58688" w14:textId="77777777" w:rsidR="00FB5FE3" w:rsidRDefault="00FB5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D86D6" w14:textId="77777777" w:rsidR="00A85400" w:rsidRDefault="00A85400" w:rsidP="00FB5FE3">
      <w:r>
        <w:separator/>
      </w:r>
    </w:p>
  </w:footnote>
  <w:footnote w:type="continuationSeparator" w:id="0">
    <w:p w14:paraId="52C03C5A" w14:textId="77777777" w:rsidR="00A85400" w:rsidRDefault="00A85400" w:rsidP="00FB5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17F22" w14:textId="6107A8AB" w:rsidR="00FB5FE3" w:rsidRPr="00FB5FE3" w:rsidRDefault="00FB5FE3">
    <w:pPr>
      <w:pStyle w:val="Header"/>
      <w:rPr>
        <w:rFonts w:asciiTheme="minorHAnsi" w:hAnsiTheme="minorHAnsi"/>
      </w:rPr>
    </w:pPr>
    <w:r>
      <w:rPr>
        <w:rFonts w:asciiTheme="minorHAnsi" w:hAnsiTheme="minorHAnsi"/>
      </w:rPr>
      <w:t xml:space="preserve">Student Number: </w:t>
    </w:r>
    <w:r w:rsidR="00F14C8D">
      <w:rPr>
        <w:rFonts w:asciiTheme="minorHAnsi" w:hAnsiTheme="minorHAnsi"/>
        <w:color w:val="2E74B5" w:themeColor="accent1" w:themeShade="BF"/>
      </w:rPr>
      <w:t>20018092</w:t>
    </w:r>
  </w:p>
  <w:p w14:paraId="5AE71497" w14:textId="77777777" w:rsidR="00FB5FE3" w:rsidRDefault="00FB5F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22C74"/>
    <w:multiLevelType w:val="hybridMultilevel"/>
    <w:tmpl w:val="3E84AF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5310542"/>
    <w:multiLevelType w:val="hybridMultilevel"/>
    <w:tmpl w:val="C1F8BD5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CB00448"/>
    <w:multiLevelType w:val="hybridMultilevel"/>
    <w:tmpl w:val="F8CA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5D4CBA"/>
    <w:multiLevelType w:val="multilevel"/>
    <w:tmpl w:val="A3C69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67"/>
    <w:rsid w:val="00007739"/>
    <w:rsid w:val="0002518B"/>
    <w:rsid w:val="000649FC"/>
    <w:rsid w:val="0006523B"/>
    <w:rsid w:val="0008350F"/>
    <w:rsid w:val="00085B30"/>
    <w:rsid w:val="000E4B1A"/>
    <w:rsid w:val="001435D3"/>
    <w:rsid w:val="00146E91"/>
    <w:rsid w:val="00174AD6"/>
    <w:rsid w:val="001E03A8"/>
    <w:rsid w:val="0020234B"/>
    <w:rsid w:val="0021067D"/>
    <w:rsid w:val="00294063"/>
    <w:rsid w:val="002E1773"/>
    <w:rsid w:val="00304F0F"/>
    <w:rsid w:val="0031001E"/>
    <w:rsid w:val="0031477C"/>
    <w:rsid w:val="00343C36"/>
    <w:rsid w:val="00344D3E"/>
    <w:rsid w:val="003A026D"/>
    <w:rsid w:val="003C64C8"/>
    <w:rsid w:val="003D0D29"/>
    <w:rsid w:val="003D2141"/>
    <w:rsid w:val="00422A57"/>
    <w:rsid w:val="00442640"/>
    <w:rsid w:val="004742E6"/>
    <w:rsid w:val="004C2A0E"/>
    <w:rsid w:val="0052099B"/>
    <w:rsid w:val="005472B4"/>
    <w:rsid w:val="00581420"/>
    <w:rsid w:val="005C1099"/>
    <w:rsid w:val="00642642"/>
    <w:rsid w:val="006F35B9"/>
    <w:rsid w:val="007433BB"/>
    <w:rsid w:val="00744678"/>
    <w:rsid w:val="00767978"/>
    <w:rsid w:val="0077174A"/>
    <w:rsid w:val="00773276"/>
    <w:rsid w:val="007A6F80"/>
    <w:rsid w:val="007B3155"/>
    <w:rsid w:val="00807383"/>
    <w:rsid w:val="00872DE3"/>
    <w:rsid w:val="00883AB8"/>
    <w:rsid w:val="008A06DB"/>
    <w:rsid w:val="008A2758"/>
    <w:rsid w:val="008A57CB"/>
    <w:rsid w:val="008D73BE"/>
    <w:rsid w:val="008F5481"/>
    <w:rsid w:val="00933221"/>
    <w:rsid w:val="00941748"/>
    <w:rsid w:val="00965E6C"/>
    <w:rsid w:val="009857BC"/>
    <w:rsid w:val="009E1384"/>
    <w:rsid w:val="009F71BE"/>
    <w:rsid w:val="00A15E15"/>
    <w:rsid w:val="00A3213F"/>
    <w:rsid w:val="00A5402A"/>
    <w:rsid w:val="00A56AAE"/>
    <w:rsid w:val="00A7590E"/>
    <w:rsid w:val="00A85400"/>
    <w:rsid w:val="00AC13EB"/>
    <w:rsid w:val="00B16318"/>
    <w:rsid w:val="00B60B06"/>
    <w:rsid w:val="00B750F3"/>
    <w:rsid w:val="00B85E00"/>
    <w:rsid w:val="00B907F2"/>
    <w:rsid w:val="00BA4D89"/>
    <w:rsid w:val="00BF7ABA"/>
    <w:rsid w:val="00C94DBF"/>
    <w:rsid w:val="00CA6D28"/>
    <w:rsid w:val="00CE7FC8"/>
    <w:rsid w:val="00D06B61"/>
    <w:rsid w:val="00D37492"/>
    <w:rsid w:val="00D44118"/>
    <w:rsid w:val="00D566E3"/>
    <w:rsid w:val="00D86E67"/>
    <w:rsid w:val="00DA1B42"/>
    <w:rsid w:val="00DE4E64"/>
    <w:rsid w:val="00E2312C"/>
    <w:rsid w:val="00E26FE4"/>
    <w:rsid w:val="00E40A15"/>
    <w:rsid w:val="00ED6D1D"/>
    <w:rsid w:val="00F14C8D"/>
    <w:rsid w:val="00F3395E"/>
    <w:rsid w:val="00F44D24"/>
    <w:rsid w:val="00F636B1"/>
    <w:rsid w:val="00FB5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5967DD"/>
  <w15:docId w15:val="{763AD5D9-4F8B-4343-AD03-8C70BE980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qFormat/>
    <w:rsid w:val="00D86E67"/>
    <w:pPr>
      <w:spacing w:before="100" w:beforeAutospacing="1" w:after="100" w:afterAutospacing="1"/>
      <w:outlineLvl w:val="0"/>
    </w:pPr>
    <w:rPr>
      <w:b/>
      <w:bCs/>
      <w:kern w:val="36"/>
      <w:sz w:val="36"/>
      <w:szCs w:val="36"/>
      <w:lang w:val="en-US"/>
    </w:rPr>
  </w:style>
  <w:style w:type="paragraph" w:styleId="Heading2">
    <w:name w:val="heading 2"/>
    <w:basedOn w:val="Normal"/>
    <w:qFormat/>
    <w:rsid w:val="00D86E67"/>
    <w:pPr>
      <w:spacing w:before="100" w:beforeAutospacing="1" w:after="100"/>
      <w:outlineLvl w:val="1"/>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1">
    <w:name w:val="label1"/>
    <w:rsid w:val="00D86E67"/>
    <w:rPr>
      <w:b/>
      <w:bCs/>
    </w:rPr>
  </w:style>
  <w:style w:type="character" w:customStyle="1" w:styleId="data">
    <w:name w:val="data"/>
    <w:basedOn w:val="DefaultParagraphFont"/>
    <w:rsid w:val="00D86E67"/>
  </w:style>
  <w:style w:type="character" w:styleId="Hyperlink">
    <w:name w:val="Hyperlink"/>
    <w:rsid w:val="00D86E67"/>
    <w:rPr>
      <w:color w:val="0000FF"/>
      <w:u w:val="single"/>
    </w:rPr>
  </w:style>
  <w:style w:type="character" w:customStyle="1" w:styleId="shout1">
    <w:name w:val="shout1"/>
    <w:rsid w:val="00D86E67"/>
    <w:rPr>
      <w:b/>
      <w:bCs/>
      <w:sz w:val="24"/>
      <w:szCs w:val="24"/>
    </w:rPr>
  </w:style>
  <w:style w:type="paragraph" w:styleId="BalloonText">
    <w:name w:val="Balloon Text"/>
    <w:basedOn w:val="Normal"/>
    <w:link w:val="BalloonTextChar"/>
    <w:rsid w:val="00442640"/>
    <w:rPr>
      <w:rFonts w:ascii="Tahoma" w:hAnsi="Tahoma" w:cs="Tahoma"/>
      <w:sz w:val="16"/>
      <w:szCs w:val="16"/>
    </w:rPr>
  </w:style>
  <w:style w:type="character" w:customStyle="1" w:styleId="BalloonTextChar">
    <w:name w:val="Balloon Text Char"/>
    <w:basedOn w:val="DefaultParagraphFont"/>
    <w:link w:val="BalloonText"/>
    <w:rsid w:val="00442640"/>
    <w:rPr>
      <w:rFonts w:ascii="Tahoma" w:hAnsi="Tahoma" w:cs="Tahoma"/>
      <w:sz w:val="16"/>
      <w:szCs w:val="16"/>
      <w:lang w:eastAsia="en-US"/>
    </w:rPr>
  </w:style>
  <w:style w:type="table" w:styleId="TableGrid">
    <w:name w:val="Table Grid"/>
    <w:basedOn w:val="TableNormal"/>
    <w:rsid w:val="00883A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581420"/>
    <w:pPr>
      <w:ind w:left="720"/>
      <w:contextualSpacing/>
    </w:pPr>
  </w:style>
  <w:style w:type="paragraph" w:styleId="Header">
    <w:name w:val="header"/>
    <w:basedOn w:val="Normal"/>
    <w:link w:val="HeaderChar"/>
    <w:uiPriority w:val="99"/>
    <w:rsid w:val="00FB5FE3"/>
    <w:pPr>
      <w:tabs>
        <w:tab w:val="center" w:pos="4513"/>
        <w:tab w:val="right" w:pos="9026"/>
      </w:tabs>
    </w:pPr>
  </w:style>
  <w:style w:type="character" w:customStyle="1" w:styleId="HeaderChar">
    <w:name w:val="Header Char"/>
    <w:basedOn w:val="DefaultParagraphFont"/>
    <w:link w:val="Header"/>
    <w:uiPriority w:val="99"/>
    <w:rsid w:val="00FB5FE3"/>
    <w:rPr>
      <w:sz w:val="24"/>
      <w:szCs w:val="24"/>
      <w:lang w:eastAsia="en-US"/>
    </w:rPr>
  </w:style>
  <w:style w:type="paragraph" w:styleId="Footer">
    <w:name w:val="footer"/>
    <w:basedOn w:val="Normal"/>
    <w:link w:val="FooterChar"/>
    <w:uiPriority w:val="99"/>
    <w:rsid w:val="00FB5FE3"/>
    <w:pPr>
      <w:tabs>
        <w:tab w:val="center" w:pos="4513"/>
        <w:tab w:val="right" w:pos="9026"/>
      </w:tabs>
    </w:pPr>
  </w:style>
  <w:style w:type="character" w:customStyle="1" w:styleId="FooterChar">
    <w:name w:val="Footer Char"/>
    <w:basedOn w:val="DefaultParagraphFont"/>
    <w:link w:val="Footer"/>
    <w:uiPriority w:val="99"/>
    <w:rsid w:val="00FB5FE3"/>
    <w:rPr>
      <w:sz w:val="24"/>
      <w:szCs w:val="24"/>
      <w:lang w:eastAsia="en-US"/>
    </w:rPr>
  </w:style>
  <w:style w:type="paragraph" w:styleId="NormalWeb">
    <w:name w:val="Normal (Web)"/>
    <w:basedOn w:val="Normal"/>
    <w:uiPriority w:val="99"/>
    <w:semiHidden/>
    <w:unhideWhenUsed/>
    <w:rsid w:val="00A3213F"/>
    <w:pPr>
      <w:spacing w:before="100" w:beforeAutospacing="1" w:after="100" w:afterAutospacing="1"/>
    </w:pPr>
    <w:rPr>
      <w:lang w:eastAsia="en-GB"/>
    </w:rPr>
  </w:style>
  <w:style w:type="character" w:styleId="UnresolvedMention">
    <w:name w:val="Unresolved Mention"/>
    <w:basedOn w:val="DefaultParagraphFont"/>
    <w:uiPriority w:val="99"/>
    <w:semiHidden/>
    <w:unhideWhenUsed/>
    <w:rsid w:val="001E0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8615">
      <w:bodyDiv w:val="1"/>
      <w:marLeft w:val="0"/>
      <w:marRight w:val="0"/>
      <w:marTop w:val="0"/>
      <w:marBottom w:val="0"/>
      <w:divBdr>
        <w:top w:val="none" w:sz="0" w:space="0" w:color="auto"/>
        <w:left w:val="none" w:sz="0" w:space="0" w:color="auto"/>
        <w:bottom w:val="none" w:sz="0" w:space="0" w:color="auto"/>
        <w:right w:val="none" w:sz="0" w:space="0" w:color="auto"/>
      </w:divBdr>
    </w:div>
    <w:div w:id="478494605">
      <w:bodyDiv w:val="1"/>
      <w:marLeft w:val="0"/>
      <w:marRight w:val="0"/>
      <w:marTop w:val="0"/>
      <w:marBottom w:val="0"/>
      <w:divBdr>
        <w:top w:val="none" w:sz="0" w:space="0" w:color="auto"/>
        <w:left w:val="none" w:sz="0" w:space="0" w:color="auto"/>
        <w:bottom w:val="none" w:sz="0" w:space="0" w:color="auto"/>
        <w:right w:val="none" w:sz="0" w:space="0" w:color="auto"/>
      </w:divBdr>
    </w:div>
    <w:div w:id="957417216">
      <w:bodyDiv w:val="1"/>
      <w:marLeft w:val="0"/>
      <w:marRight w:val="0"/>
      <w:marTop w:val="0"/>
      <w:marBottom w:val="0"/>
      <w:divBdr>
        <w:top w:val="none" w:sz="0" w:space="0" w:color="auto"/>
        <w:left w:val="none" w:sz="0" w:space="0" w:color="auto"/>
        <w:bottom w:val="none" w:sz="0" w:space="0" w:color="auto"/>
        <w:right w:val="none" w:sz="0" w:space="0" w:color="auto"/>
      </w:divBdr>
    </w:div>
    <w:div w:id="1147699069">
      <w:bodyDiv w:val="1"/>
      <w:marLeft w:val="0"/>
      <w:marRight w:val="0"/>
      <w:marTop w:val="0"/>
      <w:marBottom w:val="0"/>
      <w:divBdr>
        <w:top w:val="none" w:sz="0" w:space="0" w:color="auto"/>
        <w:left w:val="none" w:sz="0" w:space="0" w:color="auto"/>
        <w:bottom w:val="none" w:sz="0" w:space="0" w:color="auto"/>
        <w:right w:val="none" w:sz="0" w:space="0" w:color="auto"/>
      </w:divBdr>
    </w:div>
    <w:div w:id="1724674149">
      <w:bodyDiv w:val="1"/>
      <w:marLeft w:val="0"/>
      <w:marRight w:val="0"/>
      <w:marTop w:val="0"/>
      <w:marBottom w:val="0"/>
      <w:divBdr>
        <w:top w:val="none" w:sz="0" w:space="0" w:color="auto"/>
        <w:left w:val="none" w:sz="0" w:space="0" w:color="auto"/>
        <w:bottom w:val="none" w:sz="0" w:space="0" w:color="auto"/>
        <w:right w:val="none" w:sz="0" w:space="0" w:color="auto"/>
      </w:divBdr>
    </w:div>
    <w:div w:id="1810130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Shweeb/UWEFli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3CBA8022F6184888EAF38DC2774260" ma:contentTypeVersion="2" ma:contentTypeDescription="Create a new document." ma:contentTypeScope="" ma:versionID="b95b4dc377b8d3920b628382bb8c06c5">
  <xsd:schema xmlns:xsd="http://www.w3.org/2001/XMLSchema" xmlns:p="http://schemas.microsoft.com/office/2006/metadata/properties" xmlns:ns2="b2af9deb-ee53-4ad1-b85f-202a9f9e9824" xmlns:ns3="c1c2b0a3-6b44-4b9a-9947-d426a96b68c5" targetNamespace="http://schemas.microsoft.com/office/2006/metadata/properties" ma:root="true" ma:fieldsID="8c55ad27e660b30d337a66ecb31a17ce" ns2:_="" ns3:_="">
    <xsd:import namespace="b2af9deb-ee53-4ad1-b85f-202a9f9e9824"/>
    <xsd:import namespace="c1c2b0a3-6b44-4b9a-9947-d426a96b68c5"/>
    <xsd:element name="properties">
      <xsd:complexType>
        <xsd:sequence>
          <xsd:element name="documentManagement">
            <xsd:complexType>
              <xsd:all>
                <xsd:element ref="ns2:Description0" minOccurs="0"/>
                <xsd:element ref="ns3:Section" minOccurs="0"/>
              </xsd:all>
            </xsd:complexType>
          </xsd:element>
        </xsd:sequence>
      </xsd:complexType>
    </xsd:element>
  </xsd:schema>
  <xsd:schema xmlns:xsd="http://www.w3.org/2001/XMLSchema" xmlns:dms="http://schemas.microsoft.com/office/2006/documentManagement/types" targetNamespace="b2af9deb-ee53-4ad1-b85f-202a9f9e9824" elementFormDefault="qualified">
    <xsd:import namespace="http://schemas.microsoft.com/office/2006/documentManagement/types"/>
    <xsd:element name="Description0" ma:index="2" nillable="true" ma:displayName="Description" ma:internalName="Description0">
      <xsd:simpleType>
        <xsd:restriction base="dms:Note"/>
      </xsd:simpleType>
    </xsd:element>
  </xsd:schema>
  <xsd:schema xmlns:xsd="http://www.w3.org/2001/XMLSchema" xmlns:dms="http://schemas.microsoft.com/office/2006/documentManagement/types" targetNamespace="c1c2b0a3-6b44-4b9a-9947-d426a96b68c5" elementFormDefault="qualified">
    <xsd:import namespace="http://schemas.microsoft.com/office/2006/documentManagement/types"/>
    <xsd:element name="Section" ma:index="3" nillable="true" ma:displayName="Section" ma:internalName="Sec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escription0 xmlns="b2af9deb-ee53-4ad1-b85f-202a9f9e9824" xsi:nil="true"/>
    <Section xmlns="c1c2b0a3-6b44-4b9a-9947-d426a96b68c5">Assessment</Section>
  </documentManagement>
</p:properties>
</file>

<file path=customXml/itemProps1.xml><?xml version="1.0" encoding="utf-8"?>
<ds:datastoreItem xmlns:ds="http://schemas.openxmlformats.org/officeDocument/2006/customXml" ds:itemID="{4F14B162-C841-4176-BB19-DDC4C27D0DBF}">
  <ds:schemaRefs>
    <ds:schemaRef ds:uri="http://schemas.microsoft.com/office/2006/metadata/longProperties"/>
  </ds:schemaRefs>
</ds:datastoreItem>
</file>

<file path=customXml/itemProps2.xml><?xml version="1.0" encoding="utf-8"?>
<ds:datastoreItem xmlns:ds="http://schemas.openxmlformats.org/officeDocument/2006/customXml" ds:itemID="{F495F3F8-5CA5-4C92-BB37-539D416BC2DA}">
  <ds:schemaRefs>
    <ds:schemaRef ds:uri="http://schemas.microsoft.com/sharepoint/v3/contenttype/forms"/>
  </ds:schemaRefs>
</ds:datastoreItem>
</file>

<file path=customXml/itemProps3.xml><?xml version="1.0" encoding="utf-8"?>
<ds:datastoreItem xmlns:ds="http://schemas.openxmlformats.org/officeDocument/2006/customXml" ds:itemID="{339558FE-3011-4EC9-BD83-64BEF0514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af9deb-ee53-4ad1-b85f-202a9f9e9824"/>
    <ds:schemaRef ds:uri="c1c2b0a3-6b44-4b9a-9947-d426a96b68c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08D1001-1555-4A3B-9DCD-16FB67229E07}">
  <ds:schemaRefs>
    <ds:schemaRef ds:uri="http://schemas.microsoft.com/office/2006/metadata/properties"/>
    <ds:schemaRef ds:uri="http://schemas.microsoft.com/office/infopath/2007/PartnerControls"/>
    <ds:schemaRef ds:uri="b2af9deb-ee53-4ad1-b85f-202a9f9e9824"/>
    <ds:schemaRef ds:uri="c1c2b0a3-6b44-4b9a-9947-d426a96b68c5"/>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7</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FET Coursework Specification Cover Sheet</vt:lpstr>
    </vt:vector>
  </TitlesOfParts>
  <Company>CEMS UWE</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FET Coursework Specification Cover Sheet</dc:title>
  <dc:creator>Julian Humphries</dc:creator>
  <cp:lastModifiedBy>Shuaib Shahbaz</cp:lastModifiedBy>
  <cp:revision>19</cp:revision>
  <cp:lastPrinted>2011-10-24T10:04:00Z</cp:lastPrinted>
  <dcterms:created xsi:type="dcterms:W3CDTF">2022-11-03T14:57:00Z</dcterms:created>
  <dcterms:modified xsi:type="dcterms:W3CDTF">2023-01-15T03:27:00Z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0">
    <vt:lpwstr>Assessment</vt:lpwstr>
  </property>
  <property fmtid="{D5CDD505-2E9C-101B-9397-08002B2CF9AE}" pid="3" name="ContentType">
    <vt:lpwstr>Document</vt:lpwstr>
  </property>
  <property fmtid="{D5CDD505-2E9C-101B-9397-08002B2CF9AE}" pid="4" name="Department Code">
    <vt:lpwstr/>
  </property>
</Properties>
</file>