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Test Plan (STP)</w:t>
      </w:r>
    </w:p>
    <w:p>
      <w:pPr>
        <w:jc w:val="center"/>
      </w:pPr>
      <w:r>
        <w:rPr>
          <w:b/>
          <w:sz w:val="28"/>
        </w:rPr>
        <w:t>Customer Relationship Management (CRM)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Customer Relationship Management (CRM) (Reach, Acquire, Convert, Retain and Loyalty)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Authors / Team Members</w:t>
            </w:r>
          </w:p>
        </w:tc>
        <w:tc>
          <w:tcPr>
            <w:tcW w:type="dxa" w:w="4968"/>
          </w:tcPr>
          <w:p>
            <w:r>
              <w:t>Shweta; Avaneesh N; Vishwas V Angadi; Krishna Pai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03-10-2026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Draft / For Project Testing</w:t>
            </w:r>
          </w:p>
        </w:tc>
      </w:tr>
    </w:tbl>
    <w:p>
      <w:pPr>
        <w:pStyle w:val="Heading1"/>
      </w:pPr>
      <w:r>
        <w:t>1. Introduction</w:t>
      </w:r>
    </w:p>
    <w:p>
      <w:r>
        <w:t>Purpose: This document defines the test plan for CRM. It describes the testing objectives, scope, strategy, environment, responsibilities, schedule, deliverables, risks, assumptions, traceability, and reporting approach for the CRM web application.</w:t>
      </w:r>
    </w:p>
    <w:p>
      <w:r>
        <w:t>Scope: Testing covers staff authentication and role-based access, lead management, customer management, interactions, follow-ups, sales, feedback and issues, retention activities, loyalty management, dashboard/reporting, and frontend-to-backend/database integration.</w:t>
      </w:r>
    </w:p>
    <w:p>
      <w:r>
        <w:t>References: CRM Software Requirements Specification (SRS) v1.1, project architecture/design documents, implemented project, and the provided Software Test Plan sample.</w:t>
      </w:r>
    </w:p>
    <w:p>
      <w:r>
        <w:t>Definitions: CRM (Customer Relationship Management), SRS (Software Requirements Specification), RBAC (Role-Based Access Control), RTM (Requirements Traceability Matrix), UAT (User Acceptance Testing), API (Application Programming Interface).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Authentication and staff login</w:t>
      </w:r>
    </w:p>
    <w:p>
      <w:pPr>
        <w:pStyle w:val="ListBullet"/>
      </w:pPr>
      <w:r>
        <w:t>Role-Based Access Control and User Management</w:t>
      </w:r>
    </w:p>
    <w:p>
      <w:pPr>
        <w:pStyle w:val="ListBullet"/>
      </w:pPr>
      <w:r>
        <w:t>Lead Management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Interactions and Follow-ups</w:t>
      </w:r>
    </w:p>
    <w:p>
      <w:pPr>
        <w:pStyle w:val="ListBullet"/>
      </w:pPr>
      <w:r>
        <w:t>Sales</w:t>
      </w:r>
    </w:p>
    <w:p>
      <w:pPr>
        <w:pStyle w:val="ListBullet"/>
      </w:pPr>
      <w:r>
        <w:t>Feedback and Issue Management</w:t>
      </w:r>
    </w:p>
    <w:p>
      <w:pPr>
        <w:pStyle w:val="ListBullet"/>
      </w:pPr>
      <w:r>
        <w:t>Retention Activities</w:t>
      </w:r>
    </w:p>
    <w:p>
      <w:pPr>
        <w:pStyle w:val="ListBullet"/>
      </w:pPr>
      <w:r>
        <w:t>Loyalty Management</w:t>
      </w:r>
    </w:p>
    <w:p>
      <w:pPr>
        <w:pStyle w:val="ListBullet"/>
      </w:pPr>
      <w:r>
        <w:t>Dashboard and Reports</w:t>
      </w:r>
    </w:p>
    <w:p>
      <w:pPr>
        <w:pStyle w:val="ListBullet"/>
      </w:pPr>
      <w:r>
        <w:t>REST APIs, MongoDB persistence, and frontend-backend integration</w:t>
      </w:r>
    </w:p>
    <w:p>
      <w:pPr>
        <w:pStyle w:val="Heading1"/>
      </w:pPr>
      <w:r>
        <w:t>3. Features to be Tested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Requirement / 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Feature to Test</w:t>
            </w:r>
          </w:p>
        </w:tc>
      </w:tr>
      <w:tr>
        <w:tc>
          <w:tcPr>
            <w:tcW w:type="dxa" w:w="4968"/>
          </w:tcPr>
          <w:p>
            <w:r>
              <w:t>CRM-F-001 to CRM-F-004</w:t>
            </w:r>
          </w:p>
        </w:tc>
        <w:tc>
          <w:tcPr>
            <w:tcW w:type="dxa" w:w="4968"/>
          </w:tcPr>
          <w:p>
            <w:r>
              <w:t>Login, authentication, RBAC and staff user management</w:t>
            </w:r>
          </w:p>
        </w:tc>
      </w:tr>
      <w:tr>
        <w:tc>
          <w:tcPr>
            <w:tcW w:type="dxa" w:w="4968"/>
          </w:tcPr>
          <w:p>
            <w:r>
              <w:t>CRM-F-020 to CRM-F-023</w:t>
            </w:r>
          </w:p>
        </w:tc>
        <w:tc>
          <w:tcPr>
            <w:tcW w:type="dxa" w:w="4968"/>
          </w:tcPr>
          <w:p>
            <w:r>
              <w:t>Lead capture, source/status, qualification and assignment</w:t>
            </w:r>
          </w:p>
        </w:tc>
      </w:tr>
      <w:tr>
        <w:tc>
          <w:tcPr>
            <w:tcW w:type="dxa" w:w="4968"/>
          </w:tcPr>
          <w:p>
            <w:r>
              <w:t>CRM-F-030 to CRM-F-033</w:t>
            </w:r>
          </w:p>
        </w:tc>
        <w:tc>
          <w:tcPr>
            <w:tcW w:type="dxa" w:w="4968"/>
          </w:tcPr>
          <w:p>
            <w:r>
              <w:t>Lead conversion, customer creation, update and search</w:t>
            </w:r>
          </w:p>
        </w:tc>
      </w:tr>
      <w:tr>
        <w:tc>
          <w:tcPr>
            <w:tcW w:type="dxa" w:w="4968"/>
          </w:tcPr>
          <w:p>
            <w:r>
              <w:t>CRM-F-040 to CRM-F-043</w:t>
            </w:r>
          </w:p>
        </w:tc>
        <w:tc>
          <w:tcPr>
            <w:tcW w:type="dxa" w:w="4968"/>
          </w:tcPr>
          <w:p>
            <w:r>
              <w:t>Interactions, follow-up scheduling, completion, rescheduling and overdue handling</w:t>
            </w:r>
          </w:p>
        </w:tc>
      </w:tr>
      <w:tr>
        <w:tc>
          <w:tcPr>
            <w:tcW w:type="dxa" w:w="4968"/>
          </w:tcPr>
          <w:p>
            <w:r>
              <w:t>CRM-F-050 to CRM-F-051</w:t>
            </w:r>
          </w:p>
        </w:tc>
        <w:tc>
          <w:tcPr>
            <w:tcW w:type="dxa" w:w="4968"/>
          </w:tcPr>
          <w:p>
            <w:r>
              <w:t>Loyalty points, tiers, rewards/redemption and non-negative balances</w:t>
            </w:r>
          </w:p>
        </w:tc>
      </w:tr>
      <w:tr>
        <w:tc>
          <w:tcPr>
            <w:tcW w:type="dxa" w:w="4968"/>
          </w:tcPr>
          <w:p>
            <w:r>
              <w:t>CRM-F-060 to CRM-F-062</w:t>
            </w:r>
          </w:p>
        </w:tc>
        <w:tc>
          <w:tcPr>
            <w:tcW w:type="dxa" w:w="4968"/>
          </w:tcPr>
          <w:p>
            <w:r>
              <w:t>Feedback/issues, priority and status handling</w:t>
            </w:r>
          </w:p>
        </w:tc>
      </w:tr>
      <w:tr>
        <w:tc>
          <w:tcPr>
            <w:tcW w:type="dxa" w:w="4968"/>
          </w:tcPr>
          <w:p>
            <w:r>
              <w:t>CRM-F-070 to CRM-F-072</w:t>
            </w:r>
          </w:p>
        </w:tc>
        <w:tc>
          <w:tcPr>
            <w:tcW w:type="dxa" w:w="4968"/>
          </w:tcPr>
          <w:p>
            <w:r>
              <w:t>Retention activities and lifecycle/retention handling</w:t>
            </w:r>
          </w:p>
        </w:tc>
      </w:tr>
      <w:tr>
        <w:tc>
          <w:tcPr>
            <w:tcW w:type="dxa" w:w="4968"/>
          </w:tcPr>
          <w:p>
            <w:r>
              <w:t>CRM-F-080 to CRM-F-082</w:t>
            </w:r>
          </w:p>
        </w:tc>
        <w:tc>
          <w:tcPr>
            <w:tcW w:type="dxa" w:w="4968"/>
          </w:tcPr>
          <w:p>
            <w:r>
              <w:t>Dashboard/report information and visualization where implemented</w:t>
            </w:r>
          </w:p>
        </w:tc>
      </w:tr>
      <w:tr>
        <w:tc>
          <w:tcPr>
            <w:tcW w:type="dxa" w:w="4968"/>
          </w:tcPr>
          <w:p>
            <w:r>
              <w:t>Sales module</w:t>
            </w:r>
          </w:p>
        </w:tc>
        <w:tc>
          <w:tcPr>
            <w:tcW w:type="dxa" w:w="4968"/>
          </w:tcPr>
          <w:p>
            <w:r>
              <w:t>Sale customer, product/service, quantity, amount, date, salesperson and payment status; paid sales award 1 point per ₹100</w:t>
            </w:r>
          </w:p>
        </w:tc>
      </w:tr>
      <w:tr>
        <w:tc>
          <w:tcPr>
            <w:tcW w:type="dxa" w:w="4968"/>
          </w:tcPr>
          <w:p>
            <w:r>
              <w:t>High-priority NFRs</w:t>
            </w:r>
          </w:p>
        </w:tc>
        <w:tc>
          <w:tcPr>
            <w:tcW w:type="dxa" w:w="4968"/>
          </w:tcPr>
          <w:p>
            <w:r>
              <w:t>Performance, availability, usability, security, auditability and capacity validation as applicable</w:t>
            </w:r>
          </w:p>
        </w:tc>
      </w:tr>
    </w:tbl>
    <w:p>
      <w:pPr>
        <w:pStyle w:val="Heading1"/>
      </w:pPr>
      <w:r>
        <w:t>4. Features Not to be Tested</w:t>
      </w:r>
    </w:p>
    <w:p>
      <w:pPr>
        <w:pStyle w:val="ListBullet"/>
      </w:pPr>
      <w:r>
        <w:t>Real payment gateway processing (payment processing is out of scope; Sales records payment status only)</w:t>
      </w:r>
    </w:p>
    <w:p>
      <w:pPr>
        <w:pStyle w:val="ListBullet"/>
      </w:pPr>
      <w:r>
        <w:t>ERP and external enterprise-system integrations</w:t>
      </w:r>
    </w:p>
    <w:p>
      <w:pPr>
        <w:pStyle w:val="ListBullet"/>
      </w:pPr>
      <w:r>
        <w:t>Production infrastructure and organization-wide deployment operations</w:t>
      </w:r>
    </w:p>
    <w:p>
      <w:pPr>
        <w:pStyle w:val="ListBullet"/>
      </w:pPr>
      <w:r>
        <w:t>Optional customer portal if excluded from the prototype</w:t>
      </w:r>
    </w:p>
    <w:p>
      <w:pPr>
        <w:pStyle w:val="ListBullet"/>
      </w:pPr>
      <w:r>
        <w:t>Third-party services not included in the implemented prototype</w:t>
      </w:r>
    </w:p>
    <w:p>
      <w:pPr>
        <w:pStyle w:val="Heading1"/>
      </w:pPr>
      <w:r>
        <w:t>5. Test Approach / Strategy</w:t>
      </w:r>
    </w:p>
    <w:p>
      <w:pPr>
        <w:pStyle w:val="Heading2"/>
      </w:pPr>
      <w:r>
        <w:t>5.1 Test Levels</w:t>
      </w:r>
    </w:p>
    <w:p>
      <w:pPr>
        <w:pStyle w:val="ListBullet"/>
      </w:pPr>
      <w:r>
        <w:t>Unit testing – individual frontend/backend functions and validation</w:t>
      </w:r>
    </w:p>
    <w:p>
      <w:pPr>
        <w:pStyle w:val="ListBullet"/>
      </w:pPr>
      <w:r>
        <w:t>Integration testing – frontend, REST API, authentication, MongoDB, Sales and Loyalty</w:t>
      </w:r>
    </w:p>
    <w:p>
      <w:pPr>
        <w:pStyle w:val="ListBullet"/>
      </w:pPr>
      <w:r>
        <w:t>System testing – complete CRM workflows</w:t>
      </w:r>
    </w:p>
    <w:p>
      <w:pPr>
        <w:pStyle w:val="ListBullet"/>
      </w:pPr>
      <w:r>
        <w:t>Acceptance testing – verification of implemented high-priority requirements</w:t>
      </w:r>
    </w:p>
    <w:p>
      <w:pPr>
        <w:pStyle w:val="Heading2"/>
      </w:pPr>
      <w:r>
        <w:t>5.2 Test Types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Usability and responsive UI testing</w:t>
      </w:r>
    </w:p>
    <w:p>
      <w:pPr>
        <w:pStyle w:val="ListBullet"/>
      </w:pPr>
      <w:r>
        <w:t>API testing</w:t>
      </w:r>
    </w:p>
    <w:p>
      <w:pPr>
        <w:pStyle w:val="ListBullet"/>
      </w:pPr>
      <w:r>
        <w:t>Database/data-persistence testing</w:t>
      </w:r>
    </w:p>
    <w:p>
      <w:pPr>
        <w:pStyle w:val="ListBullet"/>
      </w:pPr>
      <w:r>
        <w:t>Basic performance testing</w:t>
      </w:r>
    </w:p>
    <w:p>
      <w:pPr>
        <w:pStyle w:val="ListBullet"/>
      </w:pPr>
      <w:r>
        <w:t>Security and RBAC validation</w:t>
      </w:r>
    </w:p>
    <w:p>
      <w:pPr>
        <w:pStyle w:val="Heading2"/>
      </w:pPr>
      <w:r>
        <w:t>5.3 Entry Criteria</w:t>
      </w:r>
    </w:p>
    <w:p>
      <w:pPr>
        <w:pStyle w:val="ListBullet"/>
      </w:pPr>
      <w:r>
        <w:t>Stable build available</w:t>
      </w:r>
    </w:p>
    <w:p>
      <w:pPr>
        <w:pStyle w:val="ListBullet"/>
      </w:pPr>
      <w:r>
        <w:t>Backend and MongoDB running</w:t>
      </w:r>
    </w:p>
    <w:p>
      <w:pPr>
        <w:pStyle w:val="ListBullet"/>
      </w:pPr>
      <w:r>
        <w:t>Required test accounts and sample data available</w:t>
      </w:r>
    </w:p>
    <w:p>
      <w:pPr>
        <w:pStyle w:val="ListBullet"/>
      </w:pPr>
      <w:r>
        <w:t>Frontend/backend configuration complete</w:t>
      </w:r>
    </w:p>
    <w:p>
      <w:pPr>
        <w:pStyle w:val="Heading2"/>
      </w:pPr>
      <w:r>
        <w:t>5.4 Exit Criteria</w:t>
      </w:r>
    </w:p>
    <w:p>
      <w:pPr>
        <w:pStyle w:val="ListBullet"/>
      </w:pPr>
      <w:r>
        <w:t>All planned high-priority tests executed</w:t>
      </w:r>
    </w:p>
    <w:p>
      <w:pPr>
        <w:pStyle w:val="ListBullet"/>
      </w:pPr>
      <w:r>
        <w:t>No critical defects open</w:t>
      </w:r>
    </w:p>
    <w:p>
      <w:pPr>
        <w:pStyle w:val="ListBullet"/>
      </w:pPr>
      <w:r>
        <w:t>Major end-to-end workflows pass</w:t>
      </w:r>
    </w:p>
    <w:p>
      <w:pPr>
        <w:pStyle w:val="ListBullet"/>
      </w:pPr>
      <w:r>
        <w:t>Project acceptance criteria satisfied</w:t>
      </w:r>
    </w:p>
    <w:p>
      <w:pPr>
        <w:pStyle w:val="Heading2"/>
      </w:pPr>
      <w:r>
        <w:t>5.5 Security Validation</w:t>
      </w:r>
    </w:p>
    <w:p>
      <w:pPr>
        <w:pStyle w:val="ListBullet"/>
      </w:pPr>
      <w:r>
        <w:t>Verify authentication and invalid-login handling</w:t>
      </w:r>
    </w:p>
    <w:p>
      <w:pPr>
        <w:pStyle w:val="ListBullet"/>
      </w:pPr>
      <w:r>
        <w:t>Verify Admin/Sales Staff/Support Staff access</w:t>
      </w:r>
    </w:p>
    <w:p>
      <w:pPr>
        <w:pStyle w:val="ListBullet"/>
      </w:pPr>
      <w:r>
        <w:t>Verify protected APIs reject unauthenticated requests</w:t>
      </w:r>
    </w:p>
    <w:p>
      <w:pPr>
        <w:pStyle w:val="ListBullet"/>
      </w:pPr>
      <w:r>
        <w:t>Verify password hashing</w:t>
      </w:r>
    </w:p>
    <w:p>
      <w:pPr>
        <w:pStyle w:val="ListBullet"/>
      </w:pPr>
      <w:r>
        <w:t>Verify input validation</w:t>
      </w:r>
    </w:p>
    <w:p>
      <w:pPr>
        <w:pStyle w:val="ListBullet"/>
      </w:pPr>
      <w:r>
        <w:t>Verify customer/sales access rules</w:t>
      </w:r>
    </w:p>
    <w:p>
      <w:pPr>
        <w:pStyle w:val="ListBullet"/>
      </w:pPr>
      <w:r>
        <w:t>Verify logout and refresh session behavior</w:t>
      </w:r>
    </w:p>
    <w:p>
      <w:pPr>
        <w:pStyle w:val="Heading1"/>
      </w:pPr>
      <w:r>
        <w:t>6. Test Environment</w:t>
      </w:r>
    </w:p>
    <w:p>
      <w:pPr>
        <w:pStyle w:val="ListBullet"/>
      </w:pPr>
      <w:r>
        <w:t>Hardware: Development/test laptops</w:t>
      </w:r>
    </w:p>
    <w:p>
      <w:pPr>
        <w:pStyle w:val="ListBullet"/>
      </w:pPr>
      <w:r>
        <w:t>Software: React + Vite + TypeScript, Node.js + Express, MongoDB/Mongoose, modern browser</w:t>
      </w:r>
    </w:p>
    <w:p>
      <w:pPr>
        <w:pStyle w:val="ListBullet"/>
      </w:pPr>
      <w:r>
        <w:t>Tools: VS Code, MongoDB Compass, browser developer tools and manual/API testing</w:t>
      </w:r>
    </w:p>
    <w:p>
      <w:pPr>
        <w:pStyle w:val="ListBullet"/>
      </w:pPr>
      <w:r>
        <w:t>Test Data: Dummy staff, leads, customers, interactions, follow-ups, feedback, retention, sales and loyalty records</w:t>
      </w:r>
    </w:p>
    <w:p>
      <w:pPr>
        <w:pStyle w:val="Heading1"/>
      </w:pPr>
      <w:r>
        <w:t>7. Test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Planned Date</w:t>
            </w:r>
          </w:p>
        </w:tc>
      </w:tr>
      <w:tr>
        <w:tc>
          <w:tcPr>
            <w:tcW w:type="dxa" w:w="4968"/>
          </w:tcPr>
          <w:p>
            <w:r>
              <w:t>Test plan preparation</w:t>
            </w:r>
          </w:p>
        </w:tc>
        <w:tc>
          <w:tcPr>
            <w:tcW w:type="dxa" w:w="4968"/>
          </w:tcPr>
          <w:p>
            <w:r>
              <w:t>03-Oct-2026</w:t>
            </w:r>
          </w:p>
        </w:tc>
      </w:tr>
      <w:tr>
        <w:tc>
          <w:tcPr>
            <w:tcW w:type="dxa" w:w="4968"/>
          </w:tcPr>
          <w:p>
            <w:r>
              <w:t>Environment verification</w:t>
            </w:r>
          </w:p>
        </w:tc>
        <w:tc>
          <w:tcPr>
            <w:tcW w:type="dxa" w:w="4968"/>
          </w:tcPr>
          <w:p>
            <w:r>
              <w:t>03-Oct-2026</w:t>
            </w:r>
          </w:p>
        </w:tc>
      </w:tr>
      <w:tr>
        <w:tc>
          <w:tcPr>
            <w:tcW w:type="dxa" w:w="4968"/>
          </w:tcPr>
          <w:p>
            <w:r>
              <w:t>Functional testing</w:t>
            </w:r>
          </w:p>
        </w:tc>
        <w:tc>
          <w:tcPr>
            <w:tcW w:type="dxa" w:w="4968"/>
          </w:tcPr>
          <w:p>
            <w:r>
              <w:t>03-Oct-2026 to 05-Oct-2026</w:t>
            </w:r>
          </w:p>
        </w:tc>
      </w:tr>
      <w:tr>
        <w:tc>
          <w:tcPr>
            <w:tcW w:type="dxa" w:w="4968"/>
          </w:tcPr>
          <w:p>
            <w:r>
              <w:t>Integration/end-to-end testing</w:t>
            </w:r>
          </w:p>
        </w:tc>
        <w:tc>
          <w:tcPr>
            <w:tcW w:type="dxa" w:w="4968"/>
          </w:tcPr>
          <w:p>
            <w:r>
              <w:t>06-Oct-2026 to 07-Oct-2026</w:t>
            </w:r>
          </w:p>
        </w:tc>
      </w:tr>
      <w:tr>
        <w:tc>
          <w:tcPr>
            <w:tcW w:type="dxa" w:w="4968"/>
          </w:tcPr>
          <w:p>
            <w:r>
              <w:t>Regression/retesting</w:t>
            </w:r>
          </w:p>
        </w:tc>
        <w:tc>
          <w:tcPr>
            <w:tcW w:type="dxa" w:w="4968"/>
          </w:tcPr>
          <w:p>
            <w:r>
              <w:t>08-Oct-2026</w:t>
            </w:r>
          </w:p>
        </w:tc>
      </w:tr>
      <w:tr>
        <w:tc>
          <w:tcPr>
            <w:tcW w:type="dxa" w:w="4968"/>
          </w:tcPr>
          <w:p>
            <w:r>
              <w:t>Final acceptance testing</w:t>
            </w:r>
          </w:p>
        </w:tc>
        <w:tc>
          <w:tcPr>
            <w:tcW w:type="dxa" w:w="4968"/>
          </w:tcPr>
          <w:p>
            <w:r>
              <w:t>09-Oct-2026</w:t>
            </w:r>
          </w:p>
        </w:tc>
      </w:tr>
    </w:tbl>
    <w:p>
      <w:pPr>
        <w:pStyle w:val="Heading1"/>
      </w:pPr>
      <w:r>
        <w:t>8. Test Deliverables</w:t>
      </w:r>
    </w:p>
    <w:p>
      <w:pPr>
        <w:pStyle w:val="ListBullet"/>
      </w:pPr>
      <w:r>
        <w:t>Software Test Plan</w:t>
      </w:r>
    </w:p>
    <w:p>
      <w:pPr>
        <w:pStyle w:val="ListBullet"/>
      </w:pPr>
      <w:r>
        <w:t>Functional and integration test cases</w:t>
      </w:r>
    </w:p>
    <w:p>
      <w:pPr>
        <w:pStyle w:val="ListBullet"/>
      </w:pPr>
      <w:r>
        <w:t>Test data</w:t>
      </w:r>
    </w:p>
    <w:p>
      <w:pPr>
        <w:pStyle w:val="ListBullet"/>
      </w:pPr>
      <w:r>
        <w:t>Test execution logs/results</w:t>
      </w:r>
    </w:p>
    <w:p>
      <w:pPr>
        <w:pStyle w:val="ListBullet"/>
      </w:pPr>
      <w:r>
        <w:t>Defect reports and retest results</w:t>
      </w:r>
    </w:p>
    <w:p>
      <w:pPr>
        <w:pStyle w:val="ListBullet"/>
      </w:pPr>
      <w:r>
        <w:t>Requirements Traceability Matrix (RTM)</w:t>
      </w:r>
    </w:p>
    <w:p>
      <w:pPr>
        <w:pStyle w:val="ListBullet"/>
      </w:pPr>
      <w:r>
        <w:t>Final Test Summary Report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12"/>
          </w:tcPr>
          <w:p>
            <w:r>
              <w:t>Shweta</w:t>
            </w:r>
          </w:p>
        </w:tc>
        <w:tc>
          <w:tcPr>
            <w:tcW w:type="dxa" w:w="3312"/>
          </w:tcPr>
          <w:p>
            <w:r>
              <w:t>Developer / Tester</w:t>
            </w:r>
          </w:p>
        </w:tc>
        <w:tc>
          <w:tcPr>
            <w:tcW w:type="dxa" w:w="3312"/>
          </w:tcPr>
          <w:p>
            <w:r>
              <w:t>Test planning, functional/integration testing, defect reporting and coordination.</w:t>
            </w:r>
          </w:p>
        </w:tc>
      </w:tr>
      <w:tr>
        <w:tc>
          <w:tcPr>
            <w:tcW w:type="dxa" w:w="3312"/>
          </w:tcPr>
          <w:p>
            <w:r>
              <w:t>Avaneesh N</w:t>
            </w:r>
          </w:p>
        </w:tc>
        <w:tc>
          <w:tcPr>
            <w:tcW w:type="dxa" w:w="3312"/>
          </w:tcPr>
          <w:p>
            <w:r>
              <w:t>Developer</w:t>
            </w:r>
          </w:p>
        </w:tc>
        <w:tc>
          <w:tcPr>
            <w:tcW w:type="dxa" w:w="3312"/>
          </w:tcPr>
          <w:p>
            <w:r>
              <w:t>Implementation support, unit/integration testing and defect fixing.</w:t>
            </w:r>
          </w:p>
        </w:tc>
      </w:tr>
      <w:tr>
        <w:tc>
          <w:tcPr>
            <w:tcW w:type="dxa" w:w="3312"/>
          </w:tcPr>
          <w:p>
            <w:r>
              <w:t>Vishwas V Angadi</w:t>
            </w:r>
          </w:p>
        </w:tc>
        <w:tc>
          <w:tcPr>
            <w:tcW w:type="dxa" w:w="3312"/>
          </w:tcPr>
          <w:p>
            <w:r>
              <w:t>Developer</w:t>
            </w:r>
          </w:p>
        </w:tc>
        <w:tc>
          <w:tcPr>
            <w:tcW w:type="dxa" w:w="3312"/>
          </w:tcPr>
          <w:p>
            <w:r>
              <w:t>Implementation support, API/database testing and defect fixing.</w:t>
            </w:r>
          </w:p>
        </w:tc>
      </w:tr>
      <w:tr>
        <w:tc>
          <w:tcPr>
            <w:tcW w:type="dxa" w:w="3312"/>
          </w:tcPr>
          <w:p>
            <w:r>
              <w:t>Krishna Pai</w:t>
            </w:r>
          </w:p>
        </w:tc>
        <w:tc>
          <w:tcPr>
            <w:tcW w:type="dxa" w:w="3312"/>
          </w:tcPr>
          <w:p>
            <w:r>
              <w:t>Tester</w:t>
            </w:r>
          </w:p>
        </w:tc>
        <w:tc>
          <w:tcPr>
            <w:tcW w:type="dxa" w:w="3312"/>
          </w:tcPr>
          <w:p>
            <w:r>
              <w:t>Test case preparation, execution, regression testing and defect reporting.</w:t>
            </w:r>
          </w:p>
        </w:tc>
      </w:tr>
    </w:tbl>
    <w:p>
      <w:pPr>
        <w:pStyle w:val="Heading1"/>
      </w:pPr>
      <w:r>
        <w:t>10.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968"/>
          </w:tcPr>
          <w:p>
            <w:r>
              <w:t>Backend or MongoDB unavailable</w:t>
            </w:r>
          </w:p>
        </w:tc>
        <w:tc>
          <w:tcPr>
            <w:tcW w:type="dxa" w:w="4968"/>
          </w:tcPr>
          <w:p>
            <w:r>
              <w:t>Verify services before testing and keep a known-good configuration.</w:t>
            </w:r>
          </w:p>
        </w:tc>
      </w:tr>
      <w:tr>
        <w:tc>
          <w:tcPr>
            <w:tcW w:type="dxa" w:w="4968"/>
          </w:tcPr>
          <w:p>
            <w:r>
              <w:t>Unstable frontend build</w:t>
            </w:r>
          </w:p>
        </w:tc>
        <w:tc>
          <w:tcPr>
            <w:tcW w:type="dxa" w:w="4968"/>
          </w:tcPr>
          <w:p>
            <w:r>
              <w:t>Use a stable build for test execution.</w:t>
            </w:r>
          </w:p>
        </w:tc>
      </w:tr>
      <w:tr>
        <w:tc>
          <w:tcPr>
            <w:tcW w:type="dxa" w:w="4968"/>
          </w:tcPr>
          <w:p>
            <w:r>
              <w:t>Incorrect test data</w:t>
            </w:r>
          </w:p>
        </w:tc>
        <w:tc>
          <w:tcPr>
            <w:tcW w:type="dxa" w:w="4968"/>
          </w:tcPr>
          <w:p>
            <w:r>
              <w:t>Maintain controlled dummy accounts and sample records.</w:t>
            </w:r>
          </w:p>
        </w:tc>
      </w:tr>
      <w:tr>
        <w:tc>
          <w:tcPr>
            <w:tcW w:type="dxa" w:w="4968"/>
          </w:tcPr>
          <w:p>
            <w:r>
              <w:t>Sales/Loyalty integration defect</w:t>
            </w:r>
          </w:p>
        </w:tc>
        <w:tc>
          <w:tcPr>
            <w:tcW w:type="dxa" w:w="4968"/>
          </w:tcPr>
          <w:p>
            <w:r>
              <w:t>Use end-to-end Paid Sale → Loyalty Points tests.</w:t>
            </w:r>
          </w:p>
        </w:tc>
      </w:tr>
      <w:tr>
        <w:tc>
          <w:tcPr>
            <w:tcW w:type="dxa" w:w="4968"/>
          </w:tcPr>
          <w:p>
            <w:r>
              <w:t>Authentication/session issues</w:t>
            </w:r>
          </w:p>
        </w:tc>
        <w:tc>
          <w:tcPr>
            <w:tcW w:type="dxa" w:w="4968"/>
          </w:tcPr>
          <w:p>
            <w:r>
              <w:t>Test login, refresh, logout and unauthorized API access separately.</w:t>
            </w:r>
          </w:p>
        </w:tc>
      </w:tr>
    </w:tbl>
    <w:p>
      <w:pPr>
        <w:pStyle w:val="Heading1"/>
      </w:pPr>
      <w:r>
        <w:t>11. Assumptions &amp; Dependencies</w:t>
      </w:r>
    </w:p>
    <w:p>
      <w:pPr>
        <w:pStyle w:val="ListBullet"/>
      </w:pPr>
      <w:r>
        <w:t>MongoDB and CRM database are available</w:t>
      </w:r>
    </w:p>
    <w:p>
      <w:pPr>
        <w:pStyle w:val="ListBullet"/>
      </w:pPr>
      <w:r>
        <w:t>Backend and frontend servers can be started</w:t>
      </w:r>
    </w:p>
    <w:p>
      <w:pPr>
        <w:pStyle w:val="ListBullet"/>
      </w:pPr>
      <w:r>
        <w:t>Admin, Sales Staff and Support Staff test accounts are available</w:t>
      </w:r>
    </w:p>
    <w:p>
      <w:pPr>
        <w:pStyle w:val="ListBullet"/>
      </w:pPr>
      <w:r>
        <w:t>Dummy CRM records can be created</w:t>
      </w:r>
    </w:p>
    <w:p>
      <w:pPr>
        <w:pStyle w:val="ListBullet"/>
      </w:pPr>
      <w:r>
        <w:t>No external payment gateway is required</w:t>
      </w:r>
    </w:p>
    <w:p>
      <w:pPr>
        <w:pStyle w:val="Heading1"/>
      </w:pPr>
      <w:r>
        <w:t>12. Suspension &amp; Resumption Criteria</w:t>
      </w:r>
    </w:p>
    <w:p>
      <w:r>
        <w:t>Suspend testing if:</w:t>
      </w:r>
    </w:p>
    <w:p>
      <w:pPr>
        <w:pStyle w:val="ListBullet"/>
      </w:pPr>
      <w:r>
        <w:t>Frontend/backend cannot start and blocks most tests</w:t>
      </w:r>
    </w:p>
    <w:p>
      <w:pPr>
        <w:pStyle w:val="ListBullet"/>
      </w:pPr>
      <w:r>
        <w:t>MongoDB is unavailable</w:t>
      </w:r>
    </w:p>
    <w:p>
      <w:pPr>
        <w:pStyle w:val="ListBullet"/>
      </w:pPr>
      <w:r>
        <w:t>A critical defect blocks a major end-to-end workflow</w:t>
      </w:r>
    </w:p>
    <w:p>
      <w:r>
        <w:t>Resume testing if:</w:t>
      </w:r>
    </w:p>
    <w:p>
      <w:pPr>
        <w:pStyle w:val="ListBullet"/>
      </w:pPr>
      <w:r>
        <w:t>Blocking defects are resolved or a stable build is provided</w:t>
      </w:r>
    </w:p>
    <w:p>
      <w:pPr>
        <w:pStyle w:val="ListBullet"/>
      </w:pPr>
      <w:r>
        <w:t>Environment/database are available</w:t>
      </w:r>
    </w:p>
    <w:p>
      <w:pPr>
        <w:pStyle w:val="ListBullet"/>
      </w:pPr>
      <w:r>
        <w:t>Required test data is restored</w:t>
      </w:r>
    </w:p>
    <w:p>
      <w:pPr>
        <w:pStyle w:val="Heading1"/>
      </w:pPr>
      <w:r>
        <w:t>13. Test Case Management &amp; Traceability</w:t>
      </w:r>
    </w:p>
    <w:p>
      <w:r>
        <w:t>The RTM maps SRS requirements to test cases so every high-priority requirement has corresponding verification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Test Case IDs</w:t>
            </w:r>
          </w:p>
        </w:tc>
      </w:tr>
      <w:tr>
        <w:tc>
          <w:tcPr>
            <w:tcW w:type="dxa" w:w="3312"/>
          </w:tcPr>
          <w:p>
            <w:r>
              <w:t>CRM-F-001</w:t>
            </w:r>
          </w:p>
        </w:tc>
        <w:tc>
          <w:tcPr>
            <w:tcW w:type="dxa" w:w="3312"/>
          </w:tcPr>
          <w:p>
            <w:r>
              <w:t>Valid/invalid login</w:t>
            </w:r>
          </w:p>
        </w:tc>
        <w:tc>
          <w:tcPr>
            <w:tcW w:type="dxa" w:w="3312"/>
          </w:tcPr>
          <w:p>
            <w:r>
              <w:t>TC-AUTH-01, TC-AUTH-02</w:t>
            </w:r>
          </w:p>
        </w:tc>
      </w:tr>
      <w:tr>
        <w:tc>
          <w:tcPr>
            <w:tcW w:type="dxa" w:w="3312"/>
          </w:tcPr>
          <w:p>
            <w:r>
              <w:t>CRM-F-002</w:t>
            </w:r>
          </w:p>
        </w:tc>
        <w:tc>
          <w:tcPr>
            <w:tcW w:type="dxa" w:w="3312"/>
          </w:tcPr>
          <w:p>
            <w:r>
              <w:t>Role-based access</w:t>
            </w:r>
          </w:p>
        </w:tc>
        <w:tc>
          <w:tcPr>
            <w:tcW w:type="dxa" w:w="3312"/>
          </w:tcPr>
          <w:p>
            <w:r>
              <w:t>TC-AUTH-03</w:t>
            </w:r>
          </w:p>
        </w:tc>
      </w:tr>
      <w:tr>
        <w:tc>
          <w:tcPr>
            <w:tcW w:type="dxa" w:w="3312"/>
          </w:tcPr>
          <w:p>
            <w:r>
              <w:t>CRM-F-020</w:t>
            </w:r>
          </w:p>
        </w:tc>
        <w:tc>
          <w:tcPr>
            <w:tcW w:type="dxa" w:w="3312"/>
          </w:tcPr>
          <w:p>
            <w:r>
              <w:t>Create/update lead</w:t>
            </w:r>
          </w:p>
        </w:tc>
        <w:tc>
          <w:tcPr>
            <w:tcW w:type="dxa" w:w="3312"/>
          </w:tcPr>
          <w:p>
            <w:r>
              <w:t>TC-LEAD-01, TC-LEAD-02</w:t>
            </w:r>
          </w:p>
        </w:tc>
      </w:tr>
      <w:tr>
        <w:tc>
          <w:tcPr>
            <w:tcW w:type="dxa" w:w="3312"/>
          </w:tcPr>
          <w:p>
            <w:r>
              <w:t>CRM-F-030</w:t>
            </w:r>
          </w:p>
        </w:tc>
        <w:tc>
          <w:tcPr>
            <w:tcW w:type="dxa" w:w="3312"/>
          </w:tcPr>
          <w:p>
            <w:r>
              <w:t>Convert lead to customer</w:t>
            </w:r>
          </w:p>
        </w:tc>
        <w:tc>
          <w:tcPr>
            <w:tcW w:type="dxa" w:w="3312"/>
          </w:tcPr>
          <w:p>
            <w:r>
              <w:t>TC-CONV-01</w:t>
            </w:r>
          </w:p>
        </w:tc>
      </w:tr>
      <w:tr>
        <w:tc>
          <w:tcPr>
            <w:tcW w:type="dxa" w:w="3312"/>
          </w:tcPr>
          <w:p>
            <w:r>
              <w:t>CRM-F-040</w:t>
            </w:r>
          </w:p>
        </w:tc>
        <w:tc>
          <w:tcPr>
            <w:tcW w:type="dxa" w:w="3312"/>
          </w:tcPr>
          <w:p>
            <w:r>
              <w:t>Create interaction</w:t>
            </w:r>
          </w:p>
        </w:tc>
        <w:tc>
          <w:tcPr>
            <w:tcW w:type="dxa" w:w="3312"/>
          </w:tcPr>
          <w:p>
            <w:r>
              <w:t>TC-INT-01</w:t>
            </w:r>
          </w:p>
        </w:tc>
      </w:tr>
      <w:tr>
        <w:tc>
          <w:tcPr>
            <w:tcW w:type="dxa" w:w="3312"/>
          </w:tcPr>
          <w:p>
            <w:r>
              <w:t>CRM-F-041</w:t>
            </w:r>
          </w:p>
        </w:tc>
        <w:tc>
          <w:tcPr>
            <w:tcW w:type="dxa" w:w="3312"/>
          </w:tcPr>
          <w:p>
            <w:r>
              <w:t>Schedule/complete/reschedule follow-up</w:t>
            </w:r>
          </w:p>
        </w:tc>
        <w:tc>
          <w:tcPr>
            <w:tcW w:type="dxa" w:w="3312"/>
          </w:tcPr>
          <w:p>
            <w:r>
              <w:t>TC-FU-01, TC-FU-02</w:t>
            </w:r>
          </w:p>
        </w:tc>
      </w:tr>
      <w:tr>
        <w:tc>
          <w:tcPr>
            <w:tcW w:type="dxa" w:w="3312"/>
          </w:tcPr>
          <w:p>
            <w:r>
              <w:t>CRM-F-050</w:t>
            </w:r>
          </w:p>
        </w:tc>
        <w:tc>
          <w:tcPr>
            <w:tcW w:type="dxa" w:w="3312"/>
          </w:tcPr>
          <w:p>
            <w:r>
              <w:t>Maintain loyalty points/tiers</w:t>
            </w:r>
          </w:p>
        </w:tc>
        <w:tc>
          <w:tcPr>
            <w:tcW w:type="dxa" w:w="3312"/>
          </w:tcPr>
          <w:p>
            <w:r>
              <w:t>TC-LOY-01, TC-LOY-02</w:t>
            </w:r>
          </w:p>
        </w:tc>
      </w:tr>
      <w:tr>
        <w:tc>
          <w:tcPr>
            <w:tcW w:type="dxa" w:w="3312"/>
          </w:tcPr>
          <w:p>
            <w:r>
              <w:t>CRM-F-051</w:t>
            </w:r>
          </w:p>
        </w:tc>
        <w:tc>
          <w:tcPr>
            <w:tcW w:type="dxa" w:w="3312"/>
          </w:tcPr>
          <w:p>
            <w:r>
              <w:t>Prevent redemption below zero</w:t>
            </w:r>
          </w:p>
        </w:tc>
        <w:tc>
          <w:tcPr>
            <w:tcW w:type="dxa" w:w="3312"/>
          </w:tcPr>
          <w:p>
            <w:r>
              <w:t>TC-LOY-03</w:t>
            </w:r>
          </w:p>
        </w:tc>
      </w:tr>
      <w:tr>
        <w:tc>
          <w:tcPr>
            <w:tcW w:type="dxa" w:w="3312"/>
          </w:tcPr>
          <w:p>
            <w:r>
              <w:t>Sales</w:t>
            </w:r>
          </w:p>
        </w:tc>
        <w:tc>
          <w:tcPr>
            <w:tcW w:type="dxa" w:w="3312"/>
          </w:tcPr>
          <w:p>
            <w:r>
              <w:t>Paid sale awards 1 point per ₹100</w:t>
            </w:r>
          </w:p>
        </w:tc>
        <w:tc>
          <w:tcPr>
            <w:tcW w:type="dxa" w:w="3312"/>
          </w:tcPr>
          <w:p>
            <w:r>
              <w:t>TC-SALE-01, TC-SALE-02</w:t>
            </w:r>
          </w:p>
        </w:tc>
      </w:tr>
      <w:tr>
        <w:tc>
          <w:tcPr>
            <w:tcW w:type="dxa" w:w="3312"/>
          </w:tcPr>
          <w:p>
            <w:r>
              <w:t>Reports</w:t>
            </w:r>
          </w:p>
        </w:tc>
        <w:tc>
          <w:tcPr>
            <w:tcW w:type="dxa" w:w="3312"/>
          </w:tcPr>
          <w:p>
            <w:r>
              <w:t>Verify current DB-derived report values</w:t>
            </w:r>
          </w:p>
        </w:tc>
        <w:tc>
          <w:tcPr>
            <w:tcW w:type="dxa" w:w="3312"/>
          </w:tcPr>
          <w:p>
            <w:r>
              <w:t>TC-REP-01</w:t>
            </w:r>
          </w:p>
        </w:tc>
      </w:tr>
    </w:tbl>
    <w:p>
      <w:pPr>
        <w:pStyle w:val="Heading1"/>
      </w:pPr>
      <w:r>
        <w:t>14. Test Metrics &amp; Reporting</w:t>
      </w:r>
    </w:p>
    <w:p>
      <w:pPr>
        <w:pStyle w:val="ListBullet"/>
      </w:pPr>
      <w:r>
        <w:t>Percentage of planned test cases executed</w:t>
      </w:r>
    </w:p>
    <w:p>
      <w:pPr>
        <w:pStyle w:val="ListBullet"/>
      </w:pPr>
      <w:r>
        <w:t>Percentage passed/failed</w:t>
      </w:r>
    </w:p>
    <w:p>
      <w:pPr>
        <w:pStyle w:val="ListBullet"/>
      </w:pPr>
      <w:r>
        <w:t>Number of critical/high/medium/low defects</w:t>
      </w:r>
    </w:p>
    <w:p>
      <w:pPr>
        <w:pStyle w:val="ListBullet"/>
      </w:pPr>
      <w:r>
        <w:t>Defect aging and retest status</w:t>
      </w:r>
    </w:p>
    <w:p>
      <w:pPr>
        <w:pStyle w:val="ListBullet"/>
      </w:pPr>
      <w:r>
        <w:t>Requirement coverage through RTM</w:t>
      </w:r>
    </w:p>
    <w:p>
      <w:pPr>
        <w:pStyle w:val="ListBullet"/>
      </w:pPr>
      <w:r>
        <w:t>Number of blocked tests</w:t>
      </w:r>
    </w:p>
    <w:p>
      <w:r>
        <w:t>Reports: Test execution status, defect/retest status, RTM coverage and Final Test Summary Report.</w:t>
      </w:r>
    </w:p>
    <w:p>
      <w:pPr>
        <w:pStyle w:val="Heading1"/>
      </w:pPr>
      <w:r>
        <w:t>15.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3312"/>
          </w:tcPr>
          <w:p>
            <w:r>
              <w:t>Team / Test Lead</w:t>
            </w:r>
          </w:p>
        </w:tc>
        <w:tc>
          <w:tcPr>
            <w:tcW w:type="dxa" w:w="3312"/>
          </w:tcPr>
          <w:p>
            <w:r>
              <w:t>Shweta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  <w:tr>
        <w:tc>
          <w:tcPr>
            <w:tcW w:type="dxa" w:w="3312"/>
          </w:tcPr>
          <w:p>
            <w:r>
              <w:t>Developer</w:t>
            </w:r>
          </w:p>
        </w:tc>
        <w:tc>
          <w:tcPr>
            <w:tcW w:type="dxa" w:w="3312"/>
          </w:tcPr>
          <w:p>
            <w:r>
              <w:t>Avaneesh N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  <w:tr>
        <w:tc>
          <w:tcPr>
            <w:tcW w:type="dxa" w:w="3312"/>
          </w:tcPr>
          <w:p>
            <w:r>
              <w:t>Developer</w:t>
            </w:r>
          </w:p>
        </w:tc>
        <w:tc>
          <w:tcPr>
            <w:tcW w:type="dxa" w:w="3312"/>
          </w:tcPr>
          <w:p>
            <w:r>
              <w:t>Vishwas V Angadi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  <w:tr>
        <w:tc>
          <w:tcPr>
            <w:tcW w:type="dxa" w:w="3312"/>
          </w:tcPr>
          <w:p>
            <w:r>
              <w:t>Tester</w:t>
            </w:r>
          </w:p>
        </w:tc>
        <w:tc>
          <w:tcPr>
            <w:tcW w:type="dxa" w:w="3312"/>
          </w:tcPr>
          <w:p>
            <w:r>
              <w:t>Krishna Pai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