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569" w:rsidRDefault="00F72569" w:rsidP="00F72569">
      <w:pPr>
        <w:spacing w:after="0" w:line="240" w:lineRule="auto"/>
        <w:rPr>
          <w:rFonts w:ascii="Times New Roman" w:hAnsi="Times New Roman" w:cs="Times New Roman"/>
          <w:sz w:val="20"/>
          <w:szCs w:val="20"/>
        </w:rPr>
      </w:pPr>
    </w:p>
    <w:p w:rsidR="00F72569" w:rsidRPr="00F72569" w:rsidRDefault="00F72569" w:rsidP="00F72569">
      <w:pPr>
        <w:spacing w:after="0" w:line="240" w:lineRule="auto"/>
        <w:jc w:val="center"/>
        <w:rPr>
          <w:rFonts w:ascii="Times New Roman" w:hAnsi="Times New Roman" w:cs="Times New Roman"/>
        </w:rPr>
      </w:pPr>
      <w:r w:rsidRPr="00F72569">
        <w:rPr>
          <w:rFonts w:ascii="Times New Roman" w:hAnsi="Times New Roman" w:cs="Times New Roman"/>
        </w:rPr>
        <w:t>PROGRESS REPORT ON DATA ANALYSIS PROJECT</w:t>
      </w:r>
    </w:p>
    <w:p w:rsidR="00A46D5F" w:rsidRDefault="00A46D5F" w:rsidP="00F72569">
      <w:pPr>
        <w:spacing w:after="0" w:line="240" w:lineRule="auto"/>
        <w:rPr>
          <w:rFonts w:ascii="Times New Roman" w:hAnsi="Times New Roman" w:cs="Times New Roman"/>
        </w:rPr>
      </w:pPr>
    </w:p>
    <w:p w:rsidR="00F72569" w:rsidRPr="007B68DD" w:rsidRDefault="00F72569" w:rsidP="00F72569">
      <w:pPr>
        <w:spacing w:after="0" w:line="240" w:lineRule="auto"/>
        <w:rPr>
          <w:rFonts w:ascii="Times New Roman" w:hAnsi="Times New Roman" w:cs="Times New Roman"/>
          <w:b/>
        </w:rPr>
      </w:pPr>
      <w:r w:rsidRPr="007B68DD">
        <w:rPr>
          <w:rFonts w:ascii="Times New Roman" w:hAnsi="Times New Roman" w:cs="Times New Roman"/>
          <w:b/>
        </w:rPr>
        <w:t>Student name:</w:t>
      </w:r>
      <w:r w:rsidR="0045732D">
        <w:rPr>
          <w:rFonts w:ascii="Times New Roman" w:hAnsi="Times New Roman" w:cs="Times New Roman"/>
          <w:b/>
        </w:rPr>
        <w:t xml:space="preserve"> Shweta Dutta</w:t>
      </w:r>
    </w:p>
    <w:p w:rsidR="001E1809" w:rsidRPr="007B68DD" w:rsidRDefault="00F72569" w:rsidP="00F72569">
      <w:pPr>
        <w:spacing w:after="0" w:line="240" w:lineRule="auto"/>
        <w:rPr>
          <w:rFonts w:ascii="Times New Roman" w:hAnsi="Times New Roman" w:cs="Times New Roman"/>
          <w:b/>
        </w:rPr>
      </w:pPr>
      <w:r w:rsidRPr="007B68DD">
        <w:rPr>
          <w:rFonts w:ascii="Times New Roman" w:hAnsi="Times New Roman" w:cs="Times New Roman"/>
          <w:b/>
        </w:rPr>
        <w:t>Registration No</w:t>
      </w:r>
      <w:r w:rsidR="00781D7F" w:rsidRPr="007B68DD">
        <w:rPr>
          <w:rFonts w:ascii="Times New Roman" w:hAnsi="Times New Roman" w:cs="Times New Roman"/>
          <w:b/>
        </w:rPr>
        <w:t>:</w:t>
      </w:r>
      <w:r w:rsidR="0045732D">
        <w:rPr>
          <w:rFonts w:ascii="Times New Roman" w:hAnsi="Times New Roman" w:cs="Times New Roman"/>
          <w:b/>
        </w:rPr>
        <w:t xml:space="preserve"> 18MSMS19</w:t>
      </w:r>
    </w:p>
    <w:p w:rsidR="00A46D5F" w:rsidRPr="00F72569" w:rsidRDefault="00A46D5F" w:rsidP="00F72569">
      <w:pPr>
        <w:spacing w:after="0" w:line="240" w:lineRule="auto"/>
        <w:rPr>
          <w:rFonts w:ascii="Times New Roman" w:hAnsi="Times New Roman" w:cs="Times New Roman"/>
        </w:rPr>
      </w:pPr>
    </w:p>
    <w:tbl>
      <w:tblPr>
        <w:tblStyle w:val="TableGrid"/>
        <w:tblW w:w="11526" w:type="dxa"/>
        <w:jc w:val="center"/>
        <w:tblLook w:val="04A0" w:firstRow="1" w:lastRow="0" w:firstColumn="1" w:lastColumn="0" w:noHBand="0" w:noVBand="1"/>
      </w:tblPr>
      <w:tblGrid>
        <w:gridCol w:w="540"/>
        <w:gridCol w:w="2455"/>
        <w:gridCol w:w="1122"/>
        <w:gridCol w:w="7409"/>
      </w:tblGrid>
      <w:tr w:rsidR="002649E6" w:rsidRPr="00F72569" w:rsidTr="001E5592">
        <w:trPr>
          <w:jc w:val="center"/>
        </w:trPr>
        <w:tc>
          <w:tcPr>
            <w:tcW w:w="491" w:type="dxa"/>
            <w:vAlign w:val="center"/>
          </w:tcPr>
          <w:p w:rsidR="0045732D" w:rsidRPr="00F72569" w:rsidRDefault="0045732D" w:rsidP="00F72569">
            <w:pPr>
              <w:jc w:val="center"/>
              <w:rPr>
                <w:rFonts w:ascii="Times New Roman" w:hAnsi="Times New Roman" w:cs="Times New Roman"/>
                <w:b/>
              </w:rPr>
            </w:pPr>
            <w:r w:rsidRPr="00F72569">
              <w:rPr>
                <w:rFonts w:ascii="Times New Roman" w:hAnsi="Times New Roman" w:cs="Times New Roman"/>
                <w:b/>
              </w:rPr>
              <w:t>Sr. No</w:t>
            </w:r>
            <w:r w:rsidR="001E5592">
              <w:rPr>
                <w:rFonts w:ascii="Times New Roman" w:hAnsi="Times New Roman" w:cs="Times New Roman"/>
                <w:b/>
              </w:rPr>
              <w:t>.</w:t>
            </w:r>
          </w:p>
        </w:tc>
        <w:tc>
          <w:tcPr>
            <w:tcW w:w="2481" w:type="dxa"/>
            <w:vAlign w:val="center"/>
          </w:tcPr>
          <w:p w:rsidR="0045732D" w:rsidRPr="00F72569" w:rsidRDefault="0045732D" w:rsidP="00F72569">
            <w:pPr>
              <w:jc w:val="center"/>
              <w:rPr>
                <w:rFonts w:ascii="Times New Roman" w:hAnsi="Times New Roman" w:cs="Times New Roman"/>
                <w:b/>
              </w:rPr>
            </w:pPr>
            <w:r w:rsidRPr="00F72569">
              <w:rPr>
                <w:rFonts w:ascii="Times New Roman" w:hAnsi="Times New Roman" w:cs="Times New Roman"/>
                <w:b/>
              </w:rPr>
              <w:t>Step</w:t>
            </w:r>
          </w:p>
        </w:tc>
        <w:tc>
          <w:tcPr>
            <w:tcW w:w="1134" w:type="dxa"/>
            <w:vAlign w:val="center"/>
          </w:tcPr>
          <w:p w:rsidR="0045732D" w:rsidRPr="00F72569" w:rsidRDefault="0045732D" w:rsidP="00F72569">
            <w:pPr>
              <w:jc w:val="center"/>
              <w:rPr>
                <w:rFonts w:ascii="Times New Roman" w:hAnsi="Times New Roman" w:cs="Times New Roman"/>
                <w:b/>
              </w:rPr>
            </w:pPr>
            <w:r w:rsidRPr="00F72569">
              <w:rPr>
                <w:rFonts w:ascii="Times New Roman" w:hAnsi="Times New Roman" w:cs="Times New Roman"/>
                <w:b/>
              </w:rPr>
              <w:t>Due date</w:t>
            </w:r>
          </w:p>
        </w:tc>
        <w:tc>
          <w:tcPr>
            <w:tcW w:w="7420" w:type="dxa"/>
            <w:vAlign w:val="center"/>
          </w:tcPr>
          <w:p w:rsidR="0045732D" w:rsidRPr="00F72569" w:rsidRDefault="0045732D" w:rsidP="00F72569">
            <w:pPr>
              <w:jc w:val="center"/>
              <w:rPr>
                <w:rFonts w:ascii="Times New Roman" w:hAnsi="Times New Roman" w:cs="Times New Roman"/>
                <w:b/>
              </w:rPr>
            </w:pPr>
            <w:r w:rsidRPr="00F72569">
              <w:rPr>
                <w:rFonts w:ascii="Times New Roman" w:hAnsi="Times New Roman" w:cs="Times New Roman"/>
                <w:b/>
              </w:rPr>
              <w:t>Progress Report</w:t>
            </w:r>
          </w:p>
        </w:tc>
      </w:tr>
      <w:tr w:rsidR="002649E6" w:rsidRPr="00F72569" w:rsidTr="001E5592">
        <w:trPr>
          <w:jc w:val="center"/>
        </w:trPr>
        <w:tc>
          <w:tcPr>
            <w:tcW w:w="491" w:type="dxa"/>
            <w:vAlign w:val="center"/>
          </w:tcPr>
          <w:p w:rsidR="0045732D" w:rsidRPr="00F72569" w:rsidRDefault="0045732D" w:rsidP="00F72569">
            <w:pPr>
              <w:jc w:val="center"/>
              <w:rPr>
                <w:rFonts w:ascii="Times New Roman" w:hAnsi="Times New Roman" w:cs="Times New Roman"/>
              </w:rPr>
            </w:pPr>
            <w:r w:rsidRPr="00F72569">
              <w:rPr>
                <w:rFonts w:ascii="Times New Roman" w:hAnsi="Times New Roman" w:cs="Times New Roman"/>
              </w:rPr>
              <w:t>1</w:t>
            </w:r>
          </w:p>
        </w:tc>
        <w:tc>
          <w:tcPr>
            <w:tcW w:w="2481" w:type="dxa"/>
            <w:vAlign w:val="center"/>
          </w:tcPr>
          <w:p w:rsidR="0045732D" w:rsidRPr="00F72569" w:rsidRDefault="0045732D" w:rsidP="00F72569">
            <w:pPr>
              <w:rPr>
                <w:rFonts w:ascii="Times New Roman" w:hAnsi="Times New Roman" w:cs="Times New Roman"/>
              </w:rPr>
            </w:pPr>
            <w:r w:rsidRPr="00F72569">
              <w:rPr>
                <w:rFonts w:ascii="Times New Roman" w:hAnsi="Times New Roman" w:cs="Times New Roman"/>
              </w:rPr>
              <w:t xml:space="preserve">Collect multiple datasets </w:t>
            </w:r>
          </w:p>
        </w:tc>
        <w:tc>
          <w:tcPr>
            <w:tcW w:w="1134" w:type="dxa"/>
            <w:vAlign w:val="center"/>
          </w:tcPr>
          <w:p w:rsidR="0045732D" w:rsidRPr="00F72569" w:rsidRDefault="0045732D" w:rsidP="00F72569">
            <w:pPr>
              <w:rPr>
                <w:rFonts w:ascii="Times New Roman" w:hAnsi="Times New Roman" w:cs="Times New Roman"/>
              </w:rPr>
            </w:pPr>
            <w:r w:rsidRPr="00F72569">
              <w:rPr>
                <w:rFonts w:ascii="Times New Roman" w:hAnsi="Times New Roman" w:cs="Times New Roman"/>
              </w:rPr>
              <w:t>18/10/19</w:t>
            </w:r>
          </w:p>
        </w:tc>
        <w:tc>
          <w:tcPr>
            <w:tcW w:w="7420" w:type="dxa"/>
            <w:vAlign w:val="center"/>
          </w:tcPr>
          <w:p w:rsidR="001E5592" w:rsidRPr="00887296" w:rsidRDefault="001E5592" w:rsidP="004D5841">
            <w:pPr>
              <w:rPr>
                <w:rFonts w:ascii="Times New Roman" w:hAnsi="Times New Roman" w:cs="Times New Roman"/>
              </w:rPr>
            </w:pPr>
          </w:p>
          <w:p w:rsidR="0045732D" w:rsidRPr="00887296" w:rsidRDefault="002649E6" w:rsidP="004D5841">
            <w:pPr>
              <w:rPr>
                <w:rFonts w:ascii="Times New Roman" w:hAnsi="Times New Roman" w:cs="Times New Roman"/>
              </w:rPr>
            </w:pPr>
            <w:r w:rsidRPr="00887296">
              <w:rPr>
                <w:rFonts w:ascii="Times New Roman" w:hAnsi="Times New Roman" w:cs="Times New Roman"/>
              </w:rPr>
              <w:t>Datasets collected</w:t>
            </w:r>
            <w:r w:rsidR="0045732D" w:rsidRPr="00887296">
              <w:rPr>
                <w:rFonts w:ascii="Times New Roman" w:hAnsi="Times New Roman" w:cs="Times New Roman"/>
              </w:rPr>
              <w:t>:</w:t>
            </w:r>
          </w:p>
          <w:p w:rsidR="004D5841" w:rsidRPr="00887296" w:rsidRDefault="004D5841" w:rsidP="004D5841">
            <w:pPr>
              <w:rPr>
                <w:rFonts w:ascii="Times New Roman" w:hAnsi="Times New Roman" w:cs="Times New Roman"/>
              </w:rPr>
            </w:pPr>
          </w:p>
          <w:tbl>
            <w:tblPr>
              <w:tblStyle w:val="PlainTable51"/>
              <w:tblW w:w="7081" w:type="dxa"/>
              <w:tblLook w:val="04A0" w:firstRow="1" w:lastRow="0" w:firstColumn="1" w:lastColumn="0" w:noHBand="0" w:noVBand="1"/>
            </w:tblPr>
            <w:tblGrid>
              <w:gridCol w:w="599"/>
              <w:gridCol w:w="6482"/>
            </w:tblGrid>
            <w:tr w:rsidR="004D5841" w:rsidRPr="007520E2" w:rsidTr="000E47DA">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594" w:type="dxa"/>
                </w:tcPr>
                <w:p w:rsidR="004D5841" w:rsidRPr="007520E2" w:rsidRDefault="001E5592" w:rsidP="00887296">
                  <w:pPr>
                    <w:spacing w:line="276" w:lineRule="auto"/>
                    <w:jc w:val="center"/>
                    <w:rPr>
                      <w:rFonts w:ascii="Times New Roman" w:hAnsi="Times New Roman" w:cs="Times New Roman"/>
                      <w:b/>
                    </w:rPr>
                  </w:pPr>
                  <w:r w:rsidRPr="007520E2">
                    <w:rPr>
                      <w:rFonts w:ascii="Times New Roman" w:hAnsi="Times New Roman" w:cs="Times New Roman"/>
                      <w:b/>
                    </w:rPr>
                    <w:t>Sl. No.</w:t>
                  </w:r>
                </w:p>
              </w:tc>
              <w:tc>
                <w:tcPr>
                  <w:tcW w:w="6487" w:type="dxa"/>
                </w:tcPr>
                <w:p w:rsidR="004D5841" w:rsidRPr="007520E2" w:rsidRDefault="001E5592" w:rsidP="0088729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rPr>
                  </w:pPr>
                  <w:r w:rsidRPr="007520E2">
                    <w:rPr>
                      <w:rFonts w:ascii="Times New Roman" w:hAnsi="Times New Roman" w:cs="Times New Roman"/>
                      <w:b/>
                    </w:rPr>
                    <w:t>Dataset Name / Source Link / Brief Description</w:t>
                  </w:r>
                </w:p>
              </w:tc>
            </w:tr>
            <w:tr w:rsidR="004D5841" w:rsidRPr="007520E2" w:rsidTr="000E47DA">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594" w:type="dxa"/>
                </w:tcPr>
                <w:p w:rsidR="004D5841" w:rsidRPr="007520E2" w:rsidRDefault="004D5841" w:rsidP="00887296">
                  <w:pPr>
                    <w:spacing w:line="276" w:lineRule="auto"/>
                    <w:jc w:val="center"/>
                    <w:rPr>
                      <w:rFonts w:ascii="Times New Roman" w:hAnsi="Times New Roman" w:cs="Times New Roman"/>
                    </w:rPr>
                  </w:pPr>
                  <w:r w:rsidRPr="007520E2">
                    <w:rPr>
                      <w:rFonts w:ascii="Times New Roman" w:hAnsi="Times New Roman" w:cs="Times New Roman"/>
                    </w:rPr>
                    <w:t>1</w:t>
                  </w:r>
                </w:p>
              </w:tc>
              <w:tc>
                <w:tcPr>
                  <w:tcW w:w="6487" w:type="dxa"/>
                </w:tcPr>
                <w:p w:rsidR="001E5592" w:rsidRPr="007520E2" w:rsidRDefault="00106501" w:rsidP="0088729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520E2">
                    <w:rPr>
                      <w:rFonts w:ascii="Times New Roman" w:hAnsi="Times New Roman" w:cs="Times New Roman"/>
                      <w:b/>
                    </w:rPr>
                    <w:t>Water Quality</w:t>
                  </w:r>
                  <w:r w:rsidR="00602FB0" w:rsidRPr="007520E2">
                    <w:rPr>
                      <w:rFonts w:ascii="Times New Roman" w:hAnsi="Times New Roman" w:cs="Times New Roman"/>
                      <w:b/>
                    </w:rPr>
                    <w:t xml:space="preserve"> (India)</w:t>
                  </w:r>
                </w:p>
                <w:p w:rsidR="004D5841" w:rsidRPr="007520E2" w:rsidRDefault="00D45303" w:rsidP="0010650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hyperlink r:id="rId7" w:history="1">
                    <w:r w:rsidR="00106501" w:rsidRPr="007520E2">
                      <w:rPr>
                        <w:rStyle w:val="Hyperlink"/>
                        <w:rFonts w:ascii="Times New Roman" w:hAnsi="Times New Roman" w:cs="Times New Roman"/>
                      </w:rPr>
                      <w:t>https://data.gov.in/resources/water-quality-creek-canal-drains-2014</w:t>
                    </w:r>
                  </w:hyperlink>
                  <w:r w:rsidR="007520E2">
                    <w:rPr>
                      <w:rFonts w:ascii="Times New Roman" w:hAnsi="Times New Roman" w:cs="Times New Roman"/>
                    </w:rPr>
                    <w:t>26 Data on c</w:t>
                  </w:r>
                  <w:r w:rsidR="004D5841" w:rsidRPr="007520E2">
                    <w:rPr>
                      <w:rFonts w:ascii="Times New Roman" w:hAnsi="Times New Roman" w:cs="Times New Roman"/>
                    </w:rPr>
                    <w:t>haracteristics</w:t>
                  </w:r>
                  <w:r w:rsidR="00106501" w:rsidRPr="007520E2">
                    <w:rPr>
                      <w:rFonts w:ascii="Times New Roman" w:hAnsi="Times New Roman" w:cs="Times New Roman"/>
                    </w:rPr>
                    <w:t xml:space="preserve"> of water in creek, canal and drains in few states in India for 2014.</w:t>
                  </w:r>
                </w:p>
              </w:tc>
            </w:tr>
            <w:tr w:rsidR="00602FB0" w:rsidRPr="007520E2" w:rsidTr="000E47DA">
              <w:trPr>
                <w:trHeight w:val="769"/>
              </w:trPr>
              <w:tc>
                <w:tcPr>
                  <w:cnfStyle w:val="001000000000" w:firstRow="0" w:lastRow="0" w:firstColumn="1" w:lastColumn="0" w:oddVBand="0" w:evenVBand="0" w:oddHBand="0" w:evenHBand="0" w:firstRowFirstColumn="0" w:firstRowLastColumn="0" w:lastRowFirstColumn="0" w:lastRowLastColumn="0"/>
                  <w:tcW w:w="594" w:type="dxa"/>
                </w:tcPr>
                <w:p w:rsidR="00602FB0" w:rsidRPr="007520E2" w:rsidRDefault="00602FB0" w:rsidP="00887296">
                  <w:pPr>
                    <w:jc w:val="center"/>
                    <w:rPr>
                      <w:rFonts w:ascii="Times New Roman" w:hAnsi="Times New Roman" w:cs="Times New Roman"/>
                    </w:rPr>
                  </w:pPr>
                  <w:r w:rsidRPr="007520E2">
                    <w:rPr>
                      <w:rFonts w:ascii="Times New Roman" w:hAnsi="Times New Roman" w:cs="Times New Roman"/>
                    </w:rPr>
                    <w:t>2</w:t>
                  </w:r>
                </w:p>
              </w:tc>
              <w:tc>
                <w:tcPr>
                  <w:tcW w:w="6487" w:type="dxa"/>
                </w:tcPr>
                <w:p w:rsidR="007520E2" w:rsidRPr="007520E2" w:rsidRDefault="007520E2" w:rsidP="007520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7520E2">
                    <w:rPr>
                      <w:rFonts w:ascii="Times New Roman" w:hAnsi="Times New Roman" w:cs="Times New Roman"/>
                      <w:b/>
                    </w:rPr>
                    <w:t>Physical Performance of SRTU (India)</w:t>
                  </w:r>
                </w:p>
                <w:p w:rsidR="007520E2" w:rsidRPr="007520E2" w:rsidRDefault="00D45303" w:rsidP="007520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hyperlink r:id="rId8" w:history="1">
                    <w:r w:rsidR="007520E2" w:rsidRPr="007520E2">
                      <w:rPr>
                        <w:rStyle w:val="Hyperlink"/>
                        <w:rFonts w:ascii="Times New Roman" w:hAnsi="Times New Roman" w:cs="Times New Roman"/>
                      </w:rPr>
                      <w:t>https://data.gov.in/resources/physical-performance-srtus-glance-2011-12-2015-16</w:t>
                    </w:r>
                  </w:hyperlink>
                </w:p>
                <w:p w:rsidR="00602FB0" w:rsidRPr="007520E2" w:rsidRDefault="007520E2" w:rsidP="007520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Data on p</w:t>
                  </w:r>
                  <w:r w:rsidRPr="007520E2">
                    <w:rPr>
                      <w:rFonts w:ascii="Times New Roman" w:hAnsi="Times New Roman" w:cs="Times New Roman"/>
                    </w:rPr>
                    <w:t>arameters of ‘State Road Transport Undertaking’ for all states of India over 2011-2016</w:t>
                  </w:r>
                </w:p>
              </w:tc>
            </w:tr>
            <w:tr w:rsidR="004D5841" w:rsidRPr="007520E2" w:rsidTr="000E47DA">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594" w:type="dxa"/>
                </w:tcPr>
                <w:p w:rsidR="004D5841" w:rsidRPr="007520E2" w:rsidRDefault="00602FB0" w:rsidP="00887296">
                  <w:pPr>
                    <w:spacing w:line="276" w:lineRule="auto"/>
                    <w:jc w:val="center"/>
                    <w:rPr>
                      <w:rFonts w:ascii="Times New Roman" w:hAnsi="Times New Roman" w:cs="Times New Roman"/>
                    </w:rPr>
                  </w:pPr>
                  <w:r w:rsidRPr="007520E2">
                    <w:rPr>
                      <w:rFonts w:ascii="Times New Roman" w:hAnsi="Times New Roman" w:cs="Times New Roman"/>
                    </w:rPr>
                    <w:t>3</w:t>
                  </w:r>
                </w:p>
              </w:tc>
              <w:tc>
                <w:tcPr>
                  <w:tcW w:w="6487" w:type="dxa"/>
                </w:tcPr>
                <w:p w:rsidR="007520E2" w:rsidRPr="007520E2" w:rsidRDefault="007520E2" w:rsidP="007520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520E2">
                    <w:rPr>
                      <w:rFonts w:ascii="Times New Roman" w:hAnsi="Times New Roman" w:cs="Times New Roman"/>
                      <w:b/>
                    </w:rPr>
                    <w:t xml:space="preserve">Fuel Economy Data </w:t>
                  </w:r>
                  <w:r>
                    <w:rPr>
                      <w:rFonts w:ascii="Times New Roman" w:hAnsi="Times New Roman" w:cs="Times New Roman"/>
                      <w:b/>
                    </w:rPr>
                    <w:t>(United States)</w:t>
                  </w:r>
                </w:p>
                <w:p w:rsidR="007520E2" w:rsidRPr="007520E2" w:rsidRDefault="00D45303" w:rsidP="007520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hyperlink r:id="rId9" w:history="1">
                    <w:r w:rsidR="007520E2" w:rsidRPr="007520E2">
                      <w:rPr>
                        <w:rStyle w:val="Hyperlink"/>
                        <w:rFonts w:ascii="Times New Roman" w:hAnsi="Times New Roman" w:cs="Times New Roman"/>
                      </w:rPr>
                      <w:t>https://www.epa.gov/compliance-and-fuel-economy-data/data-cars-used-testing-fuel-economy</w:t>
                    </w:r>
                  </w:hyperlink>
                </w:p>
                <w:p w:rsidR="004D5841" w:rsidRPr="007520E2" w:rsidRDefault="007520E2" w:rsidP="007520E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20E2">
                    <w:rPr>
                      <w:rFonts w:ascii="Times New Roman" w:hAnsi="Times New Roman" w:cs="Times New Roman"/>
                    </w:rPr>
                    <w:t>Data on cars used for testing fuel economy</w:t>
                  </w:r>
                </w:p>
              </w:tc>
            </w:tr>
            <w:tr w:rsidR="001E5592" w:rsidRPr="007520E2" w:rsidTr="000E47DA">
              <w:trPr>
                <w:trHeight w:val="769"/>
              </w:trPr>
              <w:tc>
                <w:tcPr>
                  <w:cnfStyle w:val="001000000000" w:firstRow="0" w:lastRow="0" w:firstColumn="1" w:lastColumn="0" w:oddVBand="0" w:evenVBand="0" w:oddHBand="0" w:evenHBand="0" w:firstRowFirstColumn="0" w:firstRowLastColumn="0" w:lastRowFirstColumn="0" w:lastRowLastColumn="0"/>
                  <w:tcW w:w="594" w:type="dxa"/>
                </w:tcPr>
                <w:p w:rsidR="001E5592" w:rsidRPr="007520E2" w:rsidRDefault="00602FB0" w:rsidP="00887296">
                  <w:pPr>
                    <w:spacing w:line="276" w:lineRule="auto"/>
                    <w:jc w:val="center"/>
                    <w:rPr>
                      <w:rFonts w:ascii="Times New Roman" w:hAnsi="Times New Roman" w:cs="Times New Roman"/>
                    </w:rPr>
                  </w:pPr>
                  <w:r w:rsidRPr="007520E2">
                    <w:rPr>
                      <w:rFonts w:ascii="Times New Roman" w:hAnsi="Times New Roman" w:cs="Times New Roman"/>
                    </w:rPr>
                    <w:t>4</w:t>
                  </w:r>
                </w:p>
              </w:tc>
              <w:tc>
                <w:tcPr>
                  <w:tcW w:w="6487" w:type="dxa"/>
                </w:tcPr>
                <w:p w:rsidR="0037521B" w:rsidRPr="007520E2" w:rsidRDefault="0037521B" w:rsidP="0088729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7520E2">
                    <w:rPr>
                      <w:rFonts w:ascii="Times New Roman" w:hAnsi="Times New Roman" w:cs="Times New Roman"/>
                      <w:b/>
                    </w:rPr>
                    <w:t>Emission of GHG by all sectors</w:t>
                  </w:r>
                  <w:r w:rsidR="007520E2">
                    <w:rPr>
                      <w:rFonts w:ascii="Times New Roman" w:hAnsi="Times New Roman" w:cs="Times New Roman"/>
                      <w:b/>
                    </w:rPr>
                    <w:t xml:space="preserve"> (World)</w:t>
                  </w:r>
                </w:p>
                <w:p w:rsidR="001E5592" w:rsidRPr="007520E2" w:rsidRDefault="00D45303" w:rsidP="0088729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hyperlink r:id="rId10" w:anchor="data/EM" w:history="1">
                    <w:r w:rsidR="0037521B" w:rsidRPr="007520E2">
                      <w:rPr>
                        <w:rStyle w:val="Hyperlink"/>
                        <w:rFonts w:ascii="Times New Roman" w:hAnsi="Times New Roman" w:cs="Times New Roman"/>
                      </w:rPr>
                      <w:t>http://www.fao.org/faostat/en/#data/EM</w:t>
                    </w:r>
                  </w:hyperlink>
                </w:p>
                <w:p w:rsidR="003B3E07" w:rsidRPr="007520E2" w:rsidRDefault="003B3E07" w:rsidP="0088729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7520E2">
                    <w:rPr>
                      <w:rFonts w:ascii="Times New Roman" w:hAnsi="Times New Roman" w:cs="Times New Roman"/>
                    </w:rPr>
                    <w:t>Amount of emission of greenhouse gases from various sources over 1990-2010</w:t>
                  </w:r>
                </w:p>
              </w:tc>
            </w:tr>
            <w:tr w:rsidR="001E5592" w:rsidRPr="007520E2" w:rsidTr="000E47DA">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594" w:type="dxa"/>
                </w:tcPr>
                <w:p w:rsidR="001E5592" w:rsidRPr="007520E2" w:rsidRDefault="00602FB0" w:rsidP="00887296">
                  <w:pPr>
                    <w:spacing w:line="276" w:lineRule="auto"/>
                    <w:jc w:val="center"/>
                    <w:rPr>
                      <w:rFonts w:ascii="Times New Roman" w:hAnsi="Times New Roman" w:cs="Times New Roman"/>
                    </w:rPr>
                  </w:pPr>
                  <w:r w:rsidRPr="007520E2">
                    <w:rPr>
                      <w:rFonts w:ascii="Times New Roman" w:hAnsi="Times New Roman" w:cs="Times New Roman"/>
                    </w:rPr>
                    <w:t>5</w:t>
                  </w:r>
                </w:p>
              </w:tc>
              <w:tc>
                <w:tcPr>
                  <w:tcW w:w="6487" w:type="dxa"/>
                </w:tcPr>
                <w:p w:rsidR="00602FB0" w:rsidRPr="007520E2" w:rsidRDefault="00602FB0" w:rsidP="0088729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520E2">
                    <w:rPr>
                      <w:rFonts w:ascii="Times New Roman" w:hAnsi="Times New Roman" w:cs="Times New Roman"/>
                      <w:b/>
                    </w:rPr>
                    <w:t>Crops Production</w:t>
                  </w:r>
                  <w:r w:rsidR="007520E2">
                    <w:rPr>
                      <w:rFonts w:ascii="Times New Roman" w:hAnsi="Times New Roman" w:cs="Times New Roman"/>
                      <w:b/>
                    </w:rPr>
                    <w:t xml:space="preserve"> (World)</w:t>
                  </w:r>
                </w:p>
                <w:p w:rsidR="001E5592" w:rsidRPr="007520E2" w:rsidRDefault="00D45303" w:rsidP="0088729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hyperlink r:id="rId11" w:anchor="data/QC" w:history="1">
                    <w:r w:rsidR="00602FB0" w:rsidRPr="007520E2">
                      <w:rPr>
                        <w:rStyle w:val="Hyperlink"/>
                        <w:rFonts w:ascii="Times New Roman" w:hAnsi="Times New Roman" w:cs="Times New Roman"/>
                      </w:rPr>
                      <w:t>http://www.fao.org/faostat/en/#data/QC</w:t>
                    </w:r>
                  </w:hyperlink>
                </w:p>
                <w:p w:rsidR="00602FB0" w:rsidRPr="007520E2" w:rsidRDefault="00602FB0" w:rsidP="0088729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20E2">
                    <w:rPr>
                      <w:rFonts w:ascii="Times New Roman" w:hAnsi="Times New Roman" w:cs="Times New Roman"/>
                    </w:rPr>
                    <w:t>Data on production of crops from 1961-2017</w:t>
                  </w:r>
                </w:p>
              </w:tc>
            </w:tr>
            <w:tr w:rsidR="00602FB0" w:rsidRPr="007520E2" w:rsidTr="000E47DA">
              <w:trPr>
                <w:trHeight w:val="769"/>
              </w:trPr>
              <w:tc>
                <w:tcPr>
                  <w:cnfStyle w:val="001000000000" w:firstRow="0" w:lastRow="0" w:firstColumn="1" w:lastColumn="0" w:oddVBand="0" w:evenVBand="0" w:oddHBand="0" w:evenHBand="0" w:firstRowFirstColumn="0" w:firstRowLastColumn="0" w:lastRowFirstColumn="0" w:lastRowLastColumn="0"/>
                  <w:tcW w:w="594" w:type="dxa"/>
                </w:tcPr>
                <w:p w:rsidR="00602FB0" w:rsidRPr="007520E2" w:rsidRDefault="00602FB0" w:rsidP="00887296">
                  <w:pPr>
                    <w:jc w:val="center"/>
                    <w:rPr>
                      <w:rFonts w:ascii="Times New Roman" w:hAnsi="Times New Roman" w:cs="Times New Roman"/>
                    </w:rPr>
                  </w:pPr>
                  <w:r w:rsidRPr="007520E2">
                    <w:rPr>
                      <w:rFonts w:ascii="Times New Roman" w:hAnsi="Times New Roman" w:cs="Times New Roman"/>
                    </w:rPr>
                    <w:t>6</w:t>
                  </w:r>
                </w:p>
              </w:tc>
              <w:tc>
                <w:tcPr>
                  <w:tcW w:w="6487" w:type="dxa"/>
                </w:tcPr>
                <w:p w:rsidR="007520E2" w:rsidRPr="007520E2" w:rsidRDefault="007520E2" w:rsidP="007520E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7520E2">
                    <w:rPr>
                      <w:rFonts w:ascii="Times New Roman" w:hAnsi="Times New Roman" w:cs="Times New Roman"/>
                      <w:b/>
                    </w:rPr>
                    <w:t>Oil Consumption (World)</w:t>
                  </w:r>
                </w:p>
                <w:p w:rsidR="007520E2" w:rsidRPr="007520E2" w:rsidRDefault="00D45303" w:rsidP="007520E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hyperlink r:id="rId12" w:history="1">
                    <w:r w:rsidR="007520E2" w:rsidRPr="007520E2">
                      <w:rPr>
                        <w:rStyle w:val="Hyperlink"/>
                        <w:rFonts w:ascii="Times New Roman" w:hAnsi="Times New Roman" w:cs="Times New Roman"/>
                      </w:rPr>
                      <w:t>https://data.gov.in/resources/country-wise-world-oil-consumption-2011-2017</w:t>
                    </w:r>
                  </w:hyperlink>
                </w:p>
                <w:p w:rsidR="00602FB0" w:rsidRPr="007520E2" w:rsidRDefault="007520E2" w:rsidP="007520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20E2">
                    <w:rPr>
                      <w:rFonts w:ascii="Times New Roman" w:hAnsi="Times New Roman" w:cs="Times New Roman"/>
                    </w:rPr>
                    <w:t xml:space="preserve"> Oil consumption data based on countries from 2011-2017</w:t>
                  </w:r>
                </w:p>
              </w:tc>
            </w:tr>
          </w:tbl>
          <w:p w:rsidR="00000B48" w:rsidRPr="00887296" w:rsidRDefault="00000B48" w:rsidP="00991CA1">
            <w:pPr>
              <w:pStyle w:val="ListParagraph"/>
              <w:rPr>
                <w:rFonts w:ascii="Times New Roman" w:hAnsi="Times New Roman" w:cs="Times New Roman"/>
              </w:rPr>
            </w:pPr>
          </w:p>
          <w:p w:rsidR="001E5592" w:rsidRPr="002649E6" w:rsidRDefault="001E5592" w:rsidP="00991CA1">
            <w:pPr>
              <w:pStyle w:val="ListParagraph"/>
            </w:pPr>
          </w:p>
        </w:tc>
      </w:tr>
      <w:tr w:rsidR="002649E6" w:rsidRPr="00F72569" w:rsidTr="004C60FA">
        <w:trPr>
          <w:trHeight w:val="1203"/>
          <w:jc w:val="center"/>
        </w:trPr>
        <w:tc>
          <w:tcPr>
            <w:tcW w:w="491" w:type="dxa"/>
            <w:vAlign w:val="center"/>
          </w:tcPr>
          <w:p w:rsidR="0045732D" w:rsidRPr="00F72569" w:rsidRDefault="0045732D" w:rsidP="00F72569">
            <w:pPr>
              <w:jc w:val="center"/>
              <w:rPr>
                <w:rFonts w:ascii="Times New Roman" w:hAnsi="Times New Roman" w:cs="Times New Roman"/>
              </w:rPr>
            </w:pPr>
            <w:r w:rsidRPr="00F72569">
              <w:rPr>
                <w:rFonts w:ascii="Times New Roman" w:hAnsi="Times New Roman" w:cs="Times New Roman"/>
              </w:rPr>
              <w:t>2</w:t>
            </w:r>
          </w:p>
        </w:tc>
        <w:tc>
          <w:tcPr>
            <w:tcW w:w="2481" w:type="dxa"/>
            <w:vAlign w:val="center"/>
          </w:tcPr>
          <w:p w:rsidR="0045732D" w:rsidRPr="00F72569" w:rsidRDefault="0045732D" w:rsidP="00F72569">
            <w:pPr>
              <w:rPr>
                <w:rFonts w:ascii="Times New Roman" w:hAnsi="Times New Roman" w:cs="Times New Roman"/>
              </w:rPr>
            </w:pPr>
            <w:r w:rsidRPr="00F72569">
              <w:rPr>
                <w:rFonts w:ascii="Times New Roman" w:hAnsi="Times New Roman" w:cs="Times New Roman"/>
              </w:rPr>
              <w:t>Study the background of the data</w:t>
            </w:r>
          </w:p>
        </w:tc>
        <w:tc>
          <w:tcPr>
            <w:tcW w:w="1134" w:type="dxa"/>
            <w:vAlign w:val="center"/>
          </w:tcPr>
          <w:p w:rsidR="0045732D" w:rsidRPr="00F72569" w:rsidRDefault="0045732D" w:rsidP="00F72569">
            <w:pPr>
              <w:rPr>
                <w:rFonts w:ascii="Times New Roman" w:hAnsi="Times New Roman" w:cs="Times New Roman"/>
              </w:rPr>
            </w:pPr>
            <w:r w:rsidRPr="00F72569">
              <w:rPr>
                <w:rFonts w:ascii="Times New Roman" w:hAnsi="Times New Roman" w:cs="Times New Roman"/>
              </w:rPr>
              <w:t>22/10/19</w:t>
            </w:r>
          </w:p>
        </w:tc>
        <w:tc>
          <w:tcPr>
            <w:tcW w:w="7420" w:type="dxa"/>
            <w:vAlign w:val="center"/>
          </w:tcPr>
          <w:p w:rsidR="0045732D" w:rsidRDefault="0045732D" w:rsidP="00F72569">
            <w:pPr>
              <w:tabs>
                <w:tab w:val="center" w:pos="1089"/>
              </w:tabs>
              <w:jc w:val="center"/>
              <w:rPr>
                <w:rFonts w:ascii="Times New Roman" w:hAnsi="Times New Roman" w:cs="Times New Roman"/>
              </w:rPr>
            </w:pPr>
          </w:p>
          <w:tbl>
            <w:tblPr>
              <w:tblStyle w:val="PlainTable52"/>
              <w:tblW w:w="6974" w:type="dxa"/>
              <w:tblLook w:val="04A0" w:firstRow="1" w:lastRow="0" w:firstColumn="1" w:lastColumn="0" w:noHBand="0" w:noVBand="1"/>
            </w:tblPr>
            <w:tblGrid>
              <w:gridCol w:w="1676"/>
              <w:gridCol w:w="5298"/>
            </w:tblGrid>
            <w:tr w:rsidR="000E47DA" w:rsidTr="000E47DA">
              <w:trPr>
                <w:cnfStyle w:val="100000000000" w:firstRow="1" w:lastRow="0" w:firstColumn="0" w:lastColumn="0" w:oddVBand="0" w:evenVBand="0" w:oddHBand="0" w:evenHBand="0" w:firstRowFirstColumn="0" w:firstRowLastColumn="0" w:lastRowFirstColumn="0" w:lastRowLastColumn="0"/>
                <w:trHeight w:val="137"/>
              </w:trPr>
              <w:tc>
                <w:tcPr>
                  <w:cnfStyle w:val="001000000100" w:firstRow="0" w:lastRow="0" w:firstColumn="1" w:lastColumn="0" w:oddVBand="0" w:evenVBand="0" w:oddHBand="0" w:evenHBand="0" w:firstRowFirstColumn="1" w:firstRowLastColumn="0" w:lastRowFirstColumn="0" w:lastRowLastColumn="0"/>
                  <w:tcW w:w="1676" w:type="dxa"/>
                </w:tcPr>
                <w:p w:rsidR="00365F33" w:rsidRPr="000E47DA" w:rsidRDefault="00365F33" w:rsidP="000E47DA">
                  <w:pPr>
                    <w:tabs>
                      <w:tab w:val="center" w:pos="1089"/>
                    </w:tabs>
                    <w:jc w:val="center"/>
                    <w:rPr>
                      <w:rFonts w:ascii="Times New Roman" w:hAnsi="Times New Roman" w:cs="Times New Roman"/>
                      <w:b/>
                      <w:szCs w:val="26"/>
                    </w:rPr>
                  </w:pPr>
                  <w:r w:rsidRPr="000E47DA">
                    <w:rPr>
                      <w:rFonts w:ascii="Times New Roman" w:hAnsi="Times New Roman" w:cs="Times New Roman"/>
                      <w:b/>
                      <w:szCs w:val="26"/>
                    </w:rPr>
                    <w:t>Dataset</w:t>
                  </w:r>
                </w:p>
              </w:tc>
              <w:tc>
                <w:tcPr>
                  <w:tcW w:w="5298" w:type="dxa"/>
                </w:tcPr>
                <w:p w:rsidR="00365F33" w:rsidRPr="002F2B27" w:rsidRDefault="00365F33" w:rsidP="000E47DA">
                  <w:pPr>
                    <w:tabs>
                      <w:tab w:val="center" w:pos="1089"/>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rPr>
                  </w:pPr>
                  <w:r w:rsidRPr="002F2B27">
                    <w:rPr>
                      <w:rFonts w:ascii="Times New Roman" w:hAnsi="Times New Roman" w:cs="Times New Roman"/>
                      <w:b/>
                    </w:rPr>
                    <w:t>Brief Background/ Description</w:t>
                  </w:r>
                </w:p>
              </w:tc>
            </w:tr>
            <w:tr w:rsidR="000E47DA" w:rsidTr="000E47D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676" w:type="dxa"/>
                </w:tcPr>
                <w:p w:rsidR="00365F33" w:rsidRPr="000E47DA" w:rsidRDefault="00365F33" w:rsidP="000E47DA">
                  <w:pPr>
                    <w:tabs>
                      <w:tab w:val="center" w:pos="1089"/>
                    </w:tabs>
                    <w:rPr>
                      <w:rFonts w:ascii="Times New Roman" w:hAnsi="Times New Roman" w:cs="Times New Roman"/>
                      <w:b/>
                      <w:sz w:val="24"/>
                    </w:rPr>
                  </w:pPr>
                  <w:r w:rsidRPr="000E47DA">
                    <w:rPr>
                      <w:rFonts w:ascii="Times New Roman" w:hAnsi="Times New Roman" w:cs="Times New Roman"/>
                      <w:b/>
                      <w:sz w:val="24"/>
                    </w:rPr>
                    <w:t>Water Quality</w:t>
                  </w:r>
                </w:p>
              </w:tc>
              <w:tc>
                <w:tcPr>
                  <w:tcW w:w="5298" w:type="dxa"/>
                </w:tcPr>
                <w:p w:rsidR="00365F33" w:rsidRDefault="00365F33" w:rsidP="000E47DA">
                  <w:pPr>
                    <w:pStyle w:val="ListParagraph"/>
                    <w:numPr>
                      <w:ilvl w:val="0"/>
                      <w:numId w:val="7"/>
                    </w:numPr>
                    <w:tabs>
                      <w:tab w:val="center" w:pos="1089"/>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5F33">
                    <w:rPr>
                      <w:rFonts w:ascii="Times New Roman" w:hAnsi="Times New Roman" w:cs="Times New Roman"/>
                    </w:rPr>
                    <w:t xml:space="preserve">Data </w:t>
                  </w:r>
                  <w:r w:rsidR="00143488">
                    <w:rPr>
                      <w:rFonts w:ascii="Times New Roman" w:hAnsi="Times New Roman" w:cs="Times New Roman"/>
                    </w:rPr>
                    <w:t>onwater quality parameters</w:t>
                  </w:r>
                  <w:r w:rsidRPr="00365F33">
                    <w:rPr>
                      <w:rFonts w:ascii="Times New Roman" w:hAnsi="Times New Roman" w:cs="Times New Roman"/>
                    </w:rPr>
                    <w:t xml:space="preserve"> from stations located on all important rivers, lakes, wells</w:t>
                  </w:r>
                  <w:r w:rsidR="00143488">
                    <w:rPr>
                      <w:rFonts w:ascii="Times New Roman" w:hAnsi="Times New Roman" w:cs="Times New Roman"/>
                    </w:rPr>
                    <w:t xml:space="preserve">, from </w:t>
                  </w:r>
                  <w:r w:rsidR="00143488" w:rsidRPr="00143488">
                    <w:rPr>
                      <w:rFonts w:ascii="Times New Roman" w:hAnsi="Times New Roman" w:cs="Times New Roman"/>
                      <w:b/>
                    </w:rPr>
                    <w:t>13</w:t>
                  </w:r>
                  <w:r w:rsidR="00143488">
                    <w:rPr>
                      <w:rFonts w:ascii="Times New Roman" w:hAnsi="Times New Roman" w:cs="Times New Roman"/>
                    </w:rPr>
                    <w:t xml:space="preserve"> states of India, in the year 2014</w:t>
                  </w:r>
                  <w:r w:rsidR="00711DB3">
                    <w:rPr>
                      <w:rFonts w:ascii="Times New Roman" w:hAnsi="Times New Roman" w:cs="Times New Roman"/>
                    </w:rPr>
                    <w:t>.</w:t>
                  </w:r>
                </w:p>
                <w:p w:rsidR="00A73A1D" w:rsidRDefault="00A73A1D" w:rsidP="000E47DA">
                  <w:pPr>
                    <w:pStyle w:val="ListParagraph"/>
                    <w:numPr>
                      <w:ilvl w:val="0"/>
                      <w:numId w:val="7"/>
                    </w:numPr>
                    <w:tabs>
                      <w:tab w:val="center" w:pos="1089"/>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7DA">
                    <w:rPr>
                      <w:rFonts w:ascii="Times New Roman" w:hAnsi="Times New Roman" w:cs="Times New Roman"/>
                      <w:u w:val="single"/>
                    </w:rPr>
                    <w:t>Purpose</w:t>
                  </w:r>
                  <w:r>
                    <w:rPr>
                      <w:rFonts w:ascii="Times New Roman" w:hAnsi="Times New Roman" w:cs="Times New Roman"/>
                    </w:rPr>
                    <w:t>: Groundwater assessment for National water Monitoring Program (NWMP).</w:t>
                  </w:r>
                </w:p>
                <w:p w:rsidR="00143488" w:rsidRDefault="00143488" w:rsidP="000E47DA">
                  <w:pPr>
                    <w:pStyle w:val="ListParagraph"/>
                    <w:numPr>
                      <w:ilvl w:val="0"/>
                      <w:numId w:val="7"/>
                    </w:numPr>
                    <w:tabs>
                      <w:tab w:val="center" w:pos="1089"/>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7DA">
                    <w:rPr>
                      <w:rFonts w:ascii="Times New Roman" w:hAnsi="Times New Roman" w:cs="Times New Roman"/>
                      <w:u w:val="single"/>
                    </w:rPr>
                    <w:t>Total number of observations</w:t>
                  </w:r>
                  <w:r>
                    <w:rPr>
                      <w:rFonts w:ascii="Times New Roman" w:hAnsi="Times New Roman" w:cs="Times New Roman"/>
                    </w:rPr>
                    <w:t xml:space="preserve">: </w:t>
                  </w:r>
                  <w:r w:rsidRPr="00143488">
                    <w:rPr>
                      <w:rFonts w:ascii="Times New Roman" w:hAnsi="Times New Roman" w:cs="Times New Roman"/>
                      <w:b/>
                    </w:rPr>
                    <w:t>91</w:t>
                  </w:r>
                </w:p>
                <w:p w:rsidR="00711DB3" w:rsidRPr="00143488" w:rsidRDefault="00143488" w:rsidP="000E47DA">
                  <w:pPr>
                    <w:pStyle w:val="ListParagraph"/>
                    <w:numPr>
                      <w:ilvl w:val="0"/>
                      <w:numId w:val="7"/>
                    </w:numPr>
                    <w:tabs>
                      <w:tab w:val="center" w:pos="1089"/>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7DA">
                    <w:rPr>
                      <w:rFonts w:ascii="Times New Roman" w:hAnsi="Times New Roman" w:cs="Times New Roman"/>
                      <w:u w:val="single"/>
                    </w:rPr>
                    <w:t>Variables</w:t>
                  </w:r>
                  <w:r w:rsidRPr="00143488">
                    <w:rPr>
                      <w:rFonts w:ascii="Times New Roman" w:hAnsi="Times New Roman" w:cs="Times New Roman"/>
                    </w:rPr>
                    <w:t>:</w:t>
                  </w:r>
                  <w:r w:rsidR="00BE5F3D" w:rsidRPr="00BE5F3D">
                    <w:rPr>
                      <w:rFonts w:ascii="Times New Roman" w:hAnsi="Times New Roman" w:cs="Times New Roman"/>
                      <w:b/>
                    </w:rPr>
                    <w:t>7</w:t>
                  </w:r>
                  <w:r w:rsidR="00366195">
                    <w:rPr>
                      <w:rFonts w:ascii="Times New Roman" w:hAnsi="Times New Roman" w:cs="Times New Roman"/>
                      <w:b/>
                    </w:rPr>
                    <w:t xml:space="preserve"> Numerical </w:t>
                  </w:r>
                  <w:r w:rsidR="00366195">
                    <w:rPr>
                      <w:rFonts w:ascii="Times New Roman" w:hAnsi="Times New Roman" w:cs="Times New Roman"/>
                    </w:rPr>
                    <w:t>variables</w:t>
                  </w:r>
                  <w:r w:rsidR="000E47DA">
                    <w:rPr>
                      <w:rFonts w:ascii="Times New Roman" w:hAnsi="Times New Roman" w:cs="Times New Roman"/>
                    </w:rPr>
                    <w:t xml:space="preserve"> (</w:t>
                  </w:r>
                  <w:r w:rsidR="00711DB3" w:rsidRPr="00143488">
                    <w:rPr>
                      <w:rFonts w:ascii="Times New Roman" w:hAnsi="Times New Roman" w:cs="Times New Roman"/>
                    </w:rPr>
                    <w:t>Temperature, Dissolved Oxygen, pH Conductivity, Biochemical oxygen Demand (B.O.D), Nitrate-N+Nitrite-N, Fe</w:t>
                  </w:r>
                  <w:r w:rsidR="000E47DA">
                    <w:rPr>
                      <w:rFonts w:ascii="Times New Roman" w:hAnsi="Times New Roman" w:cs="Times New Roman"/>
                    </w:rPr>
                    <w:t>cal Coliform, Total Coliform)</w:t>
                  </w:r>
                </w:p>
                <w:p w:rsidR="00143488" w:rsidRDefault="00143488" w:rsidP="000E47DA">
                  <w:pPr>
                    <w:pStyle w:val="ListParagraph"/>
                    <w:numPr>
                      <w:ilvl w:val="0"/>
                      <w:numId w:val="7"/>
                    </w:numPr>
                    <w:tabs>
                      <w:tab w:val="center" w:pos="1089"/>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3488">
                    <w:rPr>
                      <w:rFonts w:ascii="Times New Roman" w:hAnsi="Times New Roman" w:cs="Times New Roman"/>
                    </w:rPr>
                    <w:lastRenderedPageBreak/>
                    <w:t>Col</w:t>
                  </w:r>
                  <w:r w:rsidR="0041681F">
                    <w:rPr>
                      <w:rFonts w:ascii="Times New Roman" w:hAnsi="Times New Roman" w:cs="Times New Roman"/>
                    </w:rPr>
                    <w:t>umns contain</w:t>
                  </w:r>
                  <w:r w:rsidR="002B724C">
                    <w:rPr>
                      <w:rFonts w:ascii="Times New Roman" w:hAnsi="Times New Roman" w:cs="Times New Roman"/>
                    </w:rPr>
                    <w:t xml:space="preserve"> </w:t>
                  </w:r>
                  <w:r w:rsidR="0041681F">
                    <w:rPr>
                      <w:rFonts w:ascii="Times New Roman" w:hAnsi="Times New Roman" w:cs="Times New Roman"/>
                    </w:rPr>
                    <w:t>minimum, m</w:t>
                  </w:r>
                  <w:r w:rsidRPr="00143488">
                    <w:rPr>
                      <w:rFonts w:ascii="Times New Roman" w:hAnsi="Times New Roman" w:cs="Times New Roman"/>
                    </w:rPr>
                    <w:t>aximum and mean values of the 7 variables.</w:t>
                  </w:r>
                </w:p>
                <w:p w:rsidR="001618A6" w:rsidRPr="00143488" w:rsidRDefault="001618A6" w:rsidP="000E47DA">
                  <w:pPr>
                    <w:pStyle w:val="ListParagraph"/>
                    <w:numPr>
                      <w:ilvl w:val="0"/>
                      <w:numId w:val="7"/>
                    </w:numPr>
                    <w:tabs>
                      <w:tab w:val="center" w:pos="1089"/>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7DA">
                    <w:rPr>
                      <w:rFonts w:ascii="Times New Roman" w:hAnsi="Times New Roman" w:cs="Times New Roman"/>
                      <w:u w:val="single"/>
                    </w:rPr>
                    <w:t>Missing Values</w:t>
                  </w:r>
                  <w:r>
                    <w:rPr>
                      <w:rFonts w:ascii="Times New Roman" w:hAnsi="Times New Roman" w:cs="Times New Roman"/>
                    </w:rPr>
                    <w:t>: Yes</w:t>
                  </w:r>
                </w:p>
              </w:tc>
            </w:tr>
            <w:tr w:rsidR="00365F33" w:rsidTr="000E47DA">
              <w:trPr>
                <w:trHeight w:val="289"/>
              </w:trPr>
              <w:tc>
                <w:tcPr>
                  <w:cnfStyle w:val="001000000000" w:firstRow="0" w:lastRow="0" w:firstColumn="1" w:lastColumn="0" w:oddVBand="0" w:evenVBand="0" w:oddHBand="0" w:evenHBand="0" w:firstRowFirstColumn="0" w:firstRowLastColumn="0" w:lastRowFirstColumn="0" w:lastRowLastColumn="0"/>
                  <w:tcW w:w="1676" w:type="dxa"/>
                </w:tcPr>
                <w:p w:rsidR="00365F33" w:rsidRPr="000E47DA" w:rsidRDefault="005C4A8D" w:rsidP="00773BF7">
                  <w:pPr>
                    <w:tabs>
                      <w:tab w:val="center" w:pos="1089"/>
                    </w:tabs>
                    <w:jc w:val="center"/>
                    <w:rPr>
                      <w:rFonts w:ascii="Times New Roman" w:hAnsi="Times New Roman" w:cs="Times New Roman"/>
                      <w:b/>
                      <w:sz w:val="24"/>
                    </w:rPr>
                  </w:pPr>
                  <w:r w:rsidRPr="000E47DA">
                    <w:rPr>
                      <w:rFonts w:ascii="Times New Roman" w:hAnsi="Times New Roman" w:cs="Times New Roman"/>
                      <w:b/>
                      <w:sz w:val="24"/>
                    </w:rPr>
                    <w:lastRenderedPageBreak/>
                    <w:t>Physical Performance of SRTU</w:t>
                  </w:r>
                </w:p>
              </w:tc>
              <w:tc>
                <w:tcPr>
                  <w:tcW w:w="5298" w:type="dxa"/>
                </w:tcPr>
                <w:p w:rsidR="00BE5F3D" w:rsidRDefault="00BE5F3D" w:rsidP="000E47DA">
                  <w:pPr>
                    <w:pStyle w:val="ListParagraph"/>
                    <w:numPr>
                      <w:ilvl w:val="0"/>
                      <w:numId w:val="7"/>
                    </w:numPr>
                    <w:tabs>
                      <w:tab w:val="center" w:pos="1089"/>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65D8">
                    <w:rPr>
                      <w:rFonts w:ascii="Times New Roman" w:hAnsi="Times New Roman" w:cs="Times New Roman"/>
                    </w:rPr>
                    <w:t>Data on p</w:t>
                  </w:r>
                  <w:r w:rsidR="005C4A8D" w:rsidRPr="004065D8">
                    <w:rPr>
                      <w:rFonts w:ascii="Times New Roman" w:hAnsi="Times New Roman" w:cs="Times New Roman"/>
                    </w:rPr>
                    <w:t>hysica</w:t>
                  </w:r>
                  <w:r w:rsidRPr="004065D8">
                    <w:rPr>
                      <w:rFonts w:ascii="Times New Roman" w:hAnsi="Times New Roman" w:cs="Times New Roman"/>
                    </w:rPr>
                    <w:t xml:space="preserve">l parameters of </w:t>
                  </w:r>
                  <w:r w:rsidRPr="004065D8">
                    <w:rPr>
                      <w:rFonts w:ascii="Times New Roman" w:hAnsi="Times New Roman" w:cs="Times New Roman"/>
                      <w:b/>
                    </w:rPr>
                    <w:t>47</w:t>
                  </w:r>
                  <w:r w:rsidRPr="004065D8">
                    <w:rPr>
                      <w:rFonts w:ascii="Times New Roman" w:hAnsi="Times New Roman" w:cs="Times New Roman"/>
                    </w:rPr>
                    <w:t xml:space="preserve"> SRTUs across states in India from 2011-12 to 2015-16.</w:t>
                  </w:r>
                </w:p>
                <w:p w:rsidR="00A73A1D" w:rsidRPr="004065D8" w:rsidRDefault="00A73A1D" w:rsidP="000E47DA">
                  <w:pPr>
                    <w:pStyle w:val="ListParagraph"/>
                    <w:numPr>
                      <w:ilvl w:val="0"/>
                      <w:numId w:val="7"/>
                    </w:numPr>
                    <w:tabs>
                      <w:tab w:val="center" w:pos="1089"/>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7DA">
                    <w:rPr>
                      <w:rFonts w:ascii="Times New Roman" w:hAnsi="Times New Roman" w:cs="Times New Roman"/>
                      <w:u w:val="single"/>
                    </w:rPr>
                    <w:t>Purpose:</w:t>
                  </w:r>
                  <w:r>
                    <w:rPr>
                      <w:rFonts w:ascii="Times New Roman" w:hAnsi="Times New Roman" w:cs="Times New Roman"/>
                    </w:rPr>
                    <w:t xml:space="preserve"> Fleet </w:t>
                  </w:r>
                  <w:r w:rsidR="004C60FA">
                    <w:rPr>
                      <w:rFonts w:ascii="Times New Roman" w:hAnsi="Times New Roman" w:cs="Times New Roman"/>
                    </w:rPr>
                    <w:t>utilization</w:t>
                  </w:r>
                  <w:r>
                    <w:rPr>
                      <w:rFonts w:ascii="Times New Roman" w:hAnsi="Times New Roman" w:cs="Times New Roman"/>
                    </w:rPr>
                    <w:t>, Staff productivity etc.</w:t>
                  </w:r>
                </w:p>
                <w:p w:rsidR="00BE5F3D" w:rsidRPr="004065D8" w:rsidRDefault="00BE5F3D" w:rsidP="000E47DA">
                  <w:pPr>
                    <w:pStyle w:val="ListParagraph"/>
                    <w:numPr>
                      <w:ilvl w:val="0"/>
                      <w:numId w:val="7"/>
                    </w:numPr>
                    <w:tabs>
                      <w:tab w:val="center" w:pos="1089"/>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7DA">
                    <w:rPr>
                      <w:rFonts w:ascii="Times New Roman" w:hAnsi="Times New Roman" w:cs="Times New Roman"/>
                      <w:u w:val="single"/>
                    </w:rPr>
                    <w:t>Total number of observations</w:t>
                  </w:r>
                  <w:r w:rsidRPr="004065D8">
                    <w:rPr>
                      <w:rFonts w:ascii="Times New Roman" w:hAnsi="Times New Roman" w:cs="Times New Roman"/>
                    </w:rPr>
                    <w:t xml:space="preserve">: </w:t>
                  </w:r>
                  <w:r w:rsidRPr="004065D8">
                    <w:rPr>
                      <w:rFonts w:ascii="Times New Roman" w:hAnsi="Times New Roman" w:cs="Times New Roman"/>
                      <w:b/>
                    </w:rPr>
                    <w:t>47</w:t>
                  </w:r>
                </w:p>
                <w:p w:rsidR="00567522" w:rsidRPr="004065D8" w:rsidRDefault="00BE5F3D" w:rsidP="000E47DA">
                  <w:pPr>
                    <w:pStyle w:val="ListParagraph"/>
                    <w:numPr>
                      <w:ilvl w:val="0"/>
                      <w:numId w:val="7"/>
                    </w:numPr>
                    <w:tabs>
                      <w:tab w:val="center" w:pos="1089"/>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7DA">
                    <w:rPr>
                      <w:rFonts w:ascii="Times New Roman" w:hAnsi="Times New Roman" w:cs="Times New Roman"/>
                      <w:u w:val="single"/>
                    </w:rPr>
                    <w:t>Variables</w:t>
                  </w:r>
                  <w:r w:rsidRPr="004065D8">
                    <w:rPr>
                      <w:rFonts w:ascii="Times New Roman" w:hAnsi="Times New Roman" w:cs="Times New Roman"/>
                    </w:rPr>
                    <w:t xml:space="preserve">: </w:t>
                  </w:r>
                  <w:r w:rsidRPr="00366195">
                    <w:rPr>
                      <w:rFonts w:ascii="Times New Roman" w:hAnsi="Times New Roman" w:cs="Times New Roman"/>
                      <w:b/>
                    </w:rPr>
                    <w:t>7</w:t>
                  </w:r>
                  <w:r w:rsidR="002B724C">
                    <w:rPr>
                      <w:rFonts w:ascii="Times New Roman" w:hAnsi="Times New Roman" w:cs="Times New Roman"/>
                      <w:b/>
                    </w:rPr>
                    <w:t xml:space="preserve"> </w:t>
                  </w:r>
                  <w:r w:rsidR="00366195" w:rsidRPr="00366195">
                    <w:rPr>
                      <w:rFonts w:ascii="Times New Roman" w:hAnsi="Times New Roman" w:cs="Times New Roman"/>
                      <w:b/>
                    </w:rPr>
                    <w:t>Numerical</w:t>
                  </w:r>
                  <w:r w:rsidR="00366195">
                    <w:rPr>
                      <w:rFonts w:ascii="Times New Roman" w:hAnsi="Times New Roman" w:cs="Times New Roman"/>
                    </w:rPr>
                    <w:t xml:space="preserve"> variables </w:t>
                  </w:r>
                  <w:r w:rsidR="000E47DA">
                    <w:rPr>
                      <w:rFonts w:ascii="Times New Roman" w:hAnsi="Times New Roman" w:cs="Times New Roman"/>
                    </w:rPr>
                    <w:t>(</w:t>
                  </w:r>
                  <w:r w:rsidR="005C4A8D" w:rsidRPr="004065D8">
                    <w:rPr>
                      <w:rFonts w:ascii="Times New Roman" w:hAnsi="Times New Roman" w:cs="Times New Roman"/>
                    </w:rPr>
                    <w:t xml:space="preserve">Average </w:t>
                  </w:r>
                  <w:r w:rsidR="00567522" w:rsidRPr="004065D8">
                    <w:rPr>
                      <w:rFonts w:ascii="Times New Roman" w:hAnsi="Times New Roman" w:cs="Times New Roman"/>
                    </w:rPr>
                    <w:t>Fleet Held, Average Age of Fleet, Revenue Earning km, Staff Strength, Fuel Efficiency, Passenger kms performed, Passenger carried in Lakhs.</w:t>
                  </w:r>
                  <w:r w:rsidR="000E47DA">
                    <w:rPr>
                      <w:rFonts w:ascii="Times New Roman" w:hAnsi="Times New Roman" w:cs="Times New Roman"/>
                    </w:rPr>
                    <w:t>)</w:t>
                  </w:r>
                </w:p>
                <w:p w:rsidR="00BE5F3D" w:rsidRDefault="00BE5F3D" w:rsidP="000E47DA">
                  <w:pPr>
                    <w:pStyle w:val="ListParagraph"/>
                    <w:numPr>
                      <w:ilvl w:val="0"/>
                      <w:numId w:val="7"/>
                    </w:numPr>
                    <w:tabs>
                      <w:tab w:val="center" w:pos="1089"/>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65D8">
                    <w:rPr>
                      <w:rFonts w:ascii="Times New Roman" w:hAnsi="Times New Roman" w:cs="Times New Roman"/>
                    </w:rPr>
                    <w:t>Columns contain data on 7 variables for 5 years.</w:t>
                  </w:r>
                </w:p>
                <w:p w:rsidR="001618A6" w:rsidRPr="004065D8" w:rsidRDefault="001618A6" w:rsidP="000E47DA">
                  <w:pPr>
                    <w:pStyle w:val="ListParagraph"/>
                    <w:numPr>
                      <w:ilvl w:val="0"/>
                      <w:numId w:val="7"/>
                    </w:numPr>
                    <w:tabs>
                      <w:tab w:val="center" w:pos="1089"/>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7DA">
                    <w:rPr>
                      <w:rFonts w:ascii="Times New Roman" w:hAnsi="Times New Roman" w:cs="Times New Roman"/>
                      <w:u w:val="single"/>
                    </w:rPr>
                    <w:t>Missing</w:t>
                  </w:r>
                  <w:r>
                    <w:rPr>
                      <w:rFonts w:ascii="Times New Roman" w:hAnsi="Times New Roman" w:cs="Times New Roman"/>
                    </w:rPr>
                    <w:t xml:space="preserve"> Values: Yes</w:t>
                  </w:r>
                </w:p>
              </w:tc>
            </w:tr>
            <w:tr w:rsidR="00773BF7" w:rsidTr="000E47DA">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676" w:type="dxa"/>
                </w:tcPr>
                <w:p w:rsidR="00773BF7" w:rsidRPr="000E47DA" w:rsidRDefault="00773BF7" w:rsidP="00773BF7">
                  <w:pPr>
                    <w:tabs>
                      <w:tab w:val="center" w:pos="1089"/>
                    </w:tabs>
                    <w:jc w:val="center"/>
                    <w:rPr>
                      <w:rFonts w:ascii="Times New Roman" w:hAnsi="Times New Roman" w:cs="Times New Roman"/>
                      <w:b/>
                      <w:sz w:val="24"/>
                    </w:rPr>
                  </w:pPr>
                  <w:r w:rsidRPr="000E47DA">
                    <w:rPr>
                      <w:rFonts w:ascii="Times New Roman" w:hAnsi="Times New Roman" w:cs="Times New Roman"/>
                      <w:b/>
                      <w:sz w:val="24"/>
                    </w:rPr>
                    <w:t>Fuel Economy Data</w:t>
                  </w:r>
                </w:p>
              </w:tc>
              <w:tc>
                <w:tcPr>
                  <w:tcW w:w="5298" w:type="dxa"/>
                </w:tcPr>
                <w:p w:rsidR="0009749A" w:rsidRPr="00195672" w:rsidRDefault="00195672" w:rsidP="000E47DA">
                  <w:pPr>
                    <w:pStyle w:val="ListParagraph"/>
                    <w:numPr>
                      <w:ilvl w:val="0"/>
                      <w:numId w:val="7"/>
                    </w:numPr>
                    <w:tabs>
                      <w:tab w:val="center" w:pos="1089"/>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data</w:t>
                  </w:r>
                  <w:r w:rsidR="008B76B6" w:rsidRPr="00195672">
                    <w:rPr>
                      <w:rFonts w:ascii="Times New Roman" w:hAnsi="Times New Roman" w:cs="Times New Roman"/>
                    </w:rPr>
                    <w:t xml:space="preserve"> to determine fuel economy estimates derived from vehicle testing done at EPA’s National Vehic</w:t>
                  </w:r>
                  <w:r w:rsidR="0009749A" w:rsidRPr="00195672">
                    <w:rPr>
                      <w:rFonts w:ascii="Times New Roman" w:hAnsi="Times New Roman" w:cs="Times New Roman"/>
                    </w:rPr>
                    <w:t>le and Fuel Emissions Laboratory</w:t>
                  </w:r>
                  <w:r>
                    <w:rPr>
                      <w:rFonts w:ascii="Times New Roman" w:hAnsi="Times New Roman" w:cs="Times New Roman"/>
                    </w:rPr>
                    <w:t>, for the year 2019</w:t>
                  </w:r>
                  <w:r w:rsidR="00D771BA">
                    <w:rPr>
                      <w:rFonts w:ascii="Times New Roman" w:hAnsi="Times New Roman" w:cs="Times New Roman"/>
                    </w:rPr>
                    <w:t>.</w:t>
                  </w:r>
                </w:p>
                <w:p w:rsidR="0009749A" w:rsidRPr="00195672" w:rsidRDefault="00195672" w:rsidP="000E47DA">
                  <w:pPr>
                    <w:pStyle w:val="ListParagraph"/>
                    <w:numPr>
                      <w:ilvl w:val="0"/>
                      <w:numId w:val="7"/>
                    </w:numPr>
                    <w:tabs>
                      <w:tab w:val="center" w:pos="1089"/>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7DA">
                    <w:rPr>
                      <w:rFonts w:ascii="Times New Roman" w:hAnsi="Times New Roman" w:cs="Times New Roman"/>
                      <w:u w:val="single"/>
                    </w:rPr>
                    <w:t>Purpose:</w:t>
                  </w:r>
                  <w:r>
                    <w:rPr>
                      <w:rFonts w:ascii="Times New Roman" w:hAnsi="Times New Roman" w:cs="Times New Roman"/>
                    </w:rPr>
                    <w:t xml:space="preserve"> Department of Energy, Transport</w:t>
                  </w:r>
                  <w:r w:rsidR="0009749A" w:rsidRPr="00195672">
                    <w:rPr>
                      <w:rFonts w:ascii="Times New Roman" w:hAnsi="Times New Roman" w:cs="Times New Roman"/>
                    </w:rPr>
                    <w:t xml:space="preserve"> uses this data to administer their fuel economy related programs</w:t>
                  </w:r>
                  <w:r w:rsidR="00D771BA">
                    <w:rPr>
                      <w:rFonts w:ascii="Times New Roman" w:hAnsi="Times New Roman" w:cs="Times New Roman"/>
                    </w:rPr>
                    <w:t>.</w:t>
                  </w:r>
                </w:p>
                <w:p w:rsidR="00195672" w:rsidRDefault="00195672" w:rsidP="000E47DA">
                  <w:pPr>
                    <w:pStyle w:val="ListParagraph"/>
                    <w:numPr>
                      <w:ilvl w:val="0"/>
                      <w:numId w:val="7"/>
                    </w:numPr>
                    <w:tabs>
                      <w:tab w:val="center" w:pos="1089"/>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7DA">
                    <w:rPr>
                      <w:rFonts w:ascii="Times New Roman" w:hAnsi="Times New Roman" w:cs="Times New Roman"/>
                      <w:u w:val="single"/>
                    </w:rPr>
                    <w:t>Total number of observations</w:t>
                  </w:r>
                  <w:r>
                    <w:rPr>
                      <w:rFonts w:ascii="Times New Roman" w:hAnsi="Times New Roman" w:cs="Times New Roman"/>
                    </w:rPr>
                    <w:t xml:space="preserve">: </w:t>
                  </w:r>
                  <w:r w:rsidRPr="00D771BA">
                    <w:rPr>
                      <w:rFonts w:ascii="Times New Roman" w:hAnsi="Times New Roman" w:cs="Times New Roman"/>
                      <w:b/>
                    </w:rPr>
                    <w:t>4,610</w:t>
                  </w:r>
                </w:p>
                <w:p w:rsidR="001618A6" w:rsidRDefault="00195672" w:rsidP="000E47DA">
                  <w:pPr>
                    <w:pStyle w:val="ListParagraph"/>
                    <w:numPr>
                      <w:ilvl w:val="0"/>
                      <w:numId w:val="7"/>
                    </w:numPr>
                    <w:tabs>
                      <w:tab w:val="center" w:pos="1089"/>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7DA">
                    <w:rPr>
                      <w:rFonts w:ascii="Times New Roman" w:hAnsi="Times New Roman" w:cs="Times New Roman"/>
                      <w:u w:val="single"/>
                    </w:rPr>
                    <w:t>Variables</w:t>
                  </w:r>
                  <w:r>
                    <w:rPr>
                      <w:rFonts w:ascii="Times New Roman" w:hAnsi="Times New Roman" w:cs="Times New Roman"/>
                    </w:rPr>
                    <w:t xml:space="preserve">: </w:t>
                  </w:r>
                  <w:r w:rsidRPr="00D771BA">
                    <w:rPr>
                      <w:rFonts w:ascii="Times New Roman" w:hAnsi="Times New Roman" w:cs="Times New Roman"/>
                      <w:b/>
                    </w:rPr>
                    <w:t>65</w:t>
                  </w:r>
                  <w:r w:rsidR="00366195">
                    <w:rPr>
                      <w:rFonts w:ascii="Times New Roman" w:hAnsi="Times New Roman" w:cs="Times New Roman"/>
                      <w:b/>
                    </w:rPr>
                    <w:t xml:space="preserve"> (Mixed)</w:t>
                  </w:r>
                  <w:r>
                    <w:rPr>
                      <w:rFonts w:ascii="Times New Roman" w:hAnsi="Times New Roman" w:cs="Times New Roman"/>
                    </w:rPr>
                    <w:t xml:space="preserve"> variables</w:t>
                  </w:r>
                  <w:r w:rsidR="002B724C">
                    <w:rPr>
                      <w:rFonts w:ascii="Times New Roman" w:hAnsi="Times New Roman" w:cs="Times New Roman"/>
                    </w:rPr>
                    <w:t xml:space="preserve"> </w:t>
                  </w:r>
                  <w:r w:rsidR="00D771BA">
                    <w:rPr>
                      <w:rFonts w:ascii="Times New Roman" w:hAnsi="Times New Roman" w:cs="Times New Roman"/>
                    </w:rPr>
                    <w:t xml:space="preserve">(Test Vehicle ID, Rated Horsepower, Equivalent Test weights, Axle Ratio, etc.) </w:t>
                  </w:r>
                  <w:r>
                    <w:rPr>
                      <w:rFonts w:ascii="Times New Roman" w:hAnsi="Times New Roman" w:cs="Times New Roman"/>
                    </w:rPr>
                    <w:t>of</w:t>
                  </w:r>
                  <w:r w:rsidR="00D771BA">
                    <w:rPr>
                      <w:rFonts w:ascii="Times New Roman" w:hAnsi="Times New Roman" w:cs="Times New Roman"/>
                    </w:rPr>
                    <w:t xml:space="preserve"> data on</w:t>
                  </w:r>
                  <w:r w:rsidRPr="00D771BA">
                    <w:rPr>
                      <w:rFonts w:ascii="Times New Roman" w:hAnsi="Times New Roman" w:cs="Times New Roman"/>
                      <w:b/>
                    </w:rPr>
                    <w:t>25</w:t>
                  </w:r>
                  <w:r>
                    <w:rPr>
                      <w:rFonts w:ascii="Times New Roman" w:hAnsi="Times New Roman" w:cs="Times New Roman"/>
                    </w:rPr>
                    <w:t xml:space="preserve"> vehicle manufacturers.</w:t>
                  </w:r>
                </w:p>
                <w:p w:rsidR="0009749A" w:rsidRPr="00195672" w:rsidRDefault="001618A6" w:rsidP="000E47DA">
                  <w:pPr>
                    <w:pStyle w:val="ListParagraph"/>
                    <w:numPr>
                      <w:ilvl w:val="0"/>
                      <w:numId w:val="7"/>
                    </w:numPr>
                    <w:tabs>
                      <w:tab w:val="center" w:pos="1089"/>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7DA">
                    <w:rPr>
                      <w:rFonts w:ascii="Times New Roman" w:hAnsi="Times New Roman" w:cs="Times New Roman"/>
                      <w:u w:val="single"/>
                    </w:rPr>
                    <w:t>Missing Values</w:t>
                  </w:r>
                  <w:r>
                    <w:rPr>
                      <w:rFonts w:ascii="Times New Roman" w:hAnsi="Times New Roman" w:cs="Times New Roman"/>
                    </w:rPr>
                    <w:t>: Yes</w:t>
                  </w:r>
                </w:p>
              </w:tc>
            </w:tr>
            <w:tr w:rsidR="00773BF7" w:rsidTr="000E47DA">
              <w:trPr>
                <w:trHeight w:val="289"/>
              </w:trPr>
              <w:tc>
                <w:tcPr>
                  <w:cnfStyle w:val="001000000000" w:firstRow="0" w:lastRow="0" w:firstColumn="1" w:lastColumn="0" w:oddVBand="0" w:evenVBand="0" w:oddHBand="0" w:evenHBand="0" w:firstRowFirstColumn="0" w:firstRowLastColumn="0" w:lastRowFirstColumn="0" w:lastRowLastColumn="0"/>
                  <w:tcW w:w="1676" w:type="dxa"/>
                </w:tcPr>
                <w:p w:rsidR="00773BF7" w:rsidRPr="000E47DA" w:rsidRDefault="00773BF7" w:rsidP="00773BF7">
                  <w:pPr>
                    <w:tabs>
                      <w:tab w:val="center" w:pos="1089"/>
                    </w:tabs>
                    <w:jc w:val="center"/>
                    <w:rPr>
                      <w:rFonts w:ascii="Times New Roman" w:hAnsi="Times New Roman" w:cs="Times New Roman"/>
                      <w:b/>
                      <w:sz w:val="24"/>
                    </w:rPr>
                  </w:pPr>
                  <w:r w:rsidRPr="000E47DA">
                    <w:rPr>
                      <w:rFonts w:ascii="Times New Roman" w:hAnsi="Times New Roman" w:cs="Times New Roman"/>
                      <w:b/>
                      <w:sz w:val="24"/>
                    </w:rPr>
                    <w:t>Emission of GHG by all sectors</w:t>
                  </w:r>
                </w:p>
                <w:p w:rsidR="00773BF7" w:rsidRPr="000E47DA" w:rsidRDefault="00773BF7" w:rsidP="00773BF7">
                  <w:pPr>
                    <w:tabs>
                      <w:tab w:val="center" w:pos="1089"/>
                    </w:tabs>
                    <w:jc w:val="center"/>
                    <w:rPr>
                      <w:rFonts w:ascii="Times New Roman" w:hAnsi="Times New Roman" w:cs="Times New Roman"/>
                      <w:b/>
                      <w:sz w:val="24"/>
                    </w:rPr>
                  </w:pPr>
                </w:p>
              </w:tc>
              <w:tc>
                <w:tcPr>
                  <w:tcW w:w="5298" w:type="dxa"/>
                </w:tcPr>
                <w:p w:rsidR="00382926" w:rsidRDefault="00382926" w:rsidP="000E47DA">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2926">
                    <w:rPr>
                      <w:rFonts w:ascii="Times New Roman" w:hAnsi="Times New Roman" w:cs="Times New Roman"/>
                    </w:rPr>
                    <w:t xml:space="preserve">FAOSTAT Agri-Environmental Indicators section </w:t>
                  </w:r>
                  <w:r w:rsidR="004051A8">
                    <w:rPr>
                      <w:rFonts w:ascii="Times New Roman" w:hAnsi="Times New Roman" w:cs="Times New Roman"/>
                    </w:rPr>
                    <w:t>provides</w:t>
                  </w:r>
                  <w:r w:rsidRPr="00382926">
                    <w:rPr>
                      <w:rFonts w:ascii="Times New Roman" w:hAnsi="Times New Roman" w:cs="Times New Roman"/>
                    </w:rPr>
                    <w:t xml:space="preserve"> data on emissions of greenhouse gases (GHG) by gas, ec</w:t>
                  </w:r>
                  <w:r w:rsidR="004051A8">
                    <w:rPr>
                      <w:rFonts w:ascii="Times New Roman" w:hAnsi="Times New Roman" w:cs="Times New Roman"/>
                    </w:rPr>
                    <w:t>onomic sector, country and year, from 1990-2010.</w:t>
                  </w:r>
                </w:p>
                <w:p w:rsidR="00382926" w:rsidRPr="00382926" w:rsidRDefault="00382926" w:rsidP="000E47DA">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7DA">
                    <w:rPr>
                      <w:rFonts w:ascii="Times New Roman" w:hAnsi="Times New Roman" w:cs="Times New Roman"/>
                      <w:u w:val="single"/>
                    </w:rPr>
                    <w:t>Purpose</w:t>
                  </w:r>
                  <w:r>
                    <w:rPr>
                      <w:rFonts w:ascii="Times New Roman" w:hAnsi="Times New Roman" w:cs="Times New Roman"/>
                    </w:rPr>
                    <w:t xml:space="preserve">: Provides global database </w:t>
                  </w:r>
                  <w:r w:rsidR="004051A8">
                    <w:rPr>
                      <w:rFonts w:ascii="Times New Roman" w:hAnsi="Times New Roman" w:cs="Times New Roman"/>
                    </w:rPr>
                    <w:t>in exploring amount of GHG emissions by countries, worldwide.</w:t>
                  </w:r>
                </w:p>
                <w:p w:rsidR="00382926" w:rsidRDefault="00382926" w:rsidP="000E47DA">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7DA">
                    <w:rPr>
                      <w:rFonts w:ascii="Times New Roman" w:hAnsi="Times New Roman" w:cs="Times New Roman"/>
                      <w:u w:val="single"/>
                    </w:rPr>
                    <w:t>Number of observations</w:t>
                  </w:r>
                  <w:r w:rsidRPr="00382926">
                    <w:rPr>
                      <w:rFonts w:ascii="Times New Roman" w:hAnsi="Times New Roman" w:cs="Times New Roman"/>
                    </w:rPr>
                    <w:t xml:space="preserve">: </w:t>
                  </w:r>
                  <w:r w:rsidRPr="001F73C8">
                    <w:rPr>
                      <w:rFonts w:ascii="Times New Roman" w:hAnsi="Times New Roman" w:cs="Times New Roman"/>
                      <w:b/>
                    </w:rPr>
                    <w:t>40,586</w:t>
                  </w:r>
                </w:p>
                <w:p w:rsidR="00382926" w:rsidRDefault="004051A8" w:rsidP="000E47DA">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51A8">
                    <w:rPr>
                      <w:rFonts w:ascii="Times New Roman" w:hAnsi="Times New Roman" w:cs="Times New Roman"/>
                    </w:rPr>
                    <w:t xml:space="preserve">Data on </w:t>
                  </w:r>
                  <w:r w:rsidR="00DC3199" w:rsidRPr="001F73C8">
                    <w:rPr>
                      <w:rFonts w:ascii="Times New Roman" w:hAnsi="Times New Roman" w:cs="Times New Roman"/>
                      <w:b/>
                    </w:rPr>
                    <w:t>14 factors of elements</w:t>
                  </w:r>
                  <w:r w:rsidR="00DC3199" w:rsidRPr="004051A8">
                    <w:rPr>
                      <w:rFonts w:ascii="Times New Roman" w:hAnsi="Times New Roman" w:cs="Times New Roman"/>
                    </w:rPr>
                    <w:t xml:space="preserve"> (</w:t>
                  </w:r>
                  <w:r w:rsidR="006830E1">
                    <w:rPr>
                      <w:rFonts w:ascii="Times New Roman" w:hAnsi="Times New Roman" w:cs="Times New Roman"/>
                    </w:rPr>
                    <w:t>s</w:t>
                  </w:r>
                  <w:r w:rsidR="006830E1" w:rsidRPr="00382926">
                    <w:rPr>
                      <w:rFonts w:ascii="Times New Roman" w:hAnsi="Times New Roman" w:cs="Times New Roman"/>
                    </w:rPr>
                    <w:t>hares of each sector in total emissions of each gas, shares of each gas in emissions from each sector</w:t>
                  </w:r>
                  <w:r w:rsidR="006830E1">
                    <w:rPr>
                      <w:rFonts w:ascii="Times New Roman" w:hAnsi="Times New Roman" w:cs="Times New Roman"/>
                    </w:rPr>
                    <w:t xml:space="preserve"> viz., </w:t>
                  </w:r>
                  <w:r w:rsidR="00DC3199" w:rsidRPr="004051A8">
                    <w:rPr>
                      <w:rFonts w:ascii="Times New Roman" w:hAnsi="Times New Roman" w:cs="Times New Roman"/>
                    </w:rPr>
                    <w:t>emissions of CO2eq, emissions of CO2eq from CH4, etc.)</w:t>
                  </w:r>
                  <w:r w:rsidR="00DC3199">
                    <w:rPr>
                      <w:rFonts w:ascii="Times New Roman" w:hAnsi="Times New Roman" w:cs="Times New Roman"/>
                    </w:rPr>
                    <w:t xml:space="preserve"> from </w:t>
                  </w:r>
                  <w:r w:rsidR="00382926" w:rsidRPr="001F73C8">
                    <w:rPr>
                      <w:rFonts w:ascii="Times New Roman" w:hAnsi="Times New Roman" w:cs="Times New Roman"/>
                      <w:b/>
                    </w:rPr>
                    <w:t xml:space="preserve">10 </w:t>
                  </w:r>
                  <w:r w:rsidRPr="001F73C8">
                    <w:rPr>
                      <w:rFonts w:ascii="Times New Roman" w:hAnsi="Times New Roman" w:cs="Times New Roman"/>
                      <w:b/>
                    </w:rPr>
                    <w:t>items/</w:t>
                  </w:r>
                  <w:r w:rsidR="00382926" w:rsidRPr="001F73C8">
                    <w:rPr>
                      <w:rFonts w:ascii="Times New Roman" w:hAnsi="Times New Roman" w:cs="Times New Roman"/>
                      <w:b/>
                    </w:rPr>
                    <w:t>sources</w:t>
                  </w:r>
                  <w:r w:rsidR="00382926" w:rsidRPr="004051A8">
                    <w:rPr>
                      <w:rFonts w:ascii="Times New Roman" w:hAnsi="Times New Roman" w:cs="Times New Roman"/>
                    </w:rPr>
                    <w:t xml:space="preserve"> (energy, transport etc.)</w:t>
                  </w:r>
                  <w:r>
                    <w:rPr>
                      <w:rFonts w:ascii="Times New Roman" w:hAnsi="Times New Roman" w:cs="Times New Roman"/>
                    </w:rPr>
                    <w:t xml:space="preserve"> for </w:t>
                  </w:r>
                  <w:r w:rsidR="005E3342">
                    <w:rPr>
                      <w:rFonts w:ascii="Times New Roman" w:hAnsi="Times New Roman" w:cs="Times New Roman"/>
                      <w:b/>
                    </w:rPr>
                    <w:t>231</w:t>
                  </w:r>
                  <w:r w:rsidRPr="001F73C8">
                    <w:rPr>
                      <w:rFonts w:ascii="Times New Roman" w:hAnsi="Times New Roman" w:cs="Times New Roman"/>
                      <w:b/>
                    </w:rPr>
                    <w:t xml:space="preserve"> countries</w:t>
                  </w:r>
                  <w:r>
                    <w:rPr>
                      <w:rFonts w:ascii="Times New Roman" w:hAnsi="Times New Roman" w:cs="Times New Roman"/>
                    </w:rPr>
                    <w:t>.</w:t>
                  </w:r>
                </w:p>
                <w:p w:rsidR="004C60FA" w:rsidRPr="006830E1" w:rsidRDefault="004C60FA" w:rsidP="000E47DA">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7DA">
                    <w:rPr>
                      <w:rFonts w:ascii="Times New Roman" w:hAnsi="Times New Roman" w:cs="Times New Roman"/>
                      <w:u w:val="single"/>
                    </w:rPr>
                    <w:t>Missing Values</w:t>
                  </w:r>
                  <w:r>
                    <w:rPr>
                      <w:rFonts w:ascii="Times New Roman" w:hAnsi="Times New Roman" w:cs="Times New Roman"/>
                    </w:rPr>
                    <w:t>: Yes</w:t>
                  </w:r>
                </w:p>
              </w:tc>
            </w:tr>
            <w:tr w:rsidR="00773BF7" w:rsidTr="000E47DA">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676" w:type="dxa"/>
                </w:tcPr>
                <w:p w:rsidR="00773BF7" w:rsidRPr="000E47DA" w:rsidRDefault="00773BF7" w:rsidP="00773BF7">
                  <w:pPr>
                    <w:tabs>
                      <w:tab w:val="center" w:pos="1089"/>
                    </w:tabs>
                    <w:jc w:val="center"/>
                    <w:rPr>
                      <w:rFonts w:ascii="Times New Roman" w:hAnsi="Times New Roman" w:cs="Times New Roman"/>
                      <w:b/>
                      <w:sz w:val="24"/>
                    </w:rPr>
                  </w:pPr>
                  <w:r w:rsidRPr="000E47DA">
                    <w:rPr>
                      <w:rFonts w:ascii="Times New Roman" w:hAnsi="Times New Roman" w:cs="Times New Roman"/>
                      <w:b/>
                      <w:sz w:val="24"/>
                    </w:rPr>
                    <w:t>Crop Production</w:t>
                  </w:r>
                </w:p>
              </w:tc>
              <w:tc>
                <w:tcPr>
                  <w:tcW w:w="5298" w:type="dxa"/>
                </w:tcPr>
                <w:p w:rsidR="00DC3199" w:rsidRDefault="00DC3199" w:rsidP="000E47DA">
                  <w:pPr>
                    <w:pStyle w:val="ListParagraph"/>
                    <w:numPr>
                      <w:ilvl w:val="0"/>
                      <w:numId w:val="12"/>
                    </w:numPr>
                    <w:tabs>
                      <w:tab w:val="center" w:pos="1089"/>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FAOSTAT provides data on crop statistics for products covering categories like primary crops, primary </w:t>
                  </w:r>
                  <w:r w:rsidR="004C60FA">
                    <w:rPr>
                      <w:rFonts w:ascii="Times New Roman" w:hAnsi="Times New Roman" w:cs="Times New Roman"/>
                    </w:rPr>
                    <w:t>fiber</w:t>
                  </w:r>
                  <w:r>
                    <w:rPr>
                      <w:rFonts w:ascii="Times New Roman" w:hAnsi="Times New Roman" w:cs="Times New Roman"/>
                    </w:rPr>
                    <w:t xml:space="preserve"> crops, cereals, fruits etc.</w:t>
                  </w:r>
                  <w:r w:rsidR="006830E1">
                    <w:rPr>
                      <w:rFonts w:ascii="Times New Roman" w:hAnsi="Times New Roman" w:cs="Times New Roman"/>
                    </w:rPr>
                    <w:t xml:space="preserve"> from 1961-2017.</w:t>
                  </w:r>
                </w:p>
                <w:p w:rsidR="00DC3199" w:rsidRDefault="006830E1" w:rsidP="000E47DA">
                  <w:pPr>
                    <w:pStyle w:val="ListParagraph"/>
                    <w:numPr>
                      <w:ilvl w:val="0"/>
                      <w:numId w:val="12"/>
                    </w:numPr>
                    <w:tabs>
                      <w:tab w:val="center" w:pos="1089"/>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7DA">
                    <w:rPr>
                      <w:rFonts w:ascii="Times New Roman" w:hAnsi="Times New Roman" w:cs="Times New Roman"/>
                      <w:u w:val="single"/>
                    </w:rPr>
                    <w:t>Purpose</w:t>
                  </w:r>
                  <w:r>
                    <w:rPr>
                      <w:rFonts w:ascii="Times New Roman" w:hAnsi="Times New Roman" w:cs="Times New Roman"/>
                    </w:rPr>
                    <w:t>: To cover production of all primary crops for all countries in the world.</w:t>
                  </w:r>
                </w:p>
                <w:p w:rsidR="00773BF7" w:rsidRPr="00DC3199" w:rsidRDefault="00DC3199" w:rsidP="000E47DA">
                  <w:pPr>
                    <w:pStyle w:val="ListParagraph"/>
                    <w:numPr>
                      <w:ilvl w:val="0"/>
                      <w:numId w:val="12"/>
                    </w:numPr>
                    <w:tabs>
                      <w:tab w:val="center" w:pos="1089"/>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7DA">
                    <w:rPr>
                      <w:rFonts w:ascii="Times New Roman" w:hAnsi="Times New Roman" w:cs="Times New Roman"/>
                      <w:u w:val="single"/>
                    </w:rPr>
                    <w:t>Number of observations</w:t>
                  </w:r>
                  <w:r w:rsidRPr="00DC3199">
                    <w:rPr>
                      <w:rFonts w:ascii="Times New Roman" w:hAnsi="Times New Roman" w:cs="Times New Roman"/>
                    </w:rPr>
                    <w:t xml:space="preserve">: </w:t>
                  </w:r>
                  <w:r w:rsidRPr="00DC3199">
                    <w:rPr>
                      <w:rFonts w:ascii="Times New Roman" w:hAnsi="Times New Roman" w:cs="Times New Roman"/>
                      <w:b/>
                    </w:rPr>
                    <w:t>49,370</w:t>
                  </w:r>
                </w:p>
                <w:p w:rsidR="00DC3199" w:rsidRDefault="00DC3199" w:rsidP="000E47DA">
                  <w:pPr>
                    <w:pStyle w:val="ListParagraph"/>
                    <w:numPr>
                      <w:ilvl w:val="0"/>
                      <w:numId w:val="12"/>
                    </w:numPr>
                    <w:tabs>
                      <w:tab w:val="center" w:pos="1089"/>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3199">
                    <w:rPr>
                      <w:rFonts w:ascii="Times New Roman" w:hAnsi="Times New Roman" w:cs="Times New Roman"/>
                    </w:rPr>
                    <w:lastRenderedPageBreak/>
                    <w:t xml:space="preserve">Data on </w:t>
                  </w:r>
                  <w:r w:rsidRPr="00DC3199">
                    <w:rPr>
                      <w:rFonts w:ascii="Times New Roman" w:hAnsi="Times New Roman" w:cs="Times New Roman"/>
                      <w:b/>
                    </w:rPr>
                    <w:t>3</w:t>
                  </w:r>
                  <w:r w:rsidRPr="00DC3199">
                    <w:rPr>
                      <w:rFonts w:ascii="Times New Roman" w:hAnsi="Times New Roman" w:cs="Times New Roman"/>
                    </w:rPr>
                    <w:t xml:space="preserve"> elements (Area harvested, yield, production quantity) for </w:t>
                  </w:r>
                  <w:r w:rsidRPr="00DC3199">
                    <w:rPr>
                      <w:rFonts w:ascii="Times New Roman" w:hAnsi="Times New Roman" w:cs="Times New Roman"/>
                      <w:b/>
                    </w:rPr>
                    <w:t>180</w:t>
                  </w:r>
                  <w:r w:rsidRPr="00DC3199">
                    <w:rPr>
                      <w:rFonts w:ascii="Times New Roman" w:hAnsi="Times New Roman" w:cs="Times New Roman"/>
                    </w:rPr>
                    <w:t xml:space="preserve"> items (apples, cereals, barley etc.)</w:t>
                  </w:r>
                  <w:r w:rsidR="006830E1">
                    <w:rPr>
                      <w:rFonts w:ascii="Times New Roman" w:hAnsi="Times New Roman" w:cs="Times New Roman"/>
                    </w:rPr>
                    <w:t xml:space="preserve">, for </w:t>
                  </w:r>
                  <w:r w:rsidR="006830E1" w:rsidRPr="006830E1">
                    <w:rPr>
                      <w:rFonts w:ascii="Times New Roman" w:hAnsi="Times New Roman" w:cs="Times New Roman"/>
                      <w:b/>
                    </w:rPr>
                    <w:t>258</w:t>
                  </w:r>
                  <w:r w:rsidR="006830E1">
                    <w:rPr>
                      <w:rFonts w:ascii="Times New Roman" w:hAnsi="Times New Roman" w:cs="Times New Roman"/>
                    </w:rPr>
                    <w:t xml:space="preserve"> countries.</w:t>
                  </w:r>
                </w:p>
                <w:p w:rsidR="004C60FA" w:rsidRPr="006830E1" w:rsidRDefault="004C60FA" w:rsidP="000E47DA">
                  <w:pPr>
                    <w:pStyle w:val="ListParagraph"/>
                    <w:numPr>
                      <w:ilvl w:val="0"/>
                      <w:numId w:val="12"/>
                    </w:numPr>
                    <w:tabs>
                      <w:tab w:val="center" w:pos="1089"/>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7DA">
                    <w:rPr>
                      <w:rFonts w:ascii="Times New Roman" w:hAnsi="Times New Roman" w:cs="Times New Roman"/>
                      <w:u w:val="single"/>
                    </w:rPr>
                    <w:t>Missing Values</w:t>
                  </w:r>
                  <w:r>
                    <w:rPr>
                      <w:rFonts w:ascii="Times New Roman" w:hAnsi="Times New Roman" w:cs="Times New Roman"/>
                    </w:rPr>
                    <w:t>: Yes</w:t>
                  </w:r>
                </w:p>
              </w:tc>
            </w:tr>
            <w:tr w:rsidR="00773BF7" w:rsidTr="000E47DA">
              <w:trPr>
                <w:trHeight w:val="289"/>
              </w:trPr>
              <w:tc>
                <w:tcPr>
                  <w:cnfStyle w:val="001000000000" w:firstRow="0" w:lastRow="0" w:firstColumn="1" w:lastColumn="0" w:oddVBand="0" w:evenVBand="0" w:oddHBand="0" w:evenHBand="0" w:firstRowFirstColumn="0" w:firstRowLastColumn="0" w:lastRowFirstColumn="0" w:lastRowLastColumn="0"/>
                  <w:tcW w:w="1676" w:type="dxa"/>
                </w:tcPr>
                <w:p w:rsidR="00773BF7" w:rsidRPr="000E47DA" w:rsidRDefault="00773BF7" w:rsidP="00773BF7">
                  <w:pPr>
                    <w:tabs>
                      <w:tab w:val="center" w:pos="1089"/>
                    </w:tabs>
                    <w:jc w:val="center"/>
                    <w:rPr>
                      <w:rFonts w:ascii="Times New Roman" w:hAnsi="Times New Roman" w:cs="Times New Roman"/>
                      <w:b/>
                      <w:sz w:val="24"/>
                    </w:rPr>
                  </w:pPr>
                  <w:r w:rsidRPr="000E47DA">
                    <w:rPr>
                      <w:rFonts w:ascii="Times New Roman" w:hAnsi="Times New Roman" w:cs="Times New Roman"/>
                      <w:b/>
                      <w:sz w:val="24"/>
                    </w:rPr>
                    <w:lastRenderedPageBreak/>
                    <w:t>Oil Consumption</w:t>
                  </w:r>
                </w:p>
              </w:tc>
              <w:tc>
                <w:tcPr>
                  <w:tcW w:w="5298" w:type="dxa"/>
                </w:tcPr>
                <w:p w:rsidR="00A73A1D" w:rsidRDefault="001618A6" w:rsidP="000E47DA">
                  <w:pPr>
                    <w:pStyle w:val="ListParagraph"/>
                    <w:numPr>
                      <w:ilvl w:val="0"/>
                      <w:numId w:val="10"/>
                    </w:numPr>
                    <w:tabs>
                      <w:tab w:val="center" w:pos="1089"/>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18A6">
                    <w:rPr>
                      <w:rFonts w:ascii="Times New Roman" w:hAnsi="Times New Roman" w:cs="Times New Roman"/>
                    </w:rPr>
                    <w:t>Data on con</w:t>
                  </w:r>
                  <w:r w:rsidR="008B76B6" w:rsidRPr="001618A6">
                    <w:rPr>
                      <w:rFonts w:ascii="Times New Roman" w:hAnsi="Times New Roman" w:cs="Times New Roman"/>
                    </w:rPr>
                    <w:t>sumption of non-petroleum additive, substitute fuels</w:t>
                  </w:r>
                  <w:r w:rsidRPr="001618A6">
                    <w:rPr>
                      <w:rFonts w:ascii="Times New Roman" w:hAnsi="Times New Roman" w:cs="Times New Roman"/>
                    </w:rPr>
                    <w:t xml:space="preserve"> etc.</w:t>
                  </w:r>
                </w:p>
                <w:p w:rsidR="001618A6" w:rsidRPr="001618A6" w:rsidRDefault="00A73A1D" w:rsidP="000E47DA">
                  <w:pPr>
                    <w:pStyle w:val="ListParagraph"/>
                    <w:numPr>
                      <w:ilvl w:val="0"/>
                      <w:numId w:val="10"/>
                    </w:numPr>
                    <w:tabs>
                      <w:tab w:val="center" w:pos="1089"/>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7DA">
                    <w:rPr>
                      <w:rFonts w:ascii="Times New Roman" w:hAnsi="Times New Roman" w:cs="Times New Roman"/>
                      <w:u w:val="single"/>
                    </w:rPr>
                    <w:t>Purpose</w:t>
                  </w:r>
                  <w:r>
                    <w:rPr>
                      <w:rFonts w:ascii="Times New Roman" w:hAnsi="Times New Roman" w:cs="Times New Roman"/>
                    </w:rPr>
                    <w:t xml:space="preserve">: Gives an </w:t>
                  </w:r>
                  <w:r w:rsidR="001618A6" w:rsidRPr="001618A6">
                    <w:rPr>
                      <w:rFonts w:ascii="Times New Roman" w:hAnsi="Times New Roman" w:cs="Times New Roman"/>
                    </w:rPr>
                    <w:t xml:space="preserve">idea of global petroleum scenario. </w:t>
                  </w:r>
                </w:p>
                <w:p w:rsidR="00773BF7" w:rsidRPr="001618A6" w:rsidRDefault="001618A6" w:rsidP="000E47DA">
                  <w:pPr>
                    <w:pStyle w:val="ListParagraph"/>
                    <w:numPr>
                      <w:ilvl w:val="0"/>
                      <w:numId w:val="10"/>
                    </w:numPr>
                    <w:tabs>
                      <w:tab w:val="center" w:pos="1089"/>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7DA">
                    <w:rPr>
                      <w:rFonts w:ascii="Times New Roman" w:hAnsi="Times New Roman" w:cs="Times New Roman"/>
                      <w:u w:val="single"/>
                    </w:rPr>
                    <w:t>Total number of observations</w:t>
                  </w:r>
                  <w:r w:rsidRPr="001618A6">
                    <w:rPr>
                      <w:rFonts w:ascii="Times New Roman" w:hAnsi="Times New Roman" w:cs="Times New Roman"/>
                    </w:rPr>
                    <w:t xml:space="preserve">: 96 on </w:t>
                  </w:r>
                  <w:r w:rsidRPr="001618A6">
                    <w:rPr>
                      <w:rFonts w:ascii="Times New Roman" w:hAnsi="Times New Roman" w:cs="Times New Roman"/>
                      <w:b/>
                    </w:rPr>
                    <w:t>96</w:t>
                  </w:r>
                  <w:r w:rsidRPr="001618A6">
                    <w:rPr>
                      <w:rFonts w:ascii="Times New Roman" w:hAnsi="Times New Roman" w:cs="Times New Roman"/>
                    </w:rPr>
                    <w:t xml:space="preserve"> countries across the world.</w:t>
                  </w:r>
                </w:p>
                <w:p w:rsidR="001618A6" w:rsidRDefault="001618A6" w:rsidP="000E47DA">
                  <w:pPr>
                    <w:pStyle w:val="ListParagraph"/>
                    <w:numPr>
                      <w:ilvl w:val="0"/>
                      <w:numId w:val="10"/>
                    </w:numPr>
                    <w:tabs>
                      <w:tab w:val="center" w:pos="1089"/>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18A6">
                    <w:rPr>
                      <w:rFonts w:ascii="Times New Roman" w:hAnsi="Times New Roman" w:cs="Times New Roman"/>
                    </w:rPr>
                    <w:t xml:space="preserve">Columns contain consumption data for </w:t>
                  </w:r>
                  <w:r w:rsidRPr="001618A6">
                    <w:rPr>
                      <w:rFonts w:ascii="Times New Roman" w:hAnsi="Times New Roman" w:cs="Times New Roman"/>
                      <w:b/>
                    </w:rPr>
                    <w:t>7</w:t>
                  </w:r>
                  <w:r w:rsidRPr="001618A6">
                    <w:rPr>
                      <w:rFonts w:ascii="Times New Roman" w:hAnsi="Times New Roman" w:cs="Times New Roman"/>
                    </w:rPr>
                    <w:t xml:space="preserve"> years from 2011-2017 and % share in 2017.</w:t>
                  </w:r>
                </w:p>
                <w:p w:rsidR="000E47DA" w:rsidRPr="000E47DA" w:rsidRDefault="001618A6" w:rsidP="000E47DA">
                  <w:pPr>
                    <w:pStyle w:val="ListParagraph"/>
                    <w:numPr>
                      <w:ilvl w:val="0"/>
                      <w:numId w:val="10"/>
                    </w:numPr>
                    <w:tabs>
                      <w:tab w:val="center" w:pos="1089"/>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7DA">
                    <w:rPr>
                      <w:rFonts w:ascii="Times New Roman" w:hAnsi="Times New Roman" w:cs="Times New Roman"/>
                      <w:u w:val="single"/>
                    </w:rPr>
                    <w:t>Missing Values</w:t>
                  </w:r>
                  <w:r>
                    <w:rPr>
                      <w:rFonts w:ascii="Times New Roman" w:hAnsi="Times New Roman" w:cs="Times New Roman"/>
                    </w:rPr>
                    <w:t>: Yes, only for % share in 2017.</w:t>
                  </w:r>
                </w:p>
              </w:tc>
            </w:tr>
          </w:tbl>
          <w:p w:rsidR="00365F33" w:rsidRPr="00F72569" w:rsidRDefault="00365F33" w:rsidP="004C60FA">
            <w:pPr>
              <w:tabs>
                <w:tab w:val="center" w:pos="1089"/>
              </w:tabs>
              <w:rPr>
                <w:rFonts w:ascii="Times New Roman" w:hAnsi="Times New Roman" w:cs="Times New Roman"/>
              </w:rPr>
            </w:pPr>
          </w:p>
        </w:tc>
      </w:tr>
      <w:tr w:rsidR="002649E6" w:rsidRPr="00F72569" w:rsidTr="001E5592">
        <w:trPr>
          <w:jc w:val="center"/>
        </w:trPr>
        <w:tc>
          <w:tcPr>
            <w:tcW w:w="491" w:type="dxa"/>
            <w:vAlign w:val="center"/>
          </w:tcPr>
          <w:p w:rsidR="0045732D" w:rsidRPr="00F72569" w:rsidRDefault="0045732D" w:rsidP="00F72569">
            <w:pPr>
              <w:jc w:val="center"/>
              <w:rPr>
                <w:rFonts w:ascii="Times New Roman" w:hAnsi="Times New Roman" w:cs="Times New Roman"/>
              </w:rPr>
            </w:pPr>
            <w:r w:rsidRPr="00F72569">
              <w:rPr>
                <w:rFonts w:ascii="Times New Roman" w:hAnsi="Times New Roman" w:cs="Times New Roman"/>
              </w:rPr>
              <w:lastRenderedPageBreak/>
              <w:t>3</w:t>
            </w:r>
          </w:p>
        </w:tc>
        <w:tc>
          <w:tcPr>
            <w:tcW w:w="2481" w:type="dxa"/>
            <w:vAlign w:val="center"/>
          </w:tcPr>
          <w:p w:rsidR="0045732D" w:rsidRPr="00F72569" w:rsidRDefault="0045732D" w:rsidP="00F72569">
            <w:pPr>
              <w:rPr>
                <w:rFonts w:ascii="Times New Roman" w:hAnsi="Times New Roman" w:cs="Times New Roman"/>
              </w:rPr>
            </w:pPr>
            <w:r w:rsidRPr="00F72569">
              <w:rPr>
                <w:rFonts w:ascii="Times New Roman" w:hAnsi="Times New Roman" w:cs="Times New Roman"/>
              </w:rPr>
              <w:t>Identify the data to be used</w:t>
            </w:r>
          </w:p>
        </w:tc>
        <w:tc>
          <w:tcPr>
            <w:tcW w:w="1134" w:type="dxa"/>
            <w:vAlign w:val="center"/>
          </w:tcPr>
          <w:p w:rsidR="0045732D" w:rsidRPr="00F72569" w:rsidRDefault="0045732D" w:rsidP="00F72569">
            <w:pPr>
              <w:rPr>
                <w:rFonts w:ascii="Times New Roman" w:hAnsi="Times New Roman" w:cs="Times New Roman"/>
              </w:rPr>
            </w:pPr>
            <w:r w:rsidRPr="00F72569">
              <w:rPr>
                <w:rFonts w:ascii="Times New Roman" w:hAnsi="Times New Roman" w:cs="Times New Roman"/>
              </w:rPr>
              <w:t>22/10/19</w:t>
            </w:r>
          </w:p>
        </w:tc>
        <w:tc>
          <w:tcPr>
            <w:tcW w:w="7420" w:type="dxa"/>
            <w:vAlign w:val="center"/>
          </w:tcPr>
          <w:p w:rsidR="0045732D" w:rsidRPr="004051A8" w:rsidRDefault="004051A8" w:rsidP="00F72569">
            <w:pPr>
              <w:jc w:val="center"/>
              <w:rPr>
                <w:rFonts w:ascii="Times New Roman" w:hAnsi="Times New Roman" w:cs="Times New Roman"/>
                <w:b/>
              </w:rPr>
            </w:pPr>
            <w:r w:rsidRPr="004051A8">
              <w:rPr>
                <w:rFonts w:ascii="Times New Roman" w:hAnsi="Times New Roman" w:cs="Times New Roman"/>
                <w:b/>
              </w:rPr>
              <w:t>Emission of GHG by all sectors</w:t>
            </w:r>
            <w:r>
              <w:rPr>
                <w:rFonts w:ascii="Times New Roman" w:hAnsi="Times New Roman" w:cs="Times New Roman"/>
                <w:b/>
              </w:rPr>
              <w:t>, worldwide.</w:t>
            </w:r>
          </w:p>
        </w:tc>
      </w:tr>
      <w:tr w:rsidR="002649E6" w:rsidRPr="00F72569" w:rsidTr="001E5592">
        <w:trPr>
          <w:jc w:val="center"/>
        </w:trPr>
        <w:tc>
          <w:tcPr>
            <w:tcW w:w="491" w:type="dxa"/>
            <w:vAlign w:val="center"/>
          </w:tcPr>
          <w:p w:rsidR="0045732D" w:rsidRPr="00F72569" w:rsidRDefault="0045732D" w:rsidP="00F72569">
            <w:pPr>
              <w:jc w:val="center"/>
              <w:rPr>
                <w:rFonts w:ascii="Times New Roman" w:hAnsi="Times New Roman" w:cs="Times New Roman"/>
              </w:rPr>
            </w:pPr>
            <w:r w:rsidRPr="00F72569">
              <w:rPr>
                <w:rFonts w:ascii="Times New Roman" w:hAnsi="Times New Roman" w:cs="Times New Roman"/>
              </w:rPr>
              <w:t>4</w:t>
            </w:r>
          </w:p>
        </w:tc>
        <w:tc>
          <w:tcPr>
            <w:tcW w:w="2481" w:type="dxa"/>
            <w:vAlign w:val="center"/>
          </w:tcPr>
          <w:p w:rsidR="0045732D" w:rsidRPr="00F72569" w:rsidRDefault="0045732D" w:rsidP="00F72569">
            <w:pPr>
              <w:ind w:left="59"/>
              <w:rPr>
                <w:rFonts w:ascii="Times New Roman" w:hAnsi="Times New Roman" w:cs="Times New Roman"/>
              </w:rPr>
            </w:pPr>
            <w:r w:rsidRPr="00F72569">
              <w:rPr>
                <w:rFonts w:ascii="Times New Roman" w:hAnsi="Times New Roman" w:cs="Times New Roman"/>
              </w:rPr>
              <w:t>Examining the data</w:t>
            </w:r>
          </w:p>
          <w:p w:rsidR="0045732D" w:rsidRPr="00F72569" w:rsidRDefault="0045732D" w:rsidP="00F72569">
            <w:pPr>
              <w:ind w:left="59"/>
              <w:rPr>
                <w:rFonts w:ascii="Times New Roman" w:hAnsi="Times New Roman" w:cs="Times New Roman"/>
              </w:rPr>
            </w:pPr>
            <w:r w:rsidRPr="00F72569">
              <w:rPr>
                <w:rFonts w:ascii="Times New Roman" w:hAnsi="Times New Roman" w:cs="Times New Roman"/>
              </w:rPr>
              <w:t>Deal with missing observations</w:t>
            </w:r>
          </w:p>
          <w:p w:rsidR="0045732D" w:rsidRPr="00F72569" w:rsidRDefault="0045732D" w:rsidP="00F72569">
            <w:pPr>
              <w:ind w:left="59"/>
              <w:rPr>
                <w:rFonts w:ascii="Times New Roman" w:hAnsi="Times New Roman" w:cs="Times New Roman"/>
              </w:rPr>
            </w:pPr>
            <w:r w:rsidRPr="00F72569">
              <w:rPr>
                <w:rFonts w:ascii="Times New Roman" w:hAnsi="Times New Roman" w:cs="Times New Roman"/>
              </w:rPr>
              <w:t>Understanding Data Characteristics: Number of observations,</w:t>
            </w:r>
            <w:r w:rsidR="00C87ED6">
              <w:rPr>
                <w:rFonts w:ascii="Times New Roman" w:hAnsi="Times New Roman" w:cs="Times New Roman"/>
              </w:rPr>
              <w:t xml:space="preserve"> </w:t>
            </w:r>
            <w:r w:rsidRPr="00F72569">
              <w:rPr>
                <w:rFonts w:ascii="Times New Roman" w:hAnsi="Times New Roman" w:cs="Times New Roman"/>
              </w:rPr>
              <w:t>number of variables</w:t>
            </w:r>
          </w:p>
          <w:p w:rsidR="0045732D" w:rsidRPr="00F72569" w:rsidRDefault="0045732D" w:rsidP="00F72569">
            <w:pPr>
              <w:ind w:left="59"/>
              <w:rPr>
                <w:rFonts w:ascii="Times New Roman" w:hAnsi="Times New Roman" w:cs="Times New Roman"/>
              </w:rPr>
            </w:pPr>
            <w:r w:rsidRPr="00F72569">
              <w:rPr>
                <w:rFonts w:ascii="Times New Roman" w:hAnsi="Times New Roman" w:cs="Times New Roman"/>
              </w:rPr>
              <w:t xml:space="preserve">Variable type: numerical/categorical </w:t>
            </w:r>
          </w:p>
        </w:tc>
        <w:tc>
          <w:tcPr>
            <w:tcW w:w="1134" w:type="dxa"/>
            <w:vAlign w:val="center"/>
          </w:tcPr>
          <w:p w:rsidR="0045732D" w:rsidRPr="00F72569" w:rsidRDefault="0045732D" w:rsidP="00F72569">
            <w:pPr>
              <w:rPr>
                <w:rFonts w:ascii="Times New Roman" w:hAnsi="Times New Roman" w:cs="Times New Roman"/>
              </w:rPr>
            </w:pPr>
            <w:r w:rsidRPr="00F72569">
              <w:rPr>
                <w:rFonts w:ascii="Times New Roman" w:hAnsi="Times New Roman" w:cs="Times New Roman"/>
              </w:rPr>
              <w:t>24/10/19</w:t>
            </w:r>
          </w:p>
        </w:tc>
        <w:tc>
          <w:tcPr>
            <w:tcW w:w="7420" w:type="dxa"/>
            <w:vAlign w:val="center"/>
          </w:tcPr>
          <w:p w:rsidR="0045732D" w:rsidRPr="00364FCB" w:rsidRDefault="00F34B9F" w:rsidP="00364FCB">
            <w:pPr>
              <w:pStyle w:val="ListParagraph"/>
              <w:numPr>
                <w:ilvl w:val="0"/>
                <w:numId w:val="16"/>
              </w:numPr>
              <w:jc w:val="both"/>
              <w:rPr>
                <w:rFonts w:ascii="Times New Roman" w:hAnsi="Times New Roman" w:cs="Times New Roman"/>
              </w:rPr>
            </w:pPr>
            <w:r w:rsidRPr="00364FCB">
              <w:rPr>
                <w:rFonts w:ascii="Times New Roman" w:hAnsi="Times New Roman" w:cs="Times New Roman"/>
              </w:rPr>
              <w:t xml:space="preserve">Data contains </w:t>
            </w:r>
            <w:r w:rsidRPr="004907A8">
              <w:rPr>
                <w:rFonts w:ascii="Times New Roman" w:hAnsi="Times New Roman" w:cs="Times New Roman"/>
                <w:b/>
              </w:rPr>
              <w:t>40,586</w:t>
            </w:r>
            <w:r w:rsidRPr="00364FCB">
              <w:rPr>
                <w:rFonts w:ascii="Times New Roman" w:hAnsi="Times New Roman" w:cs="Times New Roman"/>
              </w:rPr>
              <w:t xml:space="preserve"> observations of </w:t>
            </w:r>
            <w:r w:rsidRPr="004907A8">
              <w:rPr>
                <w:rFonts w:ascii="Times New Roman" w:hAnsi="Times New Roman" w:cs="Times New Roman"/>
                <w:b/>
              </w:rPr>
              <w:t>49</w:t>
            </w:r>
            <w:r w:rsidRPr="00364FCB">
              <w:rPr>
                <w:rFonts w:ascii="Times New Roman" w:hAnsi="Times New Roman" w:cs="Times New Roman"/>
              </w:rPr>
              <w:t xml:space="preserve"> variables.</w:t>
            </w:r>
          </w:p>
          <w:p w:rsidR="00B27499" w:rsidRPr="00364FCB" w:rsidRDefault="00B27499" w:rsidP="00364FCB">
            <w:pPr>
              <w:pStyle w:val="ListParagraph"/>
              <w:numPr>
                <w:ilvl w:val="0"/>
                <w:numId w:val="16"/>
              </w:numPr>
              <w:jc w:val="both"/>
              <w:rPr>
                <w:rFonts w:ascii="Times New Roman" w:hAnsi="Times New Roman" w:cs="Times New Roman"/>
              </w:rPr>
            </w:pPr>
            <w:r w:rsidRPr="00364FCB">
              <w:rPr>
                <w:rFonts w:ascii="Times New Roman" w:hAnsi="Times New Roman" w:cs="Times New Roman"/>
              </w:rPr>
              <w:t>Three factor variables:</w:t>
            </w:r>
          </w:p>
          <w:p w:rsidR="00B27499" w:rsidRPr="00364FCB" w:rsidRDefault="00B27499" w:rsidP="00364FCB">
            <w:pPr>
              <w:pStyle w:val="ListParagraph"/>
              <w:numPr>
                <w:ilvl w:val="1"/>
                <w:numId w:val="16"/>
              </w:numPr>
              <w:jc w:val="both"/>
              <w:rPr>
                <w:rFonts w:ascii="Times New Roman" w:hAnsi="Times New Roman" w:cs="Times New Roman"/>
              </w:rPr>
            </w:pPr>
            <w:r w:rsidRPr="004907A8">
              <w:rPr>
                <w:rFonts w:ascii="Times New Roman" w:hAnsi="Times New Roman" w:cs="Times New Roman"/>
                <w:b/>
              </w:rPr>
              <w:t>Area</w:t>
            </w:r>
            <w:r w:rsidRPr="00364FCB">
              <w:rPr>
                <w:rFonts w:ascii="Times New Roman" w:hAnsi="Times New Roman" w:cs="Times New Roman"/>
              </w:rPr>
              <w:t xml:space="preserve"> with </w:t>
            </w:r>
            <w:r w:rsidRPr="004907A8">
              <w:rPr>
                <w:rFonts w:ascii="Times New Roman" w:hAnsi="Times New Roman" w:cs="Times New Roman"/>
                <w:b/>
              </w:rPr>
              <w:t>268</w:t>
            </w:r>
            <w:r w:rsidRPr="00364FCB">
              <w:rPr>
                <w:rFonts w:ascii="Times New Roman" w:hAnsi="Times New Roman" w:cs="Times New Roman"/>
              </w:rPr>
              <w:t xml:space="preserve"> levels</w:t>
            </w:r>
            <w:r w:rsidR="00F7782A">
              <w:rPr>
                <w:rFonts w:ascii="Times New Roman" w:hAnsi="Times New Roman" w:cs="Times New Roman"/>
              </w:rPr>
              <w:t xml:space="preserve"> (231 countries and other cumulative levels)</w:t>
            </w:r>
          </w:p>
          <w:p w:rsidR="00B27499" w:rsidRPr="00364FCB" w:rsidRDefault="00B27499" w:rsidP="00364FCB">
            <w:pPr>
              <w:pStyle w:val="ListParagraph"/>
              <w:numPr>
                <w:ilvl w:val="1"/>
                <w:numId w:val="16"/>
              </w:numPr>
              <w:jc w:val="both"/>
              <w:rPr>
                <w:rFonts w:ascii="Times New Roman" w:hAnsi="Times New Roman" w:cs="Times New Roman"/>
              </w:rPr>
            </w:pPr>
            <w:r w:rsidRPr="004907A8">
              <w:rPr>
                <w:rFonts w:ascii="Times New Roman" w:hAnsi="Times New Roman" w:cs="Times New Roman"/>
                <w:b/>
              </w:rPr>
              <w:t>Item</w:t>
            </w:r>
            <w:r w:rsidRPr="00364FCB">
              <w:rPr>
                <w:rFonts w:ascii="Times New Roman" w:hAnsi="Times New Roman" w:cs="Times New Roman"/>
              </w:rPr>
              <w:t xml:space="preserve"> with </w:t>
            </w:r>
            <w:r w:rsidRPr="004907A8">
              <w:rPr>
                <w:rFonts w:ascii="Times New Roman" w:hAnsi="Times New Roman" w:cs="Times New Roman"/>
                <w:b/>
              </w:rPr>
              <w:t>14</w:t>
            </w:r>
            <w:r w:rsidRPr="00364FCB">
              <w:rPr>
                <w:rFonts w:ascii="Times New Roman" w:hAnsi="Times New Roman" w:cs="Times New Roman"/>
              </w:rPr>
              <w:t xml:space="preserve"> levels</w:t>
            </w:r>
          </w:p>
          <w:p w:rsidR="00B27499" w:rsidRPr="00364FCB" w:rsidRDefault="00B27499" w:rsidP="00364FCB">
            <w:pPr>
              <w:pStyle w:val="ListParagraph"/>
              <w:numPr>
                <w:ilvl w:val="1"/>
                <w:numId w:val="16"/>
              </w:numPr>
              <w:jc w:val="both"/>
              <w:rPr>
                <w:rFonts w:ascii="Times New Roman" w:hAnsi="Times New Roman" w:cs="Times New Roman"/>
              </w:rPr>
            </w:pPr>
            <w:r w:rsidRPr="004907A8">
              <w:rPr>
                <w:rFonts w:ascii="Times New Roman" w:hAnsi="Times New Roman" w:cs="Times New Roman"/>
                <w:b/>
              </w:rPr>
              <w:t>Element</w:t>
            </w:r>
            <w:r w:rsidRPr="00364FCB">
              <w:rPr>
                <w:rFonts w:ascii="Times New Roman" w:hAnsi="Times New Roman" w:cs="Times New Roman"/>
              </w:rPr>
              <w:t xml:space="preserve"> with </w:t>
            </w:r>
            <w:r w:rsidRPr="004907A8">
              <w:rPr>
                <w:rFonts w:ascii="Times New Roman" w:hAnsi="Times New Roman" w:cs="Times New Roman"/>
                <w:b/>
              </w:rPr>
              <w:t>14</w:t>
            </w:r>
            <w:r w:rsidRPr="00364FCB">
              <w:rPr>
                <w:rFonts w:ascii="Times New Roman" w:hAnsi="Times New Roman" w:cs="Times New Roman"/>
              </w:rPr>
              <w:t xml:space="preserve"> levels</w:t>
            </w:r>
          </w:p>
          <w:p w:rsidR="00F34B9F" w:rsidRPr="00364FCB" w:rsidRDefault="00B27499" w:rsidP="00364FCB">
            <w:pPr>
              <w:pStyle w:val="ListParagraph"/>
              <w:numPr>
                <w:ilvl w:val="0"/>
                <w:numId w:val="16"/>
              </w:numPr>
              <w:jc w:val="both"/>
              <w:rPr>
                <w:rFonts w:ascii="Times New Roman" w:hAnsi="Times New Roman" w:cs="Times New Roman"/>
              </w:rPr>
            </w:pPr>
            <w:r w:rsidRPr="004907A8">
              <w:rPr>
                <w:rFonts w:ascii="Times New Roman" w:hAnsi="Times New Roman" w:cs="Times New Roman"/>
                <w:b/>
              </w:rPr>
              <w:t>Area code</w:t>
            </w:r>
            <w:r w:rsidRPr="00364FCB">
              <w:rPr>
                <w:rFonts w:ascii="Times New Roman" w:hAnsi="Times New Roman" w:cs="Times New Roman"/>
              </w:rPr>
              <w:t xml:space="preserve">, </w:t>
            </w:r>
            <w:r w:rsidRPr="004907A8">
              <w:rPr>
                <w:rFonts w:ascii="Times New Roman" w:hAnsi="Times New Roman" w:cs="Times New Roman"/>
                <w:b/>
              </w:rPr>
              <w:t>Item Code</w:t>
            </w:r>
            <w:r w:rsidRPr="00364FCB">
              <w:rPr>
                <w:rFonts w:ascii="Times New Roman" w:hAnsi="Times New Roman" w:cs="Times New Roman"/>
              </w:rPr>
              <w:t xml:space="preserve"> and </w:t>
            </w:r>
            <w:r w:rsidRPr="004907A8">
              <w:rPr>
                <w:rFonts w:ascii="Times New Roman" w:hAnsi="Times New Roman" w:cs="Times New Roman"/>
                <w:b/>
              </w:rPr>
              <w:t>E</w:t>
            </w:r>
            <w:r w:rsidR="006523F0" w:rsidRPr="004907A8">
              <w:rPr>
                <w:rFonts w:ascii="Times New Roman" w:hAnsi="Times New Roman" w:cs="Times New Roman"/>
                <w:b/>
              </w:rPr>
              <w:t>lement Code</w:t>
            </w:r>
            <w:r w:rsidR="006523F0" w:rsidRPr="00364FCB">
              <w:rPr>
                <w:rFonts w:ascii="Times New Roman" w:hAnsi="Times New Roman" w:cs="Times New Roman"/>
              </w:rPr>
              <w:t xml:space="preserve"> columns contain</w:t>
            </w:r>
            <w:r w:rsidR="002123A2" w:rsidRPr="00364FCB">
              <w:rPr>
                <w:rFonts w:ascii="Times New Roman" w:hAnsi="Times New Roman" w:cs="Times New Roman"/>
              </w:rPr>
              <w:t xml:space="preserve"> the unique codes of the levels of area, item and element, respectively.</w:t>
            </w:r>
          </w:p>
          <w:p w:rsidR="002123A2" w:rsidRDefault="002123A2" w:rsidP="00364FCB">
            <w:pPr>
              <w:pStyle w:val="ListParagraph"/>
              <w:numPr>
                <w:ilvl w:val="0"/>
                <w:numId w:val="16"/>
              </w:numPr>
              <w:jc w:val="both"/>
              <w:rPr>
                <w:rFonts w:ascii="Times New Roman" w:hAnsi="Times New Roman" w:cs="Times New Roman"/>
              </w:rPr>
            </w:pPr>
            <w:r w:rsidRPr="00364FCB">
              <w:rPr>
                <w:rFonts w:ascii="Times New Roman" w:hAnsi="Times New Roman" w:cs="Times New Roman"/>
              </w:rPr>
              <w:t xml:space="preserve">Elements are expressed in Gigagram and % units, denoted in </w:t>
            </w:r>
            <w:r w:rsidRPr="004907A8">
              <w:rPr>
                <w:rFonts w:ascii="Times New Roman" w:hAnsi="Times New Roman" w:cs="Times New Roman"/>
                <w:b/>
              </w:rPr>
              <w:t>Unit</w:t>
            </w:r>
            <w:r w:rsidRPr="00364FCB">
              <w:rPr>
                <w:rFonts w:ascii="Times New Roman" w:hAnsi="Times New Roman" w:cs="Times New Roman"/>
              </w:rPr>
              <w:t xml:space="preserve"> columns.</w:t>
            </w:r>
          </w:p>
          <w:p w:rsidR="00364FCB" w:rsidRDefault="003F41AB" w:rsidP="00364FCB">
            <w:pPr>
              <w:pStyle w:val="ListParagraph"/>
              <w:numPr>
                <w:ilvl w:val="0"/>
                <w:numId w:val="16"/>
              </w:numPr>
              <w:jc w:val="both"/>
              <w:rPr>
                <w:rFonts w:ascii="Times New Roman" w:hAnsi="Times New Roman" w:cs="Times New Roman"/>
              </w:rPr>
            </w:pPr>
            <w:r>
              <w:rPr>
                <w:rFonts w:ascii="Times New Roman" w:hAnsi="Times New Roman" w:cs="Times New Roman"/>
              </w:rPr>
              <w:t xml:space="preserve">This is a </w:t>
            </w:r>
            <w:r w:rsidRPr="004907A8">
              <w:rPr>
                <w:rFonts w:ascii="Times New Roman" w:hAnsi="Times New Roman" w:cs="Times New Roman"/>
                <w:b/>
              </w:rPr>
              <w:t>time series dataset</w:t>
            </w:r>
            <w:r>
              <w:rPr>
                <w:rFonts w:ascii="Times New Roman" w:hAnsi="Times New Roman" w:cs="Times New Roman"/>
              </w:rPr>
              <w:t xml:space="preserve"> containing </w:t>
            </w:r>
            <w:r w:rsidRPr="004907A8">
              <w:rPr>
                <w:rFonts w:ascii="Times New Roman" w:hAnsi="Times New Roman" w:cs="Times New Roman"/>
                <w:b/>
              </w:rPr>
              <w:t>numerical</w:t>
            </w:r>
            <w:r w:rsidR="002C69A5" w:rsidRPr="004907A8">
              <w:rPr>
                <w:rFonts w:ascii="Times New Roman" w:hAnsi="Times New Roman" w:cs="Times New Roman"/>
                <w:b/>
              </w:rPr>
              <w:t xml:space="preserve"> values</w:t>
            </w:r>
            <w:r w:rsidR="002C69A5">
              <w:rPr>
                <w:rFonts w:ascii="Times New Roman" w:hAnsi="Times New Roman" w:cs="Times New Roman"/>
              </w:rPr>
              <w:t xml:space="preserve"> (in Gigagram or %) for each level of elements, under each items, for each country</w:t>
            </w:r>
            <w:r>
              <w:rPr>
                <w:rFonts w:ascii="Times New Roman" w:hAnsi="Times New Roman" w:cs="Times New Roman"/>
              </w:rPr>
              <w:t xml:space="preserve">, from the year </w:t>
            </w:r>
            <w:r w:rsidRPr="004907A8">
              <w:rPr>
                <w:rFonts w:ascii="Times New Roman" w:hAnsi="Times New Roman" w:cs="Times New Roman"/>
                <w:b/>
              </w:rPr>
              <w:t>1990-2010</w:t>
            </w:r>
            <w:r w:rsidR="002C69A5">
              <w:rPr>
                <w:rFonts w:ascii="Times New Roman" w:hAnsi="Times New Roman" w:cs="Times New Roman"/>
              </w:rPr>
              <w:t>.</w:t>
            </w:r>
          </w:p>
          <w:p w:rsidR="00F34B9F" w:rsidRPr="00F72569" w:rsidRDefault="00A66C45" w:rsidP="00A54EC7">
            <w:pPr>
              <w:pStyle w:val="ListParagraph"/>
              <w:numPr>
                <w:ilvl w:val="0"/>
                <w:numId w:val="16"/>
              </w:numPr>
              <w:jc w:val="both"/>
              <w:rPr>
                <w:rFonts w:ascii="Times New Roman" w:hAnsi="Times New Roman" w:cs="Times New Roman"/>
              </w:rPr>
            </w:pPr>
            <w:r>
              <w:rPr>
                <w:rFonts w:ascii="Times New Roman" w:hAnsi="Times New Roman" w:cs="Times New Roman"/>
              </w:rPr>
              <w:t>Contains multiple missing values for each year, viz., 4,904 rows have missing values for the year 1990, whereas 1,191 rows have missing values for 2010.</w:t>
            </w:r>
          </w:p>
        </w:tc>
      </w:tr>
      <w:tr w:rsidR="002649E6" w:rsidRPr="00F72569" w:rsidTr="001E5592">
        <w:trPr>
          <w:jc w:val="center"/>
        </w:trPr>
        <w:tc>
          <w:tcPr>
            <w:tcW w:w="491" w:type="dxa"/>
            <w:vAlign w:val="center"/>
          </w:tcPr>
          <w:p w:rsidR="0045732D" w:rsidRPr="00F72569" w:rsidRDefault="0045732D" w:rsidP="00F72569">
            <w:pPr>
              <w:jc w:val="center"/>
              <w:rPr>
                <w:rFonts w:ascii="Times New Roman" w:hAnsi="Times New Roman" w:cs="Times New Roman"/>
              </w:rPr>
            </w:pPr>
            <w:r w:rsidRPr="00F72569">
              <w:rPr>
                <w:rFonts w:ascii="Times New Roman" w:hAnsi="Times New Roman" w:cs="Times New Roman"/>
              </w:rPr>
              <w:t>5</w:t>
            </w:r>
          </w:p>
        </w:tc>
        <w:tc>
          <w:tcPr>
            <w:tcW w:w="2481" w:type="dxa"/>
            <w:vAlign w:val="center"/>
          </w:tcPr>
          <w:p w:rsidR="0045732D" w:rsidRPr="00F72569" w:rsidRDefault="0045732D" w:rsidP="00F72569">
            <w:pPr>
              <w:rPr>
                <w:rFonts w:ascii="Times New Roman" w:hAnsi="Times New Roman" w:cs="Times New Roman"/>
              </w:rPr>
            </w:pPr>
            <w:r w:rsidRPr="00F72569">
              <w:rPr>
                <w:rFonts w:ascii="Times New Roman" w:hAnsi="Times New Roman" w:cs="Times New Roman"/>
              </w:rPr>
              <w:t xml:space="preserve">Purpose of the </w:t>
            </w:r>
            <w:r w:rsidR="004C60FA" w:rsidRPr="00F72569">
              <w:rPr>
                <w:rFonts w:ascii="Times New Roman" w:hAnsi="Times New Roman" w:cs="Times New Roman"/>
              </w:rPr>
              <w:t>Analysis: Modeling</w:t>
            </w:r>
            <w:r w:rsidRPr="00F72569">
              <w:rPr>
                <w:rFonts w:ascii="Times New Roman" w:hAnsi="Times New Roman" w:cs="Times New Roman"/>
              </w:rPr>
              <w:t>, Predicting</w:t>
            </w:r>
          </w:p>
        </w:tc>
        <w:tc>
          <w:tcPr>
            <w:tcW w:w="1134" w:type="dxa"/>
            <w:vAlign w:val="center"/>
          </w:tcPr>
          <w:p w:rsidR="0045732D" w:rsidRPr="00F72569" w:rsidRDefault="0045732D" w:rsidP="00F72569">
            <w:pPr>
              <w:rPr>
                <w:rFonts w:ascii="Times New Roman" w:hAnsi="Times New Roman" w:cs="Times New Roman"/>
              </w:rPr>
            </w:pPr>
            <w:r w:rsidRPr="00F72569">
              <w:rPr>
                <w:rFonts w:ascii="Times New Roman" w:hAnsi="Times New Roman" w:cs="Times New Roman"/>
              </w:rPr>
              <w:t>25/10/19</w:t>
            </w:r>
          </w:p>
        </w:tc>
        <w:tc>
          <w:tcPr>
            <w:tcW w:w="7420" w:type="dxa"/>
            <w:vAlign w:val="center"/>
          </w:tcPr>
          <w:p w:rsidR="00570481" w:rsidRDefault="00570481" w:rsidP="00570481">
            <w:pPr>
              <w:jc w:val="both"/>
              <w:rPr>
                <w:rFonts w:ascii="Times New Roman" w:hAnsi="Times New Roman" w:cs="Times New Roman"/>
              </w:rPr>
            </w:pPr>
          </w:p>
          <w:p w:rsidR="001A30A9" w:rsidRDefault="00570481" w:rsidP="00570481">
            <w:pPr>
              <w:jc w:val="both"/>
              <w:rPr>
                <w:rFonts w:ascii="Times New Roman" w:hAnsi="Times New Roman" w:cs="Times New Roman"/>
              </w:rPr>
            </w:pPr>
            <w:r>
              <w:rPr>
                <w:rFonts w:ascii="Times New Roman" w:hAnsi="Times New Roman" w:cs="Times New Roman"/>
              </w:rPr>
              <w:t>The purposes of the analysis are to:</w:t>
            </w:r>
          </w:p>
          <w:p w:rsidR="00D43366" w:rsidRPr="007836B6" w:rsidRDefault="00D43366" w:rsidP="00570481">
            <w:pPr>
              <w:pStyle w:val="ListParagraph"/>
              <w:numPr>
                <w:ilvl w:val="0"/>
                <w:numId w:val="37"/>
              </w:numPr>
              <w:jc w:val="both"/>
              <w:rPr>
                <w:rFonts w:ascii="Times New Roman" w:hAnsi="Times New Roman" w:cs="Times New Roman"/>
              </w:rPr>
            </w:pPr>
            <w:r w:rsidRPr="007836B6">
              <w:rPr>
                <w:rFonts w:ascii="Times New Roman" w:hAnsi="Times New Roman" w:cs="Times New Roman"/>
              </w:rPr>
              <w:t>I</w:t>
            </w:r>
            <w:r w:rsidR="00962A22" w:rsidRPr="007836B6">
              <w:rPr>
                <w:rFonts w:ascii="Times New Roman" w:hAnsi="Times New Roman" w:cs="Times New Roman"/>
              </w:rPr>
              <w:t>dentify the main source of greenhou</w:t>
            </w:r>
            <w:r w:rsidR="0089558B" w:rsidRPr="007836B6">
              <w:rPr>
                <w:rFonts w:ascii="Times New Roman" w:hAnsi="Times New Roman" w:cs="Times New Roman"/>
              </w:rPr>
              <w:t>se gases</w:t>
            </w:r>
            <w:r w:rsidR="004A7C05" w:rsidRPr="007836B6">
              <w:rPr>
                <w:rFonts w:ascii="Times New Roman" w:hAnsi="Times New Roman" w:cs="Times New Roman"/>
              </w:rPr>
              <w:t xml:space="preserve"> for di</w:t>
            </w:r>
            <w:r w:rsidR="00415D1F" w:rsidRPr="007836B6">
              <w:rPr>
                <w:rFonts w:ascii="Times New Roman" w:hAnsi="Times New Roman" w:cs="Times New Roman"/>
              </w:rPr>
              <w:t>fferent continents of the world</w:t>
            </w:r>
            <w:r w:rsidRPr="007836B6">
              <w:rPr>
                <w:rFonts w:ascii="Times New Roman" w:hAnsi="Times New Roman" w:cs="Times New Roman"/>
              </w:rPr>
              <w:t>.</w:t>
            </w:r>
          </w:p>
          <w:p w:rsidR="004A7C05" w:rsidRPr="00D43366" w:rsidRDefault="00D43366" w:rsidP="00570481">
            <w:pPr>
              <w:pStyle w:val="ListParagraph"/>
              <w:numPr>
                <w:ilvl w:val="0"/>
                <w:numId w:val="33"/>
              </w:numPr>
              <w:jc w:val="both"/>
              <w:rPr>
                <w:rFonts w:ascii="Times New Roman" w:hAnsi="Times New Roman" w:cs="Times New Roman"/>
              </w:rPr>
            </w:pPr>
            <w:r>
              <w:rPr>
                <w:rFonts w:ascii="Times New Roman" w:hAnsi="Times New Roman" w:cs="Times New Roman"/>
              </w:rPr>
              <w:t>F</w:t>
            </w:r>
            <w:r w:rsidR="00C87ED6" w:rsidRPr="00D43366">
              <w:rPr>
                <w:rFonts w:ascii="Times New Roman" w:hAnsi="Times New Roman" w:cs="Times New Roman"/>
              </w:rPr>
              <w:t>ind which greenhouse gas</w:t>
            </w:r>
            <w:r w:rsidR="004A7C05" w:rsidRPr="00D43366">
              <w:rPr>
                <w:rFonts w:ascii="Times New Roman" w:hAnsi="Times New Roman" w:cs="Times New Roman"/>
              </w:rPr>
              <w:t xml:space="preserve"> </w:t>
            </w:r>
            <w:r w:rsidR="00415D1F" w:rsidRPr="00D43366">
              <w:rPr>
                <w:rFonts w:ascii="Times New Roman" w:hAnsi="Times New Roman" w:cs="Times New Roman"/>
              </w:rPr>
              <w:t>is most prevalent</w:t>
            </w:r>
            <w:r>
              <w:rPr>
                <w:rFonts w:ascii="Times New Roman" w:hAnsi="Times New Roman" w:cs="Times New Roman"/>
              </w:rPr>
              <w:t>.</w:t>
            </w:r>
          </w:p>
          <w:p w:rsidR="00D43366" w:rsidRDefault="00D43366" w:rsidP="00570481">
            <w:pPr>
              <w:pStyle w:val="ListParagraph"/>
              <w:numPr>
                <w:ilvl w:val="0"/>
                <w:numId w:val="33"/>
              </w:numPr>
              <w:jc w:val="both"/>
              <w:rPr>
                <w:rFonts w:ascii="Times New Roman" w:hAnsi="Times New Roman" w:cs="Times New Roman"/>
              </w:rPr>
            </w:pPr>
            <w:r>
              <w:rPr>
                <w:rFonts w:ascii="Times New Roman" w:hAnsi="Times New Roman" w:cs="Times New Roman"/>
              </w:rPr>
              <w:t>Find h</w:t>
            </w:r>
            <w:r w:rsidR="00415D1F">
              <w:rPr>
                <w:rFonts w:ascii="Times New Roman" w:hAnsi="Times New Roman" w:cs="Times New Roman"/>
              </w:rPr>
              <w:t>ow the emission</w:t>
            </w:r>
            <w:r>
              <w:rPr>
                <w:rFonts w:ascii="Times New Roman" w:hAnsi="Times New Roman" w:cs="Times New Roman"/>
              </w:rPr>
              <w:t xml:space="preserve"> values have changed over years</w:t>
            </w:r>
          </w:p>
          <w:p w:rsidR="00570481" w:rsidRPr="00570481" w:rsidRDefault="00D43366" w:rsidP="00570481">
            <w:pPr>
              <w:pStyle w:val="ListParagraph"/>
              <w:numPr>
                <w:ilvl w:val="0"/>
                <w:numId w:val="33"/>
              </w:numPr>
              <w:jc w:val="both"/>
              <w:rPr>
                <w:rFonts w:ascii="Times New Roman" w:hAnsi="Times New Roman" w:cs="Times New Roman"/>
              </w:rPr>
            </w:pPr>
            <w:r>
              <w:rPr>
                <w:rFonts w:ascii="Times New Roman" w:hAnsi="Times New Roman" w:cs="Times New Roman"/>
              </w:rPr>
              <w:t>F</w:t>
            </w:r>
            <w:r w:rsidR="004A7C05" w:rsidRPr="00D43366">
              <w:rPr>
                <w:rFonts w:ascii="Times New Roman" w:hAnsi="Times New Roman" w:cs="Times New Roman"/>
              </w:rPr>
              <w:t>orecast the</w:t>
            </w:r>
            <w:r w:rsidR="00415D1F" w:rsidRPr="00D43366">
              <w:rPr>
                <w:rFonts w:ascii="Times New Roman" w:hAnsi="Times New Roman" w:cs="Times New Roman"/>
              </w:rPr>
              <w:t xml:space="preserve"> amount of  emission in the upcoming years</w:t>
            </w:r>
          </w:p>
          <w:p w:rsidR="00703919" w:rsidRDefault="00570481" w:rsidP="00570481">
            <w:pPr>
              <w:jc w:val="both"/>
              <w:rPr>
                <w:rFonts w:ascii="Times New Roman" w:hAnsi="Times New Roman" w:cs="Times New Roman"/>
              </w:rPr>
            </w:pPr>
            <w:r w:rsidRPr="00570481">
              <w:rPr>
                <w:rFonts w:ascii="Times New Roman" w:hAnsi="Times New Roman" w:cs="Times New Roman"/>
              </w:rPr>
              <w:t>The above analysis will help the developing countries</w:t>
            </w:r>
            <w:r>
              <w:rPr>
                <w:rFonts w:ascii="Times New Roman" w:hAnsi="Times New Roman" w:cs="Times New Roman"/>
              </w:rPr>
              <w:t xml:space="preserve"> to</w:t>
            </w:r>
            <w:r w:rsidRPr="00570481">
              <w:rPr>
                <w:rFonts w:ascii="Times New Roman" w:hAnsi="Times New Roman" w:cs="Times New Roman"/>
              </w:rPr>
              <w:t xml:space="preserve"> take proper steps to reduce the emission of greenhouse gases </w:t>
            </w:r>
            <w:r w:rsidR="00703919" w:rsidRPr="00570481">
              <w:rPr>
                <w:rFonts w:ascii="Times New Roman" w:hAnsi="Times New Roman" w:cs="Times New Roman"/>
              </w:rPr>
              <w:t>and plan the policies of GHG emissions accord</w:t>
            </w:r>
            <w:r>
              <w:rPr>
                <w:rFonts w:ascii="Times New Roman" w:hAnsi="Times New Roman" w:cs="Times New Roman"/>
              </w:rPr>
              <w:t>ingly, thus improving the environment.</w:t>
            </w:r>
          </w:p>
          <w:p w:rsidR="00570481" w:rsidRPr="00570481" w:rsidRDefault="00570481" w:rsidP="00570481">
            <w:pPr>
              <w:jc w:val="both"/>
              <w:rPr>
                <w:rFonts w:ascii="Times New Roman" w:hAnsi="Times New Roman" w:cs="Times New Roman"/>
              </w:rPr>
            </w:pPr>
          </w:p>
        </w:tc>
      </w:tr>
      <w:tr w:rsidR="002649E6" w:rsidRPr="00F72569" w:rsidTr="001E5592">
        <w:trPr>
          <w:jc w:val="center"/>
        </w:trPr>
        <w:tc>
          <w:tcPr>
            <w:tcW w:w="491" w:type="dxa"/>
            <w:vAlign w:val="center"/>
          </w:tcPr>
          <w:p w:rsidR="0045732D" w:rsidRPr="00F72569" w:rsidRDefault="0045732D" w:rsidP="00F72569">
            <w:pPr>
              <w:jc w:val="center"/>
              <w:rPr>
                <w:rFonts w:ascii="Times New Roman" w:hAnsi="Times New Roman" w:cs="Times New Roman"/>
              </w:rPr>
            </w:pPr>
            <w:r w:rsidRPr="00F72569">
              <w:rPr>
                <w:rFonts w:ascii="Times New Roman" w:hAnsi="Times New Roman" w:cs="Times New Roman"/>
              </w:rPr>
              <w:t>6</w:t>
            </w:r>
          </w:p>
        </w:tc>
        <w:tc>
          <w:tcPr>
            <w:tcW w:w="2481" w:type="dxa"/>
            <w:vAlign w:val="center"/>
          </w:tcPr>
          <w:p w:rsidR="0045732D" w:rsidRPr="00F72569" w:rsidRDefault="0045732D" w:rsidP="00F72569">
            <w:pPr>
              <w:rPr>
                <w:rFonts w:ascii="Times New Roman" w:hAnsi="Times New Roman" w:cs="Times New Roman"/>
              </w:rPr>
            </w:pPr>
            <w:r w:rsidRPr="00F72569">
              <w:rPr>
                <w:rFonts w:ascii="Times New Roman" w:hAnsi="Times New Roman" w:cs="Times New Roman"/>
              </w:rPr>
              <w:t>Data exploration using graphical and numerical methods</w:t>
            </w:r>
          </w:p>
        </w:tc>
        <w:tc>
          <w:tcPr>
            <w:tcW w:w="1134" w:type="dxa"/>
            <w:vAlign w:val="center"/>
          </w:tcPr>
          <w:p w:rsidR="0045732D" w:rsidRPr="00F72569" w:rsidRDefault="0045732D" w:rsidP="00F72569">
            <w:pPr>
              <w:rPr>
                <w:rFonts w:ascii="Times New Roman" w:hAnsi="Times New Roman" w:cs="Times New Roman"/>
              </w:rPr>
            </w:pPr>
            <w:r w:rsidRPr="00F72569">
              <w:rPr>
                <w:rFonts w:ascii="Times New Roman" w:hAnsi="Times New Roman" w:cs="Times New Roman"/>
              </w:rPr>
              <w:t>25/10/19</w:t>
            </w:r>
          </w:p>
        </w:tc>
        <w:tc>
          <w:tcPr>
            <w:tcW w:w="7420" w:type="dxa"/>
            <w:vAlign w:val="center"/>
          </w:tcPr>
          <w:p w:rsidR="00740301" w:rsidRPr="00ED6701" w:rsidRDefault="004E09BE" w:rsidP="00ED6701">
            <w:pPr>
              <w:pStyle w:val="ListParagraph"/>
              <w:numPr>
                <w:ilvl w:val="0"/>
                <w:numId w:val="30"/>
              </w:numPr>
              <w:rPr>
                <w:rFonts w:ascii="Times New Roman" w:hAnsi="Times New Roman" w:cs="Times New Roman"/>
              </w:rPr>
            </w:pPr>
            <w:r w:rsidRPr="00ED6701">
              <w:rPr>
                <w:rFonts w:ascii="Times New Roman" w:hAnsi="Times New Roman" w:cs="Times New Roman"/>
              </w:rPr>
              <w:t>Co</w:t>
            </w:r>
            <w:r w:rsidR="002C4FEA" w:rsidRPr="00ED6701">
              <w:rPr>
                <w:rFonts w:ascii="Times New Roman" w:hAnsi="Times New Roman" w:cs="Times New Roman"/>
              </w:rPr>
              <w:t xml:space="preserve">nsidering the level </w:t>
            </w:r>
            <w:r w:rsidRPr="00ED6701">
              <w:rPr>
                <w:rFonts w:ascii="Times New Roman" w:hAnsi="Times New Roman" w:cs="Times New Roman"/>
              </w:rPr>
              <w:t>‘</w:t>
            </w:r>
            <w:r w:rsidRPr="00ED6701">
              <w:rPr>
                <w:rFonts w:ascii="Times New Roman" w:hAnsi="Times New Roman" w:cs="Times New Roman"/>
                <w:b/>
              </w:rPr>
              <w:t>Emissions</w:t>
            </w:r>
            <w:r w:rsidRPr="00ED6701">
              <w:rPr>
                <w:rFonts w:ascii="Times New Roman" w:hAnsi="Times New Roman" w:cs="Times New Roman"/>
              </w:rPr>
              <w:t>’</w:t>
            </w:r>
            <w:r w:rsidR="002C4FEA" w:rsidRPr="00ED6701">
              <w:rPr>
                <w:rFonts w:ascii="Times New Roman" w:hAnsi="Times New Roman" w:cs="Times New Roman"/>
              </w:rPr>
              <w:t xml:space="preserve"> of ‘</w:t>
            </w:r>
            <w:r w:rsidR="002C4FEA" w:rsidRPr="00ED6701">
              <w:rPr>
                <w:rFonts w:ascii="Times New Roman" w:hAnsi="Times New Roman" w:cs="Times New Roman"/>
                <w:b/>
              </w:rPr>
              <w:t>Elements</w:t>
            </w:r>
            <w:r w:rsidR="002C4FEA" w:rsidRPr="00ED6701">
              <w:rPr>
                <w:rFonts w:ascii="Times New Roman" w:hAnsi="Times New Roman" w:cs="Times New Roman"/>
              </w:rPr>
              <w:t>’</w:t>
            </w:r>
            <w:r w:rsidR="00740301" w:rsidRPr="00ED6701">
              <w:rPr>
                <w:rFonts w:ascii="Times New Roman" w:hAnsi="Times New Roman" w:cs="Times New Roman"/>
              </w:rPr>
              <w:t xml:space="preserve">, </w:t>
            </w:r>
            <w:r w:rsidRPr="00ED6701">
              <w:rPr>
                <w:rFonts w:ascii="Times New Roman" w:hAnsi="Times New Roman" w:cs="Times New Roman"/>
              </w:rPr>
              <w:t>since it is the total of the other levels</w:t>
            </w:r>
            <w:r w:rsidR="00C5490C" w:rsidRPr="00ED6701">
              <w:rPr>
                <w:rFonts w:ascii="Times New Roman" w:hAnsi="Times New Roman" w:cs="Times New Roman"/>
              </w:rPr>
              <w:t>:</w:t>
            </w:r>
            <w:r w:rsidRPr="00ED6701">
              <w:rPr>
                <w:rFonts w:ascii="Times New Roman" w:hAnsi="Times New Roman" w:cs="Times New Roman"/>
              </w:rPr>
              <w:t xml:space="preserve"> ‘Emissions from CO2, CH4, etc.’</w:t>
            </w:r>
            <w:r w:rsidR="00C87ED6">
              <w:rPr>
                <w:rFonts w:ascii="Times New Roman" w:hAnsi="Times New Roman" w:cs="Times New Roman"/>
              </w:rPr>
              <w:t xml:space="preserve">, </w:t>
            </w:r>
            <w:r w:rsidR="00C43460">
              <w:rPr>
                <w:rFonts w:ascii="Times New Roman" w:hAnsi="Times New Roman" w:cs="Times New Roman"/>
              </w:rPr>
              <w:t xml:space="preserve">and </w:t>
            </w:r>
            <w:r w:rsidR="00222601" w:rsidRPr="00ED6701">
              <w:rPr>
                <w:rFonts w:ascii="Times New Roman" w:hAnsi="Times New Roman" w:cs="Times New Roman"/>
              </w:rPr>
              <w:t>applying descriptive statistics on</w:t>
            </w:r>
            <w:r w:rsidR="00C87ED6">
              <w:rPr>
                <w:rFonts w:ascii="Times New Roman" w:hAnsi="Times New Roman" w:cs="Times New Roman"/>
              </w:rPr>
              <w:t xml:space="preserve"> </w:t>
            </w:r>
            <w:r w:rsidR="00C43460">
              <w:rPr>
                <w:rFonts w:ascii="Times New Roman" w:hAnsi="Times New Roman" w:cs="Times New Roman"/>
              </w:rPr>
              <w:t xml:space="preserve">the </w:t>
            </w:r>
            <w:r w:rsidR="00C5490C" w:rsidRPr="00ED6701">
              <w:rPr>
                <w:rFonts w:ascii="Times New Roman" w:hAnsi="Times New Roman" w:cs="Times New Roman"/>
              </w:rPr>
              <w:t>emission values</w:t>
            </w:r>
            <w:r w:rsidR="00472B08">
              <w:rPr>
                <w:rFonts w:ascii="Times New Roman" w:hAnsi="Times New Roman" w:cs="Times New Roman"/>
              </w:rPr>
              <w:t xml:space="preserve"> (ignoring the missing values)</w:t>
            </w:r>
            <w:r w:rsidR="00740301" w:rsidRPr="00ED6701">
              <w:rPr>
                <w:rFonts w:ascii="Times New Roman" w:hAnsi="Times New Roman" w:cs="Times New Roman"/>
              </w:rPr>
              <w:t xml:space="preserve"> under following categories:</w:t>
            </w:r>
          </w:p>
          <w:p w:rsidR="00740301" w:rsidRPr="00AD7866" w:rsidRDefault="00740301" w:rsidP="00AD7866">
            <w:pPr>
              <w:pStyle w:val="ListParagraph"/>
              <w:numPr>
                <w:ilvl w:val="0"/>
                <w:numId w:val="24"/>
              </w:numPr>
              <w:rPr>
                <w:rFonts w:ascii="Times New Roman" w:hAnsi="Times New Roman" w:cs="Times New Roman"/>
              </w:rPr>
            </w:pPr>
            <w:r w:rsidRPr="00AD7866">
              <w:rPr>
                <w:rFonts w:ascii="Times New Roman" w:hAnsi="Times New Roman" w:cs="Times New Roman"/>
              </w:rPr>
              <w:t xml:space="preserve">Each levels of ‘Item (Energy, Transport etc.)’ </w:t>
            </w:r>
            <w:r w:rsidR="00222601">
              <w:rPr>
                <w:rFonts w:ascii="Times New Roman" w:hAnsi="Times New Roman" w:cs="Times New Roman"/>
              </w:rPr>
              <w:t>(for all Area, Year)</w:t>
            </w:r>
          </w:p>
          <w:p w:rsidR="00740301" w:rsidRPr="00AD7866" w:rsidRDefault="00740301" w:rsidP="00AD7866">
            <w:pPr>
              <w:pStyle w:val="ListParagraph"/>
              <w:numPr>
                <w:ilvl w:val="0"/>
                <w:numId w:val="24"/>
              </w:numPr>
              <w:rPr>
                <w:rFonts w:ascii="Times New Roman" w:hAnsi="Times New Roman" w:cs="Times New Roman"/>
              </w:rPr>
            </w:pPr>
            <w:r w:rsidRPr="00AD7866">
              <w:rPr>
                <w:rFonts w:ascii="Times New Roman" w:hAnsi="Times New Roman" w:cs="Times New Roman"/>
              </w:rPr>
              <w:t xml:space="preserve">Each </w:t>
            </w:r>
            <w:r w:rsidR="002C4FEA" w:rsidRPr="00AD7866">
              <w:rPr>
                <w:rFonts w:ascii="Times New Roman" w:hAnsi="Times New Roman" w:cs="Times New Roman"/>
              </w:rPr>
              <w:t>‘Area (</w:t>
            </w:r>
            <w:r w:rsidRPr="00AD7866">
              <w:rPr>
                <w:rFonts w:ascii="Times New Roman" w:hAnsi="Times New Roman" w:cs="Times New Roman"/>
              </w:rPr>
              <w:t>country</w:t>
            </w:r>
            <w:r w:rsidR="002C4FEA" w:rsidRPr="00AD7866">
              <w:rPr>
                <w:rFonts w:ascii="Times New Roman" w:hAnsi="Times New Roman" w:cs="Times New Roman"/>
              </w:rPr>
              <w:t>)’</w:t>
            </w:r>
            <w:r w:rsidRPr="00AD7866">
              <w:rPr>
                <w:rFonts w:ascii="Times New Roman" w:hAnsi="Times New Roman" w:cs="Times New Roman"/>
              </w:rPr>
              <w:t xml:space="preserve"> levels</w:t>
            </w:r>
            <w:r w:rsidR="00222601">
              <w:rPr>
                <w:rFonts w:ascii="Times New Roman" w:hAnsi="Times New Roman" w:cs="Times New Roman"/>
              </w:rPr>
              <w:t xml:space="preserve"> (for all Item, Year)</w:t>
            </w:r>
          </w:p>
          <w:p w:rsidR="00740301" w:rsidRPr="00AD7866" w:rsidRDefault="00740301" w:rsidP="00AD7866">
            <w:pPr>
              <w:pStyle w:val="ListParagraph"/>
              <w:numPr>
                <w:ilvl w:val="0"/>
                <w:numId w:val="24"/>
              </w:numPr>
              <w:rPr>
                <w:rFonts w:ascii="Times New Roman" w:hAnsi="Times New Roman" w:cs="Times New Roman"/>
              </w:rPr>
            </w:pPr>
            <w:r w:rsidRPr="00AD7866">
              <w:rPr>
                <w:rFonts w:ascii="Times New Roman" w:hAnsi="Times New Roman" w:cs="Times New Roman"/>
              </w:rPr>
              <w:t>Each year from 1990-2010</w:t>
            </w:r>
            <w:r w:rsidR="00222601">
              <w:rPr>
                <w:rFonts w:ascii="Times New Roman" w:hAnsi="Times New Roman" w:cs="Times New Roman"/>
              </w:rPr>
              <w:t xml:space="preserve"> (for all Area, Item)</w:t>
            </w:r>
          </w:p>
          <w:p w:rsidR="002C4FEA" w:rsidRPr="00AD7866" w:rsidRDefault="002C4FEA" w:rsidP="00AD7866">
            <w:pPr>
              <w:pStyle w:val="ListParagraph"/>
              <w:numPr>
                <w:ilvl w:val="0"/>
                <w:numId w:val="24"/>
              </w:numPr>
              <w:rPr>
                <w:rFonts w:ascii="Times New Roman" w:hAnsi="Times New Roman" w:cs="Times New Roman"/>
              </w:rPr>
            </w:pPr>
            <w:r w:rsidRPr="00AD7866">
              <w:rPr>
                <w:rFonts w:ascii="Times New Roman" w:hAnsi="Times New Roman" w:cs="Times New Roman"/>
              </w:rPr>
              <w:t>Each ‘Item’ under each ‘Year’</w:t>
            </w:r>
            <w:r w:rsidR="00222601">
              <w:rPr>
                <w:rFonts w:ascii="Times New Roman" w:hAnsi="Times New Roman" w:cs="Times New Roman"/>
              </w:rPr>
              <w:t xml:space="preserve"> (for all Area)</w:t>
            </w:r>
          </w:p>
          <w:p w:rsidR="0082608C" w:rsidRPr="00AD7866" w:rsidRDefault="0082608C" w:rsidP="00AD7866">
            <w:pPr>
              <w:pStyle w:val="ListParagraph"/>
              <w:numPr>
                <w:ilvl w:val="0"/>
                <w:numId w:val="24"/>
              </w:numPr>
              <w:rPr>
                <w:rFonts w:ascii="Times New Roman" w:hAnsi="Times New Roman" w:cs="Times New Roman"/>
              </w:rPr>
            </w:pPr>
            <w:r w:rsidRPr="00AD7866">
              <w:rPr>
                <w:rFonts w:ascii="Times New Roman" w:hAnsi="Times New Roman" w:cs="Times New Roman"/>
              </w:rPr>
              <w:t>Each ‘Item’ under each ‘</w:t>
            </w:r>
            <w:r w:rsidR="00222601">
              <w:rPr>
                <w:rFonts w:ascii="Times New Roman" w:hAnsi="Times New Roman" w:cs="Times New Roman"/>
              </w:rPr>
              <w:t>Area’ (for all Year)</w:t>
            </w:r>
          </w:p>
          <w:p w:rsidR="002C4FEA" w:rsidRPr="00AD7866" w:rsidRDefault="002C4FEA" w:rsidP="00AD7866">
            <w:pPr>
              <w:pStyle w:val="ListParagraph"/>
              <w:numPr>
                <w:ilvl w:val="0"/>
                <w:numId w:val="24"/>
              </w:numPr>
              <w:rPr>
                <w:rFonts w:ascii="Times New Roman" w:hAnsi="Times New Roman" w:cs="Times New Roman"/>
              </w:rPr>
            </w:pPr>
            <w:r w:rsidRPr="00AD7866">
              <w:rPr>
                <w:rFonts w:ascii="Times New Roman" w:hAnsi="Times New Roman" w:cs="Times New Roman"/>
              </w:rPr>
              <w:t>Each ‘</w:t>
            </w:r>
            <w:r w:rsidR="00222601">
              <w:rPr>
                <w:rFonts w:ascii="Times New Roman" w:hAnsi="Times New Roman" w:cs="Times New Roman"/>
              </w:rPr>
              <w:t>Area’</w:t>
            </w:r>
            <w:r w:rsidR="0082608C" w:rsidRPr="00AD7866">
              <w:rPr>
                <w:rFonts w:ascii="Times New Roman" w:hAnsi="Times New Roman" w:cs="Times New Roman"/>
              </w:rPr>
              <w:t xml:space="preserve"> under each ‘Year’</w:t>
            </w:r>
            <w:r w:rsidR="00222601">
              <w:rPr>
                <w:rFonts w:ascii="Times New Roman" w:hAnsi="Times New Roman" w:cs="Times New Roman"/>
              </w:rPr>
              <w:t xml:space="preserve"> (for all Item)</w:t>
            </w:r>
          </w:p>
          <w:p w:rsidR="0082608C" w:rsidRDefault="0082608C" w:rsidP="00AD7866">
            <w:pPr>
              <w:pStyle w:val="ListParagraph"/>
              <w:ind w:left="1080"/>
              <w:rPr>
                <w:rFonts w:ascii="Times New Roman" w:hAnsi="Times New Roman" w:cs="Times New Roman"/>
              </w:rPr>
            </w:pPr>
          </w:p>
          <w:p w:rsidR="00AD7866" w:rsidRPr="00AD7866" w:rsidRDefault="00C5490C" w:rsidP="00AD7866">
            <w:pPr>
              <w:pStyle w:val="ListParagraph"/>
              <w:numPr>
                <w:ilvl w:val="0"/>
                <w:numId w:val="25"/>
              </w:numPr>
              <w:rPr>
                <w:rFonts w:ascii="Times New Roman" w:hAnsi="Times New Roman" w:cs="Times New Roman"/>
                <w:b/>
                <w:u w:val="single"/>
              </w:rPr>
            </w:pPr>
            <w:r w:rsidRPr="00AD7866">
              <w:rPr>
                <w:rFonts w:ascii="Times New Roman" w:hAnsi="Times New Roman" w:cs="Times New Roman"/>
                <w:b/>
                <w:u w:val="single"/>
              </w:rPr>
              <w:t xml:space="preserve">Graphical Methods: </w:t>
            </w:r>
          </w:p>
          <w:p w:rsidR="00C5490C" w:rsidRPr="00AD7866" w:rsidRDefault="00C5490C" w:rsidP="00AD7866">
            <w:pPr>
              <w:ind w:left="360"/>
              <w:rPr>
                <w:rFonts w:ascii="Times New Roman" w:hAnsi="Times New Roman" w:cs="Times New Roman"/>
              </w:rPr>
            </w:pPr>
            <w:r w:rsidRPr="00AD7866">
              <w:rPr>
                <w:rFonts w:ascii="Times New Roman" w:hAnsi="Times New Roman" w:cs="Times New Roman"/>
              </w:rPr>
              <w:lastRenderedPageBreak/>
              <w:t>Following graphical methods are used</w:t>
            </w:r>
          </w:p>
          <w:p w:rsidR="00C5490C" w:rsidRPr="00AD7866" w:rsidRDefault="00C5490C" w:rsidP="00AD7866">
            <w:pPr>
              <w:pStyle w:val="ListParagraph"/>
              <w:numPr>
                <w:ilvl w:val="0"/>
                <w:numId w:val="26"/>
              </w:numPr>
              <w:rPr>
                <w:rFonts w:ascii="Times New Roman" w:hAnsi="Times New Roman" w:cs="Times New Roman"/>
              </w:rPr>
            </w:pPr>
            <w:r w:rsidRPr="00AD7866">
              <w:rPr>
                <w:rFonts w:ascii="Times New Roman" w:hAnsi="Times New Roman" w:cs="Times New Roman"/>
                <w:b/>
              </w:rPr>
              <w:t>Multiple</w:t>
            </w:r>
            <w:r w:rsidRPr="00AD7866">
              <w:rPr>
                <w:rFonts w:ascii="Times New Roman" w:hAnsi="Times New Roman" w:cs="Times New Roman"/>
              </w:rPr>
              <w:t xml:space="preserve"> and </w:t>
            </w:r>
            <w:r w:rsidRPr="00AD7866">
              <w:rPr>
                <w:rFonts w:ascii="Times New Roman" w:hAnsi="Times New Roman" w:cs="Times New Roman"/>
                <w:b/>
              </w:rPr>
              <w:t>Sub-Divided bar</w:t>
            </w:r>
            <w:r w:rsidRPr="00AD7866">
              <w:rPr>
                <w:rFonts w:ascii="Times New Roman" w:hAnsi="Times New Roman" w:cs="Times New Roman"/>
              </w:rPr>
              <w:t xml:space="preserve"> diagram to note the</w:t>
            </w:r>
            <w:r w:rsidR="00AD7866">
              <w:rPr>
                <w:rFonts w:ascii="Times New Roman" w:hAnsi="Times New Roman" w:cs="Times New Roman"/>
              </w:rPr>
              <w:t xml:space="preserve"> emission values of each</w:t>
            </w:r>
            <w:r w:rsidR="00C87ED6">
              <w:rPr>
                <w:rFonts w:ascii="Times New Roman" w:hAnsi="Times New Roman" w:cs="Times New Roman"/>
              </w:rPr>
              <w:t xml:space="preserve"> </w:t>
            </w:r>
            <w:r w:rsidR="00AD7866">
              <w:rPr>
                <w:rFonts w:ascii="Times New Roman" w:hAnsi="Times New Roman" w:cs="Times New Roman"/>
              </w:rPr>
              <w:t>Item, Country, Year.</w:t>
            </w:r>
          </w:p>
          <w:p w:rsidR="00C5490C" w:rsidRPr="00AD7866" w:rsidRDefault="00C5490C" w:rsidP="00AD7866">
            <w:pPr>
              <w:pStyle w:val="ListParagraph"/>
              <w:numPr>
                <w:ilvl w:val="0"/>
                <w:numId w:val="26"/>
              </w:numPr>
              <w:rPr>
                <w:rFonts w:ascii="Times New Roman" w:hAnsi="Times New Roman" w:cs="Times New Roman"/>
              </w:rPr>
            </w:pPr>
            <w:r w:rsidRPr="00AD7866">
              <w:rPr>
                <w:rFonts w:ascii="Times New Roman" w:hAnsi="Times New Roman" w:cs="Times New Roman"/>
                <w:b/>
              </w:rPr>
              <w:t>Histograms</w:t>
            </w:r>
            <w:r w:rsidRPr="00AD7866">
              <w:rPr>
                <w:rFonts w:ascii="Times New Roman" w:hAnsi="Times New Roman" w:cs="Times New Roman"/>
              </w:rPr>
              <w:t xml:space="preserve"> and describing the shape of the distribution as symmetric, left/right skewed, uni/bi/multi-modal.</w:t>
            </w:r>
          </w:p>
          <w:p w:rsidR="00222601" w:rsidRDefault="00C5490C" w:rsidP="00222601">
            <w:pPr>
              <w:pStyle w:val="ListParagraph"/>
              <w:numPr>
                <w:ilvl w:val="0"/>
                <w:numId w:val="26"/>
              </w:numPr>
              <w:rPr>
                <w:rFonts w:ascii="Times New Roman" w:hAnsi="Times New Roman" w:cs="Times New Roman"/>
              </w:rPr>
            </w:pPr>
            <w:r w:rsidRPr="00AD7866">
              <w:rPr>
                <w:rFonts w:ascii="Times New Roman" w:hAnsi="Times New Roman" w:cs="Times New Roman"/>
              </w:rPr>
              <w:t xml:space="preserve">Interpreting through </w:t>
            </w:r>
            <w:r w:rsidRPr="00AD7866">
              <w:rPr>
                <w:rFonts w:ascii="Times New Roman" w:hAnsi="Times New Roman" w:cs="Times New Roman"/>
                <w:b/>
              </w:rPr>
              <w:t>box plot</w:t>
            </w:r>
            <w:r w:rsidRPr="00AD7866">
              <w:rPr>
                <w:rFonts w:ascii="Times New Roman" w:hAnsi="Times New Roman" w:cs="Times New Roman"/>
              </w:rPr>
              <w:t>.</w:t>
            </w:r>
          </w:p>
          <w:p w:rsidR="00222601" w:rsidRPr="00222601" w:rsidRDefault="00222601" w:rsidP="00222601">
            <w:pPr>
              <w:rPr>
                <w:rFonts w:ascii="Times New Roman" w:hAnsi="Times New Roman" w:cs="Times New Roman"/>
              </w:rPr>
            </w:pPr>
          </w:p>
          <w:p w:rsidR="004E09BE" w:rsidRPr="00AD7866" w:rsidRDefault="00C5490C" w:rsidP="00AD7866">
            <w:pPr>
              <w:pStyle w:val="ListParagraph"/>
              <w:numPr>
                <w:ilvl w:val="0"/>
                <w:numId w:val="25"/>
              </w:numPr>
              <w:rPr>
                <w:rFonts w:ascii="Times New Roman" w:hAnsi="Times New Roman" w:cs="Times New Roman"/>
                <w:b/>
                <w:u w:val="single"/>
              </w:rPr>
            </w:pPr>
            <w:r w:rsidRPr="00AD7866">
              <w:rPr>
                <w:rFonts w:ascii="Times New Roman" w:hAnsi="Times New Roman" w:cs="Times New Roman"/>
                <w:b/>
                <w:u w:val="single"/>
              </w:rPr>
              <w:t>Numerical Methods:</w:t>
            </w:r>
          </w:p>
          <w:p w:rsidR="00AD7866" w:rsidRDefault="00FB6C56" w:rsidP="00AD7866">
            <w:pPr>
              <w:ind w:left="360"/>
              <w:rPr>
                <w:rFonts w:ascii="Times New Roman" w:hAnsi="Times New Roman" w:cs="Times New Roman"/>
              </w:rPr>
            </w:pPr>
            <w:r w:rsidRPr="00AD7866">
              <w:rPr>
                <w:rFonts w:ascii="Times New Roman" w:hAnsi="Times New Roman" w:cs="Times New Roman"/>
              </w:rPr>
              <w:t>Obtaining summary</w:t>
            </w:r>
            <w:r w:rsidR="00AD7866">
              <w:rPr>
                <w:rFonts w:ascii="Times New Roman" w:hAnsi="Times New Roman" w:cs="Times New Roman"/>
              </w:rPr>
              <w:t xml:space="preserve"> statistics:</w:t>
            </w:r>
          </w:p>
          <w:p w:rsidR="00AD7866" w:rsidRPr="00AD7866" w:rsidRDefault="00AD7866" w:rsidP="00AD7866">
            <w:pPr>
              <w:pStyle w:val="ListParagraph"/>
              <w:numPr>
                <w:ilvl w:val="0"/>
                <w:numId w:val="27"/>
              </w:numPr>
              <w:rPr>
                <w:rFonts w:ascii="Times New Roman" w:hAnsi="Times New Roman" w:cs="Times New Roman"/>
              </w:rPr>
            </w:pPr>
            <w:r w:rsidRPr="00AD7866">
              <w:rPr>
                <w:rFonts w:ascii="Times New Roman" w:hAnsi="Times New Roman" w:cs="Times New Roman"/>
              </w:rPr>
              <w:t>Measures</w:t>
            </w:r>
            <w:r w:rsidR="00C43460">
              <w:rPr>
                <w:rFonts w:ascii="Times New Roman" w:hAnsi="Times New Roman" w:cs="Times New Roman"/>
              </w:rPr>
              <w:t xml:space="preserve"> of</w:t>
            </w:r>
            <w:r w:rsidR="00FB6C56" w:rsidRPr="00AD7866">
              <w:rPr>
                <w:rFonts w:ascii="Times New Roman" w:hAnsi="Times New Roman" w:cs="Times New Roman"/>
              </w:rPr>
              <w:t xml:space="preserve"> central tendency (</w:t>
            </w:r>
            <w:r w:rsidR="00FB6C56" w:rsidRPr="00AD7866">
              <w:rPr>
                <w:rFonts w:ascii="Times New Roman" w:hAnsi="Times New Roman" w:cs="Times New Roman"/>
                <w:b/>
              </w:rPr>
              <w:t>mean</w:t>
            </w:r>
            <w:r w:rsidR="00FB6C56" w:rsidRPr="00AD7866">
              <w:rPr>
                <w:rFonts w:ascii="Times New Roman" w:hAnsi="Times New Roman" w:cs="Times New Roman"/>
              </w:rPr>
              <w:t xml:space="preserve">, </w:t>
            </w:r>
            <w:r w:rsidR="00FB6C56" w:rsidRPr="00AD7866">
              <w:rPr>
                <w:rFonts w:ascii="Times New Roman" w:hAnsi="Times New Roman" w:cs="Times New Roman"/>
                <w:b/>
              </w:rPr>
              <w:t>quantiles</w:t>
            </w:r>
            <w:r w:rsidRPr="00AD7866">
              <w:rPr>
                <w:rFonts w:ascii="Times New Roman" w:hAnsi="Times New Roman" w:cs="Times New Roman"/>
              </w:rPr>
              <w:t>)</w:t>
            </w:r>
          </w:p>
          <w:p w:rsidR="00AD7866" w:rsidRPr="00AD7866" w:rsidRDefault="00AD7866" w:rsidP="00AD7866">
            <w:pPr>
              <w:pStyle w:val="ListParagraph"/>
              <w:numPr>
                <w:ilvl w:val="0"/>
                <w:numId w:val="27"/>
              </w:numPr>
              <w:rPr>
                <w:rFonts w:ascii="Times New Roman" w:hAnsi="Times New Roman" w:cs="Times New Roman"/>
              </w:rPr>
            </w:pPr>
            <w:r w:rsidRPr="00AD7866">
              <w:rPr>
                <w:rFonts w:ascii="Times New Roman" w:hAnsi="Times New Roman" w:cs="Times New Roman"/>
              </w:rPr>
              <w:t>M</w:t>
            </w:r>
            <w:r w:rsidR="00FB6C56" w:rsidRPr="00AD7866">
              <w:rPr>
                <w:rFonts w:ascii="Times New Roman" w:hAnsi="Times New Roman" w:cs="Times New Roman"/>
              </w:rPr>
              <w:t>easures of spread (</w:t>
            </w:r>
            <w:r w:rsidR="00FB6C56" w:rsidRPr="00AD7866">
              <w:rPr>
                <w:rFonts w:ascii="Times New Roman" w:hAnsi="Times New Roman" w:cs="Times New Roman"/>
                <w:b/>
              </w:rPr>
              <w:t>standard deviation</w:t>
            </w:r>
            <w:r w:rsidR="00FB6C56" w:rsidRPr="00AD7866">
              <w:rPr>
                <w:rFonts w:ascii="Times New Roman" w:hAnsi="Times New Roman" w:cs="Times New Roman"/>
              </w:rPr>
              <w:t>)</w:t>
            </w:r>
          </w:p>
          <w:p w:rsidR="00740301" w:rsidRDefault="00AD7866" w:rsidP="00AD7866">
            <w:pPr>
              <w:pStyle w:val="ListParagraph"/>
              <w:numPr>
                <w:ilvl w:val="0"/>
                <w:numId w:val="27"/>
              </w:numPr>
              <w:rPr>
                <w:rFonts w:ascii="Times New Roman" w:hAnsi="Times New Roman" w:cs="Times New Roman"/>
              </w:rPr>
            </w:pPr>
            <w:r w:rsidRPr="00AD7866">
              <w:rPr>
                <w:rFonts w:ascii="Times New Roman" w:hAnsi="Times New Roman" w:cs="Times New Roman"/>
                <w:b/>
              </w:rPr>
              <w:t>O</w:t>
            </w:r>
            <w:r w:rsidR="00FB6C56" w:rsidRPr="00AD7866">
              <w:rPr>
                <w:rFonts w:ascii="Times New Roman" w:hAnsi="Times New Roman" w:cs="Times New Roman"/>
                <w:b/>
              </w:rPr>
              <w:t>utliers</w:t>
            </w:r>
          </w:p>
          <w:p w:rsidR="00ED6701" w:rsidRPr="00ED6701" w:rsidRDefault="00ED6701" w:rsidP="00ED6701">
            <w:pPr>
              <w:rPr>
                <w:rFonts w:ascii="Times New Roman" w:hAnsi="Times New Roman" w:cs="Times New Roman"/>
              </w:rPr>
            </w:pPr>
          </w:p>
          <w:p w:rsidR="00ED6701" w:rsidRPr="00ED6701" w:rsidRDefault="00ED6701" w:rsidP="00ED6701">
            <w:pPr>
              <w:pStyle w:val="ListParagraph"/>
              <w:numPr>
                <w:ilvl w:val="0"/>
                <w:numId w:val="30"/>
              </w:numPr>
              <w:rPr>
                <w:rFonts w:ascii="Times New Roman" w:hAnsi="Times New Roman" w:cs="Times New Roman"/>
              </w:rPr>
            </w:pPr>
            <w:r w:rsidRPr="00ED6701">
              <w:rPr>
                <w:rFonts w:ascii="Times New Roman" w:hAnsi="Times New Roman" w:cs="Times New Roman"/>
              </w:rPr>
              <w:t>It was observed that m</w:t>
            </w:r>
            <w:r w:rsidR="006D50FB" w:rsidRPr="00ED6701">
              <w:rPr>
                <w:rFonts w:ascii="Times New Roman" w:hAnsi="Times New Roman" w:cs="Times New Roman"/>
              </w:rPr>
              <w:t xml:space="preserve">aximum </w:t>
            </w:r>
            <w:r w:rsidRPr="00ED6701">
              <w:rPr>
                <w:rFonts w:ascii="Times New Roman" w:hAnsi="Times New Roman" w:cs="Times New Roman"/>
              </w:rPr>
              <w:t xml:space="preserve">average </w:t>
            </w:r>
            <w:r w:rsidR="006D50FB" w:rsidRPr="00ED6701">
              <w:rPr>
                <w:rFonts w:ascii="Times New Roman" w:hAnsi="Times New Roman" w:cs="Times New Roman"/>
              </w:rPr>
              <w:t xml:space="preserve">emissions are </w:t>
            </w:r>
          </w:p>
          <w:p w:rsidR="00ED6701" w:rsidRDefault="001A30A9" w:rsidP="00ED6701">
            <w:pPr>
              <w:pStyle w:val="ListParagraph"/>
              <w:numPr>
                <w:ilvl w:val="0"/>
                <w:numId w:val="29"/>
              </w:numPr>
              <w:ind w:left="1080"/>
              <w:rPr>
                <w:rFonts w:ascii="Times New Roman" w:hAnsi="Times New Roman" w:cs="Times New Roman"/>
              </w:rPr>
            </w:pPr>
            <w:r>
              <w:rPr>
                <w:rFonts w:ascii="Times New Roman" w:hAnsi="Times New Roman" w:cs="Times New Roman"/>
              </w:rPr>
              <w:t>By</w:t>
            </w:r>
            <w:r w:rsidR="00ED6701">
              <w:rPr>
                <w:rFonts w:ascii="Times New Roman" w:hAnsi="Times New Roman" w:cs="Times New Roman"/>
              </w:rPr>
              <w:t xml:space="preserve"> ‘Energy’ </w:t>
            </w:r>
            <w:r w:rsidR="00C43460">
              <w:rPr>
                <w:rFonts w:ascii="Times New Roman" w:hAnsi="Times New Roman" w:cs="Times New Roman"/>
              </w:rPr>
              <w:t>(considering all the Y</w:t>
            </w:r>
            <w:r w:rsidR="00ED6701">
              <w:rPr>
                <w:rFonts w:ascii="Times New Roman" w:hAnsi="Times New Roman" w:cs="Times New Roman"/>
              </w:rPr>
              <w:t xml:space="preserve">ears and </w:t>
            </w:r>
            <w:r w:rsidR="00C43460">
              <w:rPr>
                <w:rFonts w:ascii="Times New Roman" w:hAnsi="Times New Roman" w:cs="Times New Roman"/>
              </w:rPr>
              <w:t>A</w:t>
            </w:r>
            <w:r w:rsidR="00F7782A">
              <w:rPr>
                <w:rFonts w:ascii="Times New Roman" w:hAnsi="Times New Roman" w:cs="Times New Roman"/>
              </w:rPr>
              <w:t>reas</w:t>
            </w:r>
            <w:r w:rsidR="00ED6701">
              <w:rPr>
                <w:rFonts w:ascii="Times New Roman" w:hAnsi="Times New Roman" w:cs="Times New Roman"/>
              </w:rPr>
              <w:t>).</w:t>
            </w:r>
          </w:p>
          <w:p w:rsidR="006D50FB" w:rsidRDefault="001A30A9" w:rsidP="00ED6701">
            <w:pPr>
              <w:pStyle w:val="ListParagraph"/>
              <w:numPr>
                <w:ilvl w:val="0"/>
                <w:numId w:val="29"/>
              </w:numPr>
              <w:ind w:left="1080"/>
              <w:rPr>
                <w:rFonts w:ascii="Times New Roman" w:hAnsi="Times New Roman" w:cs="Times New Roman"/>
              </w:rPr>
            </w:pPr>
            <w:r>
              <w:rPr>
                <w:rFonts w:ascii="Times New Roman" w:hAnsi="Times New Roman" w:cs="Times New Roman"/>
              </w:rPr>
              <w:t>In</w:t>
            </w:r>
            <w:r w:rsidR="00ED6701">
              <w:rPr>
                <w:rFonts w:ascii="Times New Roman" w:hAnsi="Times New Roman" w:cs="Times New Roman"/>
              </w:rPr>
              <w:t xml:space="preserve"> the year 2010 (considering </w:t>
            </w:r>
            <w:r w:rsidR="00C43460">
              <w:rPr>
                <w:rFonts w:ascii="Times New Roman" w:hAnsi="Times New Roman" w:cs="Times New Roman"/>
              </w:rPr>
              <w:t>all I</w:t>
            </w:r>
            <w:r w:rsidR="00ED6701">
              <w:rPr>
                <w:rFonts w:ascii="Times New Roman" w:hAnsi="Times New Roman" w:cs="Times New Roman"/>
              </w:rPr>
              <w:t xml:space="preserve">tems and </w:t>
            </w:r>
            <w:r w:rsidR="00C43460">
              <w:rPr>
                <w:rFonts w:ascii="Times New Roman" w:hAnsi="Times New Roman" w:cs="Times New Roman"/>
              </w:rPr>
              <w:t>A</w:t>
            </w:r>
            <w:r w:rsidR="00F7782A">
              <w:rPr>
                <w:rFonts w:ascii="Times New Roman" w:hAnsi="Times New Roman" w:cs="Times New Roman"/>
              </w:rPr>
              <w:t>reas</w:t>
            </w:r>
            <w:r w:rsidR="00ED6701">
              <w:rPr>
                <w:rFonts w:ascii="Times New Roman" w:hAnsi="Times New Roman" w:cs="Times New Roman"/>
              </w:rPr>
              <w:t>).</w:t>
            </w:r>
          </w:p>
          <w:p w:rsidR="00ED6701" w:rsidRDefault="00F7782A" w:rsidP="00ED6701">
            <w:pPr>
              <w:pStyle w:val="ListParagraph"/>
              <w:numPr>
                <w:ilvl w:val="0"/>
                <w:numId w:val="29"/>
              </w:numPr>
              <w:ind w:left="1080"/>
              <w:rPr>
                <w:rFonts w:ascii="Times New Roman" w:hAnsi="Times New Roman" w:cs="Times New Roman"/>
              </w:rPr>
            </w:pPr>
            <w:r>
              <w:rPr>
                <w:rFonts w:ascii="Times New Roman" w:hAnsi="Times New Roman" w:cs="Times New Roman"/>
              </w:rPr>
              <w:t>B</w:t>
            </w:r>
            <w:r w:rsidR="00ED6701">
              <w:rPr>
                <w:rFonts w:ascii="Times New Roman" w:hAnsi="Times New Roman" w:cs="Times New Roman"/>
              </w:rPr>
              <w:t>y</w:t>
            </w:r>
            <w:r>
              <w:rPr>
                <w:rFonts w:ascii="Times New Roman" w:hAnsi="Times New Roman" w:cs="Times New Roman"/>
              </w:rPr>
              <w:t xml:space="preserve"> USA, followed by China</w:t>
            </w:r>
            <w:r w:rsidR="00ED6701">
              <w:rPr>
                <w:rFonts w:ascii="Times New Roman" w:hAnsi="Times New Roman" w:cs="Times New Roman"/>
              </w:rPr>
              <w:t xml:space="preserve"> (considering all </w:t>
            </w:r>
            <w:r w:rsidR="00C43460">
              <w:rPr>
                <w:rFonts w:ascii="Times New Roman" w:hAnsi="Times New Roman" w:cs="Times New Roman"/>
              </w:rPr>
              <w:t>I</w:t>
            </w:r>
            <w:r w:rsidR="00ED6701">
              <w:rPr>
                <w:rFonts w:ascii="Times New Roman" w:hAnsi="Times New Roman" w:cs="Times New Roman"/>
              </w:rPr>
              <w:t xml:space="preserve">tems and </w:t>
            </w:r>
            <w:r w:rsidR="00C43460">
              <w:rPr>
                <w:rFonts w:ascii="Times New Roman" w:hAnsi="Times New Roman" w:cs="Times New Roman"/>
              </w:rPr>
              <w:t>Y</w:t>
            </w:r>
            <w:r w:rsidR="00ED6701">
              <w:rPr>
                <w:rFonts w:ascii="Times New Roman" w:hAnsi="Times New Roman" w:cs="Times New Roman"/>
              </w:rPr>
              <w:t>ears).</w:t>
            </w:r>
          </w:p>
          <w:p w:rsidR="00ED6701" w:rsidRDefault="00ED6701" w:rsidP="00ED6701">
            <w:pPr>
              <w:pStyle w:val="ListParagraph"/>
              <w:ind w:left="360"/>
              <w:rPr>
                <w:rFonts w:ascii="Times New Roman" w:hAnsi="Times New Roman" w:cs="Times New Roman"/>
                <w:b/>
              </w:rPr>
            </w:pPr>
          </w:p>
          <w:p w:rsidR="00ED6701" w:rsidRPr="00ED6701" w:rsidRDefault="00ED6701" w:rsidP="00ED6701">
            <w:pPr>
              <w:pStyle w:val="ListParagraph"/>
              <w:numPr>
                <w:ilvl w:val="0"/>
                <w:numId w:val="30"/>
              </w:numPr>
              <w:rPr>
                <w:rFonts w:ascii="Times New Roman" w:hAnsi="Times New Roman" w:cs="Times New Roman"/>
              </w:rPr>
            </w:pPr>
            <w:r w:rsidRPr="00ED6701">
              <w:rPr>
                <w:rFonts w:ascii="Times New Roman" w:hAnsi="Times New Roman" w:cs="Times New Roman"/>
              </w:rPr>
              <w:t xml:space="preserve">Similarly, </w:t>
            </w:r>
            <w:r w:rsidR="00C43460">
              <w:rPr>
                <w:rFonts w:ascii="Times New Roman" w:hAnsi="Times New Roman" w:cs="Times New Roman"/>
              </w:rPr>
              <w:t xml:space="preserve">we </w:t>
            </w:r>
            <w:r w:rsidRPr="00ED6701">
              <w:rPr>
                <w:rFonts w:ascii="Times New Roman" w:hAnsi="Times New Roman" w:cs="Times New Roman"/>
              </w:rPr>
              <w:t>can obtain the results, for other levels of ‘Elements’ for a particular ‘Item’ or ‘Area’.</w:t>
            </w:r>
          </w:p>
          <w:p w:rsidR="00AD7866" w:rsidRPr="00AD7866" w:rsidRDefault="00AD7866" w:rsidP="00ED6701">
            <w:pPr>
              <w:rPr>
                <w:rFonts w:ascii="Times New Roman" w:hAnsi="Times New Roman" w:cs="Times New Roman"/>
              </w:rPr>
            </w:pPr>
          </w:p>
        </w:tc>
      </w:tr>
      <w:tr w:rsidR="002649E6" w:rsidRPr="00F72569" w:rsidTr="001E5592">
        <w:trPr>
          <w:jc w:val="center"/>
        </w:trPr>
        <w:tc>
          <w:tcPr>
            <w:tcW w:w="491" w:type="dxa"/>
            <w:vAlign w:val="center"/>
          </w:tcPr>
          <w:p w:rsidR="0045732D" w:rsidRPr="00F72569" w:rsidRDefault="0045732D" w:rsidP="00F72569">
            <w:pPr>
              <w:jc w:val="center"/>
              <w:rPr>
                <w:rFonts w:ascii="Times New Roman" w:hAnsi="Times New Roman" w:cs="Times New Roman"/>
              </w:rPr>
            </w:pPr>
            <w:r w:rsidRPr="00F72569">
              <w:rPr>
                <w:rFonts w:ascii="Times New Roman" w:hAnsi="Times New Roman" w:cs="Times New Roman"/>
              </w:rPr>
              <w:lastRenderedPageBreak/>
              <w:t>7</w:t>
            </w:r>
          </w:p>
        </w:tc>
        <w:tc>
          <w:tcPr>
            <w:tcW w:w="2481" w:type="dxa"/>
            <w:vAlign w:val="center"/>
          </w:tcPr>
          <w:p w:rsidR="0045732D" w:rsidRPr="00F72569" w:rsidRDefault="0045732D" w:rsidP="00F72569">
            <w:pPr>
              <w:tabs>
                <w:tab w:val="left" w:pos="1189"/>
              </w:tabs>
              <w:rPr>
                <w:rFonts w:ascii="Times New Roman" w:hAnsi="Times New Roman" w:cs="Times New Roman"/>
              </w:rPr>
            </w:pPr>
            <w:r w:rsidRPr="00F72569">
              <w:rPr>
                <w:rFonts w:ascii="Times New Roman" w:hAnsi="Times New Roman" w:cs="Times New Roman"/>
              </w:rPr>
              <w:t>Basic analysis</w:t>
            </w:r>
          </w:p>
        </w:tc>
        <w:tc>
          <w:tcPr>
            <w:tcW w:w="1134" w:type="dxa"/>
            <w:vAlign w:val="center"/>
          </w:tcPr>
          <w:p w:rsidR="0045732D" w:rsidRPr="00F72569" w:rsidRDefault="0045732D" w:rsidP="00F72569">
            <w:pPr>
              <w:rPr>
                <w:rFonts w:ascii="Times New Roman" w:hAnsi="Times New Roman" w:cs="Times New Roman"/>
              </w:rPr>
            </w:pPr>
            <w:r w:rsidRPr="00F72569">
              <w:rPr>
                <w:rFonts w:ascii="Times New Roman" w:hAnsi="Times New Roman" w:cs="Times New Roman"/>
              </w:rPr>
              <w:t>30/10/19</w:t>
            </w:r>
          </w:p>
        </w:tc>
        <w:tc>
          <w:tcPr>
            <w:tcW w:w="7420" w:type="dxa"/>
            <w:vAlign w:val="center"/>
          </w:tcPr>
          <w:p w:rsidR="0045732D" w:rsidRDefault="0045732D" w:rsidP="00F72569">
            <w:pPr>
              <w:jc w:val="center"/>
              <w:rPr>
                <w:rFonts w:ascii="Times New Roman" w:hAnsi="Times New Roman" w:cs="Times New Roman"/>
              </w:rPr>
            </w:pPr>
          </w:p>
          <w:p w:rsidR="009517CB" w:rsidRPr="009517CB" w:rsidRDefault="009517CB" w:rsidP="005254C9">
            <w:pPr>
              <w:pStyle w:val="ListParagraph"/>
              <w:numPr>
                <w:ilvl w:val="0"/>
                <w:numId w:val="31"/>
              </w:numPr>
              <w:rPr>
                <w:rFonts w:ascii="Times New Roman" w:hAnsi="Times New Roman" w:cs="Times New Roman"/>
                <w:b/>
              </w:rPr>
            </w:pPr>
            <w:r w:rsidRPr="009517CB">
              <w:rPr>
                <w:rFonts w:ascii="Times New Roman" w:hAnsi="Times New Roman" w:cs="Times New Roman"/>
                <w:b/>
              </w:rPr>
              <w:t>Reshaped Data:</w:t>
            </w:r>
          </w:p>
          <w:p w:rsidR="005E3342" w:rsidRDefault="00D25B1E" w:rsidP="005254C9">
            <w:pPr>
              <w:pStyle w:val="ListParagraph"/>
              <w:numPr>
                <w:ilvl w:val="0"/>
                <w:numId w:val="32"/>
              </w:numPr>
              <w:rPr>
                <w:rFonts w:ascii="Times New Roman" w:hAnsi="Times New Roman" w:cs="Times New Roman"/>
              </w:rPr>
            </w:pPr>
            <w:r w:rsidRPr="005254C9">
              <w:rPr>
                <w:rFonts w:ascii="Times New Roman" w:hAnsi="Times New Roman" w:cs="Times New Roman"/>
                <w:b/>
              </w:rPr>
              <w:t>7</w:t>
            </w:r>
            <w:r w:rsidR="009517CB">
              <w:rPr>
                <w:rFonts w:ascii="Times New Roman" w:hAnsi="Times New Roman" w:cs="Times New Roman"/>
              </w:rPr>
              <w:t xml:space="preserve"> levels of Area: </w:t>
            </w:r>
            <w:r w:rsidR="00BF0D25">
              <w:rPr>
                <w:rFonts w:ascii="Times New Roman" w:hAnsi="Times New Roman" w:cs="Times New Roman"/>
              </w:rPr>
              <w:t>Africa, Asia, Europe, Northern America, Central America,</w:t>
            </w:r>
            <w:r w:rsidR="009517CB">
              <w:rPr>
                <w:rFonts w:ascii="Times New Roman" w:hAnsi="Times New Roman" w:cs="Times New Roman"/>
              </w:rPr>
              <w:t xml:space="preserve"> Southern America and Oceania.</w:t>
            </w:r>
          </w:p>
          <w:p w:rsidR="00D25B1E" w:rsidRDefault="00573A22" w:rsidP="00573A22">
            <w:pPr>
              <w:pStyle w:val="ListParagraph"/>
              <w:numPr>
                <w:ilvl w:val="0"/>
                <w:numId w:val="32"/>
              </w:numPr>
              <w:rPr>
                <w:rFonts w:ascii="Times New Roman" w:hAnsi="Times New Roman" w:cs="Times New Roman"/>
              </w:rPr>
            </w:pPr>
            <w:r>
              <w:rPr>
                <w:rFonts w:ascii="Times New Roman" w:hAnsi="Times New Roman" w:cs="Times New Roman"/>
                <w:b/>
              </w:rPr>
              <w:t>15</w:t>
            </w:r>
            <w:r w:rsidR="00D25B1E">
              <w:rPr>
                <w:rFonts w:ascii="Times New Roman" w:hAnsi="Times New Roman" w:cs="Times New Roman"/>
              </w:rPr>
              <w:t xml:space="preserve"> Variables: Energy, Transport, Residential, Industrial, Waste, Other, Agricultural, Land, Forest</w:t>
            </w:r>
            <w:r>
              <w:rPr>
                <w:rFonts w:ascii="Times New Roman" w:hAnsi="Times New Roman" w:cs="Times New Roman"/>
              </w:rPr>
              <w:t xml:space="preserve">, </w:t>
            </w:r>
            <w:r w:rsidR="00D25B1E">
              <w:rPr>
                <w:rFonts w:ascii="Times New Roman" w:hAnsi="Times New Roman" w:cs="Times New Roman"/>
              </w:rPr>
              <w:t>Energy Total, Land use total, Emission of CO2, CH4, NO2, F gases from all resources.</w:t>
            </w:r>
          </w:p>
          <w:p w:rsidR="005254C9" w:rsidRDefault="005254C9" w:rsidP="005254C9">
            <w:pPr>
              <w:pStyle w:val="ListParagraph"/>
              <w:ind w:left="1440"/>
              <w:rPr>
                <w:rFonts w:ascii="Times New Roman" w:hAnsi="Times New Roman" w:cs="Times New Roman"/>
              </w:rPr>
            </w:pPr>
          </w:p>
          <w:p w:rsidR="005E3342" w:rsidRDefault="002A08FD" w:rsidP="005254C9">
            <w:pPr>
              <w:pStyle w:val="ListParagraph"/>
              <w:numPr>
                <w:ilvl w:val="0"/>
                <w:numId w:val="31"/>
              </w:numPr>
              <w:rPr>
                <w:rFonts w:ascii="Times New Roman" w:hAnsi="Times New Roman" w:cs="Times New Roman"/>
              </w:rPr>
            </w:pPr>
            <w:r w:rsidRPr="00D25B1E">
              <w:rPr>
                <w:rFonts w:ascii="Times New Roman" w:hAnsi="Times New Roman" w:cs="Times New Roman"/>
                <w:b/>
              </w:rPr>
              <w:t>Principal Component Analysis:</w:t>
            </w:r>
            <w:r w:rsidRPr="00D25B1E">
              <w:rPr>
                <w:rFonts w:ascii="Times New Roman" w:hAnsi="Times New Roman" w:cs="Times New Roman"/>
              </w:rPr>
              <w:t xml:space="preserve"> The purpose of PCA is to find the best low dimensional</w:t>
            </w:r>
            <w:r w:rsidR="006C0569" w:rsidRPr="00D25B1E">
              <w:rPr>
                <w:rFonts w:ascii="Times New Roman" w:hAnsi="Times New Roman" w:cs="Times New Roman"/>
              </w:rPr>
              <w:t xml:space="preserve"> representation</w:t>
            </w:r>
            <w:r w:rsidR="00A74C6B" w:rsidRPr="00D25B1E">
              <w:rPr>
                <w:rFonts w:ascii="Times New Roman" w:hAnsi="Times New Roman" w:cs="Times New Roman"/>
              </w:rPr>
              <w:t xml:space="preserve"> of variation in</w:t>
            </w:r>
            <w:r w:rsidR="006C0569" w:rsidRPr="00D25B1E">
              <w:rPr>
                <w:rFonts w:ascii="Times New Roman" w:hAnsi="Times New Roman" w:cs="Times New Roman"/>
              </w:rPr>
              <w:t xml:space="preserve"> multivariate data. In this data set, the </w:t>
            </w:r>
            <w:r w:rsidR="00A74C6B" w:rsidRPr="00D25B1E">
              <w:rPr>
                <w:rFonts w:ascii="Times New Roman" w:hAnsi="Times New Roman" w:cs="Times New Roman"/>
              </w:rPr>
              <w:t>amount</w:t>
            </w:r>
            <w:r w:rsidR="00573A22">
              <w:rPr>
                <w:rFonts w:ascii="Times New Roman" w:hAnsi="Times New Roman" w:cs="Times New Roman"/>
              </w:rPr>
              <w:t>s</w:t>
            </w:r>
            <w:r w:rsidR="00A74C6B" w:rsidRPr="00D25B1E">
              <w:rPr>
                <w:rFonts w:ascii="Times New Roman" w:hAnsi="Times New Roman" w:cs="Times New Roman"/>
              </w:rPr>
              <w:t xml:space="preserve"> of </w:t>
            </w:r>
            <w:r w:rsidR="006C0569" w:rsidRPr="00D25B1E">
              <w:rPr>
                <w:rFonts w:ascii="Times New Roman" w:hAnsi="Times New Roman" w:cs="Times New Roman"/>
              </w:rPr>
              <w:t>emis</w:t>
            </w:r>
            <w:r w:rsidR="00136BBE">
              <w:rPr>
                <w:rFonts w:ascii="Times New Roman" w:hAnsi="Times New Roman" w:cs="Times New Roman"/>
              </w:rPr>
              <w:t xml:space="preserve">sion values are recorded from 9 </w:t>
            </w:r>
            <w:r w:rsidR="00573A22">
              <w:rPr>
                <w:rFonts w:ascii="Times New Roman" w:hAnsi="Times New Roman" w:cs="Times New Roman"/>
              </w:rPr>
              <w:t xml:space="preserve">main </w:t>
            </w:r>
            <w:r w:rsidR="00136BBE">
              <w:rPr>
                <w:rFonts w:ascii="Times New Roman" w:hAnsi="Times New Roman" w:cs="Times New Roman"/>
              </w:rPr>
              <w:t>resources from 7</w:t>
            </w:r>
            <w:r w:rsidR="006C0569" w:rsidRPr="00D25B1E">
              <w:rPr>
                <w:rFonts w:ascii="Times New Roman" w:hAnsi="Times New Roman" w:cs="Times New Roman"/>
              </w:rPr>
              <w:t xml:space="preserve"> levels. By carrying out a princ</w:t>
            </w:r>
            <w:r w:rsidR="00363461">
              <w:rPr>
                <w:rFonts w:ascii="Times New Roman" w:hAnsi="Times New Roman" w:cs="Times New Roman"/>
              </w:rPr>
              <w:t xml:space="preserve">ipal component analysis, we </w:t>
            </w:r>
            <w:r w:rsidR="006C0569" w:rsidRPr="00D25B1E">
              <w:rPr>
                <w:rFonts w:ascii="Times New Roman" w:hAnsi="Times New Roman" w:cs="Times New Roman"/>
              </w:rPr>
              <w:t>obtain</w:t>
            </w:r>
            <w:r w:rsidR="00363461">
              <w:rPr>
                <w:rFonts w:ascii="Times New Roman" w:hAnsi="Times New Roman" w:cs="Times New Roman"/>
              </w:rPr>
              <w:t>ed 3</w:t>
            </w:r>
            <w:r w:rsidR="006C0569" w:rsidRPr="00D25B1E">
              <w:rPr>
                <w:rFonts w:ascii="Times New Roman" w:hAnsi="Times New Roman" w:cs="Times New Roman"/>
              </w:rPr>
              <w:t xml:space="preserve"> principal components which capture most of the variation of </w:t>
            </w:r>
            <w:r w:rsidR="00A74C6B" w:rsidRPr="00D25B1E">
              <w:rPr>
                <w:rFonts w:ascii="Times New Roman" w:hAnsi="Times New Roman" w:cs="Times New Roman"/>
              </w:rPr>
              <w:t>emissions from the resources. Each of t</w:t>
            </w:r>
            <w:r w:rsidR="006C0569" w:rsidRPr="00D25B1E">
              <w:rPr>
                <w:rFonts w:ascii="Times New Roman" w:hAnsi="Times New Roman" w:cs="Times New Roman"/>
              </w:rPr>
              <w:t>hese</w:t>
            </w:r>
            <w:r w:rsidR="00573A22">
              <w:rPr>
                <w:rFonts w:ascii="Times New Roman" w:hAnsi="Times New Roman" w:cs="Times New Roman"/>
              </w:rPr>
              <w:t xml:space="preserve"> </w:t>
            </w:r>
            <w:r w:rsidR="00363461" w:rsidRPr="00363461">
              <w:rPr>
                <w:rFonts w:ascii="Times New Roman" w:hAnsi="Times New Roman" w:cs="Times New Roman"/>
                <w:b/>
              </w:rPr>
              <w:t>3</w:t>
            </w:r>
            <w:r w:rsidR="006C0569" w:rsidRPr="00D25B1E">
              <w:rPr>
                <w:rFonts w:ascii="Times New Roman" w:hAnsi="Times New Roman" w:cs="Times New Roman"/>
              </w:rPr>
              <w:t xml:space="preserve"> principal components is a particu</w:t>
            </w:r>
            <w:r w:rsidR="00136BBE">
              <w:rPr>
                <w:rFonts w:ascii="Times New Roman" w:hAnsi="Times New Roman" w:cs="Times New Roman"/>
              </w:rPr>
              <w:t>lar linear combination of the 9</w:t>
            </w:r>
            <w:r w:rsidR="006C0569" w:rsidRPr="00D25B1E">
              <w:rPr>
                <w:rFonts w:ascii="Times New Roman" w:hAnsi="Times New Roman" w:cs="Times New Roman"/>
              </w:rPr>
              <w:t xml:space="preserve"> resources.</w:t>
            </w:r>
          </w:p>
          <w:p w:rsidR="005254C9" w:rsidRPr="00D25B1E" w:rsidRDefault="005254C9" w:rsidP="005254C9">
            <w:pPr>
              <w:pStyle w:val="ListParagraph"/>
              <w:rPr>
                <w:rFonts w:ascii="Times New Roman" w:hAnsi="Times New Roman" w:cs="Times New Roman"/>
              </w:rPr>
            </w:pPr>
          </w:p>
          <w:p w:rsidR="00A74C6B" w:rsidRDefault="00A74C6B" w:rsidP="005254C9">
            <w:pPr>
              <w:pStyle w:val="ListParagraph"/>
              <w:numPr>
                <w:ilvl w:val="0"/>
                <w:numId w:val="31"/>
              </w:numPr>
              <w:rPr>
                <w:rFonts w:ascii="Times New Roman" w:hAnsi="Times New Roman" w:cs="Times New Roman"/>
              </w:rPr>
            </w:pPr>
            <w:r w:rsidRPr="00A74C6B">
              <w:rPr>
                <w:rFonts w:ascii="Times New Roman" w:hAnsi="Times New Roman" w:cs="Times New Roman"/>
                <w:b/>
              </w:rPr>
              <w:t>Linear Discriminant Analysis:</w:t>
            </w:r>
            <w:r>
              <w:rPr>
                <w:rFonts w:ascii="Times New Roman" w:hAnsi="Times New Roman" w:cs="Times New Roman"/>
              </w:rPr>
              <w:t xml:space="preserve"> The purpose of LDA is to find the linear combinations o</w:t>
            </w:r>
            <w:r w:rsidR="00136BBE">
              <w:rPr>
                <w:rFonts w:ascii="Times New Roman" w:hAnsi="Times New Roman" w:cs="Times New Roman"/>
              </w:rPr>
              <w:t>f the original variables (the 9</w:t>
            </w:r>
            <w:r>
              <w:rPr>
                <w:rFonts w:ascii="Times New Roman" w:hAnsi="Times New Roman" w:cs="Times New Roman"/>
              </w:rPr>
              <w:t xml:space="preserve"> resources) that gives the best possible separation between the groups in t</w:t>
            </w:r>
            <w:r w:rsidR="009517CB">
              <w:rPr>
                <w:rFonts w:ascii="Times New Roman" w:hAnsi="Times New Roman" w:cs="Times New Roman"/>
              </w:rPr>
              <w:t>he dataset.</w:t>
            </w:r>
            <w:r w:rsidR="00363461">
              <w:rPr>
                <w:rFonts w:ascii="Times New Roman" w:hAnsi="Times New Roman" w:cs="Times New Roman"/>
              </w:rPr>
              <w:t xml:space="preserve"> A</w:t>
            </w:r>
            <w:r w:rsidR="009517CB">
              <w:rPr>
                <w:rFonts w:ascii="Times New Roman" w:hAnsi="Times New Roman" w:cs="Times New Roman"/>
              </w:rPr>
              <w:t xml:space="preserve">t most </w:t>
            </w:r>
            <w:r w:rsidR="00136BBE">
              <w:rPr>
                <w:rFonts w:ascii="Times New Roman" w:hAnsi="Times New Roman" w:cs="Times New Roman"/>
              </w:rPr>
              <w:t>min(7,9</w:t>
            </w:r>
            <w:r w:rsidR="009517CB">
              <w:rPr>
                <w:rFonts w:ascii="Times New Roman" w:hAnsi="Times New Roman" w:cs="Times New Roman"/>
              </w:rPr>
              <w:t xml:space="preserve">)= </w:t>
            </w:r>
            <w:r w:rsidR="00136BBE">
              <w:rPr>
                <w:rFonts w:ascii="Times New Roman" w:hAnsi="Times New Roman" w:cs="Times New Roman"/>
              </w:rPr>
              <w:t xml:space="preserve">7 </w:t>
            </w:r>
            <w:r w:rsidR="009517CB">
              <w:rPr>
                <w:rFonts w:ascii="Times New Roman" w:hAnsi="Times New Roman" w:cs="Times New Roman"/>
              </w:rPr>
              <w:t>useful discriminant functions</w:t>
            </w:r>
            <w:r w:rsidR="00363461">
              <w:rPr>
                <w:rFonts w:ascii="Times New Roman" w:hAnsi="Times New Roman" w:cs="Times New Roman"/>
              </w:rPr>
              <w:t xml:space="preserve"> can be found</w:t>
            </w:r>
            <w:r w:rsidR="009517CB">
              <w:rPr>
                <w:rFonts w:ascii="Times New Roman" w:hAnsi="Times New Roman" w:cs="Times New Roman"/>
              </w:rPr>
              <w:t xml:space="preserve"> to separate the emission</w:t>
            </w:r>
            <w:r w:rsidR="00136BBE">
              <w:rPr>
                <w:rFonts w:ascii="Times New Roman" w:hAnsi="Times New Roman" w:cs="Times New Roman"/>
              </w:rPr>
              <w:t xml:space="preserve"> values by cultivar, using the 9 independent</w:t>
            </w:r>
            <w:r w:rsidR="009517CB">
              <w:rPr>
                <w:rFonts w:ascii="Times New Roman" w:hAnsi="Times New Roman" w:cs="Times New Roman"/>
              </w:rPr>
              <w:t xml:space="preserve"> variables.</w:t>
            </w:r>
          </w:p>
          <w:p w:rsidR="005254C9" w:rsidRPr="005254C9" w:rsidRDefault="005254C9" w:rsidP="005254C9">
            <w:pPr>
              <w:rPr>
                <w:rFonts w:ascii="Times New Roman" w:hAnsi="Times New Roman" w:cs="Times New Roman"/>
              </w:rPr>
            </w:pPr>
          </w:p>
          <w:p w:rsidR="00D14E45" w:rsidRDefault="009517CB" w:rsidP="00D14E45">
            <w:pPr>
              <w:pStyle w:val="ListParagraph"/>
              <w:numPr>
                <w:ilvl w:val="0"/>
                <w:numId w:val="31"/>
              </w:numPr>
              <w:rPr>
                <w:rFonts w:ascii="Times New Roman" w:hAnsi="Times New Roman" w:cs="Times New Roman"/>
              </w:rPr>
            </w:pPr>
            <w:r>
              <w:rPr>
                <w:rFonts w:ascii="Times New Roman" w:hAnsi="Times New Roman" w:cs="Times New Roman"/>
                <w:b/>
              </w:rPr>
              <w:t>Multiple Regression:</w:t>
            </w:r>
            <w:r w:rsidR="00C87ED6">
              <w:rPr>
                <w:rFonts w:ascii="Times New Roman" w:hAnsi="Times New Roman" w:cs="Times New Roman"/>
                <w:b/>
              </w:rPr>
              <w:t xml:space="preserve"> </w:t>
            </w:r>
            <w:r w:rsidR="00D956B8">
              <w:rPr>
                <w:rFonts w:ascii="Times New Roman" w:hAnsi="Times New Roman" w:cs="Times New Roman"/>
              </w:rPr>
              <w:t xml:space="preserve">For each level of Area, </w:t>
            </w:r>
            <w:r w:rsidR="00D9400F">
              <w:rPr>
                <w:rFonts w:ascii="Times New Roman" w:hAnsi="Times New Roman" w:cs="Times New Roman"/>
              </w:rPr>
              <w:t>a model</w:t>
            </w:r>
            <w:r w:rsidR="00D956B8">
              <w:rPr>
                <w:rFonts w:ascii="Times New Roman" w:hAnsi="Times New Roman" w:cs="Times New Roman"/>
              </w:rPr>
              <w:t xml:space="preserve"> is fitted</w:t>
            </w:r>
            <w:r w:rsidR="00D9400F">
              <w:rPr>
                <w:rFonts w:ascii="Times New Roman" w:hAnsi="Times New Roman" w:cs="Times New Roman"/>
              </w:rPr>
              <w:t xml:space="preserve"> by regressing the 9 variables on the dependent variable “Emission share of CO2 from all resources” and thus can predict the value of emission of CO2 based on the value of other variables. Similar results can be obtained for “Emission share of other gases”.</w:t>
            </w:r>
          </w:p>
          <w:p w:rsidR="00D9400F" w:rsidRPr="002B724C" w:rsidRDefault="00D9400F" w:rsidP="002B724C">
            <w:pPr>
              <w:rPr>
                <w:rFonts w:ascii="Times New Roman" w:hAnsi="Times New Roman" w:cs="Times New Roman"/>
              </w:rPr>
            </w:pPr>
          </w:p>
        </w:tc>
      </w:tr>
      <w:tr w:rsidR="002649E6" w:rsidRPr="00F72569" w:rsidTr="001E5592">
        <w:trPr>
          <w:jc w:val="center"/>
        </w:trPr>
        <w:tc>
          <w:tcPr>
            <w:tcW w:w="491" w:type="dxa"/>
            <w:vAlign w:val="center"/>
          </w:tcPr>
          <w:p w:rsidR="0045732D" w:rsidRPr="00F72569" w:rsidRDefault="0045732D" w:rsidP="00F72569">
            <w:pPr>
              <w:jc w:val="center"/>
              <w:rPr>
                <w:rFonts w:ascii="Times New Roman" w:hAnsi="Times New Roman" w:cs="Times New Roman"/>
              </w:rPr>
            </w:pPr>
            <w:r w:rsidRPr="00F72569">
              <w:rPr>
                <w:rFonts w:ascii="Times New Roman" w:hAnsi="Times New Roman" w:cs="Times New Roman"/>
              </w:rPr>
              <w:t>8</w:t>
            </w:r>
          </w:p>
        </w:tc>
        <w:tc>
          <w:tcPr>
            <w:tcW w:w="2481" w:type="dxa"/>
            <w:vAlign w:val="center"/>
          </w:tcPr>
          <w:p w:rsidR="0045732D" w:rsidRPr="00F72569" w:rsidRDefault="0045732D" w:rsidP="00F72569">
            <w:pPr>
              <w:rPr>
                <w:rFonts w:ascii="Times New Roman" w:hAnsi="Times New Roman" w:cs="Times New Roman"/>
              </w:rPr>
            </w:pPr>
            <w:r w:rsidRPr="00F72569">
              <w:rPr>
                <w:rFonts w:ascii="Times New Roman" w:hAnsi="Times New Roman" w:cs="Times New Roman"/>
              </w:rPr>
              <w:t>Advanced analysis</w:t>
            </w:r>
            <w:r w:rsidRPr="00F72569">
              <w:rPr>
                <w:rFonts w:ascii="Times New Roman" w:hAnsi="Times New Roman" w:cs="Times New Roman"/>
              </w:rPr>
              <w:tab/>
            </w:r>
          </w:p>
        </w:tc>
        <w:tc>
          <w:tcPr>
            <w:tcW w:w="1134" w:type="dxa"/>
            <w:vAlign w:val="center"/>
          </w:tcPr>
          <w:p w:rsidR="0045732D" w:rsidRPr="00F72569" w:rsidRDefault="0045732D" w:rsidP="00F72569">
            <w:pPr>
              <w:rPr>
                <w:rFonts w:ascii="Times New Roman" w:hAnsi="Times New Roman" w:cs="Times New Roman"/>
              </w:rPr>
            </w:pPr>
            <w:r w:rsidRPr="00F72569">
              <w:rPr>
                <w:rFonts w:ascii="Times New Roman" w:hAnsi="Times New Roman" w:cs="Times New Roman"/>
              </w:rPr>
              <w:t>01/11/19</w:t>
            </w:r>
          </w:p>
        </w:tc>
        <w:tc>
          <w:tcPr>
            <w:tcW w:w="7420" w:type="dxa"/>
            <w:vAlign w:val="center"/>
          </w:tcPr>
          <w:p w:rsidR="0045732D" w:rsidRDefault="0045732D" w:rsidP="00F72569">
            <w:pPr>
              <w:jc w:val="center"/>
              <w:rPr>
                <w:rFonts w:ascii="Times New Roman" w:hAnsi="Times New Roman" w:cs="Times New Roman"/>
              </w:rPr>
            </w:pPr>
          </w:p>
          <w:p w:rsidR="00415D1F" w:rsidRDefault="00415D1F" w:rsidP="007872AC">
            <w:pPr>
              <w:pStyle w:val="ListParagraph"/>
              <w:ind w:left="360"/>
              <w:rPr>
                <w:rFonts w:ascii="Times New Roman" w:hAnsi="Times New Roman" w:cs="Times New Roman"/>
              </w:rPr>
            </w:pPr>
            <w:r w:rsidRPr="00415D1F">
              <w:rPr>
                <w:rFonts w:ascii="Times New Roman" w:hAnsi="Times New Roman" w:cs="Times New Roman"/>
                <w:b/>
              </w:rPr>
              <w:t>Time Series Analysis</w:t>
            </w:r>
            <w:r w:rsidR="00D14E45">
              <w:rPr>
                <w:rFonts w:ascii="Times New Roman" w:hAnsi="Times New Roman" w:cs="Times New Roman"/>
                <w:b/>
              </w:rPr>
              <w:t xml:space="preserve"> and Forecasting</w:t>
            </w:r>
            <w:r w:rsidRPr="00415D1F">
              <w:rPr>
                <w:rFonts w:ascii="Times New Roman" w:hAnsi="Times New Roman" w:cs="Times New Roman"/>
                <w:b/>
              </w:rPr>
              <w:t xml:space="preserve">: </w:t>
            </w:r>
            <w:r w:rsidR="00573A22">
              <w:rPr>
                <w:rFonts w:ascii="Times New Roman" w:hAnsi="Times New Roman" w:cs="Times New Roman"/>
              </w:rPr>
              <w:t>It i</w:t>
            </w:r>
            <w:r w:rsidRPr="00415D1F">
              <w:rPr>
                <w:rFonts w:ascii="Times New Roman" w:hAnsi="Times New Roman" w:cs="Times New Roman"/>
              </w:rPr>
              <w:t xml:space="preserve">s observed that for each levels, </w:t>
            </w:r>
            <w:r w:rsidR="00573A22">
              <w:rPr>
                <w:rFonts w:ascii="Times New Roman" w:hAnsi="Times New Roman" w:cs="Times New Roman"/>
              </w:rPr>
              <w:t>autocorrelation of</w:t>
            </w:r>
            <w:r w:rsidR="002B724C">
              <w:rPr>
                <w:rFonts w:ascii="Times New Roman" w:hAnsi="Times New Roman" w:cs="Times New Roman"/>
              </w:rPr>
              <w:t xml:space="preserve"> the variables are l</w:t>
            </w:r>
            <w:r w:rsidR="00573A22">
              <w:rPr>
                <w:rFonts w:ascii="Times New Roman" w:hAnsi="Times New Roman" w:cs="Times New Roman"/>
              </w:rPr>
              <w:t xml:space="preserve">arge </w:t>
            </w:r>
            <w:r w:rsidR="002B724C">
              <w:rPr>
                <w:rFonts w:ascii="Times New Roman" w:hAnsi="Times New Roman" w:cs="Times New Roman"/>
              </w:rPr>
              <w:t xml:space="preserve">positive values </w:t>
            </w:r>
            <w:r w:rsidR="00573A22">
              <w:rPr>
                <w:rFonts w:ascii="Times New Roman" w:hAnsi="Times New Roman" w:cs="Times New Roman"/>
              </w:rPr>
              <w:t xml:space="preserve">(~&gt;0.9). </w:t>
            </w:r>
            <w:r w:rsidR="002B724C">
              <w:rPr>
                <w:rFonts w:ascii="Times New Roman" w:hAnsi="Times New Roman" w:cs="Times New Roman"/>
              </w:rPr>
              <w:t>Thus c</w:t>
            </w:r>
            <w:r w:rsidR="00573A22">
              <w:rPr>
                <w:rFonts w:ascii="Times New Roman" w:hAnsi="Times New Roman" w:cs="Times New Roman"/>
              </w:rPr>
              <w:t>onsidering that this is a multivariate time series data, we can forecast how much GHG will be emitted by each</w:t>
            </w:r>
            <w:r w:rsidR="002B724C">
              <w:rPr>
                <w:rFonts w:ascii="Times New Roman" w:hAnsi="Times New Roman" w:cs="Times New Roman"/>
              </w:rPr>
              <w:t xml:space="preserve"> of the resources in the future.</w:t>
            </w:r>
          </w:p>
          <w:p w:rsidR="00415D1F" w:rsidRPr="00D14E45" w:rsidRDefault="00415D1F" w:rsidP="00D14E45">
            <w:pPr>
              <w:ind w:left="360"/>
              <w:rPr>
                <w:rFonts w:ascii="Times New Roman" w:hAnsi="Times New Roman" w:cs="Times New Roman"/>
              </w:rPr>
            </w:pPr>
          </w:p>
        </w:tc>
      </w:tr>
      <w:tr w:rsidR="002649E6" w:rsidRPr="00F72569" w:rsidTr="001E5592">
        <w:trPr>
          <w:jc w:val="center"/>
        </w:trPr>
        <w:tc>
          <w:tcPr>
            <w:tcW w:w="491" w:type="dxa"/>
            <w:vAlign w:val="center"/>
          </w:tcPr>
          <w:p w:rsidR="0045732D" w:rsidRPr="00F72569" w:rsidRDefault="0045732D" w:rsidP="00F72569">
            <w:pPr>
              <w:jc w:val="center"/>
              <w:rPr>
                <w:rFonts w:ascii="Times New Roman" w:hAnsi="Times New Roman" w:cs="Times New Roman"/>
              </w:rPr>
            </w:pPr>
            <w:r w:rsidRPr="00F72569">
              <w:rPr>
                <w:rFonts w:ascii="Times New Roman" w:hAnsi="Times New Roman" w:cs="Times New Roman"/>
              </w:rPr>
              <w:t>9</w:t>
            </w:r>
          </w:p>
        </w:tc>
        <w:tc>
          <w:tcPr>
            <w:tcW w:w="2481" w:type="dxa"/>
            <w:vAlign w:val="center"/>
          </w:tcPr>
          <w:p w:rsidR="0045732D" w:rsidRPr="00F72569" w:rsidRDefault="0045732D" w:rsidP="00F72569">
            <w:pPr>
              <w:rPr>
                <w:rFonts w:ascii="Times New Roman" w:hAnsi="Times New Roman" w:cs="Times New Roman"/>
              </w:rPr>
            </w:pPr>
            <w:r w:rsidRPr="00F72569">
              <w:rPr>
                <w:rFonts w:ascii="Times New Roman" w:hAnsi="Times New Roman" w:cs="Times New Roman"/>
              </w:rPr>
              <w:t xml:space="preserve">Report Writing </w:t>
            </w:r>
          </w:p>
        </w:tc>
        <w:tc>
          <w:tcPr>
            <w:tcW w:w="1134" w:type="dxa"/>
            <w:vAlign w:val="center"/>
          </w:tcPr>
          <w:p w:rsidR="0045732D" w:rsidRPr="00F72569" w:rsidRDefault="0045732D" w:rsidP="00F72569">
            <w:pPr>
              <w:rPr>
                <w:rFonts w:ascii="Times New Roman" w:hAnsi="Times New Roman" w:cs="Times New Roman"/>
              </w:rPr>
            </w:pPr>
            <w:r w:rsidRPr="00F72569">
              <w:rPr>
                <w:rFonts w:ascii="Times New Roman" w:hAnsi="Times New Roman" w:cs="Times New Roman"/>
              </w:rPr>
              <w:t>05/11/19</w:t>
            </w:r>
          </w:p>
        </w:tc>
        <w:tc>
          <w:tcPr>
            <w:tcW w:w="7420" w:type="dxa"/>
            <w:vAlign w:val="center"/>
          </w:tcPr>
          <w:p w:rsidR="0045732D" w:rsidRPr="00F72569" w:rsidRDefault="000C10B4" w:rsidP="00F72569">
            <w:pPr>
              <w:jc w:val="center"/>
              <w:rPr>
                <w:rFonts w:ascii="Times New Roman" w:hAnsi="Times New Roman" w:cs="Times New Roman"/>
              </w:rPr>
            </w:pPr>
            <w:r>
              <w:rPr>
                <w:rFonts w:ascii="Times New Roman" w:hAnsi="Times New Roman" w:cs="Times New Roman"/>
              </w:rPr>
              <w:t>-</w:t>
            </w:r>
            <w:bookmarkStart w:id="0" w:name="_GoBack"/>
            <w:bookmarkEnd w:id="0"/>
          </w:p>
        </w:tc>
      </w:tr>
      <w:tr w:rsidR="002649E6" w:rsidRPr="00F72569" w:rsidTr="001E5592">
        <w:trPr>
          <w:jc w:val="center"/>
        </w:trPr>
        <w:tc>
          <w:tcPr>
            <w:tcW w:w="491" w:type="dxa"/>
            <w:vAlign w:val="center"/>
          </w:tcPr>
          <w:p w:rsidR="0045732D" w:rsidRPr="00F72569" w:rsidRDefault="0045732D" w:rsidP="00F72569">
            <w:pPr>
              <w:jc w:val="center"/>
              <w:rPr>
                <w:rFonts w:ascii="Times New Roman" w:hAnsi="Times New Roman" w:cs="Times New Roman"/>
              </w:rPr>
            </w:pPr>
            <w:r w:rsidRPr="00F72569">
              <w:rPr>
                <w:rFonts w:ascii="Times New Roman" w:hAnsi="Times New Roman" w:cs="Times New Roman"/>
              </w:rPr>
              <w:lastRenderedPageBreak/>
              <w:t>10</w:t>
            </w:r>
          </w:p>
        </w:tc>
        <w:tc>
          <w:tcPr>
            <w:tcW w:w="2481" w:type="dxa"/>
            <w:vAlign w:val="center"/>
          </w:tcPr>
          <w:p w:rsidR="0045732D" w:rsidRPr="00F72569" w:rsidRDefault="0045732D" w:rsidP="00F72569">
            <w:pPr>
              <w:rPr>
                <w:rFonts w:ascii="Times New Roman" w:hAnsi="Times New Roman" w:cs="Times New Roman"/>
              </w:rPr>
            </w:pPr>
            <w:r w:rsidRPr="00F72569">
              <w:rPr>
                <w:rFonts w:ascii="Times New Roman" w:hAnsi="Times New Roman" w:cs="Times New Roman"/>
              </w:rPr>
              <w:t>Presentation</w:t>
            </w:r>
          </w:p>
        </w:tc>
        <w:tc>
          <w:tcPr>
            <w:tcW w:w="1134" w:type="dxa"/>
            <w:vAlign w:val="center"/>
          </w:tcPr>
          <w:p w:rsidR="0045732D" w:rsidRPr="00F72569" w:rsidRDefault="0045732D" w:rsidP="00F72569">
            <w:pPr>
              <w:rPr>
                <w:rFonts w:ascii="Times New Roman" w:hAnsi="Times New Roman" w:cs="Times New Roman"/>
              </w:rPr>
            </w:pPr>
            <w:r w:rsidRPr="00F72569">
              <w:rPr>
                <w:rFonts w:ascii="Times New Roman" w:hAnsi="Times New Roman" w:cs="Times New Roman"/>
              </w:rPr>
              <w:t>08/11/19</w:t>
            </w:r>
          </w:p>
        </w:tc>
        <w:tc>
          <w:tcPr>
            <w:tcW w:w="7420" w:type="dxa"/>
            <w:vAlign w:val="center"/>
          </w:tcPr>
          <w:p w:rsidR="0045732D" w:rsidRPr="00F72569" w:rsidRDefault="000C10B4" w:rsidP="00F72569">
            <w:pPr>
              <w:jc w:val="center"/>
              <w:rPr>
                <w:rFonts w:ascii="Times New Roman" w:hAnsi="Times New Roman" w:cs="Times New Roman"/>
              </w:rPr>
            </w:pPr>
            <w:r>
              <w:rPr>
                <w:rFonts w:ascii="Times New Roman" w:hAnsi="Times New Roman" w:cs="Times New Roman"/>
              </w:rPr>
              <w:t>-</w:t>
            </w:r>
          </w:p>
        </w:tc>
      </w:tr>
    </w:tbl>
    <w:p w:rsidR="00781D7F" w:rsidRPr="00F72569" w:rsidRDefault="00781D7F" w:rsidP="00F72569">
      <w:pPr>
        <w:spacing w:after="0" w:line="240" w:lineRule="auto"/>
        <w:rPr>
          <w:rFonts w:ascii="Times New Roman" w:hAnsi="Times New Roman" w:cs="Times New Roman"/>
        </w:rPr>
      </w:pPr>
    </w:p>
    <w:sectPr w:rsidR="00781D7F" w:rsidRPr="00F72569" w:rsidSect="00F72569">
      <w:headerReference w:type="default" r:id="rId13"/>
      <w:pgSz w:w="12240" w:h="15840"/>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303" w:rsidRDefault="00D45303" w:rsidP="00F72569">
      <w:pPr>
        <w:spacing w:after="0" w:line="240" w:lineRule="auto"/>
      </w:pPr>
      <w:r>
        <w:separator/>
      </w:r>
    </w:p>
  </w:endnote>
  <w:endnote w:type="continuationSeparator" w:id="0">
    <w:p w:rsidR="00D45303" w:rsidRDefault="00D45303" w:rsidP="00F72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303" w:rsidRDefault="00D45303" w:rsidP="00F72569">
      <w:pPr>
        <w:spacing w:after="0" w:line="240" w:lineRule="auto"/>
      </w:pPr>
      <w:r>
        <w:separator/>
      </w:r>
    </w:p>
  </w:footnote>
  <w:footnote w:type="continuationSeparator" w:id="0">
    <w:p w:rsidR="00D45303" w:rsidRDefault="00D45303" w:rsidP="00F72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569" w:rsidRPr="00F72569" w:rsidRDefault="00F72569" w:rsidP="00F72569">
    <w:pPr>
      <w:spacing w:after="0" w:line="240" w:lineRule="auto"/>
      <w:jc w:val="center"/>
      <w:rPr>
        <w:rFonts w:ascii="Times New Roman" w:hAnsi="Times New Roman" w:cs="Times New Roman"/>
        <w:b/>
      </w:rPr>
    </w:pPr>
    <w:r w:rsidRPr="00F72569">
      <w:rPr>
        <w:rFonts w:ascii="Times New Roman" w:hAnsi="Times New Roman" w:cs="Times New Roman"/>
        <w:b/>
      </w:rPr>
      <w:t xml:space="preserve">M.Sc. – School of Mathematics and Statistics </w:t>
    </w:r>
  </w:p>
  <w:p w:rsidR="00F72569" w:rsidRPr="00F72569" w:rsidRDefault="00F72569" w:rsidP="00F72569">
    <w:pPr>
      <w:spacing w:after="0" w:line="240" w:lineRule="auto"/>
      <w:jc w:val="center"/>
      <w:rPr>
        <w:rFonts w:ascii="Times New Roman" w:hAnsi="Times New Roman" w:cs="Times New Roman"/>
        <w:b/>
      </w:rPr>
    </w:pPr>
    <w:r w:rsidRPr="00F72569">
      <w:rPr>
        <w:rFonts w:ascii="Times New Roman" w:hAnsi="Times New Roman" w:cs="Times New Roman"/>
        <w:b/>
      </w:rPr>
      <w:t>Multivariate Analysis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F5A83"/>
    <w:multiLevelType w:val="hybridMultilevel"/>
    <w:tmpl w:val="409AE9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EF38B1"/>
    <w:multiLevelType w:val="hybridMultilevel"/>
    <w:tmpl w:val="31A28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3A350A"/>
    <w:multiLevelType w:val="hybridMultilevel"/>
    <w:tmpl w:val="E8F6A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46626F"/>
    <w:multiLevelType w:val="hybridMultilevel"/>
    <w:tmpl w:val="2EC23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5E73E7"/>
    <w:multiLevelType w:val="hybridMultilevel"/>
    <w:tmpl w:val="173A91D4"/>
    <w:lvl w:ilvl="0" w:tplc="4A261BF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0D6750AA"/>
    <w:multiLevelType w:val="hybridMultilevel"/>
    <w:tmpl w:val="BA6E87CC"/>
    <w:lvl w:ilvl="0" w:tplc="09BA6E6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2922521"/>
    <w:multiLevelType w:val="hybridMultilevel"/>
    <w:tmpl w:val="BA6A1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2D3CCA"/>
    <w:multiLevelType w:val="hybridMultilevel"/>
    <w:tmpl w:val="3F087E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A72C1E"/>
    <w:multiLevelType w:val="hybridMultilevel"/>
    <w:tmpl w:val="2E9EE8C8"/>
    <w:lvl w:ilvl="0" w:tplc="FE8259C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1D43F6"/>
    <w:multiLevelType w:val="hybridMultilevel"/>
    <w:tmpl w:val="04C68E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33137CD"/>
    <w:multiLevelType w:val="hybridMultilevel"/>
    <w:tmpl w:val="CAD28796"/>
    <w:lvl w:ilvl="0" w:tplc="7450936C">
      <w:start w:val="1"/>
      <w:numFmt w:val="lowerRoman"/>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49808E1"/>
    <w:multiLevelType w:val="hybridMultilevel"/>
    <w:tmpl w:val="92820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F72F55"/>
    <w:multiLevelType w:val="hybridMultilevel"/>
    <w:tmpl w:val="21B09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0845B8"/>
    <w:multiLevelType w:val="hybridMultilevel"/>
    <w:tmpl w:val="D4565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3B639A"/>
    <w:multiLevelType w:val="hybridMultilevel"/>
    <w:tmpl w:val="AB58C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CB4183"/>
    <w:multiLevelType w:val="hybridMultilevel"/>
    <w:tmpl w:val="1D20D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297112"/>
    <w:multiLevelType w:val="hybridMultilevel"/>
    <w:tmpl w:val="FF10C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A62CF5"/>
    <w:multiLevelType w:val="hybridMultilevel"/>
    <w:tmpl w:val="E6F28BB8"/>
    <w:lvl w:ilvl="0" w:tplc="7450936C">
      <w:start w:val="1"/>
      <w:numFmt w:val="lowerRoman"/>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8863711"/>
    <w:multiLevelType w:val="hybridMultilevel"/>
    <w:tmpl w:val="2A7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D21A30"/>
    <w:multiLevelType w:val="hybridMultilevel"/>
    <w:tmpl w:val="B55AB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6B3F64"/>
    <w:multiLevelType w:val="hybridMultilevel"/>
    <w:tmpl w:val="CC1CC2BC"/>
    <w:lvl w:ilvl="0" w:tplc="56B2554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562102B"/>
    <w:multiLevelType w:val="hybridMultilevel"/>
    <w:tmpl w:val="01EAB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65F74B0"/>
    <w:multiLevelType w:val="hybridMultilevel"/>
    <w:tmpl w:val="7E7246A2"/>
    <w:lvl w:ilvl="0" w:tplc="B330C4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6FD29A7"/>
    <w:multiLevelType w:val="hybridMultilevel"/>
    <w:tmpl w:val="8A5C4B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7862962"/>
    <w:multiLevelType w:val="hybridMultilevel"/>
    <w:tmpl w:val="C2FA69A6"/>
    <w:lvl w:ilvl="0" w:tplc="9F78423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8564BCA"/>
    <w:multiLevelType w:val="hybridMultilevel"/>
    <w:tmpl w:val="93B8A304"/>
    <w:lvl w:ilvl="0" w:tplc="7450936C">
      <w:start w:val="1"/>
      <w:numFmt w:val="lowerRoman"/>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4F9556E0"/>
    <w:multiLevelType w:val="hybridMultilevel"/>
    <w:tmpl w:val="B57281D4"/>
    <w:lvl w:ilvl="0" w:tplc="82AA1F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B54EEB"/>
    <w:multiLevelType w:val="hybridMultilevel"/>
    <w:tmpl w:val="3E4EA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4F03238"/>
    <w:multiLevelType w:val="hybridMultilevel"/>
    <w:tmpl w:val="E2A469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6681095"/>
    <w:multiLevelType w:val="hybridMultilevel"/>
    <w:tmpl w:val="BDB8B23A"/>
    <w:lvl w:ilvl="0" w:tplc="7450936C">
      <w:start w:val="1"/>
      <w:numFmt w:val="lowerRoman"/>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83075F3"/>
    <w:multiLevelType w:val="hybridMultilevel"/>
    <w:tmpl w:val="6BFAF8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83E06C6"/>
    <w:multiLevelType w:val="hybridMultilevel"/>
    <w:tmpl w:val="E35A99D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6B32047"/>
    <w:multiLevelType w:val="hybridMultilevel"/>
    <w:tmpl w:val="092A0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701F38"/>
    <w:multiLevelType w:val="hybridMultilevel"/>
    <w:tmpl w:val="BA6A1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E40C0A"/>
    <w:multiLevelType w:val="hybridMultilevel"/>
    <w:tmpl w:val="AFD02D96"/>
    <w:lvl w:ilvl="0" w:tplc="C98455A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F8B76C5"/>
    <w:multiLevelType w:val="hybridMultilevel"/>
    <w:tmpl w:val="0B9469A4"/>
    <w:lvl w:ilvl="0" w:tplc="7450936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A207919"/>
    <w:multiLevelType w:val="hybridMultilevel"/>
    <w:tmpl w:val="8F74F54C"/>
    <w:lvl w:ilvl="0" w:tplc="7F7E8CE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C6C02E5"/>
    <w:multiLevelType w:val="hybridMultilevel"/>
    <w:tmpl w:val="3482D56A"/>
    <w:lvl w:ilvl="0" w:tplc="5246B0CC">
      <w:start w:val="50"/>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3"/>
  </w:num>
  <w:num w:numId="2">
    <w:abstractNumId w:val="6"/>
  </w:num>
  <w:num w:numId="3">
    <w:abstractNumId w:val="24"/>
  </w:num>
  <w:num w:numId="4">
    <w:abstractNumId w:val="37"/>
  </w:num>
  <w:num w:numId="5">
    <w:abstractNumId w:val="23"/>
  </w:num>
  <w:num w:numId="6">
    <w:abstractNumId w:val="16"/>
  </w:num>
  <w:num w:numId="7">
    <w:abstractNumId w:val="7"/>
  </w:num>
  <w:num w:numId="8">
    <w:abstractNumId w:val="9"/>
  </w:num>
  <w:num w:numId="9">
    <w:abstractNumId w:val="21"/>
  </w:num>
  <w:num w:numId="10">
    <w:abstractNumId w:val="14"/>
  </w:num>
  <w:num w:numId="11">
    <w:abstractNumId w:val="1"/>
  </w:num>
  <w:num w:numId="12">
    <w:abstractNumId w:val="12"/>
  </w:num>
  <w:num w:numId="13">
    <w:abstractNumId w:val="2"/>
  </w:num>
  <w:num w:numId="14">
    <w:abstractNumId w:val="28"/>
  </w:num>
  <w:num w:numId="15">
    <w:abstractNumId w:val="15"/>
  </w:num>
  <w:num w:numId="16">
    <w:abstractNumId w:val="30"/>
  </w:num>
  <w:num w:numId="17">
    <w:abstractNumId w:val="31"/>
  </w:num>
  <w:num w:numId="18">
    <w:abstractNumId w:val="26"/>
  </w:num>
  <w:num w:numId="19">
    <w:abstractNumId w:val="35"/>
  </w:num>
  <w:num w:numId="20">
    <w:abstractNumId w:val="20"/>
  </w:num>
  <w:num w:numId="21">
    <w:abstractNumId w:val="4"/>
  </w:num>
  <w:num w:numId="22">
    <w:abstractNumId w:val="19"/>
  </w:num>
  <w:num w:numId="23">
    <w:abstractNumId w:val="11"/>
  </w:num>
  <w:num w:numId="24">
    <w:abstractNumId w:val="10"/>
  </w:num>
  <w:num w:numId="25">
    <w:abstractNumId w:val="22"/>
  </w:num>
  <w:num w:numId="26">
    <w:abstractNumId w:val="17"/>
  </w:num>
  <w:num w:numId="27">
    <w:abstractNumId w:val="29"/>
  </w:num>
  <w:num w:numId="28">
    <w:abstractNumId w:val="34"/>
  </w:num>
  <w:num w:numId="29">
    <w:abstractNumId w:val="25"/>
  </w:num>
  <w:num w:numId="30">
    <w:abstractNumId w:val="27"/>
  </w:num>
  <w:num w:numId="31">
    <w:abstractNumId w:val="8"/>
  </w:num>
  <w:num w:numId="32">
    <w:abstractNumId w:val="36"/>
  </w:num>
  <w:num w:numId="33">
    <w:abstractNumId w:val="32"/>
  </w:num>
  <w:num w:numId="34">
    <w:abstractNumId w:val="18"/>
  </w:num>
  <w:num w:numId="35">
    <w:abstractNumId w:val="3"/>
  </w:num>
  <w:num w:numId="36">
    <w:abstractNumId w:val="0"/>
  </w:num>
  <w:num w:numId="37">
    <w:abstractNumId w:val="13"/>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81D7F"/>
    <w:rsid w:val="00000B48"/>
    <w:rsid w:val="00016268"/>
    <w:rsid w:val="0007134B"/>
    <w:rsid w:val="0007214D"/>
    <w:rsid w:val="0009749A"/>
    <w:rsid w:val="000C10B4"/>
    <w:rsid w:val="000D45DE"/>
    <w:rsid w:val="000E47DA"/>
    <w:rsid w:val="000F2F5E"/>
    <w:rsid w:val="00106501"/>
    <w:rsid w:val="00136BBE"/>
    <w:rsid w:val="00143488"/>
    <w:rsid w:val="00156E1C"/>
    <w:rsid w:val="001618A6"/>
    <w:rsid w:val="00195672"/>
    <w:rsid w:val="001A30A9"/>
    <w:rsid w:val="001D23BE"/>
    <w:rsid w:val="001E1809"/>
    <w:rsid w:val="001E3F16"/>
    <w:rsid w:val="001E5592"/>
    <w:rsid w:val="001F73C8"/>
    <w:rsid w:val="002123A2"/>
    <w:rsid w:val="00222601"/>
    <w:rsid w:val="00257B5F"/>
    <w:rsid w:val="002649E6"/>
    <w:rsid w:val="002A08FD"/>
    <w:rsid w:val="002B724C"/>
    <w:rsid w:val="002C4FEA"/>
    <w:rsid w:val="002C69A5"/>
    <w:rsid w:val="002F2B27"/>
    <w:rsid w:val="00300144"/>
    <w:rsid w:val="00363461"/>
    <w:rsid w:val="00364FCB"/>
    <w:rsid w:val="00365F33"/>
    <w:rsid w:val="00366195"/>
    <w:rsid w:val="00372BD1"/>
    <w:rsid w:val="0037521B"/>
    <w:rsid w:val="00382926"/>
    <w:rsid w:val="003876B6"/>
    <w:rsid w:val="003B3E07"/>
    <w:rsid w:val="003E3FA0"/>
    <w:rsid w:val="003F41AB"/>
    <w:rsid w:val="004051A8"/>
    <w:rsid w:val="004065D8"/>
    <w:rsid w:val="0040718D"/>
    <w:rsid w:val="00415D1F"/>
    <w:rsid w:val="0041681F"/>
    <w:rsid w:val="00444C55"/>
    <w:rsid w:val="00447F36"/>
    <w:rsid w:val="0045732D"/>
    <w:rsid w:val="00472B08"/>
    <w:rsid w:val="004907A8"/>
    <w:rsid w:val="00492AE5"/>
    <w:rsid w:val="004A7C05"/>
    <w:rsid w:val="004C60FA"/>
    <w:rsid w:val="004D5841"/>
    <w:rsid w:val="004E09BE"/>
    <w:rsid w:val="00514079"/>
    <w:rsid w:val="005254C9"/>
    <w:rsid w:val="00567522"/>
    <w:rsid w:val="00570481"/>
    <w:rsid w:val="00573A22"/>
    <w:rsid w:val="00574043"/>
    <w:rsid w:val="0058177B"/>
    <w:rsid w:val="005B5E17"/>
    <w:rsid w:val="005C4A8D"/>
    <w:rsid w:val="005C6061"/>
    <w:rsid w:val="005E3342"/>
    <w:rsid w:val="00602FB0"/>
    <w:rsid w:val="006523F0"/>
    <w:rsid w:val="006830E1"/>
    <w:rsid w:val="006C02C5"/>
    <w:rsid w:val="006C0569"/>
    <w:rsid w:val="006D50FB"/>
    <w:rsid w:val="006E5102"/>
    <w:rsid w:val="00703919"/>
    <w:rsid w:val="00711DB3"/>
    <w:rsid w:val="00740301"/>
    <w:rsid w:val="007418A7"/>
    <w:rsid w:val="0075002A"/>
    <w:rsid w:val="007520E2"/>
    <w:rsid w:val="00773BF7"/>
    <w:rsid w:val="00781D7F"/>
    <w:rsid w:val="007836B6"/>
    <w:rsid w:val="007872AC"/>
    <w:rsid w:val="007B68DD"/>
    <w:rsid w:val="008070AA"/>
    <w:rsid w:val="0082608C"/>
    <w:rsid w:val="008574D6"/>
    <w:rsid w:val="00862819"/>
    <w:rsid w:val="00887296"/>
    <w:rsid w:val="0089558B"/>
    <w:rsid w:val="008A4DA4"/>
    <w:rsid w:val="008B76B6"/>
    <w:rsid w:val="009517CB"/>
    <w:rsid w:val="00962A22"/>
    <w:rsid w:val="00991CA1"/>
    <w:rsid w:val="009C2109"/>
    <w:rsid w:val="009E4A0F"/>
    <w:rsid w:val="009E5509"/>
    <w:rsid w:val="00A46D5F"/>
    <w:rsid w:val="00A51E38"/>
    <w:rsid w:val="00A54EC7"/>
    <w:rsid w:val="00A56A61"/>
    <w:rsid w:val="00A66C45"/>
    <w:rsid w:val="00A73A1D"/>
    <w:rsid w:val="00A74C6B"/>
    <w:rsid w:val="00A804B9"/>
    <w:rsid w:val="00AD7866"/>
    <w:rsid w:val="00B27499"/>
    <w:rsid w:val="00BA103F"/>
    <w:rsid w:val="00BA2C92"/>
    <w:rsid w:val="00BB4F50"/>
    <w:rsid w:val="00BE5F3D"/>
    <w:rsid w:val="00BF0D25"/>
    <w:rsid w:val="00C43460"/>
    <w:rsid w:val="00C51EE8"/>
    <w:rsid w:val="00C5490C"/>
    <w:rsid w:val="00C87ED6"/>
    <w:rsid w:val="00CF2842"/>
    <w:rsid w:val="00CF3149"/>
    <w:rsid w:val="00D049B8"/>
    <w:rsid w:val="00D14E45"/>
    <w:rsid w:val="00D25B1E"/>
    <w:rsid w:val="00D43366"/>
    <w:rsid w:val="00D45303"/>
    <w:rsid w:val="00D771BA"/>
    <w:rsid w:val="00D86349"/>
    <w:rsid w:val="00D9400F"/>
    <w:rsid w:val="00D956B8"/>
    <w:rsid w:val="00DA05B7"/>
    <w:rsid w:val="00DC3199"/>
    <w:rsid w:val="00DF37C5"/>
    <w:rsid w:val="00E17F33"/>
    <w:rsid w:val="00E5226E"/>
    <w:rsid w:val="00E61E03"/>
    <w:rsid w:val="00E825F0"/>
    <w:rsid w:val="00ED6701"/>
    <w:rsid w:val="00F34B9F"/>
    <w:rsid w:val="00F72569"/>
    <w:rsid w:val="00F7782A"/>
    <w:rsid w:val="00F86213"/>
    <w:rsid w:val="00FB6C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B9FA"/>
  <w15:docId w15:val="{672D8F97-088E-42CD-B561-4803AB1C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0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D7F"/>
    <w:pPr>
      <w:ind w:left="720"/>
      <w:contextualSpacing/>
    </w:pPr>
  </w:style>
  <w:style w:type="table" w:styleId="TableGrid">
    <w:name w:val="Table Grid"/>
    <w:basedOn w:val="TableNormal"/>
    <w:uiPriority w:val="59"/>
    <w:rsid w:val="001E1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2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569"/>
  </w:style>
  <w:style w:type="paragraph" w:styleId="Footer">
    <w:name w:val="footer"/>
    <w:basedOn w:val="Normal"/>
    <w:link w:val="FooterChar"/>
    <w:uiPriority w:val="99"/>
    <w:unhideWhenUsed/>
    <w:rsid w:val="00F72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569"/>
  </w:style>
  <w:style w:type="character" w:styleId="Hyperlink">
    <w:name w:val="Hyperlink"/>
    <w:basedOn w:val="DefaultParagraphFont"/>
    <w:uiPriority w:val="99"/>
    <w:unhideWhenUsed/>
    <w:rsid w:val="0045732D"/>
    <w:rPr>
      <w:color w:val="0000FF"/>
      <w:u w:val="single"/>
    </w:rPr>
  </w:style>
  <w:style w:type="character" w:styleId="FollowedHyperlink">
    <w:name w:val="FollowedHyperlink"/>
    <w:basedOn w:val="DefaultParagraphFont"/>
    <w:uiPriority w:val="99"/>
    <w:semiHidden/>
    <w:unhideWhenUsed/>
    <w:rsid w:val="00447F36"/>
    <w:rPr>
      <w:color w:val="800080" w:themeColor="followedHyperlink"/>
      <w:u w:val="single"/>
    </w:rPr>
  </w:style>
  <w:style w:type="table" w:customStyle="1" w:styleId="PlainTable31">
    <w:name w:val="Plain Table 31"/>
    <w:basedOn w:val="TableNormal"/>
    <w:uiPriority w:val="43"/>
    <w:rsid w:val="0088729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88729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2">
    <w:name w:val="Plain Table 52"/>
    <w:basedOn w:val="TableNormal"/>
    <w:uiPriority w:val="45"/>
    <w:rsid w:val="00365F3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in/resources/physical-performance-srtus-glance-2011-12-2015-16"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ata.gov.in/resources/water-quality-creek-canal-drains-2014" TargetMode="External"/><Relationship Id="rId12" Type="http://schemas.openxmlformats.org/officeDocument/2006/relationships/hyperlink" Target="https://data.gov.in/resources/country-wise-world-oil-consumption-2011-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ao.org/faostat/e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fao.org/faostat/en/" TargetMode="External"/><Relationship Id="rId4" Type="http://schemas.openxmlformats.org/officeDocument/2006/relationships/webSettings" Target="webSettings.xml"/><Relationship Id="rId9" Type="http://schemas.openxmlformats.org/officeDocument/2006/relationships/hyperlink" Target="https://www.epa.gov/compliance-and-fuel-economy-data/data-cars-used-testing-fuel-econom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5</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16</cp:revision>
  <dcterms:created xsi:type="dcterms:W3CDTF">2019-10-30T14:36:00Z</dcterms:created>
  <dcterms:modified xsi:type="dcterms:W3CDTF">2020-06-26T16:30:00Z</dcterms:modified>
</cp:coreProperties>
</file>