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86F77D" w14:textId="77777777" w:rsidR="00D31D5B" w:rsidRPr="00FF14DD" w:rsidRDefault="00323BCB">
      <w:pPr>
        <w:pStyle w:val="TitleCover"/>
        <w:spacing w:after="240"/>
        <w:jc w:val="right"/>
        <w:rPr>
          <w:rFonts w:ascii="Arial" w:hAnsi="Arial" w:cs="Arial"/>
          <w:sz w:val="52"/>
        </w:rPr>
      </w:pPr>
      <w:bookmarkStart w:id="0" w:name="_Toc523878296"/>
      <w:bookmarkStart w:id="1" w:name="_Toc521978636"/>
      <w:r>
        <w:rPr>
          <w:rFonts w:ascii="Arial" w:hAnsi="Arial" w:cs="Arial"/>
          <w:sz w:val="52"/>
        </w:rPr>
        <w:t xml:space="preserve">                                                                                                                                                                                                                                                    </w:t>
      </w:r>
    </w:p>
    <w:p w14:paraId="1BD163F5" w14:textId="77777777" w:rsidR="00D31D5B" w:rsidRPr="00FF14DD" w:rsidRDefault="00D31D5B">
      <w:pPr>
        <w:pStyle w:val="TitleCover"/>
        <w:spacing w:after="240"/>
        <w:jc w:val="right"/>
        <w:rPr>
          <w:rFonts w:ascii="Arial" w:hAnsi="Arial" w:cs="Arial"/>
          <w:sz w:val="52"/>
        </w:rPr>
      </w:pPr>
    </w:p>
    <w:p w14:paraId="4AF4770F" w14:textId="77777777" w:rsidR="00D31D5B" w:rsidRPr="00FF14DD" w:rsidRDefault="00D31D5B">
      <w:pPr>
        <w:pStyle w:val="TitleCover"/>
        <w:spacing w:after="240"/>
        <w:jc w:val="right"/>
        <w:rPr>
          <w:rFonts w:ascii="Arial" w:hAnsi="Arial" w:cs="Arial"/>
          <w:sz w:val="52"/>
        </w:rPr>
      </w:pPr>
    </w:p>
    <w:p w14:paraId="1F88581D" w14:textId="77777777" w:rsidR="00D31D5B" w:rsidRPr="00FF14DD" w:rsidRDefault="00D31D5B">
      <w:pPr>
        <w:pStyle w:val="TitleCover"/>
        <w:spacing w:after="240"/>
        <w:jc w:val="right"/>
        <w:rPr>
          <w:rFonts w:ascii="Arial" w:hAnsi="Arial" w:cs="Arial"/>
          <w:sz w:val="52"/>
        </w:rPr>
      </w:pPr>
    </w:p>
    <w:p w14:paraId="4CA905F5" w14:textId="77777777" w:rsidR="00D31D5B" w:rsidRPr="00FF14DD" w:rsidRDefault="00D31D5B">
      <w:pPr>
        <w:rPr>
          <w:rFonts w:ascii="Arial" w:hAnsi="Arial" w:cs="Arial"/>
        </w:rPr>
      </w:pPr>
    </w:p>
    <w:p w14:paraId="0B567567" w14:textId="0573D9BB" w:rsidR="00D31D5B" w:rsidRPr="00BD43C5" w:rsidRDefault="00BD43C5">
      <w:pPr>
        <w:pStyle w:val="Title"/>
        <w:jc w:val="right"/>
        <w:rPr>
          <w:rFonts w:ascii="Arial" w:hAnsi="Arial" w:cs="Arial"/>
          <w:i/>
          <w:sz w:val="40"/>
          <w:szCs w:val="40"/>
        </w:rPr>
      </w:pPr>
      <w:r>
        <w:rPr>
          <w:rFonts w:ascii="Arial" w:hAnsi="Arial" w:cs="Arial"/>
          <w:i/>
          <w:sz w:val="40"/>
          <w:szCs w:val="40"/>
        </w:rPr>
        <w:t>Predicting OCD Severity: Impact of demographic and clinical features</w:t>
      </w:r>
    </w:p>
    <w:p w14:paraId="0EE2AB64" w14:textId="77777777" w:rsidR="00D31D5B" w:rsidRPr="00FF14DD" w:rsidRDefault="00D31D5B">
      <w:pPr>
        <w:pStyle w:val="Title"/>
        <w:pBdr>
          <w:bottom w:val="single" w:sz="4" w:space="1" w:color="auto"/>
        </w:pBdr>
        <w:jc w:val="right"/>
        <w:rPr>
          <w:rFonts w:ascii="Arial" w:hAnsi="Arial" w:cs="Arial"/>
          <w:sz w:val="40"/>
          <w:szCs w:val="40"/>
        </w:rPr>
      </w:pPr>
      <w:r w:rsidRPr="00FF14DD">
        <w:rPr>
          <w:rFonts w:ascii="Arial" w:hAnsi="Arial" w:cs="Arial"/>
          <w:sz w:val="40"/>
          <w:szCs w:val="40"/>
        </w:rPr>
        <w:t>project charter</w:t>
      </w:r>
    </w:p>
    <w:p w14:paraId="28D5CCEF" w14:textId="77777777" w:rsidR="00D31D5B" w:rsidRPr="00FF14DD" w:rsidRDefault="00D31D5B">
      <w:pPr>
        <w:ind w:left="0"/>
        <w:rPr>
          <w:rFonts w:ascii="Arial" w:hAnsi="Arial" w:cs="Arial"/>
          <w:lang w:val="de-DE"/>
        </w:rPr>
      </w:pPr>
    </w:p>
    <w:p w14:paraId="2D23A9BE" w14:textId="77777777" w:rsidR="00D31D5B" w:rsidRPr="00FF14DD" w:rsidRDefault="00D31D5B">
      <w:pPr>
        <w:ind w:left="0"/>
        <w:rPr>
          <w:rFonts w:ascii="Arial" w:hAnsi="Arial" w:cs="Arial"/>
          <w:lang w:val="de-DE"/>
        </w:rPr>
        <w:sectPr w:rsidR="00D31D5B" w:rsidRPr="00FF14DD" w:rsidSect="00FF14DD">
          <w:headerReference w:type="default" r:id="rId8"/>
          <w:footerReference w:type="even" r:id="rId9"/>
          <w:footerReference w:type="default" r:id="rId10"/>
          <w:footerReference w:type="first" r:id="rId11"/>
          <w:pgSz w:w="12240" w:h="15840" w:code="1"/>
          <w:pgMar w:top="720" w:right="1440" w:bottom="720" w:left="1440" w:header="432" w:footer="432" w:gutter="432"/>
          <w:cols w:space="720"/>
          <w:titlePg/>
          <w:docGrid w:linePitch="360"/>
        </w:sectPr>
      </w:pPr>
    </w:p>
    <w:p w14:paraId="6FC5B7F0" w14:textId="30785F30" w:rsidR="00D31D5B" w:rsidRPr="00FF14DD" w:rsidRDefault="00D31D5B">
      <w:pPr>
        <w:pStyle w:val="Title"/>
        <w:rPr>
          <w:rFonts w:ascii="Arial" w:hAnsi="Arial" w:cs="Arial"/>
        </w:rPr>
      </w:pPr>
      <w:r w:rsidRPr="00FF14DD">
        <w:rPr>
          <w:rFonts w:ascii="Arial" w:hAnsi="Arial" w:cs="Arial"/>
        </w:rPr>
        <w:lastRenderedPageBreak/>
        <w:t>TABLE OF CONTENTS</w:t>
      </w:r>
    </w:p>
    <w:p w14:paraId="0F2E6847" w14:textId="7608A706" w:rsidR="007750ED" w:rsidRPr="00913C0A" w:rsidRDefault="00D31D5B">
      <w:pPr>
        <w:pStyle w:val="TOC1"/>
        <w:rPr>
          <w:rFonts w:ascii="Calibri" w:hAnsi="Calibri"/>
          <w:b w:val="0"/>
          <w:bCs w:val="0"/>
          <w:caps w:val="0"/>
          <w:sz w:val="22"/>
          <w:szCs w:val="22"/>
        </w:rPr>
      </w:pPr>
      <w:r w:rsidRPr="00FF14DD">
        <w:rPr>
          <w:rFonts w:ascii="Arial" w:hAnsi="Arial" w:cs="Arial"/>
          <w:caps w:val="0"/>
        </w:rPr>
        <w:fldChar w:fldCharType="begin"/>
      </w:r>
      <w:r w:rsidRPr="00FF14DD">
        <w:rPr>
          <w:rFonts w:ascii="Arial" w:hAnsi="Arial" w:cs="Arial"/>
          <w:caps w:val="0"/>
        </w:rPr>
        <w:instrText xml:space="preserve"> TOC \o "2-3" \h \z \t "Heading 1,1,PageTitle,5,Appendix,4" </w:instrText>
      </w:r>
      <w:r w:rsidRPr="00FF14DD">
        <w:rPr>
          <w:rFonts w:ascii="Arial" w:hAnsi="Arial" w:cs="Arial"/>
          <w:caps w:val="0"/>
        </w:rPr>
        <w:fldChar w:fldCharType="separate"/>
      </w:r>
      <w:hyperlink w:anchor="_Toc171588474" w:history="1">
        <w:r w:rsidR="007750ED" w:rsidRPr="00704C78">
          <w:rPr>
            <w:rStyle w:val="Hyperlink"/>
            <w:rFonts w:ascii="Arial" w:hAnsi="Arial" w:cs="Arial"/>
          </w:rPr>
          <w:t>1</w:t>
        </w:r>
        <w:r w:rsidR="007750ED" w:rsidRPr="00913C0A">
          <w:rPr>
            <w:rFonts w:ascii="Calibri" w:hAnsi="Calibri"/>
            <w:b w:val="0"/>
            <w:bCs w:val="0"/>
            <w:caps w:val="0"/>
            <w:sz w:val="22"/>
            <w:szCs w:val="22"/>
          </w:rPr>
          <w:tab/>
        </w:r>
        <w:r w:rsidR="007750ED" w:rsidRPr="00704C78">
          <w:rPr>
            <w:rStyle w:val="Hyperlink"/>
            <w:rFonts w:ascii="Arial" w:hAnsi="Arial" w:cs="Arial"/>
          </w:rPr>
          <w:t>Introduction</w:t>
        </w:r>
        <w:r w:rsidR="007750ED">
          <w:rPr>
            <w:webHidden/>
          </w:rPr>
          <w:tab/>
        </w:r>
      </w:hyperlink>
      <w:r w:rsidR="000D32EE">
        <w:t>3</w:t>
      </w:r>
    </w:p>
    <w:p w14:paraId="02632977" w14:textId="2995C096" w:rsidR="007750ED" w:rsidRPr="00913C0A" w:rsidRDefault="00000000">
      <w:pPr>
        <w:pStyle w:val="TOC2"/>
        <w:rPr>
          <w:rFonts w:ascii="Calibri" w:hAnsi="Calibri"/>
          <w:sz w:val="22"/>
          <w:szCs w:val="22"/>
        </w:rPr>
      </w:pPr>
      <w:hyperlink w:anchor="_Toc171588475" w:history="1">
        <w:r w:rsidR="007750ED" w:rsidRPr="00704C78">
          <w:rPr>
            <w:rStyle w:val="Hyperlink"/>
            <w:rFonts w:cs="Arial"/>
          </w:rPr>
          <w:t>1.1</w:t>
        </w:r>
        <w:r w:rsidR="007750ED" w:rsidRPr="00913C0A">
          <w:rPr>
            <w:rFonts w:ascii="Calibri" w:hAnsi="Calibri"/>
            <w:sz w:val="22"/>
            <w:szCs w:val="22"/>
          </w:rPr>
          <w:tab/>
        </w:r>
        <w:r w:rsidR="007750ED" w:rsidRPr="00704C78">
          <w:rPr>
            <w:rStyle w:val="Hyperlink"/>
            <w:rFonts w:ascii="Arial" w:hAnsi="Arial" w:cs="Arial"/>
          </w:rPr>
          <w:t>Purpose of Project Charter</w:t>
        </w:r>
        <w:r w:rsidR="007750ED">
          <w:rPr>
            <w:webHidden/>
          </w:rPr>
          <w:tab/>
        </w:r>
        <w:r w:rsidR="000D32EE">
          <w:rPr>
            <w:webHidden/>
          </w:rPr>
          <w:t>3</w:t>
        </w:r>
      </w:hyperlink>
    </w:p>
    <w:p w14:paraId="313A5A27" w14:textId="29E8FBFE" w:rsidR="007750ED" w:rsidRPr="00913C0A" w:rsidRDefault="00000000">
      <w:pPr>
        <w:pStyle w:val="TOC1"/>
        <w:rPr>
          <w:rFonts w:ascii="Calibri" w:hAnsi="Calibri"/>
          <w:b w:val="0"/>
          <w:bCs w:val="0"/>
          <w:caps w:val="0"/>
          <w:sz w:val="22"/>
          <w:szCs w:val="22"/>
        </w:rPr>
      </w:pPr>
      <w:hyperlink w:anchor="_Toc171588476" w:history="1">
        <w:r w:rsidR="007750ED" w:rsidRPr="00704C78">
          <w:rPr>
            <w:rStyle w:val="Hyperlink"/>
            <w:rFonts w:ascii="Arial" w:hAnsi="Arial" w:cs="Arial"/>
          </w:rPr>
          <w:t>2</w:t>
        </w:r>
        <w:r w:rsidR="007750ED" w:rsidRPr="00913C0A">
          <w:rPr>
            <w:rFonts w:ascii="Calibri" w:hAnsi="Calibri"/>
            <w:b w:val="0"/>
            <w:bCs w:val="0"/>
            <w:caps w:val="0"/>
            <w:sz w:val="22"/>
            <w:szCs w:val="22"/>
          </w:rPr>
          <w:tab/>
        </w:r>
        <w:r w:rsidR="007750ED" w:rsidRPr="00704C78">
          <w:rPr>
            <w:rStyle w:val="Hyperlink"/>
            <w:rFonts w:ascii="Arial" w:hAnsi="Arial" w:cs="Arial"/>
          </w:rPr>
          <w:t>project And Product Overview</w:t>
        </w:r>
        <w:r w:rsidR="007750ED">
          <w:rPr>
            <w:webHidden/>
          </w:rPr>
          <w:tab/>
        </w:r>
        <w:r w:rsidR="000D32EE">
          <w:rPr>
            <w:webHidden/>
          </w:rPr>
          <w:t>3</w:t>
        </w:r>
      </w:hyperlink>
    </w:p>
    <w:p w14:paraId="26A14C2F" w14:textId="38910A54" w:rsidR="007750ED" w:rsidRPr="00913C0A" w:rsidRDefault="00000000">
      <w:pPr>
        <w:pStyle w:val="TOC1"/>
        <w:rPr>
          <w:rFonts w:ascii="Calibri" w:hAnsi="Calibri"/>
          <w:b w:val="0"/>
          <w:bCs w:val="0"/>
          <w:caps w:val="0"/>
          <w:sz w:val="22"/>
          <w:szCs w:val="22"/>
        </w:rPr>
      </w:pPr>
      <w:hyperlink w:anchor="_Toc171588477" w:history="1">
        <w:r w:rsidR="007750ED" w:rsidRPr="00704C78">
          <w:rPr>
            <w:rStyle w:val="Hyperlink"/>
            <w:rFonts w:ascii="Arial" w:hAnsi="Arial" w:cs="Arial"/>
          </w:rPr>
          <w:t>3</w:t>
        </w:r>
        <w:r w:rsidR="007750ED" w:rsidRPr="00913C0A">
          <w:rPr>
            <w:rFonts w:ascii="Calibri" w:hAnsi="Calibri"/>
            <w:b w:val="0"/>
            <w:bCs w:val="0"/>
            <w:caps w:val="0"/>
            <w:sz w:val="22"/>
            <w:szCs w:val="22"/>
          </w:rPr>
          <w:tab/>
        </w:r>
        <w:r w:rsidR="007750ED" w:rsidRPr="00704C78">
          <w:rPr>
            <w:rStyle w:val="Hyperlink"/>
            <w:rFonts w:ascii="Arial" w:hAnsi="Arial" w:cs="Arial"/>
          </w:rPr>
          <w:t>Justification</w:t>
        </w:r>
        <w:r w:rsidR="007750ED">
          <w:rPr>
            <w:webHidden/>
          </w:rPr>
          <w:tab/>
        </w:r>
        <w:r w:rsidR="000D32EE">
          <w:rPr>
            <w:webHidden/>
          </w:rPr>
          <w:t>3</w:t>
        </w:r>
      </w:hyperlink>
    </w:p>
    <w:p w14:paraId="14F47288" w14:textId="2F886FBB" w:rsidR="007750ED" w:rsidRPr="00913C0A" w:rsidRDefault="00000000">
      <w:pPr>
        <w:pStyle w:val="TOC2"/>
        <w:rPr>
          <w:rFonts w:ascii="Calibri" w:hAnsi="Calibri"/>
          <w:sz w:val="22"/>
          <w:szCs w:val="22"/>
        </w:rPr>
      </w:pPr>
      <w:hyperlink w:anchor="_Toc171588478" w:history="1">
        <w:r w:rsidR="007750ED" w:rsidRPr="00704C78">
          <w:rPr>
            <w:rStyle w:val="Hyperlink"/>
            <w:rFonts w:cs="Arial"/>
          </w:rPr>
          <w:t>3.1</w:t>
        </w:r>
        <w:r w:rsidR="007750ED" w:rsidRPr="00913C0A">
          <w:rPr>
            <w:rFonts w:ascii="Calibri" w:hAnsi="Calibri"/>
            <w:sz w:val="22"/>
            <w:szCs w:val="22"/>
          </w:rPr>
          <w:tab/>
        </w:r>
        <w:r w:rsidR="007750ED" w:rsidRPr="00704C78">
          <w:rPr>
            <w:rStyle w:val="Hyperlink"/>
            <w:rFonts w:ascii="Arial" w:hAnsi="Arial" w:cs="Arial"/>
          </w:rPr>
          <w:t>Business Need</w:t>
        </w:r>
        <w:r w:rsidR="007750ED">
          <w:rPr>
            <w:webHidden/>
          </w:rPr>
          <w:tab/>
        </w:r>
        <w:r w:rsidR="000D32EE">
          <w:rPr>
            <w:webHidden/>
          </w:rPr>
          <w:t>3</w:t>
        </w:r>
      </w:hyperlink>
    </w:p>
    <w:p w14:paraId="00DA7B84" w14:textId="647806E6" w:rsidR="007750ED" w:rsidRPr="00913C0A" w:rsidRDefault="00000000">
      <w:pPr>
        <w:pStyle w:val="TOC2"/>
        <w:rPr>
          <w:rFonts w:ascii="Calibri" w:hAnsi="Calibri"/>
          <w:sz w:val="22"/>
          <w:szCs w:val="22"/>
        </w:rPr>
      </w:pPr>
      <w:hyperlink w:anchor="_Toc171588479" w:history="1">
        <w:r w:rsidR="007750ED" w:rsidRPr="00704C78">
          <w:rPr>
            <w:rStyle w:val="Hyperlink"/>
            <w:rFonts w:cs="Arial"/>
          </w:rPr>
          <w:t>3.2</w:t>
        </w:r>
        <w:r w:rsidR="007750ED" w:rsidRPr="00913C0A">
          <w:rPr>
            <w:rFonts w:ascii="Calibri" w:hAnsi="Calibri"/>
            <w:sz w:val="22"/>
            <w:szCs w:val="22"/>
          </w:rPr>
          <w:tab/>
        </w:r>
        <w:r w:rsidR="007750ED" w:rsidRPr="00704C78">
          <w:rPr>
            <w:rStyle w:val="Hyperlink"/>
            <w:rFonts w:ascii="Arial" w:hAnsi="Arial" w:cs="Arial"/>
          </w:rPr>
          <w:t>Public Health and Business Impact</w:t>
        </w:r>
        <w:r w:rsidR="007750ED">
          <w:rPr>
            <w:webHidden/>
          </w:rPr>
          <w:tab/>
        </w:r>
        <w:r w:rsidR="000D32EE">
          <w:rPr>
            <w:webHidden/>
          </w:rPr>
          <w:t>3</w:t>
        </w:r>
      </w:hyperlink>
    </w:p>
    <w:p w14:paraId="58C11B98" w14:textId="77777777" w:rsidR="007750ED" w:rsidRPr="00913C0A" w:rsidRDefault="00000000">
      <w:pPr>
        <w:pStyle w:val="TOC2"/>
        <w:rPr>
          <w:rFonts w:ascii="Calibri" w:hAnsi="Calibri"/>
          <w:sz w:val="22"/>
          <w:szCs w:val="22"/>
        </w:rPr>
      </w:pPr>
      <w:hyperlink w:anchor="_Toc171588480" w:history="1">
        <w:r w:rsidR="007750ED" w:rsidRPr="00704C78">
          <w:rPr>
            <w:rStyle w:val="Hyperlink"/>
            <w:rFonts w:cs="Arial"/>
          </w:rPr>
          <w:t>3.3</w:t>
        </w:r>
        <w:r w:rsidR="007750ED" w:rsidRPr="00913C0A">
          <w:rPr>
            <w:rFonts w:ascii="Calibri" w:hAnsi="Calibri"/>
            <w:sz w:val="22"/>
            <w:szCs w:val="22"/>
          </w:rPr>
          <w:tab/>
        </w:r>
        <w:r w:rsidR="007750ED" w:rsidRPr="00704C78">
          <w:rPr>
            <w:rStyle w:val="Hyperlink"/>
            <w:rFonts w:ascii="Arial" w:hAnsi="Arial" w:cs="Arial"/>
          </w:rPr>
          <w:t>Strategic Alignment</w:t>
        </w:r>
        <w:r w:rsidR="007750ED">
          <w:rPr>
            <w:webHidden/>
          </w:rPr>
          <w:tab/>
        </w:r>
        <w:r w:rsidR="007750ED">
          <w:rPr>
            <w:webHidden/>
          </w:rPr>
          <w:fldChar w:fldCharType="begin"/>
        </w:r>
        <w:r w:rsidR="007750ED">
          <w:rPr>
            <w:webHidden/>
          </w:rPr>
          <w:instrText xml:space="preserve"> PAGEREF _Toc171588480 \h </w:instrText>
        </w:r>
        <w:r w:rsidR="007750ED">
          <w:rPr>
            <w:webHidden/>
          </w:rPr>
        </w:r>
        <w:r w:rsidR="007750ED">
          <w:rPr>
            <w:webHidden/>
          </w:rPr>
          <w:fldChar w:fldCharType="separate"/>
        </w:r>
        <w:r w:rsidR="007750ED">
          <w:rPr>
            <w:webHidden/>
          </w:rPr>
          <w:t>4</w:t>
        </w:r>
        <w:r w:rsidR="007750ED">
          <w:rPr>
            <w:webHidden/>
          </w:rPr>
          <w:fldChar w:fldCharType="end"/>
        </w:r>
      </w:hyperlink>
    </w:p>
    <w:p w14:paraId="034C693F" w14:textId="1DF9DEC5" w:rsidR="007750ED" w:rsidRPr="00913C0A" w:rsidRDefault="00000000">
      <w:pPr>
        <w:pStyle w:val="TOC1"/>
        <w:rPr>
          <w:rFonts w:ascii="Calibri" w:hAnsi="Calibri"/>
          <w:b w:val="0"/>
          <w:bCs w:val="0"/>
          <w:caps w:val="0"/>
          <w:sz w:val="22"/>
          <w:szCs w:val="22"/>
        </w:rPr>
      </w:pPr>
      <w:hyperlink w:anchor="_Toc171588481" w:history="1">
        <w:r w:rsidR="007750ED" w:rsidRPr="00704C78">
          <w:rPr>
            <w:rStyle w:val="Hyperlink"/>
            <w:rFonts w:ascii="Arial" w:hAnsi="Arial" w:cs="Arial"/>
          </w:rPr>
          <w:t>4</w:t>
        </w:r>
        <w:r w:rsidR="007750ED" w:rsidRPr="00913C0A">
          <w:rPr>
            <w:rFonts w:ascii="Calibri" w:hAnsi="Calibri"/>
            <w:b w:val="0"/>
            <w:bCs w:val="0"/>
            <w:caps w:val="0"/>
            <w:sz w:val="22"/>
            <w:szCs w:val="22"/>
          </w:rPr>
          <w:tab/>
        </w:r>
        <w:r w:rsidR="007750ED" w:rsidRPr="00704C78">
          <w:rPr>
            <w:rStyle w:val="Hyperlink"/>
            <w:rFonts w:ascii="Arial" w:hAnsi="Arial" w:cs="Arial"/>
          </w:rPr>
          <w:t>Scope</w:t>
        </w:r>
        <w:r w:rsidR="007750ED">
          <w:rPr>
            <w:webHidden/>
          </w:rPr>
          <w:tab/>
        </w:r>
        <w:r w:rsidR="000D32EE">
          <w:rPr>
            <w:webHidden/>
          </w:rPr>
          <w:t>6</w:t>
        </w:r>
      </w:hyperlink>
    </w:p>
    <w:p w14:paraId="256E385B" w14:textId="63DC048D" w:rsidR="007750ED" w:rsidRPr="00913C0A" w:rsidRDefault="00000000">
      <w:pPr>
        <w:pStyle w:val="TOC2"/>
        <w:rPr>
          <w:rFonts w:ascii="Calibri" w:hAnsi="Calibri"/>
          <w:sz w:val="22"/>
          <w:szCs w:val="22"/>
        </w:rPr>
      </w:pPr>
      <w:hyperlink w:anchor="_Toc171588482" w:history="1">
        <w:r w:rsidR="007750ED" w:rsidRPr="00704C78">
          <w:rPr>
            <w:rStyle w:val="Hyperlink"/>
            <w:rFonts w:cs="Arial"/>
          </w:rPr>
          <w:t>4.1</w:t>
        </w:r>
        <w:r w:rsidR="007750ED" w:rsidRPr="00913C0A">
          <w:rPr>
            <w:rFonts w:ascii="Calibri" w:hAnsi="Calibri"/>
            <w:sz w:val="22"/>
            <w:szCs w:val="22"/>
          </w:rPr>
          <w:tab/>
        </w:r>
        <w:r w:rsidR="007750ED" w:rsidRPr="00704C78">
          <w:rPr>
            <w:rStyle w:val="Hyperlink"/>
            <w:rFonts w:ascii="Arial" w:hAnsi="Arial" w:cs="Arial"/>
          </w:rPr>
          <w:t>Objectives</w:t>
        </w:r>
        <w:r w:rsidR="007750ED">
          <w:rPr>
            <w:webHidden/>
          </w:rPr>
          <w:tab/>
        </w:r>
        <w:r w:rsidR="000D32EE">
          <w:rPr>
            <w:webHidden/>
          </w:rPr>
          <w:t>6</w:t>
        </w:r>
      </w:hyperlink>
    </w:p>
    <w:p w14:paraId="1074C3D2" w14:textId="57EBC17D" w:rsidR="007750ED" w:rsidRPr="00913C0A" w:rsidRDefault="00000000">
      <w:pPr>
        <w:pStyle w:val="TOC2"/>
        <w:rPr>
          <w:rFonts w:ascii="Calibri" w:hAnsi="Calibri"/>
          <w:sz w:val="22"/>
          <w:szCs w:val="22"/>
        </w:rPr>
      </w:pPr>
      <w:hyperlink w:anchor="_Toc171588483" w:history="1">
        <w:r w:rsidR="007750ED" w:rsidRPr="00704C78">
          <w:rPr>
            <w:rStyle w:val="Hyperlink"/>
            <w:rFonts w:cs="Arial"/>
          </w:rPr>
          <w:t>4.2</w:t>
        </w:r>
        <w:r w:rsidR="007750ED" w:rsidRPr="00913C0A">
          <w:rPr>
            <w:rFonts w:ascii="Calibri" w:hAnsi="Calibri"/>
            <w:sz w:val="22"/>
            <w:szCs w:val="22"/>
          </w:rPr>
          <w:tab/>
        </w:r>
        <w:r w:rsidR="007750ED" w:rsidRPr="00704C78">
          <w:rPr>
            <w:rStyle w:val="Hyperlink"/>
            <w:rFonts w:ascii="Arial" w:hAnsi="Arial" w:cs="Arial"/>
          </w:rPr>
          <w:t>High-Level Requirements</w:t>
        </w:r>
        <w:r w:rsidR="007750ED">
          <w:rPr>
            <w:webHidden/>
          </w:rPr>
          <w:tab/>
        </w:r>
        <w:r w:rsidR="000D32EE">
          <w:rPr>
            <w:webHidden/>
          </w:rPr>
          <w:t>7</w:t>
        </w:r>
      </w:hyperlink>
    </w:p>
    <w:p w14:paraId="6A8901B7" w14:textId="39E63731" w:rsidR="007750ED" w:rsidRPr="00913C0A" w:rsidRDefault="00000000">
      <w:pPr>
        <w:pStyle w:val="TOC2"/>
        <w:rPr>
          <w:rFonts w:ascii="Calibri" w:hAnsi="Calibri"/>
          <w:sz w:val="22"/>
          <w:szCs w:val="22"/>
        </w:rPr>
      </w:pPr>
      <w:hyperlink w:anchor="_Toc171588484" w:history="1">
        <w:r w:rsidR="007750ED" w:rsidRPr="00704C78">
          <w:rPr>
            <w:rStyle w:val="Hyperlink"/>
            <w:rFonts w:cs="Arial"/>
          </w:rPr>
          <w:t>4.3</w:t>
        </w:r>
        <w:r w:rsidR="007750ED" w:rsidRPr="00913C0A">
          <w:rPr>
            <w:rFonts w:ascii="Calibri" w:hAnsi="Calibri"/>
            <w:sz w:val="22"/>
            <w:szCs w:val="22"/>
          </w:rPr>
          <w:tab/>
        </w:r>
        <w:r w:rsidR="007750ED" w:rsidRPr="00704C78">
          <w:rPr>
            <w:rStyle w:val="Hyperlink"/>
            <w:rFonts w:ascii="Arial" w:hAnsi="Arial" w:cs="Arial"/>
          </w:rPr>
          <w:t>Major Deliverables</w:t>
        </w:r>
        <w:r w:rsidR="007750ED">
          <w:rPr>
            <w:webHidden/>
          </w:rPr>
          <w:tab/>
        </w:r>
        <w:r w:rsidR="000D32EE">
          <w:rPr>
            <w:webHidden/>
          </w:rPr>
          <w:t>7</w:t>
        </w:r>
      </w:hyperlink>
    </w:p>
    <w:p w14:paraId="2513ACB0" w14:textId="636E6028" w:rsidR="007750ED" w:rsidRPr="00913C0A" w:rsidRDefault="00000000">
      <w:pPr>
        <w:pStyle w:val="TOC2"/>
        <w:rPr>
          <w:rFonts w:ascii="Calibri" w:hAnsi="Calibri"/>
          <w:sz w:val="22"/>
          <w:szCs w:val="22"/>
        </w:rPr>
      </w:pPr>
      <w:hyperlink w:anchor="_Toc171588485" w:history="1">
        <w:r w:rsidR="007750ED" w:rsidRPr="00704C78">
          <w:rPr>
            <w:rStyle w:val="Hyperlink"/>
            <w:rFonts w:cs="Arial"/>
          </w:rPr>
          <w:t>4.4</w:t>
        </w:r>
        <w:r w:rsidR="007750ED" w:rsidRPr="00913C0A">
          <w:rPr>
            <w:rFonts w:ascii="Calibri" w:hAnsi="Calibri"/>
            <w:sz w:val="22"/>
            <w:szCs w:val="22"/>
          </w:rPr>
          <w:tab/>
        </w:r>
        <w:r w:rsidR="007750ED" w:rsidRPr="00704C78">
          <w:rPr>
            <w:rStyle w:val="Hyperlink"/>
            <w:rFonts w:ascii="Arial" w:hAnsi="Arial" w:cs="Arial"/>
          </w:rPr>
          <w:t>Boundaries</w:t>
        </w:r>
        <w:r w:rsidR="007750ED">
          <w:rPr>
            <w:webHidden/>
          </w:rPr>
          <w:tab/>
        </w:r>
        <w:r w:rsidR="000D32EE">
          <w:rPr>
            <w:webHidden/>
          </w:rPr>
          <w:t>8</w:t>
        </w:r>
      </w:hyperlink>
    </w:p>
    <w:p w14:paraId="7ED4A24B" w14:textId="6F5B5A57" w:rsidR="007750ED" w:rsidRPr="00913C0A" w:rsidRDefault="00000000">
      <w:pPr>
        <w:pStyle w:val="TOC1"/>
        <w:rPr>
          <w:rFonts w:ascii="Calibri" w:hAnsi="Calibri"/>
          <w:b w:val="0"/>
          <w:bCs w:val="0"/>
          <w:caps w:val="0"/>
          <w:sz w:val="22"/>
          <w:szCs w:val="22"/>
        </w:rPr>
      </w:pPr>
      <w:hyperlink w:anchor="_Toc171588486" w:history="1">
        <w:r w:rsidR="007750ED" w:rsidRPr="00704C78">
          <w:rPr>
            <w:rStyle w:val="Hyperlink"/>
            <w:rFonts w:ascii="Arial" w:hAnsi="Arial" w:cs="Arial"/>
          </w:rPr>
          <w:t>5</w:t>
        </w:r>
        <w:r w:rsidR="007750ED" w:rsidRPr="00913C0A">
          <w:rPr>
            <w:rFonts w:ascii="Calibri" w:hAnsi="Calibri"/>
            <w:b w:val="0"/>
            <w:bCs w:val="0"/>
            <w:caps w:val="0"/>
            <w:sz w:val="22"/>
            <w:szCs w:val="22"/>
          </w:rPr>
          <w:tab/>
        </w:r>
        <w:r w:rsidR="007750ED" w:rsidRPr="00704C78">
          <w:rPr>
            <w:rStyle w:val="Hyperlink"/>
            <w:rFonts w:ascii="Arial" w:hAnsi="Arial" w:cs="Arial"/>
          </w:rPr>
          <w:t>Duration</w:t>
        </w:r>
        <w:r w:rsidR="007750ED">
          <w:rPr>
            <w:webHidden/>
          </w:rPr>
          <w:tab/>
        </w:r>
        <w:r w:rsidR="000D32EE">
          <w:rPr>
            <w:webHidden/>
          </w:rPr>
          <w:t>8</w:t>
        </w:r>
      </w:hyperlink>
    </w:p>
    <w:p w14:paraId="3E630697" w14:textId="54AD4231" w:rsidR="007750ED" w:rsidRPr="00913C0A" w:rsidRDefault="00000000">
      <w:pPr>
        <w:pStyle w:val="TOC2"/>
        <w:rPr>
          <w:rFonts w:ascii="Calibri" w:hAnsi="Calibri"/>
          <w:sz w:val="22"/>
          <w:szCs w:val="22"/>
        </w:rPr>
      </w:pPr>
      <w:hyperlink w:anchor="_Toc171588487" w:history="1">
        <w:r w:rsidR="007750ED" w:rsidRPr="00704C78">
          <w:rPr>
            <w:rStyle w:val="Hyperlink"/>
            <w:rFonts w:cs="Arial"/>
          </w:rPr>
          <w:t>5.1</w:t>
        </w:r>
        <w:r w:rsidR="007750ED" w:rsidRPr="00913C0A">
          <w:rPr>
            <w:rFonts w:ascii="Calibri" w:hAnsi="Calibri"/>
            <w:sz w:val="22"/>
            <w:szCs w:val="22"/>
          </w:rPr>
          <w:tab/>
        </w:r>
        <w:r w:rsidR="007750ED" w:rsidRPr="00704C78">
          <w:rPr>
            <w:rStyle w:val="Hyperlink"/>
            <w:rFonts w:ascii="Arial" w:hAnsi="Arial" w:cs="Arial"/>
          </w:rPr>
          <w:t>Timeline</w:t>
        </w:r>
        <w:r w:rsidR="007750ED">
          <w:rPr>
            <w:webHidden/>
          </w:rPr>
          <w:tab/>
        </w:r>
        <w:r w:rsidR="000D32EE">
          <w:rPr>
            <w:webHidden/>
          </w:rPr>
          <w:t>8</w:t>
        </w:r>
      </w:hyperlink>
    </w:p>
    <w:p w14:paraId="7800A5B2" w14:textId="1778023D" w:rsidR="007750ED" w:rsidRPr="00913C0A" w:rsidRDefault="00000000">
      <w:pPr>
        <w:pStyle w:val="TOC2"/>
        <w:rPr>
          <w:rFonts w:ascii="Calibri" w:hAnsi="Calibri"/>
          <w:sz w:val="22"/>
          <w:szCs w:val="22"/>
        </w:rPr>
      </w:pPr>
      <w:hyperlink w:anchor="_Toc171588488" w:history="1">
        <w:r w:rsidR="007750ED" w:rsidRPr="00704C78">
          <w:rPr>
            <w:rStyle w:val="Hyperlink"/>
            <w:rFonts w:cs="Arial"/>
          </w:rPr>
          <w:t>5.2</w:t>
        </w:r>
        <w:r w:rsidR="007750ED" w:rsidRPr="00913C0A">
          <w:rPr>
            <w:rFonts w:ascii="Calibri" w:hAnsi="Calibri"/>
            <w:sz w:val="22"/>
            <w:szCs w:val="22"/>
          </w:rPr>
          <w:tab/>
        </w:r>
        <w:r w:rsidR="007750ED" w:rsidRPr="00704C78">
          <w:rPr>
            <w:rStyle w:val="Hyperlink"/>
            <w:rFonts w:ascii="Arial" w:hAnsi="Arial" w:cs="Arial"/>
          </w:rPr>
          <w:t>Executive Milestones</w:t>
        </w:r>
        <w:r w:rsidR="007750ED">
          <w:rPr>
            <w:webHidden/>
          </w:rPr>
          <w:tab/>
        </w:r>
        <w:r w:rsidR="000D32EE">
          <w:rPr>
            <w:webHidden/>
          </w:rPr>
          <w:t>9</w:t>
        </w:r>
      </w:hyperlink>
    </w:p>
    <w:p w14:paraId="4BE18B82" w14:textId="0E652DB6" w:rsidR="007750ED" w:rsidRPr="00913C0A" w:rsidRDefault="00000000">
      <w:pPr>
        <w:pStyle w:val="TOC1"/>
        <w:rPr>
          <w:rFonts w:ascii="Calibri" w:hAnsi="Calibri"/>
          <w:b w:val="0"/>
          <w:bCs w:val="0"/>
          <w:caps w:val="0"/>
          <w:sz w:val="22"/>
          <w:szCs w:val="22"/>
        </w:rPr>
      </w:pPr>
      <w:hyperlink w:anchor="_Toc171588489" w:history="1">
        <w:r w:rsidR="007750ED" w:rsidRPr="00704C78">
          <w:rPr>
            <w:rStyle w:val="Hyperlink"/>
            <w:rFonts w:ascii="Arial" w:hAnsi="Arial" w:cs="Arial"/>
          </w:rPr>
          <w:t>6</w:t>
        </w:r>
        <w:r w:rsidR="007750ED" w:rsidRPr="00913C0A">
          <w:rPr>
            <w:rFonts w:ascii="Calibri" w:hAnsi="Calibri"/>
            <w:b w:val="0"/>
            <w:bCs w:val="0"/>
            <w:caps w:val="0"/>
            <w:sz w:val="22"/>
            <w:szCs w:val="22"/>
          </w:rPr>
          <w:tab/>
        </w:r>
        <w:r w:rsidR="007750ED" w:rsidRPr="00704C78">
          <w:rPr>
            <w:rStyle w:val="Hyperlink"/>
            <w:rFonts w:ascii="Arial" w:hAnsi="Arial" w:cs="Arial"/>
          </w:rPr>
          <w:t>budget Estimate</w:t>
        </w:r>
        <w:r w:rsidR="007750ED">
          <w:rPr>
            <w:webHidden/>
          </w:rPr>
          <w:tab/>
        </w:r>
        <w:r w:rsidR="000D32EE">
          <w:rPr>
            <w:webHidden/>
          </w:rPr>
          <w:t>10</w:t>
        </w:r>
      </w:hyperlink>
    </w:p>
    <w:p w14:paraId="26B1DF28" w14:textId="66F754D6" w:rsidR="007750ED" w:rsidRPr="00913C0A" w:rsidRDefault="00000000">
      <w:pPr>
        <w:pStyle w:val="TOC2"/>
        <w:rPr>
          <w:rFonts w:ascii="Calibri" w:hAnsi="Calibri"/>
          <w:sz w:val="22"/>
          <w:szCs w:val="22"/>
        </w:rPr>
      </w:pPr>
      <w:hyperlink w:anchor="_Toc171588490" w:history="1">
        <w:r w:rsidR="007750ED" w:rsidRPr="00704C78">
          <w:rPr>
            <w:rStyle w:val="Hyperlink"/>
            <w:rFonts w:cs="Arial"/>
          </w:rPr>
          <w:t>6.1</w:t>
        </w:r>
        <w:r w:rsidR="007750ED" w:rsidRPr="00913C0A">
          <w:rPr>
            <w:rFonts w:ascii="Calibri" w:hAnsi="Calibri"/>
            <w:sz w:val="22"/>
            <w:szCs w:val="22"/>
          </w:rPr>
          <w:tab/>
        </w:r>
        <w:r w:rsidR="007750ED" w:rsidRPr="00704C78">
          <w:rPr>
            <w:rStyle w:val="Hyperlink"/>
            <w:rFonts w:ascii="Arial" w:hAnsi="Arial" w:cs="Arial"/>
          </w:rPr>
          <w:t>Funding Source</w:t>
        </w:r>
        <w:r w:rsidR="007750ED">
          <w:rPr>
            <w:webHidden/>
          </w:rPr>
          <w:tab/>
        </w:r>
        <w:r w:rsidR="000D32EE">
          <w:rPr>
            <w:webHidden/>
          </w:rPr>
          <w:t>10</w:t>
        </w:r>
      </w:hyperlink>
    </w:p>
    <w:p w14:paraId="10CACEB6" w14:textId="42100DDF" w:rsidR="007750ED" w:rsidRPr="00913C0A" w:rsidRDefault="00000000">
      <w:pPr>
        <w:pStyle w:val="TOC2"/>
        <w:rPr>
          <w:rFonts w:ascii="Calibri" w:hAnsi="Calibri"/>
          <w:sz w:val="22"/>
          <w:szCs w:val="22"/>
        </w:rPr>
      </w:pPr>
      <w:hyperlink w:anchor="_Toc171588491" w:history="1">
        <w:r w:rsidR="007750ED" w:rsidRPr="00704C78">
          <w:rPr>
            <w:rStyle w:val="Hyperlink"/>
            <w:rFonts w:cs="Arial"/>
          </w:rPr>
          <w:t>6.2</w:t>
        </w:r>
        <w:r w:rsidR="007750ED" w:rsidRPr="00913C0A">
          <w:rPr>
            <w:rFonts w:ascii="Calibri" w:hAnsi="Calibri"/>
            <w:sz w:val="22"/>
            <w:szCs w:val="22"/>
          </w:rPr>
          <w:tab/>
        </w:r>
        <w:r w:rsidR="007750ED" w:rsidRPr="00704C78">
          <w:rPr>
            <w:rStyle w:val="Hyperlink"/>
            <w:rFonts w:ascii="Arial" w:hAnsi="Arial" w:cs="Arial"/>
          </w:rPr>
          <w:t>Estimate</w:t>
        </w:r>
        <w:r w:rsidR="007750ED">
          <w:rPr>
            <w:webHidden/>
          </w:rPr>
          <w:tab/>
        </w:r>
        <w:r w:rsidR="000D32EE">
          <w:rPr>
            <w:webHidden/>
          </w:rPr>
          <w:t>10</w:t>
        </w:r>
      </w:hyperlink>
    </w:p>
    <w:p w14:paraId="4F68D30A" w14:textId="03E39613" w:rsidR="007750ED" w:rsidRPr="00913C0A" w:rsidRDefault="00000000">
      <w:pPr>
        <w:pStyle w:val="TOC1"/>
        <w:rPr>
          <w:rFonts w:ascii="Calibri" w:hAnsi="Calibri"/>
          <w:b w:val="0"/>
          <w:bCs w:val="0"/>
          <w:caps w:val="0"/>
          <w:sz w:val="22"/>
          <w:szCs w:val="22"/>
        </w:rPr>
      </w:pPr>
      <w:hyperlink w:anchor="_Toc171588492" w:history="1">
        <w:r w:rsidR="007750ED" w:rsidRPr="00704C78">
          <w:rPr>
            <w:rStyle w:val="Hyperlink"/>
            <w:rFonts w:ascii="Arial" w:hAnsi="Arial" w:cs="Arial"/>
          </w:rPr>
          <w:t>7</w:t>
        </w:r>
        <w:r w:rsidR="007750ED" w:rsidRPr="00913C0A">
          <w:rPr>
            <w:rFonts w:ascii="Calibri" w:hAnsi="Calibri"/>
            <w:b w:val="0"/>
            <w:bCs w:val="0"/>
            <w:caps w:val="0"/>
            <w:sz w:val="22"/>
            <w:szCs w:val="22"/>
          </w:rPr>
          <w:tab/>
        </w:r>
        <w:r w:rsidR="007750ED" w:rsidRPr="00704C78">
          <w:rPr>
            <w:rStyle w:val="Hyperlink"/>
            <w:rFonts w:ascii="Arial" w:hAnsi="Arial" w:cs="Arial"/>
          </w:rPr>
          <w:t>High-Level Alternatives Analysis</w:t>
        </w:r>
        <w:r w:rsidR="007750ED">
          <w:rPr>
            <w:webHidden/>
          </w:rPr>
          <w:tab/>
        </w:r>
        <w:r w:rsidR="000D32EE">
          <w:rPr>
            <w:webHidden/>
          </w:rPr>
          <w:t>10</w:t>
        </w:r>
      </w:hyperlink>
    </w:p>
    <w:p w14:paraId="037505F2" w14:textId="7AB3C593" w:rsidR="007750ED" w:rsidRPr="00913C0A" w:rsidRDefault="00000000">
      <w:pPr>
        <w:pStyle w:val="TOC1"/>
        <w:rPr>
          <w:rFonts w:ascii="Calibri" w:hAnsi="Calibri"/>
          <w:b w:val="0"/>
          <w:bCs w:val="0"/>
          <w:caps w:val="0"/>
          <w:sz w:val="22"/>
          <w:szCs w:val="22"/>
        </w:rPr>
      </w:pPr>
      <w:hyperlink w:anchor="_Toc171588493" w:history="1">
        <w:r w:rsidR="007750ED" w:rsidRPr="00704C78">
          <w:rPr>
            <w:rStyle w:val="Hyperlink"/>
            <w:rFonts w:ascii="Arial" w:hAnsi="Arial" w:cs="Arial"/>
          </w:rPr>
          <w:t>8</w:t>
        </w:r>
        <w:r w:rsidR="007750ED" w:rsidRPr="00913C0A">
          <w:rPr>
            <w:rFonts w:ascii="Calibri" w:hAnsi="Calibri"/>
            <w:b w:val="0"/>
            <w:bCs w:val="0"/>
            <w:caps w:val="0"/>
            <w:sz w:val="22"/>
            <w:szCs w:val="22"/>
          </w:rPr>
          <w:tab/>
        </w:r>
        <w:r w:rsidR="007750ED" w:rsidRPr="00704C78">
          <w:rPr>
            <w:rStyle w:val="Hyperlink"/>
            <w:rFonts w:ascii="Arial" w:hAnsi="Arial" w:cs="Arial"/>
          </w:rPr>
          <w:t>Assumptions, Constraints And Risks</w:t>
        </w:r>
        <w:r w:rsidR="007750ED">
          <w:rPr>
            <w:webHidden/>
          </w:rPr>
          <w:tab/>
        </w:r>
        <w:r w:rsidR="000D32EE">
          <w:rPr>
            <w:webHidden/>
          </w:rPr>
          <w:t>11</w:t>
        </w:r>
      </w:hyperlink>
    </w:p>
    <w:p w14:paraId="3B71CA30" w14:textId="1652A422" w:rsidR="007750ED" w:rsidRPr="00913C0A" w:rsidRDefault="00000000">
      <w:pPr>
        <w:pStyle w:val="TOC2"/>
        <w:rPr>
          <w:rFonts w:ascii="Calibri" w:hAnsi="Calibri"/>
          <w:sz w:val="22"/>
          <w:szCs w:val="22"/>
        </w:rPr>
      </w:pPr>
      <w:hyperlink w:anchor="_Toc171588494" w:history="1">
        <w:r w:rsidR="007750ED" w:rsidRPr="00704C78">
          <w:rPr>
            <w:rStyle w:val="Hyperlink"/>
            <w:rFonts w:cs="Arial"/>
          </w:rPr>
          <w:t>8.1</w:t>
        </w:r>
        <w:r w:rsidR="007750ED" w:rsidRPr="00913C0A">
          <w:rPr>
            <w:rFonts w:ascii="Calibri" w:hAnsi="Calibri"/>
            <w:sz w:val="22"/>
            <w:szCs w:val="22"/>
          </w:rPr>
          <w:tab/>
        </w:r>
        <w:r w:rsidR="007750ED" w:rsidRPr="00704C78">
          <w:rPr>
            <w:rStyle w:val="Hyperlink"/>
            <w:rFonts w:ascii="Arial" w:hAnsi="Arial" w:cs="Arial"/>
          </w:rPr>
          <w:t>Assumptions</w:t>
        </w:r>
        <w:r w:rsidR="007750ED">
          <w:rPr>
            <w:webHidden/>
          </w:rPr>
          <w:tab/>
        </w:r>
        <w:r w:rsidR="000D32EE">
          <w:rPr>
            <w:webHidden/>
          </w:rPr>
          <w:t>11</w:t>
        </w:r>
      </w:hyperlink>
    </w:p>
    <w:p w14:paraId="176672E6" w14:textId="0CC40AC0" w:rsidR="007750ED" w:rsidRPr="00913C0A" w:rsidRDefault="00000000">
      <w:pPr>
        <w:pStyle w:val="TOC2"/>
        <w:rPr>
          <w:rFonts w:ascii="Calibri" w:hAnsi="Calibri"/>
          <w:sz w:val="22"/>
          <w:szCs w:val="22"/>
        </w:rPr>
      </w:pPr>
      <w:hyperlink w:anchor="_Toc171588495" w:history="1">
        <w:r w:rsidR="007750ED" w:rsidRPr="00704C78">
          <w:rPr>
            <w:rStyle w:val="Hyperlink"/>
            <w:rFonts w:cs="Arial"/>
          </w:rPr>
          <w:t>8.2</w:t>
        </w:r>
        <w:r w:rsidR="007750ED" w:rsidRPr="00913C0A">
          <w:rPr>
            <w:rFonts w:ascii="Calibri" w:hAnsi="Calibri"/>
            <w:sz w:val="22"/>
            <w:szCs w:val="22"/>
          </w:rPr>
          <w:tab/>
        </w:r>
        <w:r w:rsidR="007750ED" w:rsidRPr="00704C78">
          <w:rPr>
            <w:rStyle w:val="Hyperlink"/>
            <w:rFonts w:ascii="Arial" w:hAnsi="Arial" w:cs="Arial"/>
          </w:rPr>
          <w:t>Constraints</w:t>
        </w:r>
        <w:r w:rsidR="007750ED">
          <w:rPr>
            <w:webHidden/>
          </w:rPr>
          <w:tab/>
        </w:r>
        <w:r w:rsidR="000D32EE">
          <w:rPr>
            <w:webHidden/>
          </w:rPr>
          <w:t>11</w:t>
        </w:r>
      </w:hyperlink>
    </w:p>
    <w:p w14:paraId="5052A4C4" w14:textId="32D0624B" w:rsidR="007750ED" w:rsidRPr="00913C0A" w:rsidRDefault="00000000">
      <w:pPr>
        <w:pStyle w:val="TOC2"/>
        <w:rPr>
          <w:rFonts w:ascii="Calibri" w:hAnsi="Calibri"/>
          <w:sz w:val="22"/>
          <w:szCs w:val="22"/>
        </w:rPr>
      </w:pPr>
      <w:hyperlink w:anchor="_Toc171588496" w:history="1">
        <w:r w:rsidR="007750ED" w:rsidRPr="00704C78">
          <w:rPr>
            <w:rStyle w:val="Hyperlink"/>
            <w:rFonts w:cs="Arial"/>
          </w:rPr>
          <w:t>8.3</w:t>
        </w:r>
        <w:r w:rsidR="007750ED" w:rsidRPr="00913C0A">
          <w:rPr>
            <w:rFonts w:ascii="Calibri" w:hAnsi="Calibri"/>
            <w:sz w:val="22"/>
            <w:szCs w:val="22"/>
          </w:rPr>
          <w:tab/>
        </w:r>
        <w:r w:rsidR="007750ED" w:rsidRPr="00704C78">
          <w:rPr>
            <w:rStyle w:val="Hyperlink"/>
            <w:rFonts w:ascii="Arial" w:hAnsi="Arial" w:cs="Arial"/>
          </w:rPr>
          <w:t>Risks</w:t>
        </w:r>
        <w:r w:rsidR="007750ED">
          <w:rPr>
            <w:webHidden/>
          </w:rPr>
          <w:tab/>
        </w:r>
        <w:r w:rsidR="000D32EE">
          <w:rPr>
            <w:webHidden/>
          </w:rPr>
          <w:t>12</w:t>
        </w:r>
      </w:hyperlink>
    </w:p>
    <w:p w14:paraId="0D87CA6C" w14:textId="40681E8C" w:rsidR="007750ED" w:rsidRPr="00913C0A" w:rsidRDefault="00000000">
      <w:pPr>
        <w:pStyle w:val="TOC1"/>
        <w:rPr>
          <w:rFonts w:ascii="Calibri" w:hAnsi="Calibri"/>
          <w:b w:val="0"/>
          <w:bCs w:val="0"/>
          <w:caps w:val="0"/>
          <w:sz w:val="22"/>
          <w:szCs w:val="22"/>
        </w:rPr>
      </w:pPr>
      <w:hyperlink w:anchor="_Toc171588497" w:history="1">
        <w:r w:rsidR="007750ED" w:rsidRPr="00704C78">
          <w:rPr>
            <w:rStyle w:val="Hyperlink"/>
            <w:rFonts w:ascii="Arial" w:hAnsi="Arial" w:cs="Arial"/>
          </w:rPr>
          <w:t>9</w:t>
        </w:r>
        <w:r w:rsidR="007750ED" w:rsidRPr="00913C0A">
          <w:rPr>
            <w:rFonts w:ascii="Calibri" w:hAnsi="Calibri"/>
            <w:b w:val="0"/>
            <w:bCs w:val="0"/>
            <w:caps w:val="0"/>
            <w:sz w:val="22"/>
            <w:szCs w:val="22"/>
          </w:rPr>
          <w:tab/>
        </w:r>
        <w:r w:rsidR="007750ED" w:rsidRPr="00704C78">
          <w:rPr>
            <w:rStyle w:val="Hyperlink"/>
            <w:rFonts w:ascii="Arial" w:hAnsi="Arial" w:cs="Arial"/>
          </w:rPr>
          <w:t>Project Organization</w:t>
        </w:r>
        <w:r w:rsidR="007750ED">
          <w:rPr>
            <w:webHidden/>
          </w:rPr>
          <w:tab/>
        </w:r>
        <w:r w:rsidR="000D32EE">
          <w:rPr>
            <w:webHidden/>
          </w:rPr>
          <w:t>12</w:t>
        </w:r>
      </w:hyperlink>
    </w:p>
    <w:p w14:paraId="2D6D5532" w14:textId="2EB0DD02" w:rsidR="007750ED" w:rsidRPr="00913C0A" w:rsidRDefault="00000000">
      <w:pPr>
        <w:pStyle w:val="TOC2"/>
        <w:rPr>
          <w:rFonts w:ascii="Calibri" w:hAnsi="Calibri"/>
          <w:sz w:val="22"/>
          <w:szCs w:val="22"/>
        </w:rPr>
      </w:pPr>
      <w:hyperlink w:anchor="_Toc171588498" w:history="1">
        <w:r w:rsidR="007750ED" w:rsidRPr="00704C78">
          <w:rPr>
            <w:rStyle w:val="Hyperlink"/>
            <w:rFonts w:cs="Arial"/>
          </w:rPr>
          <w:t>9.1</w:t>
        </w:r>
        <w:r w:rsidR="007750ED" w:rsidRPr="00913C0A">
          <w:rPr>
            <w:rFonts w:ascii="Calibri" w:hAnsi="Calibri"/>
            <w:sz w:val="22"/>
            <w:szCs w:val="22"/>
          </w:rPr>
          <w:tab/>
        </w:r>
        <w:r w:rsidR="007750ED" w:rsidRPr="00704C78">
          <w:rPr>
            <w:rStyle w:val="Hyperlink"/>
            <w:rFonts w:ascii="Arial" w:hAnsi="Arial" w:cs="Arial"/>
          </w:rPr>
          <w:t>Roles and Responsibilities</w:t>
        </w:r>
        <w:r w:rsidR="007750ED">
          <w:rPr>
            <w:webHidden/>
          </w:rPr>
          <w:tab/>
        </w:r>
        <w:r w:rsidR="000D32EE">
          <w:rPr>
            <w:webHidden/>
          </w:rPr>
          <w:t>12</w:t>
        </w:r>
      </w:hyperlink>
    </w:p>
    <w:p w14:paraId="566A2F56" w14:textId="0571EE15" w:rsidR="007750ED" w:rsidRPr="00913C0A" w:rsidRDefault="00000000">
      <w:pPr>
        <w:pStyle w:val="TOC2"/>
        <w:rPr>
          <w:rFonts w:ascii="Calibri" w:hAnsi="Calibri"/>
          <w:sz w:val="22"/>
          <w:szCs w:val="22"/>
        </w:rPr>
      </w:pPr>
      <w:hyperlink w:anchor="_Toc171588499" w:history="1">
        <w:r w:rsidR="007750ED" w:rsidRPr="00704C78">
          <w:rPr>
            <w:rStyle w:val="Hyperlink"/>
            <w:rFonts w:cs="Arial"/>
          </w:rPr>
          <w:t>9.2</w:t>
        </w:r>
        <w:r w:rsidR="007750ED" w:rsidRPr="00913C0A">
          <w:rPr>
            <w:rFonts w:ascii="Calibri" w:hAnsi="Calibri"/>
            <w:sz w:val="22"/>
            <w:szCs w:val="22"/>
          </w:rPr>
          <w:tab/>
        </w:r>
        <w:r w:rsidR="007750ED" w:rsidRPr="00704C78">
          <w:rPr>
            <w:rStyle w:val="Hyperlink"/>
            <w:rFonts w:ascii="Arial" w:hAnsi="Arial" w:cs="Arial"/>
          </w:rPr>
          <w:t>Stakeholders (Internal and External)</w:t>
        </w:r>
        <w:r w:rsidR="007750ED">
          <w:rPr>
            <w:webHidden/>
          </w:rPr>
          <w:tab/>
        </w:r>
        <w:r w:rsidR="000D32EE">
          <w:rPr>
            <w:webHidden/>
          </w:rPr>
          <w:t>14</w:t>
        </w:r>
      </w:hyperlink>
    </w:p>
    <w:p w14:paraId="42A6DDB8" w14:textId="5264FA02" w:rsidR="007750ED" w:rsidRPr="00913C0A" w:rsidRDefault="00000000">
      <w:pPr>
        <w:pStyle w:val="TOC2"/>
        <w:rPr>
          <w:rFonts w:ascii="Calibri" w:hAnsi="Calibri"/>
          <w:sz w:val="22"/>
          <w:szCs w:val="22"/>
        </w:rPr>
      </w:pPr>
      <w:hyperlink w:anchor="_Toc171588500" w:history="1">
        <w:r w:rsidR="007750ED" w:rsidRPr="00704C78">
          <w:rPr>
            <w:rStyle w:val="Hyperlink"/>
            <w:rFonts w:cs="Arial"/>
          </w:rPr>
          <w:t>9.3</w:t>
        </w:r>
        <w:r w:rsidR="007750ED" w:rsidRPr="00913C0A">
          <w:rPr>
            <w:rFonts w:ascii="Calibri" w:hAnsi="Calibri"/>
            <w:sz w:val="22"/>
            <w:szCs w:val="22"/>
          </w:rPr>
          <w:tab/>
        </w:r>
        <w:r w:rsidR="007750ED" w:rsidRPr="00704C78">
          <w:rPr>
            <w:rStyle w:val="Hyperlink"/>
            <w:rFonts w:ascii="Arial" w:hAnsi="Arial" w:cs="Arial"/>
          </w:rPr>
          <w:t>Development approach</w:t>
        </w:r>
        <w:r w:rsidR="007750ED">
          <w:rPr>
            <w:webHidden/>
          </w:rPr>
          <w:tab/>
        </w:r>
        <w:r w:rsidR="000D32EE">
          <w:rPr>
            <w:webHidden/>
          </w:rPr>
          <w:t>15</w:t>
        </w:r>
      </w:hyperlink>
    </w:p>
    <w:p w14:paraId="1694AFC4" w14:textId="381E3944" w:rsidR="007750ED" w:rsidRPr="00913C0A" w:rsidRDefault="00000000">
      <w:pPr>
        <w:pStyle w:val="TOC1"/>
        <w:rPr>
          <w:rFonts w:ascii="Calibri" w:hAnsi="Calibri"/>
          <w:b w:val="0"/>
          <w:bCs w:val="0"/>
          <w:caps w:val="0"/>
          <w:sz w:val="22"/>
          <w:szCs w:val="22"/>
        </w:rPr>
      </w:pPr>
      <w:hyperlink w:anchor="_Toc171588501" w:history="1">
        <w:r w:rsidR="007750ED" w:rsidRPr="00704C78">
          <w:rPr>
            <w:rStyle w:val="Hyperlink"/>
            <w:rFonts w:ascii="Arial" w:hAnsi="Arial" w:cs="Arial"/>
          </w:rPr>
          <w:t>10</w:t>
        </w:r>
        <w:r w:rsidR="007750ED" w:rsidRPr="00913C0A">
          <w:rPr>
            <w:rFonts w:ascii="Calibri" w:hAnsi="Calibri"/>
            <w:b w:val="0"/>
            <w:bCs w:val="0"/>
            <w:caps w:val="0"/>
            <w:sz w:val="22"/>
            <w:szCs w:val="22"/>
          </w:rPr>
          <w:tab/>
        </w:r>
        <w:r w:rsidR="007750ED" w:rsidRPr="00704C78">
          <w:rPr>
            <w:rStyle w:val="Hyperlink"/>
            <w:rFonts w:ascii="Arial" w:hAnsi="Arial" w:cs="Arial"/>
          </w:rPr>
          <w:t>project Charter approval</w:t>
        </w:r>
        <w:r w:rsidR="007750ED">
          <w:rPr>
            <w:webHidden/>
          </w:rPr>
          <w:tab/>
        </w:r>
        <w:r w:rsidR="000D32EE">
          <w:rPr>
            <w:webHidden/>
          </w:rPr>
          <w:t>15</w:t>
        </w:r>
      </w:hyperlink>
    </w:p>
    <w:p w14:paraId="6127B676" w14:textId="0DD586DA" w:rsidR="007750ED" w:rsidRDefault="00000000">
      <w:pPr>
        <w:pStyle w:val="TOC4"/>
        <w:rPr>
          <w:noProof/>
        </w:rPr>
      </w:pPr>
      <w:hyperlink w:anchor="_Toc171588502" w:history="1">
        <w:r w:rsidR="007750ED" w:rsidRPr="00704C78">
          <w:rPr>
            <w:rStyle w:val="Hyperlink"/>
            <w:rFonts w:ascii="Arial" w:hAnsi="Arial" w:cs="Arial"/>
            <w:noProof/>
          </w:rPr>
          <w:t>APPENDIX A: DOCUMENTATION</w:t>
        </w:r>
        <w:r w:rsidR="007750ED">
          <w:rPr>
            <w:noProof/>
            <w:webHidden/>
          </w:rPr>
          <w:tab/>
        </w:r>
        <w:r w:rsidR="000D32EE">
          <w:rPr>
            <w:noProof/>
            <w:webHidden/>
          </w:rPr>
          <w:t>16</w:t>
        </w:r>
      </w:hyperlink>
    </w:p>
    <w:p w14:paraId="2B403D3C" w14:textId="482A3517" w:rsidR="000D32EE" w:rsidRDefault="000D32EE" w:rsidP="000D32EE">
      <w:pPr>
        <w:pStyle w:val="TOC4"/>
        <w:rPr>
          <w:noProof/>
        </w:rPr>
      </w:pPr>
      <w:r>
        <w:rPr>
          <w:noProof/>
        </w:rPr>
        <w:fldChar w:fldCharType="begin"/>
      </w:r>
      <w:r>
        <w:rPr>
          <w:noProof/>
        </w:rPr>
        <w:instrText>HYPERLINK \l "_Toc171588502"</w:instrText>
      </w:r>
      <w:r>
        <w:rPr>
          <w:noProof/>
        </w:rPr>
      </w:r>
      <w:r>
        <w:rPr>
          <w:noProof/>
        </w:rPr>
        <w:fldChar w:fldCharType="separate"/>
      </w:r>
      <w:r w:rsidRPr="00704C78">
        <w:rPr>
          <w:rStyle w:val="Hyperlink"/>
          <w:rFonts w:ascii="Arial" w:hAnsi="Arial" w:cs="Arial"/>
          <w:noProof/>
        </w:rPr>
        <w:t xml:space="preserve">APPENDIX </w:t>
      </w:r>
      <w:r>
        <w:rPr>
          <w:rStyle w:val="Hyperlink"/>
          <w:rFonts w:ascii="Arial" w:hAnsi="Arial" w:cs="Arial"/>
          <w:noProof/>
        </w:rPr>
        <w:t>B</w:t>
      </w:r>
      <w:r w:rsidRPr="00704C78">
        <w:rPr>
          <w:rStyle w:val="Hyperlink"/>
          <w:rFonts w:ascii="Arial" w:hAnsi="Arial" w:cs="Arial"/>
          <w:noProof/>
        </w:rPr>
        <w:t xml:space="preserve">: </w:t>
      </w:r>
      <w:r>
        <w:rPr>
          <w:rStyle w:val="Hyperlink"/>
          <w:rFonts w:ascii="Arial" w:hAnsi="Arial" w:cs="Arial"/>
          <w:noProof/>
        </w:rPr>
        <w:t>Refernces</w:t>
      </w:r>
      <w:r>
        <w:rPr>
          <w:noProof/>
          <w:webHidden/>
        </w:rPr>
        <w:tab/>
      </w:r>
      <w:r>
        <w:rPr>
          <w:noProof/>
          <w:webHidden/>
        </w:rPr>
        <w:t>17</w:t>
      </w:r>
      <w:r>
        <w:rPr>
          <w:noProof/>
        </w:rPr>
        <w:fldChar w:fldCharType="end"/>
      </w:r>
    </w:p>
    <w:p w14:paraId="322F8864" w14:textId="4BCAA1AA" w:rsidR="000D32EE" w:rsidRPr="000D32EE" w:rsidRDefault="000D32EE" w:rsidP="000D32EE">
      <w:pPr>
        <w:ind w:left="0"/>
        <w:rPr>
          <w:b/>
          <w:bCs/>
        </w:rPr>
      </w:pPr>
    </w:p>
    <w:p w14:paraId="4B8FB8EA" w14:textId="77777777" w:rsidR="00594876" w:rsidRPr="00FF14DD" w:rsidRDefault="00D31D5B">
      <w:pPr>
        <w:pStyle w:val="BodyText"/>
        <w:ind w:left="0"/>
        <w:jc w:val="left"/>
        <w:rPr>
          <w:rFonts w:ascii="Arial" w:hAnsi="Arial" w:cs="Arial"/>
          <w:caps/>
          <w:noProof/>
          <w:szCs w:val="28"/>
        </w:rPr>
      </w:pPr>
      <w:r w:rsidRPr="00FF14DD">
        <w:rPr>
          <w:rFonts w:ascii="Arial" w:hAnsi="Arial" w:cs="Arial"/>
          <w:caps/>
          <w:noProof/>
          <w:szCs w:val="28"/>
        </w:rPr>
        <w:fldChar w:fldCharType="end"/>
      </w:r>
    </w:p>
    <w:p w14:paraId="63B5BFFF" w14:textId="77777777" w:rsidR="00594876" w:rsidRPr="00FF14DD" w:rsidRDefault="00594876">
      <w:pPr>
        <w:pStyle w:val="BodyText"/>
        <w:ind w:left="0"/>
        <w:jc w:val="left"/>
        <w:rPr>
          <w:rFonts w:ascii="Arial" w:hAnsi="Arial" w:cs="Arial"/>
          <w:caps/>
          <w:noProof/>
          <w:szCs w:val="28"/>
        </w:rPr>
      </w:pPr>
    </w:p>
    <w:p w14:paraId="4E93956B" w14:textId="77777777" w:rsidR="00594876" w:rsidRPr="00FF14DD" w:rsidRDefault="00594876">
      <w:pPr>
        <w:pStyle w:val="Heading1"/>
        <w:rPr>
          <w:rFonts w:ascii="Arial" w:hAnsi="Arial" w:cs="Arial"/>
        </w:rPr>
      </w:pPr>
      <w:bookmarkStart w:id="2" w:name="_Toc523878297"/>
      <w:bookmarkStart w:id="3" w:name="_Toc436203377"/>
      <w:bookmarkStart w:id="4" w:name="_Toc452813577"/>
      <w:bookmarkEnd w:id="0"/>
      <w:r w:rsidRPr="00FF14DD">
        <w:rPr>
          <w:rFonts w:ascii="Arial" w:hAnsi="Arial" w:cs="Arial"/>
        </w:rPr>
        <w:br w:type="page"/>
      </w:r>
      <w:bookmarkStart w:id="5" w:name="_Toc171588474"/>
      <w:r w:rsidRPr="00FF14DD">
        <w:rPr>
          <w:rFonts w:ascii="Arial" w:hAnsi="Arial" w:cs="Arial"/>
        </w:rPr>
        <w:lastRenderedPageBreak/>
        <w:t>Introduction</w:t>
      </w:r>
      <w:bookmarkEnd w:id="5"/>
    </w:p>
    <w:p w14:paraId="107AAA23" w14:textId="056744D7" w:rsidR="00D31D5B" w:rsidRPr="00BD43C5" w:rsidRDefault="00D31D5B" w:rsidP="00BD43C5">
      <w:pPr>
        <w:pStyle w:val="Heading2"/>
        <w:rPr>
          <w:rFonts w:ascii="Arial" w:hAnsi="Arial" w:cs="Arial"/>
        </w:rPr>
      </w:pPr>
      <w:bookmarkStart w:id="6" w:name="_Toc105907880"/>
      <w:bookmarkStart w:id="7" w:name="_Toc106079190"/>
      <w:bookmarkStart w:id="8" w:name="_Toc106079515"/>
      <w:bookmarkStart w:id="9" w:name="_Toc106079784"/>
      <w:bookmarkStart w:id="10" w:name="_Toc107027560"/>
      <w:bookmarkStart w:id="11" w:name="_Toc107027770"/>
      <w:bookmarkStart w:id="12" w:name="_Toc171588475"/>
      <w:r w:rsidRPr="00FF14DD">
        <w:rPr>
          <w:rFonts w:ascii="Arial" w:hAnsi="Arial" w:cs="Arial"/>
        </w:rPr>
        <w:t>Purpose of Project Charter</w:t>
      </w:r>
      <w:bookmarkEnd w:id="6"/>
      <w:bookmarkEnd w:id="7"/>
      <w:bookmarkEnd w:id="8"/>
      <w:bookmarkEnd w:id="9"/>
      <w:bookmarkEnd w:id="10"/>
      <w:bookmarkEnd w:id="11"/>
      <w:bookmarkEnd w:id="12"/>
    </w:p>
    <w:p w14:paraId="010D0115" w14:textId="77777777" w:rsidR="0087338A" w:rsidRPr="0087338A" w:rsidRDefault="0087338A" w:rsidP="0087338A">
      <w:pPr>
        <w:spacing w:before="0" w:after="0"/>
        <w:ind w:left="567"/>
        <w:jc w:val="left"/>
        <w:rPr>
          <w:rFonts w:ascii="Arial" w:hAnsi="Arial" w:cs="Arial"/>
        </w:rPr>
      </w:pPr>
      <w:r w:rsidRPr="0087338A">
        <w:rPr>
          <w:rFonts w:ascii="Arial" w:hAnsi="Arial" w:cs="Arial"/>
        </w:rPr>
        <w:t>The purpose of the project charter for the project "Predicting OCD Severity: Impact of Demographic and Clinical Features" is to document and compile the information necessary for decision-makers to approve the project for funding and resource allocation. The project charter will outline the project's needs, scope, justification, and resource commitments, and provide the project's manager and business lead with the necessary information to decide whether to proceed with the project.</w:t>
      </w:r>
    </w:p>
    <w:p w14:paraId="6AEF277E" w14:textId="77777777" w:rsidR="0087338A" w:rsidRPr="0087338A" w:rsidRDefault="0087338A" w:rsidP="0087338A">
      <w:pPr>
        <w:spacing w:before="0" w:after="0"/>
        <w:ind w:left="567"/>
        <w:jc w:val="left"/>
        <w:rPr>
          <w:rFonts w:ascii="Arial" w:hAnsi="Arial" w:cs="Arial"/>
        </w:rPr>
      </w:pPr>
    </w:p>
    <w:p w14:paraId="73CAF4B3" w14:textId="77777777" w:rsidR="0087338A" w:rsidRPr="0087338A" w:rsidRDefault="0087338A" w:rsidP="0087338A">
      <w:pPr>
        <w:spacing w:before="0" w:after="0"/>
        <w:ind w:left="567"/>
        <w:jc w:val="left"/>
        <w:rPr>
          <w:rFonts w:ascii="Arial" w:hAnsi="Arial" w:cs="Arial"/>
        </w:rPr>
      </w:pPr>
      <w:r w:rsidRPr="0087338A">
        <w:rPr>
          <w:rFonts w:ascii="Arial" w:hAnsi="Arial" w:cs="Arial"/>
        </w:rPr>
        <w:t>The project aims to develop a model that predicts the severity of obsessive-compulsive disorder (OCD) based on demographic and clinical factors in 1,500 patients. This will help healthcare professionals and researchers identify high-risk patients and enable more individualized treatment strategies. For this pilot phase, we will use a synthetic dataset provided by stakeholders. This approach allows us to test and refine the model while ensuring data security and compliance with privacy regulations before applying it to real patient data.</w:t>
      </w:r>
    </w:p>
    <w:p w14:paraId="4C1A5A02" w14:textId="77777777" w:rsidR="0087338A" w:rsidRPr="0087338A" w:rsidRDefault="0087338A" w:rsidP="0087338A">
      <w:pPr>
        <w:spacing w:before="0" w:after="0"/>
        <w:ind w:left="567"/>
        <w:jc w:val="left"/>
        <w:rPr>
          <w:rFonts w:ascii="Arial" w:hAnsi="Arial" w:cs="Arial"/>
        </w:rPr>
      </w:pPr>
    </w:p>
    <w:p w14:paraId="29FBD69E" w14:textId="77777777" w:rsidR="0087338A" w:rsidRPr="0087338A" w:rsidRDefault="0087338A" w:rsidP="0087338A">
      <w:pPr>
        <w:spacing w:before="0" w:after="0"/>
        <w:ind w:left="567"/>
        <w:jc w:val="left"/>
        <w:rPr>
          <w:rFonts w:ascii="Arial" w:hAnsi="Arial" w:cs="Arial"/>
        </w:rPr>
      </w:pPr>
      <w:r w:rsidRPr="0087338A">
        <w:rPr>
          <w:rFonts w:ascii="Arial" w:hAnsi="Arial" w:cs="Arial"/>
        </w:rPr>
        <w:t>The intended audience for this project charter includes stakeholders such as project management, data scientists, healthcare professionals, governmental health agencies, and technology partners.</w:t>
      </w:r>
    </w:p>
    <w:p w14:paraId="17A53C07" w14:textId="77777777" w:rsidR="00BD43C5" w:rsidRDefault="00BD43C5" w:rsidP="0087338A">
      <w:pPr>
        <w:pStyle w:val="BodyText"/>
        <w:ind w:left="0"/>
        <w:rPr>
          <w:rFonts w:ascii="Arial" w:hAnsi="Arial" w:cs="Arial"/>
        </w:rPr>
      </w:pPr>
    </w:p>
    <w:p w14:paraId="788BD991" w14:textId="77777777" w:rsidR="00D31D5B" w:rsidRPr="00FF14DD" w:rsidRDefault="00D31D5B">
      <w:pPr>
        <w:pStyle w:val="Heading1"/>
        <w:rPr>
          <w:rFonts w:ascii="Arial" w:hAnsi="Arial" w:cs="Arial"/>
        </w:rPr>
      </w:pPr>
      <w:bookmarkStart w:id="13" w:name="_Toc105907881"/>
      <w:bookmarkStart w:id="14" w:name="_Toc106079191"/>
      <w:bookmarkStart w:id="15" w:name="_Toc106079516"/>
      <w:bookmarkStart w:id="16" w:name="_Toc106079785"/>
      <w:bookmarkStart w:id="17" w:name="_Toc107027561"/>
      <w:bookmarkStart w:id="18" w:name="_Toc107027771"/>
      <w:bookmarkStart w:id="19" w:name="_Toc171588476"/>
      <w:r w:rsidRPr="00FF14DD">
        <w:rPr>
          <w:rFonts w:ascii="Arial" w:hAnsi="Arial" w:cs="Arial"/>
        </w:rPr>
        <w:t>project And Prod</w:t>
      </w:r>
      <w:bookmarkEnd w:id="13"/>
      <w:bookmarkEnd w:id="14"/>
      <w:bookmarkEnd w:id="15"/>
      <w:bookmarkEnd w:id="16"/>
      <w:bookmarkEnd w:id="17"/>
      <w:bookmarkEnd w:id="18"/>
      <w:r w:rsidRPr="00FF14DD">
        <w:rPr>
          <w:rFonts w:ascii="Arial" w:hAnsi="Arial" w:cs="Arial"/>
        </w:rPr>
        <w:t>uct Overview</w:t>
      </w:r>
      <w:bookmarkEnd w:id="19"/>
    </w:p>
    <w:p w14:paraId="6463842A" w14:textId="3C533C25" w:rsidR="0087338A" w:rsidRPr="0087338A" w:rsidRDefault="0087338A" w:rsidP="0087338A">
      <w:pPr>
        <w:pStyle w:val="InfoBlue"/>
        <w:rPr>
          <w:rFonts w:ascii="Arial" w:hAnsi="Arial" w:cs="Arial"/>
          <w:i w:val="0"/>
          <w:color w:val="auto"/>
          <w:szCs w:val="24"/>
        </w:rPr>
      </w:pPr>
      <w:r w:rsidRPr="0087338A">
        <w:rPr>
          <w:rFonts w:ascii="Arial" w:hAnsi="Arial" w:cs="Arial"/>
          <w:i w:val="0"/>
          <w:color w:val="auto"/>
          <w:szCs w:val="24"/>
        </w:rPr>
        <w:t>This project aims to develop a model to predict the severity of OCD based on demographic and clinical data from 1500 patients diagnosed with OCD. The project will last for an estimated period of 8 weeks and is estimated to have a budget of approximately SEK 6</w:t>
      </w:r>
      <w:r w:rsidR="007D11CD">
        <w:rPr>
          <w:rFonts w:ascii="Arial" w:hAnsi="Arial" w:cs="Arial"/>
          <w:i w:val="0"/>
          <w:color w:val="auto"/>
          <w:szCs w:val="24"/>
        </w:rPr>
        <w:t>0</w:t>
      </w:r>
      <w:r w:rsidRPr="0087338A">
        <w:rPr>
          <w:rFonts w:ascii="Arial" w:hAnsi="Arial" w:cs="Arial"/>
          <w:i w:val="0"/>
          <w:color w:val="auto"/>
          <w:szCs w:val="24"/>
        </w:rPr>
        <w:t>0.000. The dashboard that will be created as part of this project is intended for use by healthcare professionals and researchers to analyze and visualize factors that influence OCD severity. The dashboard enables users to identify patterns and relationships between various patient characteristics and OCD severity, enabling more personalized care. The dashboard will also show if obsession or compulsion is the dominant feature.</w:t>
      </w:r>
    </w:p>
    <w:p w14:paraId="110AEF62" w14:textId="77777777" w:rsidR="0087338A" w:rsidRDefault="0087338A">
      <w:pPr>
        <w:pStyle w:val="InfoBlue"/>
        <w:rPr>
          <w:rFonts w:ascii="Arial" w:hAnsi="Arial" w:cs="Arial"/>
        </w:rPr>
      </w:pPr>
    </w:p>
    <w:p w14:paraId="666B2A86" w14:textId="77777777" w:rsidR="00A00CE9" w:rsidRPr="00FF14DD" w:rsidRDefault="00A00CE9" w:rsidP="00A00CE9">
      <w:pPr>
        <w:pStyle w:val="Heading1"/>
        <w:rPr>
          <w:rFonts w:ascii="Arial" w:hAnsi="Arial" w:cs="Arial"/>
        </w:rPr>
      </w:pPr>
      <w:bookmarkStart w:id="20" w:name="_Toc171588477"/>
      <w:r w:rsidRPr="00FF14DD">
        <w:rPr>
          <w:rFonts w:ascii="Arial" w:hAnsi="Arial" w:cs="Arial"/>
        </w:rPr>
        <w:t>Justification</w:t>
      </w:r>
      <w:bookmarkEnd w:id="20"/>
    </w:p>
    <w:p w14:paraId="6AC0BF23" w14:textId="2C14031A" w:rsidR="0087338A" w:rsidRPr="0087338A" w:rsidRDefault="00A00CE9" w:rsidP="0087338A">
      <w:pPr>
        <w:pStyle w:val="Heading2"/>
        <w:rPr>
          <w:rFonts w:ascii="Arial" w:hAnsi="Arial" w:cs="Arial"/>
        </w:rPr>
      </w:pPr>
      <w:bookmarkStart w:id="21" w:name="_Toc107027568"/>
      <w:bookmarkStart w:id="22" w:name="_Toc107027778"/>
      <w:bookmarkStart w:id="23" w:name="_Toc107649377"/>
      <w:bookmarkStart w:id="24" w:name="_Toc171588478"/>
      <w:r w:rsidRPr="00FF14DD">
        <w:rPr>
          <w:rFonts w:ascii="Arial" w:hAnsi="Arial" w:cs="Arial"/>
        </w:rPr>
        <w:t>Business Need</w:t>
      </w:r>
      <w:bookmarkEnd w:id="21"/>
      <w:bookmarkEnd w:id="22"/>
      <w:bookmarkEnd w:id="23"/>
      <w:bookmarkEnd w:id="24"/>
    </w:p>
    <w:p w14:paraId="6AD5A92D" w14:textId="77777777" w:rsidR="0087338A" w:rsidRPr="0087338A" w:rsidRDefault="0087338A" w:rsidP="0087338A">
      <w:pPr>
        <w:pStyle w:val="InfoBlue"/>
        <w:rPr>
          <w:rFonts w:ascii="Arial" w:hAnsi="Arial" w:cs="Arial"/>
          <w:i w:val="0"/>
          <w:color w:val="auto"/>
          <w:szCs w:val="24"/>
        </w:rPr>
      </w:pPr>
      <w:r w:rsidRPr="0087338A">
        <w:rPr>
          <w:rFonts w:ascii="Arial" w:hAnsi="Arial" w:cs="Arial"/>
          <w:i w:val="0"/>
          <w:color w:val="auto"/>
          <w:szCs w:val="24"/>
        </w:rPr>
        <w:t>OCD is a chronic disease that worsens the mental conditions of patients.  Delayed or inaccurate treatment can exacerbate symptoms worsening daily lives [1]. This could lead to more hospital costs and financial burdens to patients and the government. This disease can also affect productivity and the economy by reducing the number of people available for work. Thus, early detection of disease severity with the help of a prediction model using a machine learning algorithm is beneficial to avoid such negative impacts, saving financial and human resources.</w:t>
      </w:r>
    </w:p>
    <w:p w14:paraId="42A8C536" w14:textId="77777777" w:rsidR="0087338A" w:rsidRDefault="0087338A" w:rsidP="00A00CE9">
      <w:pPr>
        <w:pStyle w:val="InfoBlue"/>
        <w:rPr>
          <w:rFonts w:ascii="Arial" w:hAnsi="Arial" w:cs="Arial"/>
        </w:rPr>
      </w:pPr>
    </w:p>
    <w:p w14:paraId="4D7F8EF9" w14:textId="5291AA61" w:rsidR="0087338A" w:rsidRPr="0087338A" w:rsidRDefault="00A00CE9" w:rsidP="0087338A">
      <w:pPr>
        <w:pStyle w:val="Heading2"/>
        <w:rPr>
          <w:rFonts w:ascii="Arial" w:hAnsi="Arial" w:cs="Arial"/>
        </w:rPr>
      </w:pPr>
      <w:bookmarkStart w:id="25" w:name="_Toc171588479"/>
      <w:r w:rsidRPr="00FF14DD">
        <w:rPr>
          <w:rFonts w:ascii="Arial" w:hAnsi="Arial" w:cs="Arial"/>
        </w:rPr>
        <w:t>Public Health</w:t>
      </w:r>
      <w:r w:rsidR="003F06D7" w:rsidRPr="00FF14DD">
        <w:rPr>
          <w:rFonts w:ascii="Arial" w:hAnsi="Arial" w:cs="Arial"/>
        </w:rPr>
        <w:t xml:space="preserve"> and</w:t>
      </w:r>
      <w:r w:rsidR="0044310B" w:rsidRPr="00FF14DD">
        <w:rPr>
          <w:rFonts w:ascii="Arial" w:hAnsi="Arial" w:cs="Arial"/>
        </w:rPr>
        <w:t xml:space="preserve"> </w:t>
      </w:r>
      <w:r w:rsidRPr="00FF14DD">
        <w:rPr>
          <w:rFonts w:ascii="Arial" w:hAnsi="Arial" w:cs="Arial"/>
        </w:rPr>
        <w:t>Business Impact</w:t>
      </w:r>
      <w:bookmarkEnd w:id="25"/>
    </w:p>
    <w:p w14:paraId="387DFDBC" w14:textId="77777777" w:rsidR="0087338A" w:rsidRPr="0087338A" w:rsidRDefault="0087338A" w:rsidP="0087338A">
      <w:pPr>
        <w:pStyle w:val="InfoBlue"/>
        <w:rPr>
          <w:rFonts w:ascii="Arial" w:hAnsi="Arial" w:cs="Arial"/>
          <w:i w:val="0"/>
          <w:color w:val="auto"/>
          <w:szCs w:val="24"/>
        </w:rPr>
      </w:pPr>
      <w:r w:rsidRPr="0087338A">
        <w:rPr>
          <w:rFonts w:ascii="Arial" w:hAnsi="Arial" w:cs="Arial"/>
          <w:i w:val="0"/>
          <w:color w:val="auto"/>
          <w:szCs w:val="24"/>
        </w:rPr>
        <w:t xml:space="preserve">OCD is a chronic mental disease that is seriously disrupting the daily activities of patients. It affects 2-3% of the global population [1]. Accurate prediction of its </w:t>
      </w:r>
      <w:r w:rsidRPr="0087338A">
        <w:rPr>
          <w:rFonts w:ascii="Arial" w:hAnsi="Arial" w:cs="Arial"/>
          <w:i w:val="0"/>
          <w:color w:val="auto"/>
          <w:szCs w:val="24"/>
        </w:rPr>
        <w:lastRenderedPageBreak/>
        <w:t>severity from the patient conditions using data science could allow more timely and precise medical intervention. This could reduce the patient’s symptoms and cure the disease, improving the quality of life, and productivity, and providing a positive effect on the health status of the community. </w:t>
      </w:r>
    </w:p>
    <w:p w14:paraId="547BF32E" w14:textId="77777777" w:rsidR="0087338A" w:rsidRPr="0087338A" w:rsidRDefault="0087338A" w:rsidP="0087338A">
      <w:pPr>
        <w:pStyle w:val="InfoBlue"/>
        <w:rPr>
          <w:rFonts w:ascii="Arial" w:hAnsi="Arial" w:cs="Arial"/>
          <w:i w:val="0"/>
          <w:color w:val="auto"/>
          <w:szCs w:val="24"/>
        </w:rPr>
      </w:pPr>
      <w:r w:rsidRPr="0087338A">
        <w:rPr>
          <w:rFonts w:ascii="Arial" w:hAnsi="Arial" w:cs="Arial"/>
          <w:i w:val="0"/>
          <w:color w:val="auto"/>
          <w:szCs w:val="24"/>
        </w:rPr>
        <w:t>With the help of a predictive model of OCD severity scores, data-driven decisions can be made by mental health professionals, leading to timely and accurate medical treatment of OCD patients. This can optimize resource allocation, reduce healthcare costs and financial burden, and increase the efficiency of patient management, improving clinical outcomes.</w:t>
      </w:r>
    </w:p>
    <w:p w14:paraId="6450A360" w14:textId="77777777" w:rsidR="0087338A" w:rsidRDefault="0087338A" w:rsidP="00AB163D">
      <w:pPr>
        <w:pStyle w:val="InfoBlue"/>
        <w:rPr>
          <w:rFonts w:ascii="Arial" w:hAnsi="Arial" w:cs="Arial"/>
        </w:rPr>
      </w:pPr>
    </w:p>
    <w:p w14:paraId="17EDF124" w14:textId="77777777" w:rsidR="00A00CE9" w:rsidRPr="00FF14DD" w:rsidRDefault="00A00CE9" w:rsidP="00A00CE9">
      <w:pPr>
        <w:pStyle w:val="Heading2"/>
        <w:rPr>
          <w:rFonts w:ascii="Arial" w:hAnsi="Arial" w:cs="Arial"/>
        </w:rPr>
      </w:pPr>
      <w:bookmarkStart w:id="26" w:name="_Toc107027570"/>
      <w:bookmarkStart w:id="27" w:name="_Toc107027780"/>
      <w:bookmarkStart w:id="28" w:name="_Toc171588480"/>
      <w:r w:rsidRPr="00FF14DD">
        <w:rPr>
          <w:rFonts w:ascii="Arial" w:hAnsi="Arial" w:cs="Arial"/>
        </w:rPr>
        <w:t>Strategic Alignment</w:t>
      </w:r>
      <w:bookmarkStart w:id="29" w:name="_Toc104284542"/>
      <w:bookmarkStart w:id="30" w:name="_Toc104255533"/>
      <w:bookmarkStart w:id="31" w:name="_Toc104255630"/>
      <w:bookmarkStart w:id="32" w:name="_Toc103506543"/>
      <w:bookmarkStart w:id="33" w:name="_Toc103507588"/>
      <w:bookmarkStart w:id="34" w:name="_Toc103583411"/>
      <w:bookmarkStart w:id="35" w:name="_Toc103593027"/>
      <w:bookmarkStart w:id="36" w:name="_Toc103658235"/>
      <w:bookmarkStart w:id="37" w:name="_Toc103658296"/>
      <w:bookmarkStart w:id="38" w:name="_Toc103658403"/>
      <w:bookmarkStart w:id="39" w:name="_Toc104255535"/>
      <w:bookmarkStart w:id="40" w:name="_Toc104255632"/>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p>
    <w:tbl>
      <w:tblPr>
        <w:tblW w:w="9010" w:type="dxa"/>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400"/>
        <w:gridCol w:w="1260"/>
        <w:gridCol w:w="2350"/>
      </w:tblGrid>
      <w:tr w:rsidR="00A00CE9" w:rsidRPr="00FF14DD" w14:paraId="5412E769" w14:textId="77777777">
        <w:trPr>
          <w:tblHeader/>
        </w:trPr>
        <w:tc>
          <w:tcPr>
            <w:tcW w:w="5400" w:type="dxa"/>
            <w:tcBorders>
              <w:bottom w:val="single" w:sz="4" w:space="0" w:color="auto"/>
            </w:tcBorders>
            <w:shd w:val="clear" w:color="auto" w:fill="E6E6E6"/>
          </w:tcPr>
          <w:p w14:paraId="1E48B165" w14:textId="77777777" w:rsidR="00A00CE9" w:rsidRPr="00FF14DD" w:rsidRDefault="00A00CE9" w:rsidP="00C70DEA">
            <w:pPr>
              <w:pStyle w:val="BodyText"/>
              <w:spacing w:before="0" w:after="0"/>
              <w:ind w:left="0"/>
              <w:jc w:val="center"/>
              <w:rPr>
                <w:rFonts w:ascii="Arial" w:hAnsi="Arial" w:cs="Arial"/>
                <w:b/>
              </w:rPr>
            </w:pPr>
            <w:r w:rsidRPr="00FF14DD">
              <w:rPr>
                <w:rFonts w:ascii="Arial" w:hAnsi="Arial" w:cs="Arial"/>
                <w:b/>
              </w:rPr>
              <w:t>Goal</w:t>
            </w:r>
          </w:p>
        </w:tc>
        <w:tc>
          <w:tcPr>
            <w:tcW w:w="1260" w:type="dxa"/>
            <w:tcBorders>
              <w:bottom w:val="single" w:sz="4" w:space="0" w:color="auto"/>
            </w:tcBorders>
            <w:shd w:val="clear" w:color="auto" w:fill="E6E6E6"/>
          </w:tcPr>
          <w:p w14:paraId="65CA35D3" w14:textId="77777777" w:rsidR="00A00CE9" w:rsidRPr="00FF14DD" w:rsidRDefault="00A00CE9" w:rsidP="00C70DEA">
            <w:pPr>
              <w:pStyle w:val="BodyText"/>
              <w:spacing w:before="0" w:after="0"/>
              <w:ind w:left="0"/>
              <w:jc w:val="center"/>
              <w:rPr>
                <w:rFonts w:ascii="Arial" w:hAnsi="Arial" w:cs="Arial"/>
                <w:b/>
              </w:rPr>
            </w:pPr>
            <w:r w:rsidRPr="00FF14DD">
              <w:rPr>
                <w:rFonts w:ascii="Arial" w:hAnsi="Arial" w:cs="Arial"/>
                <w:b/>
              </w:rPr>
              <w:t>Project Response Rank</w:t>
            </w:r>
          </w:p>
        </w:tc>
        <w:tc>
          <w:tcPr>
            <w:tcW w:w="2350" w:type="dxa"/>
            <w:tcBorders>
              <w:bottom w:val="single" w:sz="4" w:space="0" w:color="auto"/>
            </w:tcBorders>
            <w:shd w:val="clear" w:color="auto" w:fill="E6E6E6"/>
          </w:tcPr>
          <w:p w14:paraId="197FBA18" w14:textId="77777777" w:rsidR="00A00CE9" w:rsidRPr="00FF14DD" w:rsidRDefault="00A00CE9" w:rsidP="00C70DEA">
            <w:pPr>
              <w:pStyle w:val="BodyText"/>
              <w:spacing w:before="0" w:after="0"/>
              <w:ind w:left="0"/>
              <w:jc w:val="center"/>
              <w:rPr>
                <w:rFonts w:ascii="Arial" w:hAnsi="Arial" w:cs="Arial"/>
                <w:b/>
              </w:rPr>
            </w:pPr>
            <w:r w:rsidRPr="00FF14DD">
              <w:rPr>
                <w:rFonts w:ascii="Arial" w:hAnsi="Arial" w:cs="Arial"/>
                <w:b/>
              </w:rPr>
              <w:t>Comments</w:t>
            </w:r>
          </w:p>
        </w:tc>
      </w:tr>
      <w:tr w:rsidR="00A00CE9" w:rsidRPr="00FF14DD" w14:paraId="03D2CCB0" w14:textId="77777777">
        <w:tc>
          <w:tcPr>
            <w:tcW w:w="9010" w:type="dxa"/>
            <w:gridSpan w:val="3"/>
            <w:tcBorders>
              <w:top w:val="single" w:sz="4" w:space="0" w:color="auto"/>
              <w:bottom w:val="double" w:sz="4" w:space="0" w:color="auto"/>
            </w:tcBorders>
          </w:tcPr>
          <w:p w14:paraId="744485ED" w14:textId="77777777" w:rsidR="00A00CE9" w:rsidRPr="00FF14DD" w:rsidRDefault="00A00CE9" w:rsidP="00C70DEA">
            <w:pPr>
              <w:pStyle w:val="BodyText"/>
              <w:spacing w:before="0" w:after="0"/>
              <w:ind w:left="0"/>
              <w:jc w:val="center"/>
              <w:rPr>
                <w:rFonts w:ascii="Arial" w:hAnsi="Arial" w:cs="Arial"/>
              </w:rPr>
            </w:pPr>
            <w:r w:rsidRPr="00FF14DD">
              <w:rPr>
                <w:rFonts w:ascii="Arial" w:hAnsi="Arial" w:cs="Arial"/>
                <w:i/>
              </w:rPr>
              <w:t>Scale</w:t>
            </w:r>
            <w:r w:rsidRPr="00FF14DD">
              <w:rPr>
                <w:rFonts w:ascii="Arial" w:hAnsi="Arial" w:cs="Arial"/>
              </w:rPr>
              <w:t xml:space="preserve">: </w:t>
            </w:r>
            <w:r w:rsidRPr="00FF14DD">
              <w:rPr>
                <w:rFonts w:ascii="Arial" w:hAnsi="Arial" w:cs="Arial"/>
                <w:b/>
              </w:rPr>
              <w:t>H</w:t>
            </w:r>
            <w:r w:rsidRPr="00FF14DD">
              <w:rPr>
                <w:rFonts w:ascii="Arial" w:hAnsi="Arial" w:cs="Arial"/>
              </w:rPr>
              <w:t xml:space="preserve"> – High, </w:t>
            </w:r>
            <w:r w:rsidRPr="00FF14DD">
              <w:rPr>
                <w:rFonts w:ascii="Arial" w:hAnsi="Arial" w:cs="Arial"/>
                <w:b/>
              </w:rPr>
              <w:t>M</w:t>
            </w:r>
            <w:r w:rsidRPr="00FF14DD">
              <w:rPr>
                <w:rFonts w:ascii="Arial" w:hAnsi="Arial" w:cs="Arial"/>
              </w:rPr>
              <w:t xml:space="preserve">- Medium, </w:t>
            </w:r>
            <w:r w:rsidRPr="00FF14DD">
              <w:rPr>
                <w:rFonts w:ascii="Arial" w:hAnsi="Arial" w:cs="Arial"/>
                <w:b/>
              </w:rPr>
              <w:t>L</w:t>
            </w:r>
            <w:r w:rsidRPr="00FF14DD">
              <w:rPr>
                <w:rFonts w:ascii="Arial" w:hAnsi="Arial" w:cs="Arial"/>
              </w:rPr>
              <w:t xml:space="preserve"> – Low, </w:t>
            </w:r>
            <w:r w:rsidRPr="00FF14DD">
              <w:rPr>
                <w:rFonts w:ascii="Arial" w:hAnsi="Arial" w:cs="Arial"/>
                <w:b/>
              </w:rPr>
              <w:t>N/A</w:t>
            </w:r>
            <w:r w:rsidRPr="00FF14DD">
              <w:rPr>
                <w:rFonts w:ascii="Arial" w:hAnsi="Arial" w:cs="Arial"/>
              </w:rPr>
              <w:t xml:space="preserve"> – Not Applicable</w:t>
            </w:r>
          </w:p>
        </w:tc>
      </w:tr>
      <w:tr w:rsidR="00A00CE9" w:rsidRPr="00FF14DD" w14:paraId="19A94DE8" w14:textId="77777777">
        <w:tc>
          <w:tcPr>
            <w:tcW w:w="9010" w:type="dxa"/>
            <w:gridSpan w:val="3"/>
            <w:shd w:val="clear" w:color="auto" w:fill="E6E6E6"/>
          </w:tcPr>
          <w:p w14:paraId="49032B84" w14:textId="77777777" w:rsidR="00A00CE9" w:rsidRPr="00FF14DD" w:rsidRDefault="006F7500" w:rsidP="00C70DEA">
            <w:pPr>
              <w:pStyle w:val="BodyText"/>
              <w:spacing w:before="0" w:after="0"/>
              <w:ind w:left="0"/>
              <w:rPr>
                <w:rFonts w:ascii="Arial" w:hAnsi="Arial" w:cs="Arial"/>
                <w:b/>
              </w:rPr>
            </w:pPr>
            <w:r>
              <w:rPr>
                <w:rFonts w:ascii="Arial" w:hAnsi="Arial" w:cs="Arial"/>
                <w:b/>
              </w:rPr>
              <w:t>NC</w:t>
            </w:r>
            <w:r w:rsidR="00A00CE9" w:rsidRPr="00FF14DD">
              <w:rPr>
                <w:rFonts w:ascii="Arial" w:hAnsi="Arial" w:cs="Arial"/>
                <w:b/>
              </w:rPr>
              <w:t xml:space="preserve"> / Division / Branch Strategic Goals:</w:t>
            </w:r>
          </w:p>
        </w:tc>
      </w:tr>
      <w:tr w:rsidR="00A00CE9" w:rsidRPr="00FF14DD" w14:paraId="3B671B01" w14:textId="77777777">
        <w:tc>
          <w:tcPr>
            <w:tcW w:w="5400" w:type="dxa"/>
          </w:tcPr>
          <w:p w14:paraId="51CF7F2E" w14:textId="77777777" w:rsidR="00376AFD" w:rsidRPr="00376AFD" w:rsidRDefault="00376AFD" w:rsidP="00376AFD">
            <w:pPr>
              <w:pStyle w:val="NormalWeb"/>
              <w:spacing w:before="0" w:beforeAutospacing="0" w:after="0" w:afterAutospacing="0"/>
              <w:jc w:val="both"/>
              <w:rPr>
                <w:rFonts w:ascii="Arial" w:hAnsi="Arial" w:cs="Arial"/>
              </w:rPr>
            </w:pPr>
            <w:r w:rsidRPr="00376AFD">
              <w:rPr>
                <w:rFonts w:ascii="Arial" w:hAnsi="Arial" w:cs="Arial"/>
              </w:rPr>
              <w:t>The National Center for Chronic Disease Prevention and Health Promotion (NCCDPHP) aims to enhance the health and wellness of people from the US by preventing and managing chronic disease. It has priorities such as:</w:t>
            </w:r>
          </w:p>
          <w:p w14:paraId="0F1E86CA" w14:textId="0C9FF65D" w:rsidR="00A00CE9" w:rsidRPr="00FF14DD" w:rsidRDefault="00376AFD" w:rsidP="00376AFD">
            <w:pPr>
              <w:pStyle w:val="BodyText"/>
              <w:spacing w:before="0" w:after="0"/>
              <w:ind w:left="0"/>
              <w:rPr>
                <w:rFonts w:ascii="Arial" w:hAnsi="Arial" w:cs="Arial"/>
              </w:rPr>
            </w:pPr>
            <w:r w:rsidRPr="00376AFD">
              <w:rPr>
                <w:rFonts w:ascii="Arial" w:hAnsi="Arial" w:cs="Arial"/>
              </w:rPr>
              <w:t>“Using data to address health equity and social determinants of health challenges” [2]</w:t>
            </w:r>
          </w:p>
        </w:tc>
        <w:tc>
          <w:tcPr>
            <w:tcW w:w="1260" w:type="dxa"/>
          </w:tcPr>
          <w:p w14:paraId="2125AE21" w14:textId="5E67BCA2" w:rsidR="00A00CE9" w:rsidRPr="00376AFD" w:rsidRDefault="00376AFD" w:rsidP="00C70DEA">
            <w:pPr>
              <w:pStyle w:val="BodyText"/>
              <w:spacing w:before="0" w:after="0"/>
              <w:ind w:left="0"/>
              <w:jc w:val="center"/>
              <w:rPr>
                <w:rFonts w:ascii="Arial" w:hAnsi="Arial" w:cs="Arial"/>
                <w:b/>
                <w:bCs/>
              </w:rPr>
            </w:pPr>
            <w:r w:rsidRPr="00376AFD">
              <w:rPr>
                <w:rFonts w:ascii="Arial" w:hAnsi="Arial" w:cs="Arial"/>
                <w:b/>
                <w:bCs/>
              </w:rPr>
              <w:t>H</w:t>
            </w:r>
          </w:p>
        </w:tc>
        <w:tc>
          <w:tcPr>
            <w:tcW w:w="2350" w:type="dxa"/>
          </w:tcPr>
          <w:p w14:paraId="0B5A1BA0" w14:textId="77777777" w:rsidR="00376AFD" w:rsidRPr="00376AFD" w:rsidRDefault="00376AFD" w:rsidP="00376AFD">
            <w:pPr>
              <w:pStyle w:val="NormalWeb"/>
              <w:spacing w:before="0" w:after="0"/>
              <w:jc w:val="both"/>
              <w:rPr>
                <w:rFonts w:ascii="Arial" w:hAnsi="Arial" w:cs="Arial"/>
              </w:rPr>
            </w:pPr>
            <w:r w:rsidRPr="00376AFD">
              <w:rPr>
                <w:rFonts w:ascii="Arial" w:hAnsi="Arial" w:cs="Arial"/>
              </w:rPr>
              <w:t>It intends to use data and technology to solve health problems to achieve the goals of managing chronic diseases like OCD. Thus, it is highly relevant to our project using data for better treatment of OCD.</w:t>
            </w:r>
          </w:p>
          <w:p w14:paraId="3D95EB0D" w14:textId="77777777" w:rsidR="00A00CE9" w:rsidRPr="00FF14DD" w:rsidRDefault="00A00CE9" w:rsidP="00C70DEA">
            <w:pPr>
              <w:pStyle w:val="BodyText"/>
              <w:spacing w:before="0" w:after="0"/>
              <w:ind w:left="0"/>
              <w:rPr>
                <w:rFonts w:ascii="Arial" w:hAnsi="Arial" w:cs="Arial"/>
              </w:rPr>
            </w:pPr>
          </w:p>
        </w:tc>
      </w:tr>
      <w:tr w:rsidR="00A00CE9" w:rsidRPr="00FF14DD" w14:paraId="233BE2B7" w14:textId="77777777">
        <w:tc>
          <w:tcPr>
            <w:tcW w:w="5400" w:type="dxa"/>
            <w:tcBorders>
              <w:bottom w:val="single" w:sz="4" w:space="0" w:color="auto"/>
            </w:tcBorders>
          </w:tcPr>
          <w:p w14:paraId="7D83C190" w14:textId="2B3C577E" w:rsidR="00A00CE9" w:rsidRPr="00FF14DD" w:rsidRDefault="00376AFD" w:rsidP="00376AFD">
            <w:pPr>
              <w:pStyle w:val="BodyText"/>
              <w:spacing w:before="0" w:after="0"/>
              <w:ind w:left="0"/>
              <w:rPr>
                <w:rFonts w:ascii="Arial" w:hAnsi="Arial" w:cs="Arial"/>
              </w:rPr>
            </w:pPr>
            <w:r w:rsidRPr="00376AFD">
              <w:rPr>
                <w:rFonts w:ascii="Arial" w:hAnsi="Arial" w:cs="Arial"/>
              </w:rPr>
              <w:t>“Modernizing legacy information technology and surveillance systems” [2]</w:t>
            </w:r>
          </w:p>
        </w:tc>
        <w:tc>
          <w:tcPr>
            <w:tcW w:w="1260" w:type="dxa"/>
            <w:tcBorders>
              <w:bottom w:val="single" w:sz="4" w:space="0" w:color="auto"/>
            </w:tcBorders>
          </w:tcPr>
          <w:p w14:paraId="42A5A71A" w14:textId="4CBC754F" w:rsidR="00A00CE9" w:rsidRPr="00376AFD" w:rsidRDefault="00376AFD" w:rsidP="00C70DEA">
            <w:pPr>
              <w:pStyle w:val="BodyText"/>
              <w:spacing w:before="0" w:after="0"/>
              <w:ind w:left="0"/>
              <w:jc w:val="center"/>
              <w:rPr>
                <w:rFonts w:ascii="Arial" w:hAnsi="Arial" w:cs="Arial"/>
                <w:b/>
                <w:bCs/>
              </w:rPr>
            </w:pPr>
            <w:r w:rsidRPr="00376AFD">
              <w:rPr>
                <w:rFonts w:ascii="Arial" w:hAnsi="Arial" w:cs="Arial"/>
                <w:b/>
                <w:bCs/>
              </w:rPr>
              <w:t>M</w:t>
            </w:r>
          </w:p>
        </w:tc>
        <w:tc>
          <w:tcPr>
            <w:tcW w:w="2350" w:type="dxa"/>
            <w:tcBorders>
              <w:bottom w:val="single" w:sz="4" w:space="0" w:color="auto"/>
            </w:tcBorders>
          </w:tcPr>
          <w:p w14:paraId="54722CAD" w14:textId="77777777" w:rsidR="00462A81" w:rsidRPr="00462A81" w:rsidRDefault="00462A81" w:rsidP="00462A81">
            <w:pPr>
              <w:pStyle w:val="NormalWeb"/>
              <w:spacing w:before="0" w:after="0"/>
              <w:jc w:val="both"/>
              <w:rPr>
                <w:rFonts w:ascii="Arial" w:hAnsi="Arial" w:cs="Arial"/>
              </w:rPr>
            </w:pPr>
            <w:r w:rsidRPr="00462A81">
              <w:rPr>
                <w:rFonts w:ascii="Arial" w:hAnsi="Arial" w:cs="Arial"/>
              </w:rPr>
              <w:t>It aims to improve IT and disease surveillance to acquire better data for deployment.</w:t>
            </w:r>
          </w:p>
          <w:p w14:paraId="68085899" w14:textId="77777777" w:rsidR="00A00CE9" w:rsidRPr="00FF14DD" w:rsidRDefault="00A00CE9" w:rsidP="00C70DEA">
            <w:pPr>
              <w:pStyle w:val="BodyText"/>
              <w:spacing w:before="0" w:after="0"/>
              <w:ind w:left="0"/>
              <w:rPr>
                <w:rFonts w:ascii="Arial" w:hAnsi="Arial" w:cs="Arial"/>
              </w:rPr>
            </w:pPr>
          </w:p>
        </w:tc>
      </w:tr>
      <w:tr w:rsidR="00A00CE9" w:rsidRPr="00FF14DD" w14:paraId="6D31672C" w14:textId="77777777">
        <w:tc>
          <w:tcPr>
            <w:tcW w:w="9010" w:type="dxa"/>
            <w:gridSpan w:val="3"/>
            <w:shd w:val="clear" w:color="auto" w:fill="E6E6E6"/>
          </w:tcPr>
          <w:p w14:paraId="4B7546FE" w14:textId="77777777" w:rsidR="00A00CE9" w:rsidRPr="00FF14DD" w:rsidRDefault="00A00CE9" w:rsidP="00C70DEA">
            <w:pPr>
              <w:pStyle w:val="BodyText"/>
              <w:spacing w:before="0" w:after="0"/>
              <w:ind w:left="0"/>
              <w:rPr>
                <w:rFonts w:ascii="Arial" w:hAnsi="Arial" w:cs="Arial"/>
                <w:b/>
              </w:rPr>
            </w:pPr>
            <w:r w:rsidRPr="00FF14DD">
              <w:rPr>
                <w:rFonts w:ascii="Arial" w:hAnsi="Arial" w:cs="Arial"/>
                <w:b/>
              </w:rPr>
              <w:t>CDC Strategic Goals:</w:t>
            </w:r>
          </w:p>
        </w:tc>
      </w:tr>
      <w:tr w:rsidR="00A00CE9" w:rsidRPr="00FF14DD" w14:paraId="0CC06C70" w14:textId="77777777">
        <w:tc>
          <w:tcPr>
            <w:tcW w:w="5400" w:type="dxa"/>
          </w:tcPr>
          <w:p w14:paraId="1B4FE837" w14:textId="269C5E22" w:rsidR="00A00CE9" w:rsidRPr="00462A81" w:rsidRDefault="00462A81" w:rsidP="00462A81">
            <w:pPr>
              <w:spacing w:before="0" w:after="0"/>
              <w:ind w:left="0"/>
              <w:rPr>
                <w:rFonts w:ascii="Arial" w:hAnsi="Arial" w:cs="Arial"/>
              </w:rPr>
            </w:pPr>
            <w:r w:rsidRPr="00462A81">
              <w:rPr>
                <w:rFonts w:ascii="Arial" w:hAnsi="Arial" w:cs="Arial"/>
              </w:rPr>
              <w:t>“Advancing Science and Health Equity” [3]</w:t>
            </w:r>
          </w:p>
        </w:tc>
        <w:tc>
          <w:tcPr>
            <w:tcW w:w="1260" w:type="dxa"/>
          </w:tcPr>
          <w:p w14:paraId="638C48BD" w14:textId="479AD962" w:rsidR="00A00CE9" w:rsidRPr="00462A81" w:rsidRDefault="00462A81" w:rsidP="00C70DEA">
            <w:pPr>
              <w:spacing w:before="0" w:after="0"/>
              <w:ind w:left="0"/>
              <w:jc w:val="center"/>
              <w:rPr>
                <w:rFonts w:ascii="Arial" w:hAnsi="Arial" w:cs="Arial"/>
              </w:rPr>
            </w:pPr>
            <w:r>
              <w:rPr>
                <w:rFonts w:ascii="Arial" w:hAnsi="Arial" w:cs="Arial"/>
                <w:b/>
                <w:bCs/>
              </w:rPr>
              <w:t>H</w:t>
            </w:r>
          </w:p>
        </w:tc>
        <w:tc>
          <w:tcPr>
            <w:tcW w:w="2350" w:type="dxa"/>
          </w:tcPr>
          <w:p w14:paraId="17CF74CC" w14:textId="6567A8C1" w:rsidR="00A00CE9" w:rsidRPr="00FF14DD" w:rsidRDefault="00462A81" w:rsidP="00462A81">
            <w:pPr>
              <w:spacing w:before="0" w:after="0"/>
              <w:ind w:left="0"/>
              <w:rPr>
                <w:rFonts w:ascii="Arial" w:hAnsi="Arial" w:cs="Arial"/>
              </w:rPr>
            </w:pPr>
            <w:r w:rsidRPr="00462A81">
              <w:rPr>
                <w:rFonts w:ascii="Arial" w:hAnsi="Arial" w:cs="Arial"/>
              </w:rPr>
              <w:t>This strategic plan emphasizes developing world-class data analytics and transforming data into public health action, which is highly relevant to our project</w:t>
            </w:r>
            <w:r w:rsidRPr="00462A81">
              <w:rPr>
                <w:rFonts w:ascii="Arial" w:hAnsi="Arial" w:cs="Arial"/>
                <w:b/>
                <w:bCs/>
              </w:rPr>
              <w:t>.</w:t>
            </w:r>
          </w:p>
        </w:tc>
      </w:tr>
      <w:tr w:rsidR="00A00CE9" w:rsidRPr="00FF14DD" w14:paraId="7D85D454" w14:textId="77777777">
        <w:tc>
          <w:tcPr>
            <w:tcW w:w="5400" w:type="dxa"/>
            <w:tcBorders>
              <w:bottom w:val="single" w:sz="4" w:space="0" w:color="auto"/>
            </w:tcBorders>
          </w:tcPr>
          <w:p w14:paraId="4D0CAC40" w14:textId="77777777" w:rsidR="00A00CE9" w:rsidRPr="00FF14DD" w:rsidRDefault="00A00CE9" w:rsidP="00C70DEA">
            <w:pPr>
              <w:spacing w:before="0" w:after="0"/>
              <w:ind w:left="720"/>
              <w:jc w:val="left"/>
              <w:rPr>
                <w:rFonts w:ascii="Arial" w:hAnsi="Arial" w:cs="Arial"/>
              </w:rPr>
            </w:pPr>
          </w:p>
        </w:tc>
        <w:tc>
          <w:tcPr>
            <w:tcW w:w="1260" w:type="dxa"/>
            <w:tcBorders>
              <w:bottom w:val="single" w:sz="4" w:space="0" w:color="auto"/>
            </w:tcBorders>
          </w:tcPr>
          <w:p w14:paraId="7A38E97D" w14:textId="77777777" w:rsidR="00A00CE9" w:rsidRPr="00FF14DD" w:rsidRDefault="00A00CE9" w:rsidP="00C70DEA">
            <w:pPr>
              <w:spacing w:before="0" w:after="0"/>
              <w:ind w:left="0"/>
              <w:jc w:val="left"/>
              <w:rPr>
                <w:rFonts w:ascii="Arial" w:hAnsi="Arial" w:cs="Arial"/>
              </w:rPr>
            </w:pPr>
          </w:p>
        </w:tc>
        <w:tc>
          <w:tcPr>
            <w:tcW w:w="2350" w:type="dxa"/>
            <w:tcBorders>
              <w:bottom w:val="single" w:sz="4" w:space="0" w:color="auto"/>
            </w:tcBorders>
          </w:tcPr>
          <w:p w14:paraId="7462633B" w14:textId="77777777" w:rsidR="00A00CE9" w:rsidRPr="00FF14DD" w:rsidRDefault="00A00CE9" w:rsidP="00C70DEA">
            <w:pPr>
              <w:spacing w:before="0" w:after="0"/>
              <w:ind w:left="0"/>
              <w:jc w:val="left"/>
              <w:rPr>
                <w:rFonts w:ascii="Arial" w:hAnsi="Arial" w:cs="Arial"/>
              </w:rPr>
            </w:pPr>
          </w:p>
        </w:tc>
      </w:tr>
      <w:tr w:rsidR="00A00CE9" w:rsidRPr="00FF14DD" w14:paraId="44F9717E" w14:textId="77777777">
        <w:tc>
          <w:tcPr>
            <w:tcW w:w="9010" w:type="dxa"/>
            <w:gridSpan w:val="3"/>
            <w:shd w:val="clear" w:color="auto" w:fill="E6E6E6"/>
          </w:tcPr>
          <w:p w14:paraId="122F8B23" w14:textId="77777777" w:rsidR="00A00CE9" w:rsidRPr="00FF14DD" w:rsidRDefault="00A00CE9" w:rsidP="00C70DEA">
            <w:pPr>
              <w:pStyle w:val="BodyText"/>
              <w:spacing w:before="0" w:after="0"/>
              <w:ind w:left="0"/>
              <w:rPr>
                <w:rFonts w:ascii="Arial" w:hAnsi="Arial" w:cs="Arial"/>
                <w:b/>
              </w:rPr>
            </w:pPr>
            <w:r w:rsidRPr="00FF14DD">
              <w:rPr>
                <w:rFonts w:ascii="Arial" w:hAnsi="Arial" w:cs="Arial"/>
                <w:b/>
              </w:rPr>
              <w:t xml:space="preserve">Department of Health and Human Services (DHHS) Strategic Goals: </w:t>
            </w:r>
          </w:p>
        </w:tc>
      </w:tr>
      <w:tr w:rsidR="00A00CE9" w:rsidRPr="00FF14DD" w14:paraId="3DA7CC2E" w14:textId="77777777">
        <w:tc>
          <w:tcPr>
            <w:tcW w:w="5400" w:type="dxa"/>
          </w:tcPr>
          <w:p w14:paraId="3083B5F5" w14:textId="63599AA1" w:rsidR="00A00CE9" w:rsidRPr="00462A81" w:rsidRDefault="00462A81" w:rsidP="00462A81">
            <w:pPr>
              <w:pStyle w:val="BodyText"/>
              <w:spacing w:before="0" w:after="0"/>
              <w:ind w:left="0"/>
              <w:jc w:val="left"/>
              <w:rPr>
                <w:rFonts w:ascii="Arial" w:hAnsi="Arial" w:cs="Arial"/>
              </w:rPr>
            </w:pPr>
            <w:r w:rsidRPr="00462A81">
              <w:rPr>
                <w:rFonts w:ascii="Arial" w:hAnsi="Arial" w:cs="Arial"/>
              </w:rPr>
              <w:lastRenderedPageBreak/>
              <w:t>Goal 3: “Strengthen Social Well-being, Equity, and Economic Resilience” [4]</w:t>
            </w:r>
          </w:p>
        </w:tc>
        <w:tc>
          <w:tcPr>
            <w:tcW w:w="1260" w:type="dxa"/>
          </w:tcPr>
          <w:p w14:paraId="47E840E9" w14:textId="25012DFE" w:rsidR="00A00CE9" w:rsidRPr="00462A81" w:rsidRDefault="00462A81" w:rsidP="00C70DEA">
            <w:pPr>
              <w:pStyle w:val="BodyText"/>
              <w:spacing w:before="0" w:after="0"/>
              <w:ind w:left="0"/>
              <w:jc w:val="center"/>
              <w:rPr>
                <w:rFonts w:ascii="Arial" w:hAnsi="Arial" w:cs="Arial"/>
                <w:b/>
                <w:bCs/>
              </w:rPr>
            </w:pPr>
            <w:r>
              <w:rPr>
                <w:rFonts w:ascii="Arial" w:hAnsi="Arial" w:cs="Arial"/>
                <w:b/>
                <w:bCs/>
              </w:rPr>
              <w:t>H</w:t>
            </w:r>
          </w:p>
        </w:tc>
        <w:tc>
          <w:tcPr>
            <w:tcW w:w="2350" w:type="dxa"/>
          </w:tcPr>
          <w:p w14:paraId="340EFA5F" w14:textId="3D3A7D5D" w:rsidR="00A00CE9" w:rsidRPr="00FF14DD" w:rsidRDefault="00462A81" w:rsidP="00462A81">
            <w:pPr>
              <w:pStyle w:val="BodyText"/>
              <w:spacing w:before="0" w:after="0"/>
              <w:ind w:left="0"/>
              <w:rPr>
                <w:rFonts w:ascii="Arial" w:hAnsi="Arial" w:cs="Arial"/>
              </w:rPr>
            </w:pPr>
            <w:r w:rsidRPr="00462A81">
              <w:rPr>
                <w:rFonts w:ascii="Arial" w:hAnsi="Arial" w:cs="Arial"/>
              </w:rPr>
              <w:t xml:space="preserve">This aims to improve the well-being and economic success of </w:t>
            </w:r>
            <w:proofErr w:type="gramStart"/>
            <w:r w:rsidRPr="00462A81">
              <w:rPr>
                <w:rFonts w:ascii="Arial" w:hAnsi="Arial" w:cs="Arial"/>
              </w:rPr>
              <w:t>families</w:t>
            </w:r>
            <w:proofErr w:type="gramEnd"/>
            <w:r w:rsidRPr="00462A81">
              <w:rPr>
                <w:rFonts w:ascii="Arial" w:hAnsi="Arial" w:cs="Arial"/>
              </w:rPr>
              <w:t xml:space="preserve"> so it is highly relevant to our project for addressing a mental health issue, OCD.</w:t>
            </w:r>
          </w:p>
        </w:tc>
      </w:tr>
      <w:tr w:rsidR="00A00CE9" w:rsidRPr="00FF14DD" w14:paraId="70E8E36E" w14:textId="77777777">
        <w:tc>
          <w:tcPr>
            <w:tcW w:w="5400" w:type="dxa"/>
          </w:tcPr>
          <w:p w14:paraId="6950C6FE" w14:textId="7B0BAFFD" w:rsidR="00A00CE9" w:rsidRPr="00FF14DD" w:rsidRDefault="00462A81" w:rsidP="00462A81">
            <w:pPr>
              <w:pStyle w:val="BodyText"/>
              <w:spacing w:before="0" w:after="0"/>
              <w:ind w:left="0"/>
              <w:jc w:val="left"/>
              <w:rPr>
                <w:rFonts w:ascii="Arial" w:hAnsi="Arial" w:cs="Arial"/>
              </w:rPr>
            </w:pPr>
            <w:r w:rsidRPr="00462A81">
              <w:rPr>
                <w:rFonts w:ascii="Arial" w:hAnsi="Arial" w:cs="Arial"/>
              </w:rPr>
              <w:t>Goal 4: “Restore Trust and Accelerate Advancements in Science and Research for All” [5]</w:t>
            </w:r>
          </w:p>
        </w:tc>
        <w:tc>
          <w:tcPr>
            <w:tcW w:w="1260" w:type="dxa"/>
          </w:tcPr>
          <w:p w14:paraId="5AEEE6A6" w14:textId="6AE055AC" w:rsidR="00A00CE9" w:rsidRPr="00462A81" w:rsidRDefault="00462A81" w:rsidP="00C70DEA">
            <w:pPr>
              <w:pStyle w:val="BodyText"/>
              <w:spacing w:before="0" w:after="0"/>
              <w:ind w:left="0"/>
              <w:jc w:val="center"/>
              <w:rPr>
                <w:rFonts w:ascii="Arial" w:hAnsi="Arial" w:cs="Arial"/>
                <w:b/>
                <w:bCs/>
              </w:rPr>
            </w:pPr>
            <w:r>
              <w:rPr>
                <w:rFonts w:ascii="Arial" w:hAnsi="Arial" w:cs="Arial"/>
                <w:b/>
                <w:bCs/>
              </w:rPr>
              <w:t>H</w:t>
            </w:r>
          </w:p>
        </w:tc>
        <w:tc>
          <w:tcPr>
            <w:tcW w:w="2350" w:type="dxa"/>
          </w:tcPr>
          <w:p w14:paraId="1A13491F" w14:textId="0B0EAC54" w:rsidR="00A00CE9" w:rsidRPr="00FF14DD" w:rsidRDefault="00462A81" w:rsidP="00462A81">
            <w:pPr>
              <w:pStyle w:val="BodyText"/>
              <w:spacing w:before="0" w:after="0"/>
              <w:ind w:left="0"/>
              <w:rPr>
                <w:rFonts w:ascii="Arial" w:hAnsi="Arial" w:cs="Arial"/>
              </w:rPr>
            </w:pPr>
            <w:r w:rsidRPr="00462A81">
              <w:rPr>
                <w:rFonts w:ascii="Arial" w:hAnsi="Arial" w:cs="Arial"/>
              </w:rPr>
              <w:t>It supports advancement in scientific research, aligning with our data science project.</w:t>
            </w:r>
          </w:p>
        </w:tc>
      </w:tr>
      <w:tr w:rsidR="00A907A4" w:rsidRPr="00FF14DD" w14:paraId="46499F1C" w14:textId="77777777" w:rsidTr="00AD1C11">
        <w:tc>
          <w:tcPr>
            <w:tcW w:w="9010" w:type="dxa"/>
            <w:gridSpan w:val="3"/>
            <w:shd w:val="clear" w:color="auto" w:fill="E6E6E6"/>
          </w:tcPr>
          <w:p w14:paraId="3169E381" w14:textId="77777777" w:rsidR="00A907A4" w:rsidRPr="00FF14DD" w:rsidRDefault="00A907A4" w:rsidP="00C70DEA">
            <w:pPr>
              <w:pStyle w:val="BodyText"/>
              <w:spacing w:before="0" w:after="0"/>
              <w:ind w:left="0"/>
              <w:rPr>
                <w:rFonts w:ascii="Arial" w:hAnsi="Arial" w:cs="Arial"/>
              </w:rPr>
            </w:pPr>
            <w:r w:rsidRPr="00FF14DD">
              <w:rPr>
                <w:rFonts w:ascii="Arial" w:hAnsi="Arial" w:cs="Arial"/>
                <w:b/>
              </w:rPr>
              <w:t>DHHS IT Goals</w:t>
            </w:r>
            <w:r w:rsidR="00037698" w:rsidRPr="00FF14DD">
              <w:rPr>
                <w:rFonts w:ascii="Arial" w:hAnsi="Arial" w:cs="Arial"/>
                <w:b/>
              </w:rPr>
              <w:t>:</w:t>
            </w:r>
          </w:p>
        </w:tc>
      </w:tr>
      <w:tr w:rsidR="00A00CE9" w:rsidRPr="00FF14DD" w14:paraId="4D55FA2E" w14:textId="77777777">
        <w:tc>
          <w:tcPr>
            <w:tcW w:w="5400" w:type="dxa"/>
          </w:tcPr>
          <w:p w14:paraId="1169C772" w14:textId="1695F61D" w:rsidR="00A00CE9" w:rsidRPr="00462A81" w:rsidRDefault="00462A81" w:rsidP="00462A81">
            <w:pPr>
              <w:pStyle w:val="BodyText"/>
              <w:spacing w:before="0" w:after="0"/>
              <w:ind w:left="0"/>
              <w:jc w:val="left"/>
              <w:rPr>
                <w:rFonts w:ascii="Arial" w:hAnsi="Arial" w:cs="Arial"/>
              </w:rPr>
            </w:pPr>
            <w:bookmarkStart w:id="41" w:name="_Hlk108835043"/>
            <w:r w:rsidRPr="00462A81">
              <w:rPr>
                <w:rFonts w:ascii="Arial" w:hAnsi="Arial" w:cs="Arial"/>
              </w:rPr>
              <w:t>Goal 3: “Build a Secure, Data-Driven  Ecosystem to Accelerate Research and Innovation” [6]</w:t>
            </w:r>
          </w:p>
        </w:tc>
        <w:tc>
          <w:tcPr>
            <w:tcW w:w="1260" w:type="dxa"/>
          </w:tcPr>
          <w:p w14:paraId="221524D3" w14:textId="51333CF7" w:rsidR="00A00CE9" w:rsidRPr="00462A81" w:rsidRDefault="00462A81" w:rsidP="00C70DEA">
            <w:pPr>
              <w:pStyle w:val="BodyText"/>
              <w:spacing w:before="0" w:after="0"/>
              <w:ind w:left="0"/>
              <w:jc w:val="center"/>
              <w:rPr>
                <w:rFonts w:ascii="Arial" w:hAnsi="Arial" w:cs="Arial"/>
                <w:b/>
                <w:bCs/>
              </w:rPr>
            </w:pPr>
            <w:r>
              <w:rPr>
                <w:rFonts w:ascii="Arial" w:hAnsi="Arial" w:cs="Arial"/>
                <w:b/>
                <w:bCs/>
              </w:rPr>
              <w:t>H</w:t>
            </w:r>
          </w:p>
        </w:tc>
        <w:tc>
          <w:tcPr>
            <w:tcW w:w="2350" w:type="dxa"/>
          </w:tcPr>
          <w:p w14:paraId="20328646" w14:textId="63148480" w:rsidR="00A00CE9" w:rsidRPr="00FF14DD" w:rsidRDefault="00462A81" w:rsidP="00462A81">
            <w:pPr>
              <w:pStyle w:val="BodyText"/>
              <w:spacing w:before="0" w:after="0"/>
              <w:ind w:left="0"/>
              <w:rPr>
                <w:rFonts w:ascii="Arial" w:hAnsi="Arial" w:cs="Arial"/>
              </w:rPr>
            </w:pPr>
            <w:r w:rsidRPr="00462A81">
              <w:rPr>
                <w:rFonts w:ascii="Arial" w:hAnsi="Arial" w:cs="Arial"/>
              </w:rPr>
              <w:t xml:space="preserve">It has strategic plans to leverage the </w:t>
            </w:r>
            <w:proofErr w:type="gramStart"/>
            <w:r w:rsidRPr="00462A81">
              <w:rPr>
                <w:rFonts w:ascii="Arial" w:hAnsi="Arial" w:cs="Arial"/>
              </w:rPr>
              <w:t>Health</w:t>
            </w:r>
            <w:proofErr w:type="gramEnd"/>
            <w:r w:rsidRPr="00462A81">
              <w:rPr>
                <w:rFonts w:ascii="Arial" w:hAnsi="Arial" w:cs="Arial"/>
              </w:rPr>
              <w:t xml:space="preserve"> IT and data ecosystem to promote health and wellness. Thus, they are highly related to our project.</w:t>
            </w:r>
          </w:p>
        </w:tc>
      </w:tr>
      <w:tr w:rsidR="00A00CE9" w:rsidRPr="00FF14DD" w14:paraId="4DD3BC4A" w14:textId="77777777">
        <w:tc>
          <w:tcPr>
            <w:tcW w:w="5400" w:type="dxa"/>
            <w:tcBorders>
              <w:bottom w:val="single" w:sz="4" w:space="0" w:color="auto"/>
            </w:tcBorders>
          </w:tcPr>
          <w:p w14:paraId="766B8CE0" w14:textId="7A42411E" w:rsidR="00A00CE9" w:rsidRPr="00FF14DD" w:rsidRDefault="00462A81" w:rsidP="00462A81">
            <w:pPr>
              <w:pStyle w:val="BodyText"/>
              <w:spacing w:before="0" w:after="0"/>
              <w:ind w:left="0"/>
              <w:jc w:val="left"/>
              <w:rPr>
                <w:rFonts w:ascii="Arial" w:hAnsi="Arial" w:cs="Arial"/>
              </w:rPr>
            </w:pPr>
            <w:r w:rsidRPr="00462A81">
              <w:rPr>
                <w:rFonts w:ascii="Arial" w:hAnsi="Arial" w:cs="Arial"/>
              </w:rPr>
              <w:t>Goal 2: “Enhance the Delivery and Experience of Care” [6]</w:t>
            </w:r>
          </w:p>
        </w:tc>
        <w:tc>
          <w:tcPr>
            <w:tcW w:w="1260" w:type="dxa"/>
            <w:tcBorders>
              <w:bottom w:val="single" w:sz="4" w:space="0" w:color="auto"/>
            </w:tcBorders>
          </w:tcPr>
          <w:p w14:paraId="1708693C" w14:textId="23EE7CE5" w:rsidR="00A00CE9" w:rsidRPr="00462A81" w:rsidRDefault="00462A81" w:rsidP="00C70DEA">
            <w:pPr>
              <w:pStyle w:val="BodyText"/>
              <w:spacing w:before="0" w:after="0"/>
              <w:ind w:left="0"/>
              <w:jc w:val="center"/>
              <w:rPr>
                <w:rFonts w:ascii="Arial" w:hAnsi="Arial" w:cs="Arial"/>
                <w:b/>
                <w:bCs/>
              </w:rPr>
            </w:pPr>
            <w:r>
              <w:rPr>
                <w:rFonts w:ascii="Arial" w:hAnsi="Arial" w:cs="Arial"/>
                <w:b/>
                <w:bCs/>
              </w:rPr>
              <w:t>M</w:t>
            </w:r>
          </w:p>
        </w:tc>
        <w:tc>
          <w:tcPr>
            <w:tcW w:w="2350" w:type="dxa"/>
            <w:tcBorders>
              <w:bottom w:val="single" w:sz="4" w:space="0" w:color="auto"/>
            </w:tcBorders>
          </w:tcPr>
          <w:p w14:paraId="38B9E004" w14:textId="44E40478" w:rsidR="00A00CE9" w:rsidRPr="00FF14DD" w:rsidRDefault="00462A81" w:rsidP="00462A81">
            <w:pPr>
              <w:pStyle w:val="BodyText"/>
              <w:spacing w:before="0" w:after="0"/>
              <w:ind w:left="0"/>
              <w:rPr>
                <w:rFonts w:ascii="Arial" w:hAnsi="Arial" w:cs="Arial"/>
              </w:rPr>
            </w:pPr>
            <w:r w:rsidRPr="00462A81">
              <w:rPr>
                <w:rFonts w:ascii="Arial" w:hAnsi="Arial" w:cs="Arial"/>
              </w:rPr>
              <w:t>It aims to improve the quality and efficiency of healthcare through advanced IT solutions.</w:t>
            </w:r>
          </w:p>
        </w:tc>
      </w:tr>
      <w:bookmarkEnd w:id="41"/>
      <w:tr w:rsidR="00E862B2" w:rsidRPr="00FF14DD" w14:paraId="51442B27" w14:textId="77777777" w:rsidTr="00E862B2">
        <w:tc>
          <w:tcPr>
            <w:tcW w:w="9010" w:type="dxa"/>
            <w:gridSpan w:val="3"/>
            <w:shd w:val="clear" w:color="auto" w:fill="E7E6E6" w:themeFill="background2"/>
          </w:tcPr>
          <w:p w14:paraId="4EF96929" w14:textId="500AEEDC" w:rsidR="00E862B2" w:rsidRPr="00E862B2" w:rsidRDefault="00E862B2" w:rsidP="00E862B2">
            <w:pPr>
              <w:pStyle w:val="BodyText"/>
              <w:spacing w:before="0" w:after="0"/>
              <w:ind w:left="0"/>
              <w:rPr>
                <w:rFonts w:ascii="Arial" w:hAnsi="Arial" w:cs="Arial"/>
                <w:b/>
              </w:rPr>
            </w:pPr>
            <w:r w:rsidRPr="00FF14DD">
              <w:rPr>
                <w:rFonts w:ascii="Arial" w:hAnsi="Arial" w:cs="Arial"/>
                <w:b/>
              </w:rPr>
              <w:t>President’s Management Agenda (PMA) Strategic Goals:</w:t>
            </w:r>
          </w:p>
        </w:tc>
      </w:tr>
      <w:tr w:rsidR="00A00CE9" w:rsidRPr="00FF14DD" w14:paraId="690968C9" w14:textId="77777777">
        <w:tc>
          <w:tcPr>
            <w:tcW w:w="5400" w:type="dxa"/>
          </w:tcPr>
          <w:p w14:paraId="3F38482A" w14:textId="605EC9D9" w:rsidR="00A00CE9" w:rsidRPr="00FF14DD" w:rsidRDefault="00286078" w:rsidP="00286078">
            <w:pPr>
              <w:spacing w:before="0" w:after="0"/>
              <w:ind w:left="0"/>
              <w:jc w:val="left"/>
              <w:rPr>
                <w:rFonts w:ascii="Arial" w:hAnsi="Arial" w:cs="Arial"/>
              </w:rPr>
            </w:pPr>
            <w:r w:rsidRPr="00286078">
              <w:rPr>
                <w:rFonts w:ascii="Arial" w:hAnsi="Arial" w:cs="Arial"/>
              </w:rPr>
              <w:t>Priority 2: “Delivering Excellent, Equitable, and Secure Federal Services and Customer Experience” [7]</w:t>
            </w:r>
          </w:p>
        </w:tc>
        <w:tc>
          <w:tcPr>
            <w:tcW w:w="1260" w:type="dxa"/>
          </w:tcPr>
          <w:p w14:paraId="6D355AA8" w14:textId="3F51820A" w:rsidR="00A00CE9" w:rsidRPr="00286078" w:rsidRDefault="00286078" w:rsidP="00C70DEA">
            <w:pPr>
              <w:pStyle w:val="BodyText"/>
              <w:spacing w:before="0" w:after="0"/>
              <w:ind w:left="0"/>
              <w:jc w:val="center"/>
              <w:rPr>
                <w:rFonts w:ascii="Arial" w:hAnsi="Arial" w:cs="Arial"/>
                <w:b/>
                <w:bCs/>
              </w:rPr>
            </w:pPr>
            <w:r>
              <w:rPr>
                <w:rFonts w:ascii="Arial" w:hAnsi="Arial" w:cs="Arial"/>
                <w:b/>
                <w:bCs/>
              </w:rPr>
              <w:t>M</w:t>
            </w:r>
          </w:p>
        </w:tc>
        <w:tc>
          <w:tcPr>
            <w:tcW w:w="2350" w:type="dxa"/>
          </w:tcPr>
          <w:p w14:paraId="32E3D259" w14:textId="4B067A30" w:rsidR="00A00CE9" w:rsidRPr="00FF14DD" w:rsidRDefault="00286078" w:rsidP="00286078">
            <w:pPr>
              <w:pStyle w:val="BodyText"/>
              <w:spacing w:before="0" w:after="0"/>
              <w:ind w:left="0"/>
              <w:rPr>
                <w:rFonts w:ascii="Arial" w:hAnsi="Arial" w:cs="Arial"/>
              </w:rPr>
            </w:pPr>
            <w:r w:rsidRPr="00286078">
              <w:rPr>
                <w:rFonts w:ascii="Arial" w:hAnsi="Arial" w:cs="Arial"/>
              </w:rPr>
              <w:t>This goal aims to improve federal services, which also include healthcare, ensuring equitable and effective services.</w:t>
            </w:r>
          </w:p>
        </w:tc>
      </w:tr>
      <w:tr w:rsidR="00E862B2" w:rsidRPr="00FF14DD" w14:paraId="7B82337E" w14:textId="77777777">
        <w:tc>
          <w:tcPr>
            <w:tcW w:w="5400" w:type="dxa"/>
          </w:tcPr>
          <w:p w14:paraId="36F22E2B" w14:textId="5392EAB3" w:rsidR="00E862B2" w:rsidRPr="00FF14DD" w:rsidRDefault="00286078" w:rsidP="00286078">
            <w:pPr>
              <w:spacing w:before="0" w:after="0"/>
              <w:ind w:left="0"/>
              <w:jc w:val="left"/>
              <w:rPr>
                <w:rFonts w:ascii="Arial" w:hAnsi="Arial" w:cs="Arial"/>
              </w:rPr>
            </w:pPr>
            <w:r w:rsidRPr="00286078">
              <w:rPr>
                <w:rFonts w:ascii="Arial" w:hAnsi="Arial" w:cs="Arial"/>
              </w:rPr>
              <w:t>Priority 3: “Managing the Business of Government” [8]</w:t>
            </w:r>
          </w:p>
        </w:tc>
        <w:tc>
          <w:tcPr>
            <w:tcW w:w="1260" w:type="dxa"/>
          </w:tcPr>
          <w:p w14:paraId="03E1ED9C" w14:textId="34F69053" w:rsidR="00E862B2" w:rsidRPr="00286078" w:rsidRDefault="00286078" w:rsidP="00C70DEA">
            <w:pPr>
              <w:pStyle w:val="BodyText"/>
              <w:spacing w:before="0" w:after="0"/>
              <w:ind w:left="0"/>
              <w:jc w:val="center"/>
              <w:rPr>
                <w:rFonts w:ascii="Arial" w:hAnsi="Arial" w:cs="Arial"/>
                <w:b/>
                <w:bCs/>
              </w:rPr>
            </w:pPr>
            <w:r>
              <w:rPr>
                <w:rFonts w:ascii="Arial" w:hAnsi="Arial" w:cs="Arial"/>
                <w:b/>
                <w:bCs/>
              </w:rPr>
              <w:t>L</w:t>
            </w:r>
          </w:p>
        </w:tc>
        <w:tc>
          <w:tcPr>
            <w:tcW w:w="2350" w:type="dxa"/>
          </w:tcPr>
          <w:p w14:paraId="0D651FD0" w14:textId="372DBC8A" w:rsidR="00E862B2" w:rsidRPr="00FF14DD" w:rsidRDefault="00286078" w:rsidP="00286078">
            <w:pPr>
              <w:pStyle w:val="BodyText"/>
              <w:spacing w:before="0" w:after="0"/>
              <w:ind w:left="0"/>
              <w:rPr>
                <w:rFonts w:ascii="Arial" w:hAnsi="Arial" w:cs="Arial"/>
              </w:rPr>
            </w:pPr>
            <w:r w:rsidRPr="00286078">
              <w:rPr>
                <w:rFonts w:ascii="Arial" w:hAnsi="Arial" w:cs="Arial"/>
              </w:rPr>
              <w:t>It includes the use of data and technology to improve business and financial management.</w:t>
            </w:r>
          </w:p>
        </w:tc>
      </w:tr>
      <w:tr w:rsidR="00E862B2" w:rsidRPr="00FF14DD" w14:paraId="611C41C8" w14:textId="77777777" w:rsidTr="00E862B2">
        <w:tc>
          <w:tcPr>
            <w:tcW w:w="9010" w:type="dxa"/>
            <w:gridSpan w:val="3"/>
            <w:shd w:val="clear" w:color="auto" w:fill="E7E6E6" w:themeFill="background2"/>
          </w:tcPr>
          <w:p w14:paraId="5DE2CE96" w14:textId="359FA81F" w:rsidR="00E862B2" w:rsidRPr="00FF14DD" w:rsidRDefault="00286078" w:rsidP="00286078">
            <w:pPr>
              <w:pStyle w:val="BodyText"/>
              <w:spacing w:before="0" w:after="0"/>
              <w:ind w:left="0"/>
              <w:rPr>
                <w:rFonts w:ascii="Arial" w:hAnsi="Arial" w:cs="Arial"/>
              </w:rPr>
            </w:pPr>
            <w:r w:rsidRPr="00286078">
              <w:rPr>
                <w:rFonts w:ascii="Arial" w:hAnsi="Arial" w:cs="Arial"/>
                <w:b/>
                <w:bCs/>
              </w:rPr>
              <w:t xml:space="preserve">Karolinska </w:t>
            </w:r>
            <w:proofErr w:type="spellStart"/>
            <w:r w:rsidRPr="00286078">
              <w:rPr>
                <w:rFonts w:ascii="Arial" w:hAnsi="Arial" w:cs="Arial"/>
                <w:b/>
                <w:bCs/>
              </w:rPr>
              <w:t>Institutet's</w:t>
            </w:r>
            <w:proofErr w:type="spellEnd"/>
            <w:r w:rsidRPr="00286078">
              <w:rPr>
                <w:rFonts w:ascii="Arial" w:hAnsi="Arial" w:cs="Arial"/>
                <w:b/>
                <w:bCs/>
              </w:rPr>
              <w:t xml:space="preserve"> strategy and core values:</w:t>
            </w:r>
          </w:p>
        </w:tc>
      </w:tr>
      <w:tr w:rsidR="00E862B2" w:rsidRPr="00FF14DD" w14:paraId="780BB6B0" w14:textId="77777777">
        <w:tc>
          <w:tcPr>
            <w:tcW w:w="5400" w:type="dxa"/>
          </w:tcPr>
          <w:p w14:paraId="2A2C423F" w14:textId="3641D355" w:rsidR="00E862B2" w:rsidRPr="00FF14DD" w:rsidRDefault="00286078" w:rsidP="00286078">
            <w:pPr>
              <w:spacing w:before="0" w:after="0"/>
              <w:ind w:left="0"/>
              <w:jc w:val="left"/>
              <w:rPr>
                <w:rFonts w:ascii="Arial" w:hAnsi="Arial" w:cs="Arial"/>
              </w:rPr>
            </w:pPr>
            <w:r w:rsidRPr="00286078">
              <w:rPr>
                <w:rFonts w:ascii="Arial" w:hAnsi="Arial" w:cs="Arial"/>
              </w:rPr>
              <w:t xml:space="preserve">Overarching Objectives 2: “A deep global, national, and local commitment to human health </w:t>
            </w:r>
            <w:r w:rsidRPr="00286078">
              <w:rPr>
                <w:rFonts w:ascii="Arial" w:hAnsi="Arial" w:cs="Arial"/>
              </w:rPr>
              <w:lastRenderedPageBreak/>
              <w:t>shall characterize our education and research.” [9]</w:t>
            </w:r>
          </w:p>
        </w:tc>
        <w:tc>
          <w:tcPr>
            <w:tcW w:w="1260" w:type="dxa"/>
          </w:tcPr>
          <w:p w14:paraId="7EF63B48" w14:textId="537FB093" w:rsidR="00E862B2" w:rsidRPr="00286078" w:rsidRDefault="00286078" w:rsidP="00E862B2">
            <w:pPr>
              <w:pStyle w:val="BodyText"/>
              <w:spacing w:before="0" w:after="0"/>
              <w:ind w:left="0"/>
              <w:jc w:val="center"/>
              <w:rPr>
                <w:rFonts w:ascii="Arial" w:hAnsi="Arial" w:cs="Arial"/>
                <w:b/>
                <w:bCs/>
              </w:rPr>
            </w:pPr>
            <w:r>
              <w:rPr>
                <w:rFonts w:ascii="Arial" w:hAnsi="Arial" w:cs="Arial"/>
                <w:b/>
                <w:bCs/>
              </w:rPr>
              <w:lastRenderedPageBreak/>
              <w:t>H</w:t>
            </w:r>
          </w:p>
        </w:tc>
        <w:tc>
          <w:tcPr>
            <w:tcW w:w="2350" w:type="dxa"/>
          </w:tcPr>
          <w:p w14:paraId="474D3589" w14:textId="04F74BCC" w:rsidR="00E862B2" w:rsidRPr="00FF14DD" w:rsidRDefault="00286078" w:rsidP="00286078">
            <w:pPr>
              <w:pStyle w:val="BodyText"/>
              <w:spacing w:before="0" w:after="0"/>
              <w:ind w:left="0"/>
              <w:rPr>
                <w:rFonts w:ascii="Arial" w:hAnsi="Arial" w:cs="Arial"/>
              </w:rPr>
            </w:pPr>
            <w:r w:rsidRPr="00286078">
              <w:rPr>
                <w:rFonts w:ascii="Arial" w:hAnsi="Arial" w:cs="Arial"/>
              </w:rPr>
              <w:t xml:space="preserve">Our project focuses on descriptive, </w:t>
            </w:r>
            <w:r w:rsidRPr="00286078">
              <w:rPr>
                <w:rFonts w:ascii="Arial" w:hAnsi="Arial" w:cs="Arial"/>
              </w:rPr>
              <w:lastRenderedPageBreak/>
              <w:t>diagnostic, and predictive analytics of mental health data intending to improve OCD treatment outcomes. So, it is highly related to KI strategies.</w:t>
            </w:r>
          </w:p>
        </w:tc>
      </w:tr>
      <w:tr w:rsidR="00E862B2" w:rsidRPr="00FF14DD" w14:paraId="1EA6CBA8" w14:textId="77777777">
        <w:tc>
          <w:tcPr>
            <w:tcW w:w="5400" w:type="dxa"/>
          </w:tcPr>
          <w:p w14:paraId="1C2F169B" w14:textId="59204639" w:rsidR="00E862B2" w:rsidRPr="00FF14DD" w:rsidRDefault="00286078" w:rsidP="00286078">
            <w:pPr>
              <w:spacing w:before="0" w:after="0"/>
              <w:ind w:left="0"/>
              <w:jc w:val="left"/>
              <w:rPr>
                <w:rFonts w:ascii="Arial" w:hAnsi="Arial" w:cs="Arial"/>
              </w:rPr>
            </w:pPr>
            <w:r w:rsidRPr="00286078">
              <w:rPr>
                <w:rFonts w:ascii="Arial" w:hAnsi="Arial" w:cs="Arial"/>
              </w:rPr>
              <w:lastRenderedPageBreak/>
              <w:t xml:space="preserve">Overarching Objectives 3: “A richness of perspectives shall define our education and research. Education and research shall be tightly </w:t>
            </w:r>
            <w:proofErr w:type="gramStart"/>
            <w:r w:rsidRPr="00286078">
              <w:rPr>
                <w:rFonts w:ascii="Arial" w:hAnsi="Arial" w:cs="Arial"/>
              </w:rPr>
              <w:t>coupled</w:t>
            </w:r>
            <w:proofErr w:type="gramEnd"/>
            <w:r w:rsidRPr="00286078">
              <w:rPr>
                <w:rFonts w:ascii="Arial" w:hAnsi="Arial" w:cs="Arial"/>
              </w:rPr>
              <w:t xml:space="preserve"> and synergies explored.” [9]</w:t>
            </w:r>
          </w:p>
        </w:tc>
        <w:tc>
          <w:tcPr>
            <w:tcW w:w="1260" w:type="dxa"/>
          </w:tcPr>
          <w:p w14:paraId="5582FCF1" w14:textId="22DE49B2" w:rsidR="00E862B2" w:rsidRPr="00286078" w:rsidRDefault="00286078" w:rsidP="00E862B2">
            <w:pPr>
              <w:pStyle w:val="BodyText"/>
              <w:spacing w:before="0" w:after="0"/>
              <w:ind w:left="0"/>
              <w:jc w:val="center"/>
              <w:rPr>
                <w:rFonts w:ascii="Arial" w:hAnsi="Arial" w:cs="Arial"/>
                <w:b/>
                <w:bCs/>
              </w:rPr>
            </w:pPr>
            <w:r>
              <w:rPr>
                <w:rFonts w:ascii="Arial" w:hAnsi="Arial" w:cs="Arial"/>
                <w:b/>
                <w:bCs/>
              </w:rPr>
              <w:t>M</w:t>
            </w:r>
          </w:p>
        </w:tc>
        <w:tc>
          <w:tcPr>
            <w:tcW w:w="2350" w:type="dxa"/>
          </w:tcPr>
          <w:p w14:paraId="1D2E9214" w14:textId="1A36D67E" w:rsidR="00E862B2" w:rsidRPr="00FF14DD" w:rsidRDefault="00286078" w:rsidP="00286078">
            <w:pPr>
              <w:pStyle w:val="BodyText"/>
              <w:spacing w:before="0" w:after="0"/>
              <w:ind w:left="0"/>
              <w:rPr>
                <w:rFonts w:ascii="Arial" w:hAnsi="Arial" w:cs="Arial"/>
              </w:rPr>
            </w:pPr>
            <w:r w:rsidRPr="00286078">
              <w:rPr>
                <w:rFonts w:ascii="Arial" w:hAnsi="Arial" w:cs="Arial"/>
              </w:rPr>
              <w:t>Our project aims to search for the best predictive model for OCD severity, it promotes education and research in the healthcare area.</w:t>
            </w:r>
          </w:p>
        </w:tc>
      </w:tr>
      <w:tr w:rsidR="00E862B2" w:rsidRPr="00FF14DD" w14:paraId="3B2DCE4F" w14:textId="77777777" w:rsidTr="00E862B2">
        <w:tc>
          <w:tcPr>
            <w:tcW w:w="9010" w:type="dxa"/>
            <w:gridSpan w:val="3"/>
            <w:shd w:val="clear" w:color="auto" w:fill="E7E6E6" w:themeFill="background2"/>
          </w:tcPr>
          <w:p w14:paraId="16C914C0" w14:textId="61E5C253" w:rsidR="00E862B2" w:rsidRPr="00FF14DD" w:rsidRDefault="00286078" w:rsidP="00286078">
            <w:pPr>
              <w:pStyle w:val="BodyText"/>
              <w:spacing w:before="0" w:after="0"/>
              <w:ind w:left="0"/>
              <w:rPr>
                <w:rFonts w:ascii="Arial" w:hAnsi="Arial" w:cs="Arial"/>
              </w:rPr>
            </w:pPr>
            <w:proofErr w:type="spellStart"/>
            <w:r w:rsidRPr="00286078">
              <w:rPr>
                <w:rFonts w:ascii="Arial" w:hAnsi="Arial" w:cs="Arial"/>
                <w:b/>
                <w:bCs/>
              </w:rPr>
              <w:t>Folkhalsomyndigheten</w:t>
            </w:r>
            <w:proofErr w:type="spellEnd"/>
            <w:r>
              <w:rPr>
                <w:rFonts w:ascii="Arial" w:hAnsi="Arial" w:cs="Arial"/>
                <w:b/>
                <w:bCs/>
              </w:rPr>
              <w:t xml:space="preserve"> </w:t>
            </w:r>
            <w:r w:rsidRPr="00286078">
              <w:rPr>
                <w:rFonts w:ascii="Arial" w:hAnsi="Arial" w:cs="Arial"/>
                <w:b/>
                <w:bCs/>
              </w:rPr>
              <w:t>(Public Health Agency) Mission:</w:t>
            </w:r>
          </w:p>
        </w:tc>
      </w:tr>
      <w:tr w:rsidR="00E862B2" w:rsidRPr="00FF14DD" w14:paraId="6CCFAAE3" w14:textId="77777777">
        <w:tc>
          <w:tcPr>
            <w:tcW w:w="5400" w:type="dxa"/>
          </w:tcPr>
          <w:p w14:paraId="6A06A777" w14:textId="117532A5" w:rsidR="00E862B2" w:rsidRPr="00FF14DD" w:rsidRDefault="00286078" w:rsidP="00286078">
            <w:pPr>
              <w:spacing w:before="0" w:after="0"/>
              <w:ind w:left="0"/>
              <w:jc w:val="left"/>
              <w:rPr>
                <w:rFonts w:ascii="Arial" w:hAnsi="Arial" w:cs="Arial"/>
              </w:rPr>
            </w:pPr>
            <w:r w:rsidRPr="00286078">
              <w:rPr>
                <w:rFonts w:ascii="Arial" w:hAnsi="Arial" w:cs="Arial"/>
              </w:rPr>
              <w:t>Its overall goal is to focus on equal health, creating social conditions for good, equal health in the entire population, and reduce the health inequalities in a generation [10]</w:t>
            </w:r>
          </w:p>
        </w:tc>
        <w:tc>
          <w:tcPr>
            <w:tcW w:w="1260" w:type="dxa"/>
          </w:tcPr>
          <w:p w14:paraId="1C5367DC" w14:textId="2CBDB996" w:rsidR="00E862B2" w:rsidRPr="00286078" w:rsidRDefault="00286078" w:rsidP="00E862B2">
            <w:pPr>
              <w:pStyle w:val="BodyText"/>
              <w:spacing w:before="0" w:after="0"/>
              <w:ind w:left="0"/>
              <w:jc w:val="center"/>
              <w:rPr>
                <w:rFonts w:ascii="Arial" w:hAnsi="Arial" w:cs="Arial"/>
                <w:b/>
                <w:bCs/>
              </w:rPr>
            </w:pPr>
            <w:r>
              <w:rPr>
                <w:rFonts w:ascii="Arial" w:hAnsi="Arial" w:cs="Arial"/>
                <w:b/>
                <w:bCs/>
              </w:rPr>
              <w:t>H</w:t>
            </w:r>
          </w:p>
        </w:tc>
        <w:tc>
          <w:tcPr>
            <w:tcW w:w="2350" w:type="dxa"/>
          </w:tcPr>
          <w:p w14:paraId="46C41E6A" w14:textId="59FCF90F" w:rsidR="00E862B2" w:rsidRPr="00FF14DD" w:rsidRDefault="00286078" w:rsidP="00286078">
            <w:pPr>
              <w:pStyle w:val="BodyText"/>
              <w:spacing w:before="0" w:after="0"/>
              <w:ind w:left="0"/>
              <w:rPr>
                <w:rFonts w:ascii="Arial" w:hAnsi="Arial" w:cs="Arial"/>
              </w:rPr>
            </w:pPr>
            <w:r w:rsidRPr="00286078">
              <w:rPr>
                <w:rFonts w:ascii="Arial" w:hAnsi="Arial" w:cs="Arial"/>
              </w:rPr>
              <w:t>As our project intends to support decision-making in OCD treatment to all kinds of patients, using data science, it could be highly relevant to the goal of public health agency.</w:t>
            </w:r>
          </w:p>
        </w:tc>
      </w:tr>
    </w:tbl>
    <w:p w14:paraId="2905D9A9" w14:textId="77777777" w:rsidR="00D31D5B" w:rsidRPr="00FF14DD" w:rsidRDefault="00D31D5B">
      <w:pPr>
        <w:pStyle w:val="Heading1"/>
        <w:rPr>
          <w:rFonts w:ascii="Arial" w:hAnsi="Arial" w:cs="Arial"/>
        </w:rPr>
      </w:pPr>
      <w:bookmarkStart w:id="42" w:name="_Toc104255527"/>
      <w:bookmarkStart w:id="43" w:name="_Toc104255624"/>
      <w:bookmarkStart w:id="44" w:name="_Toc104255529"/>
      <w:bookmarkStart w:id="45" w:name="_Toc104255626"/>
      <w:bookmarkStart w:id="46" w:name="_Toc104255531"/>
      <w:bookmarkStart w:id="47" w:name="_Toc104255628"/>
      <w:bookmarkStart w:id="48" w:name="_Toc171588481"/>
      <w:bookmarkStart w:id="49" w:name="_Toc105907884"/>
      <w:bookmarkStart w:id="50" w:name="_Toc106079194"/>
      <w:bookmarkStart w:id="51" w:name="_Toc106079519"/>
      <w:bookmarkStart w:id="52" w:name="_Toc106079788"/>
      <w:bookmarkStart w:id="53" w:name="_Toc107027563"/>
      <w:bookmarkStart w:id="54" w:name="_Toc107027773"/>
      <w:bookmarkEnd w:id="42"/>
      <w:bookmarkEnd w:id="43"/>
      <w:bookmarkEnd w:id="44"/>
      <w:bookmarkEnd w:id="45"/>
      <w:bookmarkEnd w:id="46"/>
      <w:bookmarkEnd w:id="47"/>
      <w:r w:rsidRPr="00FF14DD">
        <w:rPr>
          <w:rFonts w:ascii="Arial" w:hAnsi="Arial" w:cs="Arial"/>
        </w:rPr>
        <w:t>Scope</w:t>
      </w:r>
      <w:bookmarkEnd w:id="48"/>
    </w:p>
    <w:p w14:paraId="40C96BFF" w14:textId="491C0ED8" w:rsidR="00286078" w:rsidRPr="00286078" w:rsidRDefault="00D31D5B" w:rsidP="00286078">
      <w:pPr>
        <w:pStyle w:val="Heading2"/>
        <w:rPr>
          <w:rFonts w:ascii="Arial" w:hAnsi="Arial" w:cs="Arial"/>
        </w:rPr>
      </w:pPr>
      <w:bookmarkStart w:id="55" w:name="_Toc171588482"/>
      <w:r w:rsidRPr="00FF14DD">
        <w:rPr>
          <w:rFonts w:ascii="Arial" w:hAnsi="Arial" w:cs="Arial"/>
        </w:rPr>
        <w:t>Objectives</w:t>
      </w:r>
      <w:bookmarkEnd w:id="49"/>
      <w:bookmarkEnd w:id="50"/>
      <w:bookmarkEnd w:id="51"/>
      <w:bookmarkEnd w:id="52"/>
      <w:bookmarkEnd w:id="53"/>
      <w:bookmarkEnd w:id="54"/>
      <w:bookmarkEnd w:id="55"/>
    </w:p>
    <w:p w14:paraId="58C36424" w14:textId="77777777" w:rsidR="00286078" w:rsidRPr="00286078" w:rsidRDefault="00286078" w:rsidP="00286078">
      <w:pPr>
        <w:pStyle w:val="InfoBlue"/>
        <w:rPr>
          <w:rFonts w:ascii="Arial" w:hAnsi="Arial" w:cs="Arial"/>
          <w:i w:val="0"/>
          <w:color w:val="auto"/>
          <w:szCs w:val="24"/>
        </w:rPr>
      </w:pPr>
      <w:r w:rsidRPr="00286078">
        <w:rPr>
          <w:rFonts w:ascii="Arial" w:hAnsi="Arial" w:cs="Arial"/>
          <w:i w:val="0"/>
          <w:color w:val="auto"/>
          <w:szCs w:val="24"/>
        </w:rPr>
        <w:t>The objectives of the Predicting OCD Severity: Impact of Demographic and Clinical Features are as follows:</w:t>
      </w:r>
    </w:p>
    <w:p w14:paraId="5AE59AEF" w14:textId="77777777" w:rsidR="00286078" w:rsidRPr="00286078" w:rsidRDefault="00286078" w:rsidP="00286078">
      <w:pPr>
        <w:pStyle w:val="InfoBlue"/>
        <w:numPr>
          <w:ilvl w:val="0"/>
          <w:numId w:val="25"/>
        </w:numPr>
        <w:rPr>
          <w:rFonts w:ascii="Arial" w:hAnsi="Arial" w:cs="Arial"/>
          <w:i w:val="0"/>
          <w:color w:val="auto"/>
          <w:szCs w:val="24"/>
        </w:rPr>
      </w:pPr>
      <w:r w:rsidRPr="00286078">
        <w:rPr>
          <w:rFonts w:ascii="Arial" w:hAnsi="Arial" w:cs="Arial"/>
          <w:i w:val="0"/>
          <w:color w:val="auto"/>
          <w:szCs w:val="24"/>
        </w:rPr>
        <w:t>Develop a predictive model that can assist healthcare professionals in identifying whether Obsessions or Compulsions are likely to be the dominant feature in patients with OCD, based on easily obtainable patient information</w:t>
      </w:r>
    </w:p>
    <w:p w14:paraId="3575A535" w14:textId="77777777" w:rsidR="00286078" w:rsidRPr="00286078" w:rsidRDefault="00286078" w:rsidP="00286078">
      <w:pPr>
        <w:pStyle w:val="InfoBlue"/>
        <w:numPr>
          <w:ilvl w:val="0"/>
          <w:numId w:val="25"/>
        </w:numPr>
        <w:rPr>
          <w:rFonts w:ascii="Arial" w:hAnsi="Arial" w:cs="Arial"/>
          <w:i w:val="0"/>
          <w:color w:val="auto"/>
          <w:szCs w:val="24"/>
        </w:rPr>
      </w:pPr>
      <w:r w:rsidRPr="00286078">
        <w:rPr>
          <w:rFonts w:ascii="Arial" w:hAnsi="Arial" w:cs="Arial"/>
          <w:i w:val="0"/>
          <w:color w:val="auto"/>
          <w:szCs w:val="24"/>
        </w:rPr>
        <w:t>Develop a model that predicts the severity of OCD symptoms (as measured by the Y-BOCS score) based on demographic and clinical features, which can be used for risk stratification</w:t>
      </w:r>
    </w:p>
    <w:p w14:paraId="7D4FA8AF" w14:textId="77777777" w:rsidR="00286078" w:rsidRPr="00286078" w:rsidRDefault="00286078" w:rsidP="00286078">
      <w:pPr>
        <w:pStyle w:val="InfoBlue"/>
        <w:numPr>
          <w:ilvl w:val="0"/>
          <w:numId w:val="25"/>
        </w:numPr>
        <w:rPr>
          <w:rFonts w:ascii="Arial" w:hAnsi="Arial" w:cs="Arial"/>
          <w:i w:val="0"/>
          <w:color w:val="auto"/>
          <w:szCs w:val="24"/>
        </w:rPr>
      </w:pPr>
      <w:r w:rsidRPr="00286078">
        <w:rPr>
          <w:rFonts w:ascii="Arial" w:hAnsi="Arial" w:cs="Arial"/>
          <w:i w:val="0"/>
          <w:color w:val="auto"/>
          <w:szCs w:val="24"/>
        </w:rPr>
        <w:t>Identify which features have the most significant influence on whether obsessions or compulsions are dominant and on the severity of OCD symptoms</w:t>
      </w:r>
    </w:p>
    <w:p w14:paraId="740737E2" w14:textId="77777777" w:rsidR="00286078" w:rsidRPr="00286078" w:rsidRDefault="00286078" w:rsidP="00286078">
      <w:pPr>
        <w:pStyle w:val="InfoBlue"/>
        <w:numPr>
          <w:ilvl w:val="0"/>
          <w:numId w:val="25"/>
        </w:numPr>
        <w:rPr>
          <w:rFonts w:ascii="Arial" w:hAnsi="Arial" w:cs="Arial"/>
          <w:i w:val="0"/>
          <w:color w:val="auto"/>
          <w:szCs w:val="24"/>
        </w:rPr>
      </w:pPr>
      <w:r w:rsidRPr="00286078">
        <w:rPr>
          <w:rFonts w:ascii="Arial" w:hAnsi="Arial" w:cs="Arial"/>
          <w:i w:val="0"/>
          <w:color w:val="auto"/>
          <w:szCs w:val="24"/>
        </w:rPr>
        <w:t>Provide a data-driven approach to OCD treatment planning and allocation of mental health resources  by allowing for more precise therapeutic approaches and personalized care plans</w:t>
      </w:r>
    </w:p>
    <w:p w14:paraId="53F7D21C" w14:textId="77777777" w:rsidR="00286078" w:rsidRPr="00286078" w:rsidRDefault="00286078" w:rsidP="00286078">
      <w:pPr>
        <w:pStyle w:val="InfoBlue"/>
        <w:numPr>
          <w:ilvl w:val="0"/>
          <w:numId w:val="25"/>
        </w:numPr>
        <w:rPr>
          <w:rFonts w:ascii="Arial" w:hAnsi="Arial" w:cs="Arial"/>
          <w:i w:val="0"/>
          <w:color w:val="auto"/>
          <w:szCs w:val="24"/>
        </w:rPr>
      </w:pPr>
      <w:r w:rsidRPr="00286078">
        <w:rPr>
          <w:rFonts w:ascii="Arial" w:hAnsi="Arial" w:cs="Arial"/>
          <w:i w:val="0"/>
          <w:color w:val="auto"/>
          <w:szCs w:val="24"/>
        </w:rPr>
        <w:t>Reveal patterns and correlations that deepen the understanding of how OCD symptoms manifest across different populations</w:t>
      </w:r>
    </w:p>
    <w:p w14:paraId="75448E9D" w14:textId="77777777" w:rsidR="00286078" w:rsidRDefault="00286078">
      <w:pPr>
        <w:pStyle w:val="InfoBlue"/>
        <w:rPr>
          <w:rFonts w:ascii="Arial" w:hAnsi="Arial" w:cs="Arial"/>
        </w:rPr>
      </w:pPr>
    </w:p>
    <w:p w14:paraId="35317900" w14:textId="77777777" w:rsidR="00D31D5B" w:rsidRPr="00FF14DD" w:rsidRDefault="00D31D5B">
      <w:pPr>
        <w:pStyle w:val="Heading2"/>
        <w:rPr>
          <w:rFonts w:ascii="Arial" w:hAnsi="Arial" w:cs="Arial"/>
        </w:rPr>
      </w:pPr>
      <w:bookmarkStart w:id="56" w:name="_Toc105907887"/>
      <w:bookmarkStart w:id="57" w:name="_Toc106079197"/>
      <w:bookmarkStart w:id="58" w:name="_Toc106079522"/>
      <w:bookmarkStart w:id="59" w:name="_Toc106079791"/>
      <w:bookmarkStart w:id="60" w:name="_Toc107027565"/>
      <w:bookmarkStart w:id="61" w:name="_Toc107027775"/>
      <w:bookmarkStart w:id="62" w:name="_Toc171588483"/>
      <w:r w:rsidRPr="00FF14DD">
        <w:rPr>
          <w:rFonts w:ascii="Arial" w:hAnsi="Arial" w:cs="Arial"/>
        </w:rPr>
        <w:t>High-Level Requirements</w:t>
      </w:r>
      <w:bookmarkEnd w:id="56"/>
      <w:bookmarkEnd w:id="57"/>
      <w:bookmarkEnd w:id="58"/>
      <w:bookmarkEnd w:id="59"/>
      <w:bookmarkEnd w:id="60"/>
      <w:bookmarkEnd w:id="61"/>
      <w:bookmarkEnd w:id="62"/>
    </w:p>
    <w:p w14:paraId="6B8EDBC2" w14:textId="7D44884C" w:rsidR="00286078" w:rsidRDefault="00286078" w:rsidP="00286078">
      <w:pPr>
        <w:rPr>
          <w:rFonts w:ascii="Arial" w:hAnsi="Arial" w:cs="Arial"/>
        </w:rPr>
      </w:pPr>
      <w:r w:rsidRPr="00286078">
        <w:rPr>
          <w:rFonts w:ascii="Arial" w:hAnsi="Arial" w:cs="Arial"/>
        </w:rPr>
        <w:t xml:space="preserve">The following table presents the requirements that the project’s product, service or result must meet </w:t>
      </w:r>
      <w:proofErr w:type="gramStart"/>
      <w:r w:rsidRPr="00286078">
        <w:rPr>
          <w:rFonts w:ascii="Arial" w:hAnsi="Arial" w:cs="Arial"/>
        </w:rPr>
        <w:t>in order for</w:t>
      </w:r>
      <w:proofErr w:type="gramEnd"/>
      <w:r w:rsidRPr="00286078">
        <w:rPr>
          <w:rFonts w:ascii="Arial" w:hAnsi="Arial" w:cs="Arial"/>
        </w:rPr>
        <w:t xml:space="preserve"> the project objectives to be satisfied.</w:t>
      </w:r>
    </w:p>
    <w:p w14:paraId="45FBCDDE" w14:textId="2190AE80" w:rsidR="00D31D5B" w:rsidRDefault="00D31D5B">
      <w:pPr>
        <w:rPr>
          <w:rFonts w:ascii="Arial" w:hAnsi="Arial" w:cs="Arial"/>
        </w:rPr>
      </w:pPr>
    </w:p>
    <w:tbl>
      <w:tblPr>
        <w:tblW w:w="9010" w:type="dxa"/>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48"/>
        <w:gridCol w:w="7962"/>
      </w:tblGrid>
      <w:tr w:rsidR="003D4024" w:rsidRPr="00FF14DD" w14:paraId="04EFE352" w14:textId="77777777" w:rsidTr="003D4024">
        <w:trPr>
          <w:tblHeader/>
        </w:trPr>
        <w:tc>
          <w:tcPr>
            <w:tcW w:w="1048" w:type="dxa"/>
            <w:tcBorders>
              <w:bottom w:val="single" w:sz="4" w:space="0" w:color="auto"/>
            </w:tcBorders>
            <w:shd w:val="clear" w:color="auto" w:fill="E6E6E6"/>
          </w:tcPr>
          <w:p w14:paraId="4E9F8FCE" w14:textId="669B763E" w:rsidR="003D4024" w:rsidRPr="00FF14DD" w:rsidRDefault="003D4024" w:rsidP="00B474CC">
            <w:pPr>
              <w:pStyle w:val="BodyText"/>
              <w:spacing w:before="0" w:after="0"/>
              <w:ind w:left="0"/>
              <w:jc w:val="center"/>
              <w:rPr>
                <w:rFonts w:ascii="Arial" w:hAnsi="Arial" w:cs="Arial"/>
                <w:b/>
              </w:rPr>
            </w:pPr>
            <w:r>
              <w:rPr>
                <w:rFonts w:ascii="Arial" w:hAnsi="Arial" w:cs="Arial"/>
                <w:b/>
              </w:rPr>
              <w:t>Req. #</w:t>
            </w:r>
          </w:p>
        </w:tc>
        <w:tc>
          <w:tcPr>
            <w:tcW w:w="7962" w:type="dxa"/>
            <w:tcBorders>
              <w:bottom w:val="single" w:sz="4" w:space="0" w:color="auto"/>
            </w:tcBorders>
            <w:shd w:val="clear" w:color="auto" w:fill="E6E6E6"/>
          </w:tcPr>
          <w:p w14:paraId="308BF983" w14:textId="715C2E8C" w:rsidR="003D4024" w:rsidRPr="00FF14DD" w:rsidRDefault="003D4024" w:rsidP="003D4024">
            <w:pPr>
              <w:pStyle w:val="BodyText"/>
              <w:spacing w:before="0" w:after="0"/>
              <w:ind w:left="0"/>
              <w:rPr>
                <w:rFonts w:ascii="Arial" w:hAnsi="Arial" w:cs="Arial"/>
                <w:b/>
              </w:rPr>
            </w:pPr>
            <w:r>
              <w:rPr>
                <w:rFonts w:ascii="Arial" w:hAnsi="Arial" w:cs="Arial"/>
                <w:b/>
              </w:rPr>
              <w:t>Requirement Description</w:t>
            </w:r>
          </w:p>
        </w:tc>
      </w:tr>
      <w:tr w:rsidR="003D4024" w:rsidRPr="00FF14DD" w14:paraId="4DC8C4BF" w14:textId="77777777" w:rsidTr="003D4024">
        <w:tc>
          <w:tcPr>
            <w:tcW w:w="1048" w:type="dxa"/>
          </w:tcPr>
          <w:p w14:paraId="025CD50B" w14:textId="266F02EB" w:rsidR="003D4024" w:rsidRPr="00FF14DD" w:rsidRDefault="003D4024" w:rsidP="00B474CC">
            <w:pPr>
              <w:pStyle w:val="BodyText"/>
              <w:spacing w:before="0" w:after="0"/>
              <w:ind w:left="0"/>
              <w:rPr>
                <w:rFonts w:ascii="Arial" w:hAnsi="Arial" w:cs="Arial"/>
              </w:rPr>
            </w:pPr>
            <w:r>
              <w:rPr>
                <w:rFonts w:ascii="Arial" w:hAnsi="Arial" w:cs="Arial"/>
              </w:rPr>
              <w:t>1</w:t>
            </w:r>
          </w:p>
        </w:tc>
        <w:tc>
          <w:tcPr>
            <w:tcW w:w="7962" w:type="dxa"/>
          </w:tcPr>
          <w:p w14:paraId="61A68EFF" w14:textId="2D8458BE" w:rsidR="003D4024" w:rsidRPr="00FF14DD" w:rsidRDefault="003D4024" w:rsidP="003D4024">
            <w:pPr>
              <w:pStyle w:val="BodyText"/>
              <w:spacing w:before="0" w:after="0"/>
              <w:ind w:left="0"/>
              <w:rPr>
                <w:rFonts w:ascii="Arial" w:hAnsi="Arial" w:cs="Arial"/>
              </w:rPr>
            </w:pPr>
            <w:r w:rsidRPr="003D4024">
              <w:rPr>
                <w:rFonts w:ascii="Arial" w:hAnsi="Arial" w:cs="Arial"/>
              </w:rPr>
              <w:t xml:space="preserve">The system should accept data entries for relevant attributes based on the limitations that are agreed upon and set (For </w:t>
            </w:r>
            <w:proofErr w:type="spellStart"/>
            <w:r w:rsidRPr="003D4024">
              <w:rPr>
                <w:rFonts w:ascii="Arial" w:hAnsi="Arial" w:cs="Arial"/>
              </w:rPr>
              <w:t>eg</w:t>
            </w:r>
            <w:proofErr w:type="spellEnd"/>
            <w:r w:rsidRPr="003D4024">
              <w:rPr>
                <w:rFonts w:ascii="Arial" w:hAnsi="Arial" w:cs="Arial"/>
              </w:rPr>
              <w:t>, age ranges from 21 to 100).</w:t>
            </w:r>
          </w:p>
        </w:tc>
      </w:tr>
      <w:tr w:rsidR="003D4024" w:rsidRPr="00FF14DD" w14:paraId="4E332F60" w14:textId="77777777" w:rsidTr="003D4024">
        <w:tc>
          <w:tcPr>
            <w:tcW w:w="1048" w:type="dxa"/>
            <w:tcBorders>
              <w:bottom w:val="single" w:sz="4" w:space="0" w:color="auto"/>
            </w:tcBorders>
          </w:tcPr>
          <w:p w14:paraId="2A30B3BF" w14:textId="0BCFBFF9" w:rsidR="003D4024" w:rsidRPr="00FF14DD" w:rsidRDefault="003D4024" w:rsidP="00B474CC">
            <w:pPr>
              <w:pStyle w:val="BodyText"/>
              <w:spacing w:before="0" w:after="0"/>
              <w:ind w:left="0"/>
              <w:rPr>
                <w:rFonts w:ascii="Arial" w:hAnsi="Arial" w:cs="Arial"/>
              </w:rPr>
            </w:pPr>
            <w:r>
              <w:rPr>
                <w:rFonts w:ascii="Arial" w:hAnsi="Arial" w:cs="Arial"/>
              </w:rPr>
              <w:t>2</w:t>
            </w:r>
          </w:p>
        </w:tc>
        <w:tc>
          <w:tcPr>
            <w:tcW w:w="7962" w:type="dxa"/>
            <w:tcBorders>
              <w:bottom w:val="single" w:sz="4" w:space="0" w:color="auto"/>
            </w:tcBorders>
            <w:vAlign w:val="center"/>
          </w:tcPr>
          <w:p w14:paraId="40245DE7" w14:textId="70E35E82" w:rsidR="003D4024" w:rsidRPr="00FF14DD" w:rsidRDefault="003D4024" w:rsidP="003D4024">
            <w:pPr>
              <w:pStyle w:val="BodyText"/>
              <w:spacing w:before="0" w:after="0"/>
              <w:ind w:left="0"/>
              <w:rPr>
                <w:rFonts w:ascii="Arial" w:hAnsi="Arial" w:cs="Arial"/>
              </w:rPr>
            </w:pPr>
            <w:r w:rsidRPr="003D4024">
              <w:rPr>
                <w:rFonts w:ascii="Arial" w:hAnsi="Arial" w:cs="Arial"/>
              </w:rPr>
              <w:t>The model must provide transparent reasoning behind predictions, including which features (e.g., age, family history) contributed most to the prediction.</w:t>
            </w:r>
          </w:p>
        </w:tc>
      </w:tr>
      <w:tr w:rsidR="003D4024" w:rsidRPr="00FF14DD" w14:paraId="256DD75C" w14:textId="77777777" w:rsidTr="003D4024">
        <w:tc>
          <w:tcPr>
            <w:tcW w:w="1048" w:type="dxa"/>
          </w:tcPr>
          <w:p w14:paraId="62826058" w14:textId="3C047BB0" w:rsidR="003D4024" w:rsidRPr="003D4024" w:rsidRDefault="003D4024" w:rsidP="003D4024">
            <w:pPr>
              <w:pStyle w:val="BodyText"/>
              <w:spacing w:before="0" w:after="0"/>
              <w:ind w:left="0"/>
              <w:rPr>
                <w:rFonts w:ascii="Arial" w:hAnsi="Arial" w:cs="Arial"/>
              </w:rPr>
            </w:pPr>
            <w:r w:rsidRPr="003D4024">
              <w:rPr>
                <w:rFonts w:ascii="Arial" w:hAnsi="Arial" w:cs="Arial"/>
              </w:rPr>
              <w:t>3</w:t>
            </w:r>
          </w:p>
        </w:tc>
        <w:tc>
          <w:tcPr>
            <w:tcW w:w="7962" w:type="dxa"/>
          </w:tcPr>
          <w:p w14:paraId="0F8CBE51" w14:textId="3940A116" w:rsidR="003D4024" w:rsidRPr="00FF14DD" w:rsidRDefault="003D4024" w:rsidP="003D4024">
            <w:pPr>
              <w:spacing w:before="0" w:after="0"/>
              <w:ind w:left="0"/>
              <w:rPr>
                <w:rFonts w:ascii="Arial" w:hAnsi="Arial" w:cs="Arial"/>
              </w:rPr>
            </w:pPr>
            <w:r w:rsidRPr="003D4024">
              <w:rPr>
                <w:rFonts w:ascii="Arial" w:hAnsi="Arial" w:cs="Arial"/>
              </w:rPr>
              <w:t>The system should create an alert if the total Y BOCS score is predicted to be above 30 so that these patients can be prioritized.</w:t>
            </w:r>
          </w:p>
        </w:tc>
      </w:tr>
      <w:tr w:rsidR="003D4024" w:rsidRPr="00FF14DD" w14:paraId="0E94DF8D" w14:textId="77777777" w:rsidTr="003D4024">
        <w:tc>
          <w:tcPr>
            <w:tcW w:w="1048" w:type="dxa"/>
          </w:tcPr>
          <w:p w14:paraId="079AC74C" w14:textId="4EBF8A1B" w:rsidR="003D4024" w:rsidRPr="003D4024" w:rsidRDefault="003D4024" w:rsidP="00B474CC">
            <w:pPr>
              <w:pStyle w:val="BodyText"/>
              <w:spacing w:before="0" w:after="0"/>
              <w:ind w:left="0"/>
              <w:jc w:val="left"/>
              <w:rPr>
                <w:rFonts w:ascii="Arial" w:hAnsi="Arial" w:cs="Arial"/>
                <w:bCs/>
              </w:rPr>
            </w:pPr>
            <w:r w:rsidRPr="003D4024">
              <w:rPr>
                <w:rFonts w:ascii="Arial" w:hAnsi="Arial" w:cs="Arial"/>
                <w:bCs/>
              </w:rPr>
              <w:t>4</w:t>
            </w:r>
          </w:p>
        </w:tc>
        <w:tc>
          <w:tcPr>
            <w:tcW w:w="7962" w:type="dxa"/>
          </w:tcPr>
          <w:p w14:paraId="3F327A91" w14:textId="70688701" w:rsidR="003D4024" w:rsidRPr="00FF14DD" w:rsidRDefault="003D4024" w:rsidP="003D4024">
            <w:pPr>
              <w:pStyle w:val="BodyText"/>
              <w:spacing w:before="0" w:after="0"/>
              <w:ind w:left="0"/>
              <w:rPr>
                <w:rFonts w:ascii="Arial" w:hAnsi="Arial" w:cs="Arial"/>
              </w:rPr>
            </w:pPr>
            <w:r w:rsidRPr="003D4024">
              <w:rPr>
                <w:rFonts w:ascii="Arial" w:hAnsi="Arial" w:cs="Arial"/>
              </w:rPr>
              <w:t>The system must comply with healthcare regulations, such as GDPR, to ensure data privacy and security.</w:t>
            </w:r>
          </w:p>
        </w:tc>
      </w:tr>
      <w:tr w:rsidR="003D4024" w:rsidRPr="00FF14DD" w14:paraId="7AB56D88" w14:textId="77777777" w:rsidTr="003D4024">
        <w:tc>
          <w:tcPr>
            <w:tcW w:w="1048" w:type="dxa"/>
          </w:tcPr>
          <w:p w14:paraId="0050D3A8" w14:textId="25220939" w:rsidR="003D4024" w:rsidRPr="00FF14DD" w:rsidRDefault="003D4024" w:rsidP="00B474CC">
            <w:pPr>
              <w:pStyle w:val="BodyText"/>
              <w:spacing w:before="0" w:after="0"/>
              <w:ind w:left="0"/>
              <w:jc w:val="left"/>
              <w:rPr>
                <w:rFonts w:ascii="Arial" w:hAnsi="Arial" w:cs="Arial"/>
              </w:rPr>
            </w:pPr>
            <w:r>
              <w:rPr>
                <w:rFonts w:ascii="Arial" w:hAnsi="Arial" w:cs="Arial"/>
              </w:rPr>
              <w:t>5</w:t>
            </w:r>
          </w:p>
        </w:tc>
        <w:tc>
          <w:tcPr>
            <w:tcW w:w="7962" w:type="dxa"/>
          </w:tcPr>
          <w:p w14:paraId="6F3FB952" w14:textId="5F366BFB" w:rsidR="003D4024" w:rsidRPr="00FF14DD" w:rsidRDefault="003D4024" w:rsidP="003D4024">
            <w:pPr>
              <w:pStyle w:val="BodyText"/>
              <w:spacing w:before="0" w:after="0"/>
              <w:ind w:left="0"/>
              <w:rPr>
                <w:rFonts w:ascii="Arial" w:hAnsi="Arial" w:cs="Arial"/>
              </w:rPr>
            </w:pPr>
            <w:r w:rsidRPr="003D4024">
              <w:rPr>
                <w:rFonts w:ascii="Arial" w:hAnsi="Arial" w:cs="Arial"/>
              </w:rPr>
              <w:t>The solution should integrate with existing Electronic Health Record (EHR) systems</w:t>
            </w:r>
          </w:p>
        </w:tc>
      </w:tr>
    </w:tbl>
    <w:p w14:paraId="58E4D72B" w14:textId="77777777" w:rsidR="003178F7" w:rsidRPr="00FF14DD" w:rsidRDefault="003178F7">
      <w:pPr>
        <w:rPr>
          <w:rFonts w:ascii="Arial" w:hAnsi="Arial" w:cs="Arial"/>
        </w:rPr>
      </w:pPr>
    </w:p>
    <w:p w14:paraId="6C6D761B" w14:textId="77777777" w:rsidR="00D31D5B" w:rsidRPr="00FF14DD" w:rsidRDefault="00D31D5B">
      <w:pPr>
        <w:pStyle w:val="Heading2"/>
        <w:rPr>
          <w:rFonts w:ascii="Arial" w:hAnsi="Arial" w:cs="Arial"/>
        </w:rPr>
      </w:pPr>
      <w:bookmarkStart w:id="63" w:name="_Toc171588484"/>
      <w:bookmarkStart w:id="64" w:name="_Toc107027564"/>
      <w:bookmarkStart w:id="65" w:name="_Toc107027774"/>
      <w:bookmarkStart w:id="66" w:name="_Toc106079198"/>
      <w:bookmarkStart w:id="67" w:name="_Toc106079523"/>
      <w:bookmarkStart w:id="68" w:name="_Toc106079792"/>
      <w:bookmarkStart w:id="69" w:name="_Toc107027566"/>
      <w:bookmarkStart w:id="70" w:name="_Toc107027776"/>
      <w:r w:rsidRPr="00FF14DD">
        <w:rPr>
          <w:rFonts w:ascii="Arial" w:hAnsi="Arial" w:cs="Arial"/>
        </w:rPr>
        <w:t>Major Deliverables</w:t>
      </w:r>
      <w:bookmarkEnd w:id="63"/>
    </w:p>
    <w:p w14:paraId="3E58EDAF" w14:textId="77777777" w:rsidR="006E02F2" w:rsidRDefault="006E02F2" w:rsidP="006E02F2">
      <w:pPr>
        <w:rPr>
          <w:rFonts w:ascii="Arial" w:hAnsi="Arial" w:cs="Arial"/>
        </w:rPr>
      </w:pPr>
      <w:r w:rsidRPr="00FF14DD">
        <w:rPr>
          <w:rFonts w:ascii="Arial" w:hAnsi="Arial" w:cs="Arial"/>
        </w:rPr>
        <w:t xml:space="preserve">The following table presents the major deliverables that the project’s product, service or result must meet </w:t>
      </w:r>
      <w:proofErr w:type="gramStart"/>
      <w:r w:rsidRPr="00FF14DD">
        <w:rPr>
          <w:rFonts w:ascii="Arial" w:hAnsi="Arial" w:cs="Arial"/>
        </w:rPr>
        <w:t>in order for</w:t>
      </w:r>
      <w:proofErr w:type="gramEnd"/>
      <w:r w:rsidRPr="00FF14DD">
        <w:rPr>
          <w:rFonts w:ascii="Arial" w:hAnsi="Arial" w:cs="Arial"/>
        </w:rPr>
        <w:t xml:space="preserve"> the project objectives to be satisfied.</w:t>
      </w:r>
    </w:p>
    <w:p w14:paraId="32DCE560" w14:textId="77777777" w:rsidR="007D11CD" w:rsidRDefault="007D11CD" w:rsidP="006E02F2">
      <w:pPr>
        <w:rPr>
          <w:rFonts w:ascii="Arial" w:hAnsi="Arial" w:cs="Arial"/>
        </w:rPr>
      </w:pPr>
    </w:p>
    <w:tbl>
      <w:tblPr>
        <w:tblW w:w="9010" w:type="dxa"/>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324"/>
        <w:gridCol w:w="6686"/>
      </w:tblGrid>
      <w:tr w:rsidR="007D11CD" w:rsidRPr="00FF14DD" w14:paraId="549A984F" w14:textId="77777777" w:rsidTr="007D11CD">
        <w:trPr>
          <w:tblHeader/>
        </w:trPr>
        <w:tc>
          <w:tcPr>
            <w:tcW w:w="2324" w:type="dxa"/>
            <w:tcBorders>
              <w:bottom w:val="single" w:sz="4" w:space="0" w:color="auto"/>
            </w:tcBorders>
            <w:shd w:val="clear" w:color="auto" w:fill="E6E6E6"/>
          </w:tcPr>
          <w:p w14:paraId="2486EC5F" w14:textId="76148994" w:rsidR="007D11CD" w:rsidRPr="00FF14DD" w:rsidRDefault="007D11CD" w:rsidP="00B474CC">
            <w:pPr>
              <w:pStyle w:val="BodyText"/>
              <w:spacing w:before="0" w:after="0"/>
              <w:ind w:left="0"/>
              <w:jc w:val="center"/>
              <w:rPr>
                <w:rFonts w:ascii="Arial" w:hAnsi="Arial" w:cs="Arial"/>
                <w:b/>
              </w:rPr>
            </w:pPr>
            <w:r>
              <w:rPr>
                <w:rFonts w:ascii="Arial" w:hAnsi="Arial" w:cs="Arial"/>
                <w:b/>
              </w:rPr>
              <w:t>Major Deliverable</w:t>
            </w:r>
          </w:p>
        </w:tc>
        <w:tc>
          <w:tcPr>
            <w:tcW w:w="6686" w:type="dxa"/>
            <w:tcBorders>
              <w:bottom w:val="single" w:sz="4" w:space="0" w:color="auto"/>
            </w:tcBorders>
            <w:shd w:val="clear" w:color="auto" w:fill="E6E6E6"/>
          </w:tcPr>
          <w:p w14:paraId="6726BFD7" w14:textId="0345161C" w:rsidR="007D11CD" w:rsidRPr="00FF14DD" w:rsidRDefault="007D11CD" w:rsidP="00B474CC">
            <w:pPr>
              <w:pStyle w:val="BodyText"/>
              <w:spacing w:before="0" w:after="0"/>
              <w:ind w:left="0"/>
              <w:rPr>
                <w:rFonts w:ascii="Arial" w:hAnsi="Arial" w:cs="Arial"/>
                <w:b/>
              </w:rPr>
            </w:pPr>
            <w:r>
              <w:rPr>
                <w:rFonts w:ascii="Arial" w:hAnsi="Arial" w:cs="Arial"/>
                <w:b/>
              </w:rPr>
              <w:t>Deliverable Description</w:t>
            </w:r>
          </w:p>
        </w:tc>
      </w:tr>
      <w:tr w:rsidR="007D11CD" w:rsidRPr="00FF14DD" w14:paraId="78B87408" w14:textId="77777777" w:rsidTr="007D11CD">
        <w:tc>
          <w:tcPr>
            <w:tcW w:w="2324" w:type="dxa"/>
          </w:tcPr>
          <w:p w14:paraId="49D1FC8B" w14:textId="6323CC15" w:rsidR="007D11CD" w:rsidRPr="00FF14DD" w:rsidRDefault="007D11CD" w:rsidP="007D11CD">
            <w:pPr>
              <w:pStyle w:val="BodyText"/>
              <w:spacing w:before="0" w:after="0"/>
              <w:ind w:left="0"/>
              <w:rPr>
                <w:rFonts w:ascii="Arial" w:hAnsi="Arial" w:cs="Arial"/>
              </w:rPr>
            </w:pPr>
            <w:r w:rsidRPr="007D11CD">
              <w:rPr>
                <w:rFonts w:ascii="Arial" w:hAnsi="Arial" w:cs="Arial"/>
              </w:rPr>
              <w:t>Structured Dataset</w:t>
            </w:r>
          </w:p>
        </w:tc>
        <w:tc>
          <w:tcPr>
            <w:tcW w:w="6686" w:type="dxa"/>
          </w:tcPr>
          <w:p w14:paraId="17D24547" w14:textId="1AF5977B" w:rsidR="007D11CD" w:rsidRPr="00FF14DD" w:rsidRDefault="007D11CD" w:rsidP="007D11CD">
            <w:pPr>
              <w:pStyle w:val="BodyText"/>
              <w:spacing w:before="0" w:after="0"/>
              <w:ind w:left="0"/>
              <w:rPr>
                <w:rFonts w:ascii="Arial" w:hAnsi="Arial" w:cs="Arial"/>
              </w:rPr>
            </w:pPr>
            <w:r w:rsidRPr="007D11CD">
              <w:rPr>
                <w:rFonts w:ascii="Arial" w:hAnsi="Arial" w:cs="Arial"/>
              </w:rPr>
              <w:t xml:space="preserve">A comprehensive dataset containing relevant features such as age, gender, family history of OCD, duration of symptoms, obsession type, compulsion type, and Y-BOCS scores for obsessions and compulsions. The dataset should be handled for missing values, data should be </w:t>
            </w:r>
            <w:proofErr w:type="gramStart"/>
            <w:r w:rsidRPr="007D11CD">
              <w:rPr>
                <w:rFonts w:ascii="Arial" w:hAnsi="Arial" w:cs="Arial"/>
              </w:rPr>
              <w:t>normalized</w:t>
            </w:r>
            <w:proofErr w:type="gramEnd"/>
            <w:r w:rsidRPr="007D11CD">
              <w:rPr>
                <w:rFonts w:ascii="Arial" w:hAnsi="Arial" w:cs="Arial"/>
              </w:rPr>
              <w:t xml:space="preserve"> and categorical variables should be encoded. Anonymization should be done to comply with data privacy regulations.</w:t>
            </w:r>
          </w:p>
        </w:tc>
      </w:tr>
      <w:tr w:rsidR="007D11CD" w:rsidRPr="00FF14DD" w14:paraId="75EC3CA6" w14:textId="77777777" w:rsidTr="007D11CD">
        <w:tc>
          <w:tcPr>
            <w:tcW w:w="2324" w:type="dxa"/>
            <w:tcBorders>
              <w:bottom w:val="single" w:sz="4" w:space="0" w:color="auto"/>
            </w:tcBorders>
          </w:tcPr>
          <w:p w14:paraId="2F4409C5" w14:textId="77777777" w:rsidR="007D11CD" w:rsidRPr="007D11CD" w:rsidRDefault="007D11CD" w:rsidP="007D11CD">
            <w:pPr>
              <w:pStyle w:val="NormalWeb"/>
              <w:spacing w:before="240" w:after="240"/>
              <w:rPr>
                <w:rFonts w:ascii="Arial" w:hAnsi="Arial" w:cs="Arial"/>
              </w:rPr>
            </w:pPr>
            <w:r w:rsidRPr="007D11CD">
              <w:rPr>
                <w:rFonts w:ascii="Arial" w:hAnsi="Arial" w:cs="Arial"/>
              </w:rPr>
              <w:t>Exploratory Data Analysis</w:t>
            </w:r>
          </w:p>
          <w:p w14:paraId="57483C6F" w14:textId="167700BF" w:rsidR="007D11CD" w:rsidRPr="00FF14DD" w:rsidRDefault="007D11CD" w:rsidP="007D11CD">
            <w:pPr>
              <w:pStyle w:val="BodyText"/>
              <w:spacing w:before="0" w:after="0"/>
              <w:ind w:left="0"/>
              <w:jc w:val="left"/>
              <w:rPr>
                <w:rFonts w:ascii="Arial" w:hAnsi="Arial" w:cs="Arial"/>
              </w:rPr>
            </w:pPr>
          </w:p>
        </w:tc>
        <w:tc>
          <w:tcPr>
            <w:tcW w:w="6686" w:type="dxa"/>
            <w:tcBorders>
              <w:bottom w:val="single" w:sz="4" w:space="0" w:color="auto"/>
            </w:tcBorders>
            <w:vAlign w:val="center"/>
          </w:tcPr>
          <w:p w14:paraId="09434CF6" w14:textId="5B2ECFE6" w:rsidR="007D11CD" w:rsidRPr="007D11CD" w:rsidRDefault="007D11CD" w:rsidP="007D11CD">
            <w:pPr>
              <w:pStyle w:val="NormalWeb"/>
              <w:spacing w:before="240" w:after="240"/>
              <w:rPr>
                <w:rFonts w:ascii="Arial" w:hAnsi="Arial" w:cs="Arial"/>
              </w:rPr>
            </w:pPr>
            <w:r w:rsidRPr="007D11CD">
              <w:rPr>
                <w:rFonts w:ascii="Arial" w:hAnsi="Arial" w:cs="Arial"/>
              </w:rPr>
              <w:t>Initial data analysis for visualization, identification of outliers, finding correlations between features and target variables and identification of any potential bias in the dataset.</w:t>
            </w:r>
          </w:p>
        </w:tc>
      </w:tr>
      <w:tr w:rsidR="007D11CD" w:rsidRPr="00FF14DD" w14:paraId="74C3D679" w14:textId="77777777" w:rsidTr="007D11CD">
        <w:tc>
          <w:tcPr>
            <w:tcW w:w="2324" w:type="dxa"/>
          </w:tcPr>
          <w:p w14:paraId="02DFB0DB" w14:textId="1D19F264" w:rsidR="007D11CD" w:rsidRPr="003D4024" w:rsidRDefault="007D11CD" w:rsidP="007D11CD">
            <w:pPr>
              <w:pStyle w:val="BodyText"/>
              <w:spacing w:before="0" w:after="0"/>
              <w:ind w:left="0"/>
              <w:jc w:val="left"/>
              <w:rPr>
                <w:rFonts w:ascii="Arial" w:hAnsi="Arial" w:cs="Arial"/>
              </w:rPr>
            </w:pPr>
            <w:r w:rsidRPr="007D11CD">
              <w:rPr>
                <w:rFonts w:ascii="Arial" w:hAnsi="Arial" w:cs="Arial"/>
              </w:rPr>
              <w:t>Trained</w:t>
            </w:r>
            <w:r>
              <w:rPr>
                <w:rFonts w:ascii="Arial" w:hAnsi="Arial" w:cs="Arial"/>
              </w:rPr>
              <w:t xml:space="preserve"> </w:t>
            </w:r>
            <w:r w:rsidRPr="007D11CD">
              <w:rPr>
                <w:rFonts w:ascii="Arial" w:hAnsi="Arial" w:cs="Arial"/>
              </w:rPr>
              <w:t>classification models</w:t>
            </w:r>
            <w:r>
              <w:rPr>
                <w:rFonts w:ascii="Arial" w:hAnsi="Arial" w:cs="Arial"/>
              </w:rPr>
              <w:t xml:space="preserve"> </w:t>
            </w:r>
            <w:r w:rsidRPr="007D11CD">
              <w:rPr>
                <w:rFonts w:ascii="Arial" w:hAnsi="Arial" w:cs="Arial"/>
              </w:rPr>
              <w:t>with performance evaluation</w:t>
            </w:r>
          </w:p>
        </w:tc>
        <w:tc>
          <w:tcPr>
            <w:tcW w:w="6686" w:type="dxa"/>
          </w:tcPr>
          <w:p w14:paraId="5A908179" w14:textId="5ADFB596" w:rsidR="007D11CD" w:rsidRPr="00FF14DD" w:rsidRDefault="007D11CD" w:rsidP="007D11CD">
            <w:pPr>
              <w:spacing w:before="0" w:after="0"/>
              <w:ind w:left="0"/>
              <w:rPr>
                <w:rFonts w:ascii="Arial" w:hAnsi="Arial" w:cs="Arial"/>
              </w:rPr>
            </w:pPr>
            <w:r w:rsidRPr="007D11CD">
              <w:rPr>
                <w:rFonts w:ascii="Arial" w:hAnsi="Arial" w:cs="Arial"/>
              </w:rPr>
              <w:t>A trained and validated classification model to predict whether obsessions or compulsions are the dominant feature based on input data. The model should achieve a predefined level of accuracy, precision, recall, and F1-score, with explainable outputs.</w:t>
            </w:r>
          </w:p>
        </w:tc>
      </w:tr>
      <w:tr w:rsidR="007D11CD" w:rsidRPr="00FF14DD" w14:paraId="37BCDD79" w14:textId="77777777" w:rsidTr="007D11CD">
        <w:tc>
          <w:tcPr>
            <w:tcW w:w="2324" w:type="dxa"/>
          </w:tcPr>
          <w:p w14:paraId="1807D6CC" w14:textId="6FAFEA70" w:rsidR="007D11CD" w:rsidRPr="003D4024" w:rsidRDefault="007D11CD" w:rsidP="007D11CD">
            <w:pPr>
              <w:pStyle w:val="BodyText"/>
              <w:spacing w:before="0" w:after="0"/>
              <w:ind w:left="0"/>
              <w:jc w:val="left"/>
              <w:rPr>
                <w:rFonts w:ascii="Arial" w:hAnsi="Arial" w:cs="Arial"/>
                <w:bCs/>
              </w:rPr>
            </w:pPr>
            <w:r w:rsidRPr="007D11CD">
              <w:rPr>
                <w:rFonts w:ascii="Arial" w:hAnsi="Arial" w:cs="Arial"/>
                <w:bCs/>
              </w:rPr>
              <w:t>Trained regression models with performance evaluation</w:t>
            </w:r>
          </w:p>
        </w:tc>
        <w:tc>
          <w:tcPr>
            <w:tcW w:w="6686" w:type="dxa"/>
          </w:tcPr>
          <w:p w14:paraId="7FC806E1" w14:textId="5A22AE70" w:rsidR="007D11CD" w:rsidRPr="00FF14DD" w:rsidRDefault="007D11CD" w:rsidP="007D11CD">
            <w:pPr>
              <w:pStyle w:val="BodyText"/>
              <w:spacing w:before="0" w:after="0"/>
              <w:ind w:left="0"/>
              <w:rPr>
                <w:rFonts w:ascii="Arial" w:hAnsi="Arial" w:cs="Arial"/>
              </w:rPr>
            </w:pPr>
            <w:r w:rsidRPr="007D11CD">
              <w:rPr>
                <w:rFonts w:ascii="Arial" w:hAnsi="Arial" w:cs="Arial"/>
              </w:rPr>
              <w:t>A trained and validated regression model to predict the severity of OCD symptoms based on Y-BOCS scores for obsessions and compulsions. The model must be evaluated using Mean Squared Error (MSE)</w:t>
            </w:r>
            <w:r w:rsidRPr="003D4024">
              <w:rPr>
                <w:rFonts w:ascii="Arial" w:hAnsi="Arial" w:cs="Arial"/>
              </w:rPr>
              <w:t>.</w:t>
            </w:r>
          </w:p>
        </w:tc>
      </w:tr>
      <w:tr w:rsidR="007D11CD" w:rsidRPr="00FF14DD" w14:paraId="3A026E2D" w14:textId="77777777" w:rsidTr="007D11CD">
        <w:tc>
          <w:tcPr>
            <w:tcW w:w="2324" w:type="dxa"/>
          </w:tcPr>
          <w:p w14:paraId="63894EFC" w14:textId="5BB55010" w:rsidR="007D11CD" w:rsidRPr="00FF14DD" w:rsidRDefault="007D11CD" w:rsidP="007D11CD">
            <w:pPr>
              <w:pStyle w:val="BodyText"/>
              <w:spacing w:before="0" w:after="0"/>
              <w:ind w:left="0"/>
              <w:jc w:val="left"/>
              <w:rPr>
                <w:rFonts w:ascii="Arial" w:hAnsi="Arial" w:cs="Arial"/>
              </w:rPr>
            </w:pPr>
            <w:r w:rsidRPr="007D11CD">
              <w:rPr>
                <w:rFonts w:ascii="Arial" w:hAnsi="Arial" w:cs="Arial"/>
              </w:rPr>
              <w:t>Model Validation</w:t>
            </w:r>
          </w:p>
        </w:tc>
        <w:tc>
          <w:tcPr>
            <w:tcW w:w="6686" w:type="dxa"/>
          </w:tcPr>
          <w:p w14:paraId="25A80632" w14:textId="45A0922F" w:rsidR="007D11CD" w:rsidRPr="00FF14DD" w:rsidRDefault="007D11CD" w:rsidP="007D11CD">
            <w:pPr>
              <w:pStyle w:val="BodyText"/>
              <w:spacing w:before="0" w:after="0"/>
              <w:ind w:left="0"/>
              <w:rPr>
                <w:rFonts w:ascii="Arial" w:hAnsi="Arial" w:cs="Arial"/>
              </w:rPr>
            </w:pPr>
            <w:r w:rsidRPr="007D11CD">
              <w:rPr>
                <w:rFonts w:ascii="Arial" w:hAnsi="Arial" w:cs="Arial"/>
              </w:rPr>
              <w:t>Validation of the model’s performance by testing on unseen data.</w:t>
            </w:r>
          </w:p>
        </w:tc>
      </w:tr>
      <w:tr w:rsidR="007D11CD" w:rsidRPr="00FF14DD" w14:paraId="18AAD1D7" w14:textId="77777777" w:rsidTr="007D11CD">
        <w:tc>
          <w:tcPr>
            <w:tcW w:w="2324" w:type="dxa"/>
          </w:tcPr>
          <w:p w14:paraId="08E1F4AF" w14:textId="79C56242" w:rsidR="007D11CD" w:rsidRPr="007D11CD" w:rsidRDefault="007D11CD" w:rsidP="007D11CD">
            <w:pPr>
              <w:pStyle w:val="BodyText"/>
              <w:spacing w:before="0" w:after="0"/>
              <w:ind w:left="0"/>
              <w:jc w:val="left"/>
              <w:rPr>
                <w:rFonts w:ascii="Arial" w:hAnsi="Arial" w:cs="Arial"/>
              </w:rPr>
            </w:pPr>
            <w:r w:rsidRPr="007D11CD">
              <w:rPr>
                <w:rFonts w:ascii="Arial" w:hAnsi="Arial" w:cs="Arial"/>
              </w:rPr>
              <w:t>Testing and Demonstration</w:t>
            </w:r>
          </w:p>
        </w:tc>
        <w:tc>
          <w:tcPr>
            <w:tcW w:w="6686" w:type="dxa"/>
          </w:tcPr>
          <w:p w14:paraId="5F74A355" w14:textId="5DF9652D" w:rsidR="007D11CD" w:rsidRPr="007D11CD" w:rsidRDefault="007D11CD" w:rsidP="007D11CD">
            <w:pPr>
              <w:pStyle w:val="BodyText"/>
              <w:spacing w:before="0" w:after="0"/>
              <w:ind w:left="0"/>
              <w:rPr>
                <w:rFonts w:ascii="Arial" w:hAnsi="Arial" w:cs="Arial"/>
              </w:rPr>
            </w:pPr>
            <w:r w:rsidRPr="007D11CD">
              <w:rPr>
                <w:rFonts w:ascii="Arial" w:hAnsi="Arial" w:cs="Arial"/>
              </w:rPr>
              <w:t>Pilot testing, user manuals, technical documentation</w:t>
            </w:r>
          </w:p>
        </w:tc>
      </w:tr>
      <w:tr w:rsidR="007D11CD" w:rsidRPr="00FF14DD" w14:paraId="28570311" w14:textId="77777777" w:rsidTr="007D11CD">
        <w:tc>
          <w:tcPr>
            <w:tcW w:w="2324" w:type="dxa"/>
          </w:tcPr>
          <w:p w14:paraId="0A824199" w14:textId="2E6DE9C9" w:rsidR="007D11CD" w:rsidRPr="007D11CD" w:rsidRDefault="007D11CD" w:rsidP="007D11CD">
            <w:pPr>
              <w:pStyle w:val="BodyText"/>
              <w:spacing w:before="0" w:after="0"/>
              <w:ind w:left="0"/>
              <w:jc w:val="left"/>
              <w:rPr>
                <w:rFonts w:ascii="Arial" w:hAnsi="Arial" w:cs="Arial"/>
              </w:rPr>
            </w:pPr>
            <w:r w:rsidRPr="007D11CD">
              <w:rPr>
                <w:rFonts w:ascii="Arial" w:hAnsi="Arial" w:cs="Arial"/>
              </w:rPr>
              <w:lastRenderedPageBreak/>
              <w:t>Project Report</w:t>
            </w:r>
          </w:p>
        </w:tc>
        <w:tc>
          <w:tcPr>
            <w:tcW w:w="6686" w:type="dxa"/>
          </w:tcPr>
          <w:p w14:paraId="421B31EC" w14:textId="2F17560A" w:rsidR="007D11CD" w:rsidRPr="007D11CD" w:rsidRDefault="007D11CD" w:rsidP="007D11CD">
            <w:pPr>
              <w:pStyle w:val="BodyText"/>
              <w:spacing w:before="0" w:after="0"/>
              <w:ind w:left="0"/>
              <w:rPr>
                <w:rFonts w:ascii="Arial" w:hAnsi="Arial" w:cs="Arial"/>
              </w:rPr>
            </w:pPr>
            <w:r w:rsidRPr="007D11CD">
              <w:rPr>
                <w:rFonts w:ascii="Arial" w:hAnsi="Arial" w:cs="Arial"/>
              </w:rPr>
              <w:t>A comprehensive report that summarizes the entire project and potential for future work presented to all stakeholders.</w:t>
            </w:r>
          </w:p>
        </w:tc>
      </w:tr>
    </w:tbl>
    <w:p w14:paraId="60BF4355" w14:textId="77777777" w:rsidR="007D11CD" w:rsidRPr="00FF14DD" w:rsidRDefault="007D11CD" w:rsidP="007D11CD">
      <w:pPr>
        <w:ind w:left="0"/>
        <w:rPr>
          <w:rFonts w:ascii="Arial" w:hAnsi="Arial" w:cs="Arial"/>
        </w:rPr>
      </w:pPr>
    </w:p>
    <w:p w14:paraId="7344B0D5" w14:textId="5A5930FD" w:rsidR="007D11CD" w:rsidRPr="007D11CD" w:rsidRDefault="00954EED" w:rsidP="007D11CD">
      <w:pPr>
        <w:pStyle w:val="Heading2"/>
        <w:rPr>
          <w:rFonts w:ascii="Arial" w:hAnsi="Arial" w:cs="Arial"/>
        </w:rPr>
      </w:pPr>
      <w:bookmarkStart w:id="71" w:name="_Toc171588485"/>
      <w:r w:rsidRPr="00FF14DD">
        <w:rPr>
          <w:rFonts w:ascii="Arial" w:hAnsi="Arial" w:cs="Arial"/>
        </w:rPr>
        <w:t>Boundaries</w:t>
      </w:r>
      <w:bookmarkEnd w:id="71"/>
    </w:p>
    <w:p w14:paraId="4196DEBE" w14:textId="77777777" w:rsidR="007D11CD" w:rsidRPr="007D11CD" w:rsidRDefault="007D11CD" w:rsidP="007D11CD">
      <w:pPr>
        <w:pStyle w:val="InfoBlue"/>
        <w:rPr>
          <w:rFonts w:ascii="Arial" w:hAnsi="Arial" w:cs="Arial"/>
          <w:i w:val="0"/>
          <w:color w:val="auto"/>
          <w:szCs w:val="24"/>
        </w:rPr>
      </w:pPr>
      <w:r w:rsidRPr="007D11CD">
        <w:rPr>
          <w:rFonts w:ascii="Arial" w:hAnsi="Arial" w:cs="Arial"/>
          <w:i w:val="0"/>
          <w:color w:val="auto"/>
          <w:szCs w:val="24"/>
        </w:rPr>
        <w:t>Inclusive boundaries are:</w:t>
      </w:r>
    </w:p>
    <w:p w14:paraId="53EBFBDC" w14:textId="77777777" w:rsidR="007D11CD" w:rsidRPr="007D11CD" w:rsidRDefault="007D11CD" w:rsidP="007D11CD">
      <w:pPr>
        <w:pStyle w:val="InfoBlue"/>
        <w:numPr>
          <w:ilvl w:val="0"/>
          <w:numId w:val="26"/>
        </w:numPr>
        <w:rPr>
          <w:rFonts w:ascii="Arial" w:hAnsi="Arial" w:cs="Arial"/>
          <w:i w:val="0"/>
          <w:color w:val="auto"/>
          <w:szCs w:val="24"/>
        </w:rPr>
      </w:pPr>
      <w:r w:rsidRPr="007D11CD">
        <w:rPr>
          <w:rFonts w:ascii="Arial" w:hAnsi="Arial" w:cs="Arial"/>
          <w:i w:val="0"/>
          <w:color w:val="auto"/>
          <w:szCs w:val="24"/>
        </w:rPr>
        <w:t>Data Preprocessing: handling missing values, encoding, normalization and detecting outliers</w:t>
      </w:r>
    </w:p>
    <w:p w14:paraId="1F2A02C9" w14:textId="77777777" w:rsidR="007D11CD" w:rsidRPr="007D11CD" w:rsidRDefault="007D11CD" w:rsidP="007D11CD">
      <w:pPr>
        <w:pStyle w:val="InfoBlue"/>
        <w:numPr>
          <w:ilvl w:val="0"/>
          <w:numId w:val="26"/>
        </w:numPr>
        <w:rPr>
          <w:rFonts w:ascii="Arial" w:hAnsi="Arial" w:cs="Arial"/>
          <w:i w:val="0"/>
          <w:color w:val="auto"/>
          <w:szCs w:val="24"/>
        </w:rPr>
      </w:pPr>
      <w:r w:rsidRPr="007D11CD">
        <w:rPr>
          <w:rFonts w:ascii="Arial" w:hAnsi="Arial" w:cs="Arial"/>
          <w:i w:val="0"/>
          <w:color w:val="auto"/>
          <w:szCs w:val="24"/>
        </w:rPr>
        <w:t>Model development: classification and regression models will be trained using a subset of the data and validated using a test dataset. Performance metrics such as accuracy, F1-score (for classification), and Mean Squared Error (for regression) will be calculated. Model explainability tools will be used to highlight which features contribute most to the predictions</w:t>
      </w:r>
    </w:p>
    <w:p w14:paraId="29B9A706" w14:textId="77777777" w:rsidR="007D11CD" w:rsidRPr="007D11CD" w:rsidRDefault="007D11CD" w:rsidP="007D11CD">
      <w:pPr>
        <w:pStyle w:val="InfoBlue"/>
        <w:numPr>
          <w:ilvl w:val="0"/>
          <w:numId w:val="26"/>
        </w:numPr>
        <w:rPr>
          <w:rFonts w:ascii="Arial" w:hAnsi="Arial" w:cs="Arial"/>
          <w:i w:val="0"/>
          <w:color w:val="auto"/>
          <w:szCs w:val="24"/>
        </w:rPr>
      </w:pPr>
      <w:r w:rsidRPr="007D11CD">
        <w:rPr>
          <w:rFonts w:ascii="Arial" w:hAnsi="Arial" w:cs="Arial"/>
          <w:i w:val="0"/>
          <w:color w:val="auto"/>
          <w:szCs w:val="24"/>
        </w:rPr>
        <w:t>Dashboard/Interface: to input patient data (e.g., age, symptom type) and receive predictions in real-time about the dominant OCD feature and the severity of symptoms</w:t>
      </w:r>
    </w:p>
    <w:p w14:paraId="52494807" w14:textId="7B8158BD" w:rsidR="007D11CD" w:rsidRPr="007D11CD" w:rsidRDefault="007D11CD" w:rsidP="007D11CD">
      <w:pPr>
        <w:pStyle w:val="InfoBlue"/>
        <w:numPr>
          <w:ilvl w:val="0"/>
          <w:numId w:val="26"/>
        </w:numPr>
        <w:rPr>
          <w:rFonts w:ascii="Arial" w:hAnsi="Arial" w:cs="Arial"/>
          <w:i w:val="0"/>
          <w:color w:val="auto"/>
          <w:szCs w:val="24"/>
        </w:rPr>
      </w:pPr>
      <w:r w:rsidRPr="007D11CD">
        <w:rPr>
          <w:rFonts w:ascii="Arial" w:hAnsi="Arial" w:cs="Arial"/>
          <w:i w:val="0"/>
          <w:color w:val="auto"/>
          <w:szCs w:val="24"/>
        </w:rPr>
        <w:t>Ethical considerations: data privacy and security.</w:t>
      </w:r>
    </w:p>
    <w:p w14:paraId="37C0AA9B" w14:textId="77777777" w:rsidR="007D11CD" w:rsidRPr="007D11CD" w:rsidRDefault="007D11CD" w:rsidP="007D11CD">
      <w:pPr>
        <w:pStyle w:val="BodyText"/>
        <w:rPr>
          <w:rFonts w:ascii="Arial" w:hAnsi="Arial" w:cs="Arial"/>
        </w:rPr>
      </w:pPr>
    </w:p>
    <w:p w14:paraId="605D0CE2" w14:textId="77777777" w:rsidR="007D11CD" w:rsidRPr="007D11CD" w:rsidRDefault="007D11CD" w:rsidP="007D11CD">
      <w:pPr>
        <w:pStyle w:val="InfoBlue"/>
        <w:rPr>
          <w:rFonts w:ascii="Arial" w:hAnsi="Arial" w:cs="Arial"/>
          <w:i w:val="0"/>
          <w:color w:val="auto"/>
          <w:szCs w:val="24"/>
        </w:rPr>
      </w:pPr>
      <w:r w:rsidRPr="007D11CD">
        <w:rPr>
          <w:rFonts w:ascii="Arial" w:hAnsi="Arial" w:cs="Arial"/>
          <w:i w:val="0"/>
          <w:color w:val="auto"/>
          <w:szCs w:val="24"/>
        </w:rPr>
        <w:t>Exclusive boundaries:</w:t>
      </w:r>
    </w:p>
    <w:p w14:paraId="6CC419DC" w14:textId="77777777" w:rsidR="007D11CD" w:rsidRPr="007D11CD" w:rsidRDefault="007D11CD" w:rsidP="007D11CD">
      <w:pPr>
        <w:pStyle w:val="InfoBlue"/>
        <w:numPr>
          <w:ilvl w:val="0"/>
          <w:numId w:val="27"/>
        </w:numPr>
        <w:rPr>
          <w:rFonts w:ascii="Arial" w:hAnsi="Arial" w:cs="Arial"/>
          <w:i w:val="0"/>
          <w:color w:val="auto"/>
          <w:szCs w:val="24"/>
        </w:rPr>
      </w:pPr>
      <w:r w:rsidRPr="007D11CD">
        <w:rPr>
          <w:rFonts w:ascii="Arial" w:hAnsi="Arial" w:cs="Arial"/>
          <w:i w:val="0"/>
          <w:color w:val="auto"/>
          <w:szCs w:val="24"/>
        </w:rPr>
        <w:t>The model will not diagnose OCD or other mental health disorders</w:t>
      </w:r>
    </w:p>
    <w:p w14:paraId="3A20EC02" w14:textId="77777777" w:rsidR="007D11CD" w:rsidRPr="007D11CD" w:rsidRDefault="007D11CD" w:rsidP="007D11CD">
      <w:pPr>
        <w:pStyle w:val="InfoBlue"/>
        <w:numPr>
          <w:ilvl w:val="0"/>
          <w:numId w:val="27"/>
        </w:numPr>
        <w:rPr>
          <w:rFonts w:ascii="Arial" w:hAnsi="Arial" w:cs="Arial"/>
          <w:i w:val="0"/>
          <w:color w:val="auto"/>
          <w:szCs w:val="24"/>
        </w:rPr>
      </w:pPr>
      <w:r w:rsidRPr="007D11CD">
        <w:rPr>
          <w:rFonts w:ascii="Arial" w:hAnsi="Arial" w:cs="Arial"/>
          <w:i w:val="0"/>
          <w:color w:val="auto"/>
          <w:szCs w:val="24"/>
        </w:rPr>
        <w:t>The model will not recommend treatments</w:t>
      </w:r>
    </w:p>
    <w:p w14:paraId="1C0ACF89" w14:textId="77777777" w:rsidR="007D11CD" w:rsidRPr="007D11CD" w:rsidRDefault="007D11CD" w:rsidP="007D11CD">
      <w:pPr>
        <w:pStyle w:val="InfoBlue"/>
        <w:numPr>
          <w:ilvl w:val="0"/>
          <w:numId w:val="27"/>
        </w:numPr>
        <w:rPr>
          <w:rFonts w:ascii="Arial" w:hAnsi="Arial" w:cs="Arial"/>
          <w:i w:val="0"/>
          <w:color w:val="auto"/>
          <w:szCs w:val="24"/>
        </w:rPr>
      </w:pPr>
      <w:r w:rsidRPr="007D11CD">
        <w:rPr>
          <w:rFonts w:ascii="Arial" w:hAnsi="Arial" w:cs="Arial"/>
          <w:i w:val="0"/>
          <w:color w:val="auto"/>
          <w:szCs w:val="24"/>
        </w:rPr>
        <w:t>The patient cannot input data</w:t>
      </w:r>
    </w:p>
    <w:p w14:paraId="65C88732" w14:textId="77777777" w:rsidR="007D11CD" w:rsidRPr="007D11CD" w:rsidRDefault="007D11CD" w:rsidP="007D11CD">
      <w:pPr>
        <w:pStyle w:val="InfoBlue"/>
        <w:numPr>
          <w:ilvl w:val="0"/>
          <w:numId w:val="27"/>
        </w:numPr>
        <w:rPr>
          <w:rFonts w:ascii="Arial" w:hAnsi="Arial" w:cs="Arial"/>
          <w:i w:val="0"/>
          <w:color w:val="auto"/>
          <w:szCs w:val="24"/>
        </w:rPr>
      </w:pPr>
      <w:r w:rsidRPr="007D11CD">
        <w:rPr>
          <w:rFonts w:ascii="Arial" w:hAnsi="Arial" w:cs="Arial"/>
          <w:i w:val="0"/>
          <w:color w:val="auto"/>
          <w:szCs w:val="24"/>
        </w:rPr>
        <w:t>The model will not track data from any wearable devices</w:t>
      </w:r>
    </w:p>
    <w:p w14:paraId="29BF3120" w14:textId="77777777" w:rsidR="007D11CD" w:rsidRDefault="007D11CD" w:rsidP="00954EED">
      <w:pPr>
        <w:pStyle w:val="InfoBlue"/>
        <w:rPr>
          <w:rFonts w:ascii="Arial" w:hAnsi="Arial" w:cs="Arial"/>
        </w:rPr>
      </w:pPr>
    </w:p>
    <w:p w14:paraId="1F8642DD" w14:textId="77777777" w:rsidR="00D31D5B" w:rsidRPr="00FF14DD" w:rsidRDefault="00D31D5B">
      <w:pPr>
        <w:pStyle w:val="Heading1"/>
        <w:rPr>
          <w:rFonts w:ascii="Arial" w:hAnsi="Arial" w:cs="Arial"/>
        </w:rPr>
      </w:pPr>
      <w:bookmarkStart w:id="72" w:name="_Toc171588486"/>
      <w:r w:rsidRPr="00FF14DD">
        <w:rPr>
          <w:rFonts w:ascii="Arial" w:hAnsi="Arial" w:cs="Arial"/>
        </w:rPr>
        <w:t>Duration</w:t>
      </w:r>
      <w:bookmarkEnd w:id="64"/>
      <w:bookmarkEnd w:id="65"/>
      <w:bookmarkEnd w:id="72"/>
    </w:p>
    <w:p w14:paraId="7CBFDDE4" w14:textId="77777777" w:rsidR="00D31D5B" w:rsidRDefault="00D31D5B">
      <w:pPr>
        <w:pStyle w:val="Heading2"/>
        <w:rPr>
          <w:rFonts w:ascii="Arial" w:hAnsi="Arial" w:cs="Arial"/>
        </w:rPr>
      </w:pPr>
      <w:bookmarkStart w:id="73" w:name="_Toc171588487"/>
      <w:r w:rsidRPr="00FF14DD">
        <w:rPr>
          <w:rFonts w:ascii="Arial" w:hAnsi="Arial" w:cs="Arial"/>
        </w:rPr>
        <w:t>Timeline</w:t>
      </w:r>
      <w:bookmarkEnd w:id="73"/>
    </w:p>
    <w:p w14:paraId="0271C887" w14:textId="77777777" w:rsidR="00047308" w:rsidRDefault="00047308" w:rsidP="00047308">
      <w:pPr>
        <w:pStyle w:val="Heading2"/>
        <w:numPr>
          <w:ilvl w:val="0"/>
          <w:numId w:val="0"/>
        </w:numPr>
        <w:rPr>
          <w:rFonts w:ascii="Arial" w:hAnsi="Arial" w:cs="Arial"/>
        </w:rPr>
      </w:pPr>
    </w:p>
    <w:p w14:paraId="20C72EFB" w14:textId="5050FF27" w:rsidR="00047308" w:rsidRPr="00FF14DD" w:rsidRDefault="00047308" w:rsidP="00047308">
      <w:pPr>
        <w:pStyle w:val="Heading2"/>
        <w:numPr>
          <w:ilvl w:val="0"/>
          <w:numId w:val="0"/>
        </w:numPr>
        <w:rPr>
          <w:rFonts w:ascii="Arial" w:hAnsi="Arial" w:cs="Arial"/>
        </w:rPr>
      </w:pPr>
      <w:r>
        <w:rPr>
          <w:rFonts w:ascii="Arial" w:hAnsi="Arial" w:cs="Arial"/>
          <w:i/>
          <w:iCs/>
          <w:noProof/>
          <w:color w:val="0000FF"/>
          <w:bdr w:val="none" w:sz="0" w:space="0" w:color="auto" w:frame="1"/>
        </w:rPr>
        <w:drawing>
          <wp:inline distT="0" distB="0" distL="0" distR="0" wp14:anchorId="040C0779" wp14:editId="2AE0D016">
            <wp:extent cx="5943600" cy="2011680"/>
            <wp:effectExtent l="0" t="0" r="0" b="7620"/>
            <wp:docPr id="2028033407" name="Picture 17" descr="A diagram of a company's progr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033407" name="Picture 17" descr="A diagram of a company's progress&#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011680"/>
                    </a:xfrm>
                    <a:prstGeom prst="rect">
                      <a:avLst/>
                    </a:prstGeom>
                    <a:noFill/>
                    <a:ln>
                      <a:noFill/>
                    </a:ln>
                  </pic:spPr>
                </pic:pic>
              </a:graphicData>
            </a:graphic>
          </wp:inline>
        </w:drawing>
      </w:r>
    </w:p>
    <w:p w14:paraId="75E79984" w14:textId="0D9BA893" w:rsidR="004523C9" w:rsidRDefault="004523C9">
      <w:pPr>
        <w:pStyle w:val="InfoBlue"/>
        <w:rPr>
          <w:rFonts w:ascii="Arial" w:hAnsi="Arial" w:cs="Arial"/>
        </w:rPr>
      </w:pPr>
    </w:p>
    <w:p w14:paraId="2D88A61C" w14:textId="77777777" w:rsidR="004F1E83" w:rsidRDefault="004F1E83" w:rsidP="004F1E83">
      <w:pPr>
        <w:pStyle w:val="BodyText"/>
      </w:pPr>
    </w:p>
    <w:tbl>
      <w:tblPr>
        <w:tblStyle w:val="TableGrid"/>
        <w:tblW w:w="0" w:type="auto"/>
        <w:tblInd w:w="576" w:type="dxa"/>
        <w:tblLook w:val="04A0" w:firstRow="1" w:lastRow="0" w:firstColumn="1" w:lastColumn="0" w:noHBand="0" w:noVBand="1"/>
      </w:tblPr>
      <w:tblGrid>
        <w:gridCol w:w="1681"/>
        <w:gridCol w:w="1793"/>
        <w:gridCol w:w="1724"/>
        <w:gridCol w:w="1747"/>
        <w:gridCol w:w="1829"/>
      </w:tblGrid>
      <w:tr w:rsidR="004F1E83" w14:paraId="119A1468" w14:textId="77777777" w:rsidTr="004F1E83">
        <w:tc>
          <w:tcPr>
            <w:tcW w:w="1697" w:type="dxa"/>
          </w:tcPr>
          <w:p w14:paraId="04390D2A" w14:textId="1787C5D6" w:rsidR="004F1E83" w:rsidRPr="004F1E83" w:rsidRDefault="004F1E83" w:rsidP="004F1E83">
            <w:pPr>
              <w:pStyle w:val="BodyText"/>
              <w:ind w:left="0"/>
              <w:rPr>
                <w:b/>
                <w:bCs/>
              </w:rPr>
            </w:pPr>
            <w:r w:rsidRPr="004F1E83">
              <w:rPr>
                <w:b/>
                <w:bCs/>
              </w:rPr>
              <w:lastRenderedPageBreak/>
              <w:t>Start Date</w:t>
            </w:r>
          </w:p>
        </w:tc>
        <w:tc>
          <w:tcPr>
            <w:tcW w:w="1799" w:type="dxa"/>
          </w:tcPr>
          <w:p w14:paraId="1BBAC3F3" w14:textId="5CA7052E" w:rsidR="004F1E83" w:rsidRPr="004F1E83" w:rsidRDefault="004F1E83" w:rsidP="004F1E83">
            <w:pPr>
              <w:pStyle w:val="BodyText"/>
              <w:ind w:left="0"/>
              <w:rPr>
                <w:b/>
                <w:bCs/>
              </w:rPr>
            </w:pPr>
            <w:r w:rsidRPr="004F1E83">
              <w:rPr>
                <w:b/>
                <w:bCs/>
              </w:rPr>
              <w:t>Completion Date</w:t>
            </w:r>
          </w:p>
        </w:tc>
        <w:tc>
          <w:tcPr>
            <w:tcW w:w="1691" w:type="dxa"/>
          </w:tcPr>
          <w:p w14:paraId="66FC03E3" w14:textId="70082EE4" w:rsidR="004F1E83" w:rsidRPr="004F1E83" w:rsidRDefault="004F1E83" w:rsidP="004F1E83">
            <w:pPr>
              <w:pStyle w:val="NormalWeb"/>
              <w:spacing w:before="0" w:after="0"/>
              <w:jc w:val="both"/>
              <w:rPr>
                <w:b/>
                <w:bCs/>
              </w:rPr>
            </w:pPr>
            <w:r w:rsidRPr="004F1E83">
              <w:rPr>
                <w:b/>
                <w:bCs/>
              </w:rPr>
              <w:t>Task</w:t>
            </w:r>
          </w:p>
        </w:tc>
        <w:tc>
          <w:tcPr>
            <w:tcW w:w="1757" w:type="dxa"/>
          </w:tcPr>
          <w:p w14:paraId="6D2E07A9" w14:textId="07A4A10B" w:rsidR="004F1E83" w:rsidRPr="004F1E83" w:rsidRDefault="004F1E83" w:rsidP="004F1E83">
            <w:pPr>
              <w:pStyle w:val="BodyText"/>
              <w:ind w:left="0"/>
              <w:rPr>
                <w:b/>
                <w:bCs/>
              </w:rPr>
            </w:pPr>
            <w:r w:rsidRPr="004F1E83">
              <w:rPr>
                <w:b/>
                <w:bCs/>
              </w:rPr>
              <w:t xml:space="preserve">Duration </w:t>
            </w:r>
            <w:r w:rsidRPr="004F1E83">
              <w:rPr>
                <w:b/>
                <w:bCs/>
              </w:rPr>
              <w:br/>
              <w:t>(Days)</w:t>
            </w:r>
          </w:p>
        </w:tc>
        <w:tc>
          <w:tcPr>
            <w:tcW w:w="1830" w:type="dxa"/>
          </w:tcPr>
          <w:p w14:paraId="19E8C353" w14:textId="2DBE60EA" w:rsidR="004F1E83" w:rsidRPr="004F1E83" w:rsidRDefault="004F1E83" w:rsidP="004F1E83">
            <w:pPr>
              <w:pStyle w:val="BodyText"/>
              <w:ind w:left="0"/>
              <w:rPr>
                <w:b/>
                <w:bCs/>
              </w:rPr>
            </w:pPr>
            <w:r w:rsidRPr="004F1E83">
              <w:rPr>
                <w:b/>
                <w:bCs/>
              </w:rPr>
              <w:t>Dependencies</w:t>
            </w:r>
          </w:p>
        </w:tc>
      </w:tr>
      <w:tr w:rsidR="004F1E83" w14:paraId="40F0D971" w14:textId="77777777" w:rsidTr="004F1E83">
        <w:tc>
          <w:tcPr>
            <w:tcW w:w="1697" w:type="dxa"/>
          </w:tcPr>
          <w:p w14:paraId="39587CC1" w14:textId="6D71A6D4" w:rsidR="004F1E83" w:rsidRPr="00047308" w:rsidRDefault="004F1E83" w:rsidP="004F1E83">
            <w:pPr>
              <w:pStyle w:val="NormalWeb"/>
              <w:spacing w:before="0" w:after="0"/>
              <w:jc w:val="both"/>
              <w:rPr>
                <w:rFonts w:ascii="Arial" w:hAnsi="Arial" w:cs="Arial"/>
              </w:rPr>
            </w:pPr>
            <w:r w:rsidRPr="00047308">
              <w:rPr>
                <w:rFonts w:ascii="Arial" w:hAnsi="Arial" w:cs="Arial"/>
              </w:rPr>
              <w:t>2/9</w:t>
            </w:r>
          </w:p>
        </w:tc>
        <w:tc>
          <w:tcPr>
            <w:tcW w:w="1799" w:type="dxa"/>
          </w:tcPr>
          <w:p w14:paraId="12B6B87B" w14:textId="4984E76C" w:rsidR="004F1E83" w:rsidRPr="00047308" w:rsidRDefault="004F1E83" w:rsidP="004F1E83">
            <w:pPr>
              <w:pStyle w:val="BodyText"/>
              <w:ind w:left="0"/>
              <w:rPr>
                <w:rFonts w:ascii="Arial" w:hAnsi="Arial" w:cs="Arial"/>
              </w:rPr>
            </w:pPr>
            <w:r w:rsidRPr="00047308">
              <w:rPr>
                <w:rFonts w:ascii="Arial" w:hAnsi="Arial" w:cs="Arial"/>
              </w:rPr>
              <w:t>8/9</w:t>
            </w:r>
          </w:p>
        </w:tc>
        <w:tc>
          <w:tcPr>
            <w:tcW w:w="1691" w:type="dxa"/>
          </w:tcPr>
          <w:p w14:paraId="06CFFB49" w14:textId="200393F0" w:rsidR="004F1E83" w:rsidRPr="00047308" w:rsidRDefault="004F1E83" w:rsidP="004F1E83">
            <w:pPr>
              <w:pStyle w:val="BodyText"/>
              <w:ind w:left="0"/>
              <w:rPr>
                <w:rFonts w:ascii="Arial" w:hAnsi="Arial" w:cs="Arial"/>
              </w:rPr>
            </w:pPr>
            <w:r w:rsidRPr="00047308">
              <w:rPr>
                <w:rFonts w:ascii="Arial" w:hAnsi="Arial" w:cs="Arial"/>
              </w:rPr>
              <w:t>Finish Project Plan and Stakeholder Requirements</w:t>
            </w:r>
          </w:p>
        </w:tc>
        <w:tc>
          <w:tcPr>
            <w:tcW w:w="1757" w:type="dxa"/>
          </w:tcPr>
          <w:p w14:paraId="73E7E6A0" w14:textId="5F21BBEE" w:rsidR="004F1E83" w:rsidRPr="00047308" w:rsidRDefault="004F1E83" w:rsidP="004F1E83">
            <w:pPr>
              <w:pStyle w:val="BodyText"/>
              <w:ind w:left="0"/>
              <w:rPr>
                <w:rFonts w:ascii="Arial" w:hAnsi="Arial" w:cs="Arial"/>
              </w:rPr>
            </w:pPr>
            <w:r w:rsidRPr="00047308">
              <w:rPr>
                <w:rFonts w:ascii="Arial" w:hAnsi="Arial" w:cs="Arial"/>
              </w:rPr>
              <w:t>5</w:t>
            </w:r>
          </w:p>
        </w:tc>
        <w:tc>
          <w:tcPr>
            <w:tcW w:w="1830" w:type="dxa"/>
          </w:tcPr>
          <w:p w14:paraId="2287706D" w14:textId="78B15306" w:rsidR="004F1E83" w:rsidRPr="00047308" w:rsidRDefault="00047308" w:rsidP="00047308">
            <w:pPr>
              <w:pStyle w:val="BodyText"/>
              <w:ind w:left="0"/>
              <w:rPr>
                <w:rFonts w:ascii="Arial" w:hAnsi="Arial" w:cs="Arial"/>
              </w:rPr>
            </w:pPr>
            <w:r w:rsidRPr="00047308">
              <w:rPr>
                <w:rFonts w:ascii="Arial" w:hAnsi="Arial" w:cs="Arial"/>
              </w:rPr>
              <w:t>None</w:t>
            </w:r>
          </w:p>
        </w:tc>
      </w:tr>
      <w:tr w:rsidR="004F1E83" w14:paraId="554CCADC" w14:textId="77777777" w:rsidTr="004F1E83">
        <w:tc>
          <w:tcPr>
            <w:tcW w:w="1697" w:type="dxa"/>
          </w:tcPr>
          <w:p w14:paraId="4679C929" w14:textId="5F73AF6C" w:rsidR="004F1E83" w:rsidRPr="00047308" w:rsidRDefault="004F1E83" w:rsidP="004F1E83">
            <w:pPr>
              <w:pStyle w:val="BodyText"/>
              <w:ind w:left="0"/>
              <w:rPr>
                <w:rFonts w:ascii="Arial" w:hAnsi="Arial" w:cs="Arial"/>
              </w:rPr>
            </w:pPr>
            <w:r w:rsidRPr="00047308">
              <w:rPr>
                <w:rFonts w:ascii="Arial" w:hAnsi="Arial" w:cs="Arial"/>
              </w:rPr>
              <w:t>9/9</w:t>
            </w:r>
          </w:p>
        </w:tc>
        <w:tc>
          <w:tcPr>
            <w:tcW w:w="1799" w:type="dxa"/>
          </w:tcPr>
          <w:p w14:paraId="49270622" w14:textId="3A5969EF" w:rsidR="004F1E83" w:rsidRPr="00047308" w:rsidRDefault="004F1E83" w:rsidP="004F1E83">
            <w:pPr>
              <w:pStyle w:val="BodyText"/>
              <w:ind w:left="0"/>
              <w:rPr>
                <w:rFonts w:ascii="Arial" w:hAnsi="Arial" w:cs="Arial"/>
              </w:rPr>
            </w:pPr>
            <w:r w:rsidRPr="00047308">
              <w:rPr>
                <w:rFonts w:ascii="Arial" w:hAnsi="Arial" w:cs="Arial"/>
              </w:rPr>
              <w:t>22/9</w:t>
            </w:r>
          </w:p>
        </w:tc>
        <w:tc>
          <w:tcPr>
            <w:tcW w:w="1691" w:type="dxa"/>
          </w:tcPr>
          <w:p w14:paraId="792310D4" w14:textId="4A4AFF45" w:rsidR="004F1E83" w:rsidRPr="00047308" w:rsidRDefault="004F1E83" w:rsidP="004F1E83">
            <w:pPr>
              <w:pStyle w:val="BodyText"/>
              <w:ind w:left="0"/>
              <w:rPr>
                <w:rFonts w:ascii="Arial" w:hAnsi="Arial" w:cs="Arial"/>
              </w:rPr>
            </w:pPr>
            <w:r w:rsidRPr="00047308">
              <w:rPr>
                <w:rFonts w:ascii="Arial" w:hAnsi="Arial" w:cs="Arial"/>
              </w:rPr>
              <w:t>Finish Project Charter</w:t>
            </w:r>
          </w:p>
        </w:tc>
        <w:tc>
          <w:tcPr>
            <w:tcW w:w="1757" w:type="dxa"/>
          </w:tcPr>
          <w:p w14:paraId="514983FC" w14:textId="4E2893A4" w:rsidR="004F1E83" w:rsidRPr="00047308" w:rsidRDefault="004F1E83" w:rsidP="004F1E83">
            <w:pPr>
              <w:pStyle w:val="BodyText"/>
              <w:ind w:left="0"/>
              <w:rPr>
                <w:rFonts w:ascii="Arial" w:hAnsi="Arial" w:cs="Arial"/>
              </w:rPr>
            </w:pPr>
            <w:r w:rsidRPr="00047308">
              <w:rPr>
                <w:rFonts w:ascii="Arial" w:hAnsi="Arial" w:cs="Arial"/>
              </w:rPr>
              <w:t>10</w:t>
            </w:r>
          </w:p>
        </w:tc>
        <w:tc>
          <w:tcPr>
            <w:tcW w:w="1830" w:type="dxa"/>
          </w:tcPr>
          <w:p w14:paraId="0C5934D7" w14:textId="6318655C" w:rsidR="004F1E83" w:rsidRPr="00047308" w:rsidRDefault="00047308" w:rsidP="00047308">
            <w:pPr>
              <w:pStyle w:val="BodyText"/>
              <w:ind w:left="0"/>
              <w:rPr>
                <w:rFonts w:ascii="Arial" w:hAnsi="Arial" w:cs="Arial"/>
              </w:rPr>
            </w:pPr>
            <w:r w:rsidRPr="00047308">
              <w:rPr>
                <w:rFonts w:ascii="Arial" w:hAnsi="Arial" w:cs="Arial"/>
              </w:rPr>
              <w:t>Completion of the one above</w:t>
            </w:r>
          </w:p>
        </w:tc>
      </w:tr>
      <w:tr w:rsidR="004F1E83" w14:paraId="39E2B479" w14:textId="77777777" w:rsidTr="004F1E83">
        <w:tc>
          <w:tcPr>
            <w:tcW w:w="1697" w:type="dxa"/>
          </w:tcPr>
          <w:p w14:paraId="7E0F40F2" w14:textId="121ABC1A" w:rsidR="004F1E83" w:rsidRPr="00047308" w:rsidRDefault="004F1E83" w:rsidP="004F1E83">
            <w:pPr>
              <w:pStyle w:val="BodyText"/>
              <w:ind w:left="0"/>
              <w:rPr>
                <w:rFonts w:ascii="Arial" w:hAnsi="Arial" w:cs="Arial"/>
              </w:rPr>
            </w:pPr>
            <w:r w:rsidRPr="00047308">
              <w:rPr>
                <w:rFonts w:ascii="Arial" w:hAnsi="Arial" w:cs="Arial"/>
              </w:rPr>
              <w:t>13/9</w:t>
            </w:r>
          </w:p>
        </w:tc>
        <w:tc>
          <w:tcPr>
            <w:tcW w:w="1799" w:type="dxa"/>
          </w:tcPr>
          <w:p w14:paraId="2A3B7AC1" w14:textId="640CABC3" w:rsidR="004F1E83" w:rsidRPr="00047308" w:rsidRDefault="004F1E83" w:rsidP="004F1E83">
            <w:pPr>
              <w:pStyle w:val="BodyText"/>
              <w:ind w:left="0"/>
              <w:rPr>
                <w:rFonts w:ascii="Arial" w:hAnsi="Arial" w:cs="Arial"/>
              </w:rPr>
            </w:pPr>
            <w:r w:rsidRPr="00047308">
              <w:rPr>
                <w:rFonts w:ascii="Arial" w:hAnsi="Arial" w:cs="Arial"/>
              </w:rPr>
              <w:t>17/9</w:t>
            </w:r>
          </w:p>
        </w:tc>
        <w:tc>
          <w:tcPr>
            <w:tcW w:w="1691" w:type="dxa"/>
          </w:tcPr>
          <w:p w14:paraId="46E0F4E3" w14:textId="16C8DB0D" w:rsidR="004F1E83" w:rsidRPr="00047308" w:rsidRDefault="004F1E83" w:rsidP="004F1E83">
            <w:pPr>
              <w:pStyle w:val="BodyText"/>
              <w:ind w:left="0"/>
              <w:rPr>
                <w:rFonts w:ascii="Arial" w:hAnsi="Arial" w:cs="Arial"/>
              </w:rPr>
            </w:pPr>
            <w:r w:rsidRPr="00047308">
              <w:rPr>
                <w:rFonts w:ascii="Arial" w:hAnsi="Arial" w:cs="Arial"/>
              </w:rPr>
              <w:t>Data is Preprocessed</w:t>
            </w:r>
          </w:p>
        </w:tc>
        <w:tc>
          <w:tcPr>
            <w:tcW w:w="1757" w:type="dxa"/>
          </w:tcPr>
          <w:p w14:paraId="3F1F79D6" w14:textId="05B4E8A7" w:rsidR="004F1E83" w:rsidRPr="00047308" w:rsidRDefault="004F1E83" w:rsidP="004F1E83">
            <w:pPr>
              <w:pStyle w:val="BodyText"/>
              <w:ind w:left="0"/>
              <w:rPr>
                <w:rFonts w:ascii="Arial" w:hAnsi="Arial" w:cs="Arial"/>
              </w:rPr>
            </w:pPr>
            <w:r w:rsidRPr="00047308">
              <w:rPr>
                <w:rFonts w:ascii="Arial" w:hAnsi="Arial" w:cs="Arial"/>
              </w:rPr>
              <w:t>3</w:t>
            </w:r>
          </w:p>
        </w:tc>
        <w:tc>
          <w:tcPr>
            <w:tcW w:w="1830" w:type="dxa"/>
          </w:tcPr>
          <w:p w14:paraId="3591EA9F" w14:textId="287E2F0F" w:rsidR="004F1E83" w:rsidRPr="00047308" w:rsidRDefault="00047308" w:rsidP="00047308">
            <w:pPr>
              <w:pStyle w:val="BodyText"/>
              <w:ind w:left="0"/>
              <w:rPr>
                <w:rFonts w:ascii="Arial" w:hAnsi="Arial" w:cs="Arial"/>
              </w:rPr>
            </w:pPr>
            <w:r w:rsidRPr="00047308">
              <w:rPr>
                <w:rFonts w:ascii="Arial" w:hAnsi="Arial" w:cs="Arial"/>
              </w:rPr>
              <w:t>None</w:t>
            </w:r>
          </w:p>
        </w:tc>
      </w:tr>
      <w:tr w:rsidR="004F1E83" w14:paraId="34EA1866" w14:textId="77777777" w:rsidTr="004F1E83">
        <w:tc>
          <w:tcPr>
            <w:tcW w:w="1697" w:type="dxa"/>
          </w:tcPr>
          <w:p w14:paraId="49325036" w14:textId="048D4E40" w:rsidR="004F1E83" w:rsidRPr="00047308" w:rsidRDefault="004F1E83" w:rsidP="004F1E83">
            <w:pPr>
              <w:pStyle w:val="BodyText"/>
              <w:ind w:left="0"/>
              <w:rPr>
                <w:rFonts w:ascii="Arial" w:hAnsi="Arial" w:cs="Arial"/>
              </w:rPr>
            </w:pPr>
            <w:r w:rsidRPr="00047308">
              <w:rPr>
                <w:rFonts w:ascii="Arial" w:hAnsi="Arial" w:cs="Arial"/>
              </w:rPr>
              <w:t>9/9</w:t>
            </w:r>
          </w:p>
        </w:tc>
        <w:tc>
          <w:tcPr>
            <w:tcW w:w="1799" w:type="dxa"/>
          </w:tcPr>
          <w:p w14:paraId="2A3C01AF" w14:textId="19CF1D96" w:rsidR="004F1E83" w:rsidRPr="00047308" w:rsidRDefault="004F1E83" w:rsidP="004F1E83">
            <w:pPr>
              <w:pStyle w:val="BodyText"/>
              <w:ind w:left="0"/>
              <w:rPr>
                <w:rFonts w:ascii="Arial" w:hAnsi="Arial" w:cs="Arial"/>
              </w:rPr>
            </w:pPr>
            <w:r w:rsidRPr="00047308">
              <w:rPr>
                <w:rFonts w:ascii="Arial" w:hAnsi="Arial" w:cs="Arial"/>
              </w:rPr>
              <w:t>30/9</w:t>
            </w:r>
          </w:p>
        </w:tc>
        <w:tc>
          <w:tcPr>
            <w:tcW w:w="1691" w:type="dxa"/>
          </w:tcPr>
          <w:p w14:paraId="5B1956C9" w14:textId="0C3D246A" w:rsidR="004F1E83" w:rsidRPr="00047308" w:rsidRDefault="004F1E83" w:rsidP="004F1E83">
            <w:pPr>
              <w:pStyle w:val="BodyText"/>
              <w:ind w:left="0"/>
              <w:rPr>
                <w:rFonts w:ascii="Arial" w:hAnsi="Arial" w:cs="Arial"/>
              </w:rPr>
            </w:pPr>
            <w:r w:rsidRPr="00047308">
              <w:rPr>
                <w:rFonts w:ascii="Arial" w:hAnsi="Arial" w:cs="Arial"/>
              </w:rPr>
              <w:t>Complete First Version and Demonstrated</w:t>
            </w:r>
          </w:p>
        </w:tc>
        <w:tc>
          <w:tcPr>
            <w:tcW w:w="1757" w:type="dxa"/>
          </w:tcPr>
          <w:p w14:paraId="76235068" w14:textId="3504DB93" w:rsidR="004F1E83" w:rsidRPr="00047308" w:rsidRDefault="004F1E83" w:rsidP="004F1E83">
            <w:pPr>
              <w:pStyle w:val="BodyText"/>
              <w:ind w:left="0"/>
              <w:rPr>
                <w:rFonts w:ascii="Arial" w:hAnsi="Arial" w:cs="Arial"/>
              </w:rPr>
            </w:pPr>
            <w:r w:rsidRPr="00047308">
              <w:rPr>
                <w:rFonts w:ascii="Arial" w:hAnsi="Arial" w:cs="Arial"/>
              </w:rPr>
              <w:t>15</w:t>
            </w:r>
          </w:p>
        </w:tc>
        <w:tc>
          <w:tcPr>
            <w:tcW w:w="1830" w:type="dxa"/>
          </w:tcPr>
          <w:p w14:paraId="43D09B7E" w14:textId="6F8BFC2B" w:rsidR="004F1E83" w:rsidRPr="00047308" w:rsidRDefault="00047308" w:rsidP="00047308">
            <w:pPr>
              <w:pStyle w:val="BodyText"/>
              <w:ind w:left="0"/>
              <w:rPr>
                <w:rFonts w:ascii="Arial" w:hAnsi="Arial" w:cs="Arial"/>
              </w:rPr>
            </w:pPr>
            <w:r w:rsidRPr="00047308">
              <w:rPr>
                <w:rFonts w:ascii="Arial" w:hAnsi="Arial" w:cs="Arial"/>
              </w:rPr>
              <w:t>Completion of all above</w:t>
            </w:r>
          </w:p>
        </w:tc>
      </w:tr>
      <w:tr w:rsidR="004F1E83" w14:paraId="15C8BE00" w14:textId="77777777" w:rsidTr="004F1E83">
        <w:tc>
          <w:tcPr>
            <w:tcW w:w="1697" w:type="dxa"/>
          </w:tcPr>
          <w:p w14:paraId="13B6E2EA" w14:textId="6F2E5064" w:rsidR="004F1E83" w:rsidRPr="00047308" w:rsidRDefault="004F1E83" w:rsidP="004F1E83">
            <w:pPr>
              <w:pStyle w:val="BodyText"/>
              <w:ind w:left="0"/>
              <w:rPr>
                <w:rFonts w:ascii="Arial" w:hAnsi="Arial" w:cs="Arial"/>
              </w:rPr>
            </w:pPr>
            <w:r w:rsidRPr="00047308">
              <w:rPr>
                <w:rFonts w:ascii="Arial" w:hAnsi="Arial" w:cs="Arial"/>
              </w:rPr>
              <w:t>1/10</w:t>
            </w:r>
          </w:p>
        </w:tc>
        <w:tc>
          <w:tcPr>
            <w:tcW w:w="1799" w:type="dxa"/>
          </w:tcPr>
          <w:p w14:paraId="6A2BE706" w14:textId="19CAC8D8" w:rsidR="004F1E83" w:rsidRPr="00047308" w:rsidRDefault="004F1E83" w:rsidP="004F1E83">
            <w:pPr>
              <w:pStyle w:val="BodyText"/>
              <w:ind w:left="0"/>
              <w:rPr>
                <w:rFonts w:ascii="Arial" w:hAnsi="Arial" w:cs="Arial"/>
              </w:rPr>
            </w:pPr>
            <w:r w:rsidRPr="00047308">
              <w:rPr>
                <w:rFonts w:ascii="Arial" w:hAnsi="Arial" w:cs="Arial"/>
              </w:rPr>
              <w:t>1/10</w:t>
            </w:r>
          </w:p>
        </w:tc>
        <w:tc>
          <w:tcPr>
            <w:tcW w:w="1691" w:type="dxa"/>
          </w:tcPr>
          <w:p w14:paraId="314ABDFA" w14:textId="6AC18E0D" w:rsidR="004F1E83" w:rsidRPr="00047308" w:rsidRDefault="004F1E83" w:rsidP="004F1E83">
            <w:pPr>
              <w:pStyle w:val="BodyText"/>
              <w:ind w:left="0"/>
              <w:rPr>
                <w:rFonts w:ascii="Arial" w:hAnsi="Arial" w:cs="Arial"/>
              </w:rPr>
            </w:pPr>
            <w:r w:rsidRPr="00047308">
              <w:rPr>
                <w:rFonts w:ascii="Arial" w:hAnsi="Arial" w:cs="Arial"/>
              </w:rPr>
              <w:t>Test on experts in IT and healthcare</w:t>
            </w:r>
          </w:p>
        </w:tc>
        <w:tc>
          <w:tcPr>
            <w:tcW w:w="1757" w:type="dxa"/>
          </w:tcPr>
          <w:p w14:paraId="1B66EFC5" w14:textId="100577C5" w:rsidR="004F1E83" w:rsidRPr="00047308" w:rsidRDefault="004F1E83" w:rsidP="004F1E83">
            <w:pPr>
              <w:pStyle w:val="BodyText"/>
              <w:ind w:left="0"/>
              <w:rPr>
                <w:rFonts w:ascii="Arial" w:hAnsi="Arial" w:cs="Arial"/>
              </w:rPr>
            </w:pPr>
            <w:r w:rsidRPr="00047308">
              <w:rPr>
                <w:rFonts w:ascii="Arial" w:hAnsi="Arial" w:cs="Arial"/>
              </w:rPr>
              <w:t>1</w:t>
            </w:r>
          </w:p>
        </w:tc>
        <w:tc>
          <w:tcPr>
            <w:tcW w:w="1830" w:type="dxa"/>
          </w:tcPr>
          <w:p w14:paraId="57092B23" w14:textId="7C770932" w:rsidR="004F1E83" w:rsidRPr="00047308" w:rsidRDefault="00047308" w:rsidP="00047308">
            <w:pPr>
              <w:pStyle w:val="BodyText"/>
              <w:ind w:left="0"/>
              <w:rPr>
                <w:rFonts w:ascii="Arial" w:hAnsi="Arial" w:cs="Arial"/>
              </w:rPr>
            </w:pPr>
            <w:r w:rsidRPr="00047308">
              <w:rPr>
                <w:rFonts w:ascii="Arial" w:hAnsi="Arial" w:cs="Arial"/>
              </w:rPr>
              <w:t>Completion of all above</w:t>
            </w:r>
          </w:p>
        </w:tc>
      </w:tr>
      <w:tr w:rsidR="004F1E83" w14:paraId="19221409" w14:textId="77777777" w:rsidTr="004F1E83">
        <w:tc>
          <w:tcPr>
            <w:tcW w:w="1697" w:type="dxa"/>
          </w:tcPr>
          <w:p w14:paraId="1265FC49" w14:textId="0A09AE4D" w:rsidR="004F1E83" w:rsidRPr="00047308" w:rsidRDefault="004F1E83" w:rsidP="004F1E83">
            <w:pPr>
              <w:pStyle w:val="BodyText"/>
              <w:ind w:left="0"/>
              <w:rPr>
                <w:rFonts w:ascii="Arial" w:hAnsi="Arial" w:cs="Arial"/>
              </w:rPr>
            </w:pPr>
            <w:r w:rsidRPr="00047308">
              <w:rPr>
                <w:rFonts w:ascii="Arial" w:hAnsi="Arial" w:cs="Arial"/>
              </w:rPr>
              <w:t>30/9</w:t>
            </w:r>
          </w:p>
        </w:tc>
        <w:tc>
          <w:tcPr>
            <w:tcW w:w="1799" w:type="dxa"/>
          </w:tcPr>
          <w:p w14:paraId="6D8C3E14" w14:textId="5741B31A" w:rsidR="004F1E83" w:rsidRPr="00047308" w:rsidRDefault="004F1E83" w:rsidP="004F1E83">
            <w:pPr>
              <w:pStyle w:val="BodyText"/>
              <w:ind w:left="0"/>
              <w:rPr>
                <w:rFonts w:ascii="Arial" w:hAnsi="Arial" w:cs="Arial"/>
              </w:rPr>
            </w:pPr>
            <w:r w:rsidRPr="00047308">
              <w:rPr>
                <w:rFonts w:ascii="Arial" w:hAnsi="Arial" w:cs="Arial"/>
              </w:rPr>
              <w:t>6/10</w:t>
            </w:r>
          </w:p>
        </w:tc>
        <w:tc>
          <w:tcPr>
            <w:tcW w:w="1691" w:type="dxa"/>
          </w:tcPr>
          <w:p w14:paraId="383682FF" w14:textId="798CAD30" w:rsidR="004F1E83" w:rsidRPr="00047308" w:rsidRDefault="004F1E83" w:rsidP="004F1E83">
            <w:pPr>
              <w:pStyle w:val="BodyText"/>
              <w:ind w:left="0"/>
              <w:rPr>
                <w:rFonts w:ascii="Arial" w:hAnsi="Arial" w:cs="Arial"/>
              </w:rPr>
            </w:pPr>
            <w:r w:rsidRPr="00047308">
              <w:rPr>
                <w:rFonts w:ascii="Arial" w:hAnsi="Arial" w:cs="Arial"/>
              </w:rPr>
              <w:t>Adjustments Made</w:t>
            </w:r>
          </w:p>
        </w:tc>
        <w:tc>
          <w:tcPr>
            <w:tcW w:w="1757" w:type="dxa"/>
          </w:tcPr>
          <w:p w14:paraId="1E4C42B0" w14:textId="3CD0805E" w:rsidR="004F1E83" w:rsidRPr="00047308" w:rsidRDefault="004F1E83" w:rsidP="004F1E83">
            <w:pPr>
              <w:pStyle w:val="BodyText"/>
              <w:ind w:left="0"/>
              <w:rPr>
                <w:rFonts w:ascii="Arial" w:hAnsi="Arial" w:cs="Arial"/>
              </w:rPr>
            </w:pPr>
            <w:r w:rsidRPr="00047308">
              <w:rPr>
                <w:rFonts w:ascii="Arial" w:hAnsi="Arial" w:cs="Arial"/>
              </w:rPr>
              <w:t>5</w:t>
            </w:r>
          </w:p>
        </w:tc>
        <w:tc>
          <w:tcPr>
            <w:tcW w:w="1830" w:type="dxa"/>
          </w:tcPr>
          <w:p w14:paraId="6EA70971" w14:textId="1C3A9792" w:rsidR="004F1E83" w:rsidRPr="00047308" w:rsidRDefault="00047308" w:rsidP="00047308">
            <w:pPr>
              <w:pStyle w:val="BodyText"/>
              <w:ind w:left="0"/>
              <w:rPr>
                <w:rFonts w:ascii="Arial" w:hAnsi="Arial" w:cs="Arial"/>
              </w:rPr>
            </w:pPr>
            <w:r w:rsidRPr="00047308">
              <w:rPr>
                <w:rFonts w:ascii="Arial" w:hAnsi="Arial" w:cs="Arial"/>
              </w:rPr>
              <w:t>Completion of all above</w:t>
            </w:r>
          </w:p>
        </w:tc>
      </w:tr>
      <w:tr w:rsidR="004F1E83" w14:paraId="3B8EAB1C" w14:textId="77777777" w:rsidTr="004F1E83">
        <w:tc>
          <w:tcPr>
            <w:tcW w:w="1697" w:type="dxa"/>
          </w:tcPr>
          <w:p w14:paraId="4386BDAD" w14:textId="0143292A" w:rsidR="004F1E83" w:rsidRPr="00047308" w:rsidRDefault="004F1E83" w:rsidP="004F1E83">
            <w:pPr>
              <w:pStyle w:val="BodyText"/>
              <w:ind w:left="0"/>
              <w:rPr>
                <w:rFonts w:ascii="Arial" w:hAnsi="Arial" w:cs="Arial"/>
              </w:rPr>
            </w:pPr>
            <w:r w:rsidRPr="00047308">
              <w:rPr>
                <w:rFonts w:ascii="Arial" w:hAnsi="Arial" w:cs="Arial"/>
              </w:rPr>
              <w:t>7/10</w:t>
            </w:r>
          </w:p>
        </w:tc>
        <w:tc>
          <w:tcPr>
            <w:tcW w:w="1799" w:type="dxa"/>
          </w:tcPr>
          <w:p w14:paraId="232774B5" w14:textId="64AA978C" w:rsidR="004F1E83" w:rsidRPr="00047308" w:rsidRDefault="004F1E83" w:rsidP="004F1E83">
            <w:pPr>
              <w:pStyle w:val="BodyText"/>
              <w:ind w:left="0"/>
              <w:rPr>
                <w:rFonts w:ascii="Arial" w:hAnsi="Arial" w:cs="Arial"/>
              </w:rPr>
            </w:pPr>
            <w:r w:rsidRPr="00047308">
              <w:rPr>
                <w:rFonts w:ascii="Arial" w:hAnsi="Arial" w:cs="Arial"/>
              </w:rPr>
              <w:t>20/10</w:t>
            </w:r>
          </w:p>
        </w:tc>
        <w:tc>
          <w:tcPr>
            <w:tcW w:w="1691" w:type="dxa"/>
          </w:tcPr>
          <w:p w14:paraId="3BB51BF2" w14:textId="18D6AF8F" w:rsidR="004F1E83" w:rsidRPr="00047308" w:rsidRDefault="00047308" w:rsidP="004F1E83">
            <w:pPr>
              <w:pStyle w:val="BodyText"/>
              <w:ind w:left="0"/>
              <w:rPr>
                <w:rFonts w:ascii="Arial" w:hAnsi="Arial" w:cs="Arial"/>
              </w:rPr>
            </w:pPr>
            <w:r w:rsidRPr="00047308">
              <w:rPr>
                <w:rFonts w:ascii="Arial" w:hAnsi="Arial" w:cs="Arial"/>
              </w:rPr>
              <w:t>Data</w:t>
            </w:r>
            <w:r w:rsidR="004F1E83" w:rsidRPr="00047308">
              <w:rPr>
                <w:rFonts w:ascii="Arial" w:hAnsi="Arial" w:cs="Arial"/>
              </w:rPr>
              <w:t xml:space="preserve"> Mining Completed</w:t>
            </w:r>
          </w:p>
        </w:tc>
        <w:tc>
          <w:tcPr>
            <w:tcW w:w="1757" w:type="dxa"/>
          </w:tcPr>
          <w:p w14:paraId="2DFDE4BD" w14:textId="6E00BCC3" w:rsidR="004F1E83" w:rsidRPr="00047308" w:rsidRDefault="00047308" w:rsidP="004F1E83">
            <w:pPr>
              <w:pStyle w:val="BodyText"/>
              <w:ind w:left="0"/>
              <w:rPr>
                <w:rFonts w:ascii="Arial" w:hAnsi="Arial" w:cs="Arial"/>
              </w:rPr>
            </w:pPr>
            <w:r w:rsidRPr="00047308">
              <w:rPr>
                <w:rFonts w:ascii="Arial" w:hAnsi="Arial" w:cs="Arial"/>
              </w:rPr>
              <w:t>10</w:t>
            </w:r>
          </w:p>
        </w:tc>
        <w:tc>
          <w:tcPr>
            <w:tcW w:w="1830" w:type="dxa"/>
          </w:tcPr>
          <w:p w14:paraId="003CE7A1" w14:textId="75469FFA" w:rsidR="004F1E83" w:rsidRPr="00047308" w:rsidRDefault="00047308" w:rsidP="00047308">
            <w:pPr>
              <w:pStyle w:val="BodyText"/>
              <w:ind w:left="0"/>
              <w:rPr>
                <w:rFonts w:ascii="Arial" w:hAnsi="Arial" w:cs="Arial"/>
              </w:rPr>
            </w:pPr>
            <w:r w:rsidRPr="00047308">
              <w:rPr>
                <w:rFonts w:ascii="Arial" w:hAnsi="Arial" w:cs="Arial"/>
              </w:rPr>
              <w:t>Completion of Data Preprocessing and First Version</w:t>
            </w:r>
          </w:p>
        </w:tc>
      </w:tr>
      <w:tr w:rsidR="004F1E83" w14:paraId="3F4EE265" w14:textId="77777777" w:rsidTr="004F1E83">
        <w:tc>
          <w:tcPr>
            <w:tcW w:w="1697" w:type="dxa"/>
          </w:tcPr>
          <w:p w14:paraId="512DC923" w14:textId="0303CDB1" w:rsidR="004F1E83" w:rsidRPr="00047308" w:rsidRDefault="004F1E83" w:rsidP="004F1E83">
            <w:pPr>
              <w:pStyle w:val="BodyText"/>
              <w:ind w:left="0"/>
              <w:rPr>
                <w:rFonts w:ascii="Arial" w:hAnsi="Arial" w:cs="Arial"/>
              </w:rPr>
            </w:pPr>
            <w:r w:rsidRPr="00047308">
              <w:rPr>
                <w:rFonts w:ascii="Arial" w:hAnsi="Arial" w:cs="Arial"/>
              </w:rPr>
              <w:t>20/10</w:t>
            </w:r>
          </w:p>
        </w:tc>
        <w:tc>
          <w:tcPr>
            <w:tcW w:w="1799" w:type="dxa"/>
          </w:tcPr>
          <w:p w14:paraId="648A13F6" w14:textId="164BF3D5" w:rsidR="004F1E83" w:rsidRPr="00047308" w:rsidRDefault="004F1E83" w:rsidP="004F1E83">
            <w:pPr>
              <w:pStyle w:val="BodyText"/>
              <w:ind w:left="0"/>
              <w:rPr>
                <w:rFonts w:ascii="Arial" w:hAnsi="Arial" w:cs="Arial"/>
              </w:rPr>
            </w:pPr>
            <w:r w:rsidRPr="00047308">
              <w:rPr>
                <w:rFonts w:ascii="Arial" w:hAnsi="Arial" w:cs="Arial"/>
              </w:rPr>
              <w:t>27/10</w:t>
            </w:r>
          </w:p>
        </w:tc>
        <w:tc>
          <w:tcPr>
            <w:tcW w:w="1691" w:type="dxa"/>
          </w:tcPr>
          <w:p w14:paraId="202CB2D0" w14:textId="24A3D9B9" w:rsidR="004F1E83" w:rsidRPr="00047308" w:rsidRDefault="00047308" w:rsidP="00047308">
            <w:pPr>
              <w:pStyle w:val="BodyText"/>
              <w:ind w:left="0"/>
              <w:rPr>
                <w:rFonts w:ascii="Arial" w:hAnsi="Arial" w:cs="Arial"/>
              </w:rPr>
            </w:pPr>
            <w:r w:rsidRPr="00047308">
              <w:rPr>
                <w:rFonts w:ascii="Arial" w:hAnsi="Arial" w:cs="Arial"/>
              </w:rPr>
              <w:t>Final Reporting and Project Close</w:t>
            </w:r>
          </w:p>
        </w:tc>
        <w:tc>
          <w:tcPr>
            <w:tcW w:w="1757" w:type="dxa"/>
          </w:tcPr>
          <w:p w14:paraId="6DD4A55C" w14:textId="2D566FD7" w:rsidR="004F1E83" w:rsidRPr="00047308" w:rsidRDefault="00047308" w:rsidP="004F1E83">
            <w:pPr>
              <w:pStyle w:val="BodyText"/>
              <w:ind w:left="0"/>
              <w:rPr>
                <w:rFonts w:ascii="Arial" w:hAnsi="Arial" w:cs="Arial"/>
              </w:rPr>
            </w:pPr>
            <w:r w:rsidRPr="00047308">
              <w:rPr>
                <w:rFonts w:ascii="Arial" w:hAnsi="Arial" w:cs="Arial"/>
              </w:rPr>
              <w:t>5</w:t>
            </w:r>
          </w:p>
        </w:tc>
        <w:tc>
          <w:tcPr>
            <w:tcW w:w="1830" w:type="dxa"/>
          </w:tcPr>
          <w:p w14:paraId="11D8A56C" w14:textId="5B5279C8" w:rsidR="004F1E83" w:rsidRPr="00047308" w:rsidRDefault="00047308" w:rsidP="00047308">
            <w:pPr>
              <w:pStyle w:val="BodyText"/>
              <w:ind w:left="0"/>
              <w:rPr>
                <w:rFonts w:ascii="Arial" w:hAnsi="Arial" w:cs="Arial"/>
              </w:rPr>
            </w:pPr>
            <w:r w:rsidRPr="00047308">
              <w:rPr>
                <w:rFonts w:ascii="Arial" w:hAnsi="Arial" w:cs="Arial"/>
              </w:rPr>
              <w:t>Completion of all previous tasks</w:t>
            </w:r>
          </w:p>
        </w:tc>
      </w:tr>
    </w:tbl>
    <w:p w14:paraId="72977103" w14:textId="77777777" w:rsidR="004F1E83" w:rsidRPr="004F1E83" w:rsidRDefault="004F1E83" w:rsidP="004F1E83">
      <w:pPr>
        <w:pStyle w:val="BodyText"/>
      </w:pPr>
    </w:p>
    <w:p w14:paraId="09D0B559" w14:textId="3E900A7A" w:rsidR="00D31D5B" w:rsidRPr="00047308" w:rsidRDefault="00D31D5B" w:rsidP="00047308">
      <w:pPr>
        <w:pStyle w:val="Heading2"/>
        <w:rPr>
          <w:rFonts w:ascii="Arial" w:hAnsi="Arial" w:cs="Arial"/>
        </w:rPr>
      </w:pPr>
      <w:bookmarkStart w:id="74" w:name="_Toc171588488"/>
      <w:r w:rsidRPr="004F1E83">
        <w:rPr>
          <w:rFonts w:ascii="Arial" w:hAnsi="Arial" w:cs="Arial"/>
        </w:rPr>
        <w:t>Executive Milestones</w:t>
      </w:r>
      <w:bookmarkEnd w:id="74"/>
      <w:r w:rsidRPr="004F1E83">
        <w:rPr>
          <w:rFonts w:ascii="Arial" w:hAnsi="Arial" w:cs="Arial"/>
        </w:rPr>
        <w:t xml:space="preserve"> </w:t>
      </w:r>
      <w:bookmarkEnd w:id="66"/>
      <w:bookmarkEnd w:id="67"/>
      <w:bookmarkEnd w:id="68"/>
      <w:bookmarkEnd w:id="69"/>
      <w:bookmarkEnd w:id="70"/>
    </w:p>
    <w:p w14:paraId="26C9CBA2" w14:textId="77777777" w:rsidR="00D31D5B" w:rsidRPr="00FF14DD" w:rsidRDefault="00D31D5B">
      <w:pPr>
        <w:rPr>
          <w:rFonts w:ascii="Arial" w:hAnsi="Arial" w:cs="Arial"/>
        </w:rPr>
      </w:pPr>
      <w:r w:rsidRPr="00FF14DD">
        <w:rPr>
          <w:rFonts w:ascii="Arial" w:hAnsi="Arial" w:cs="Arial"/>
        </w:rPr>
        <w:t xml:space="preserve">The table below lists the high-level Executive Milestones of the project and their estimated completion timeframe.  </w:t>
      </w:r>
    </w:p>
    <w:tbl>
      <w:tblPr>
        <w:tblW w:w="8820" w:type="dxa"/>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60"/>
        <w:gridCol w:w="3960"/>
      </w:tblGrid>
      <w:tr w:rsidR="00D31D5B" w:rsidRPr="00FF14DD" w14:paraId="3F745BE0" w14:textId="77777777">
        <w:trPr>
          <w:cantSplit/>
          <w:trHeight w:val="460"/>
          <w:tblHeader/>
        </w:trPr>
        <w:tc>
          <w:tcPr>
            <w:tcW w:w="4860" w:type="dxa"/>
            <w:shd w:val="pct5" w:color="auto" w:fill="auto"/>
          </w:tcPr>
          <w:p w14:paraId="2695D773" w14:textId="77777777" w:rsidR="00D31D5B" w:rsidRPr="00FF14DD" w:rsidRDefault="00D31D5B">
            <w:pPr>
              <w:pStyle w:val="TableText1"/>
              <w:rPr>
                <w:rFonts w:cs="Arial"/>
                <w:b/>
              </w:rPr>
            </w:pPr>
            <w:r w:rsidRPr="00FF14DD">
              <w:rPr>
                <w:rFonts w:cs="Arial"/>
                <w:b/>
              </w:rPr>
              <w:t xml:space="preserve">Executive Milestones </w:t>
            </w:r>
          </w:p>
        </w:tc>
        <w:tc>
          <w:tcPr>
            <w:tcW w:w="3960" w:type="dxa"/>
            <w:shd w:val="pct5" w:color="auto" w:fill="auto"/>
          </w:tcPr>
          <w:p w14:paraId="5D772932" w14:textId="77777777" w:rsidR="00D31D5B" w:rsidRPr="00FF14DD" w:rsidRDefault="00D31D5B">
            <w:pPr>
              <w:pStyle w:val="TableText1"/>
              <w:jc w:val="center"/>
              <w:rPr>
                <w:rFonts w:cs="Arial"/>
                <w:b/>
              </w:rPr>
            </w:pPr>
            <w:r w:rsidRPr="00FF14DD">
              <w:rPr>
                <w:rFonts w:cs="Arial"/>
                <w:b/>
              </w:rPr>
              <w:t>Estimated Completion Timeframe</w:t>
            </w:r>
          </w:p>
        </w:tc>
      </w:tr>
      <w:tr w:rsidR="00D31D5B" w:rsidRPr="00FF14DD" w14:paraId="05BF483D" w14:textId="77777777">
        <w:trPr>
          <w:cantSplit/>
        </w:trPr>
        <w:tc>
          <w:tcPr>
            <w:tcW w:w="4860" w:type="dxa"/>
          </w:tcPr>
          <w:p w14:paraId="6DF56BC0" w14:textId="6B9C2BB7" w:rsidR="00D31D5B" w:rsidRPr="00047308" w:rsidRDefault="00047308" w:rsidP="00047308">
            <w:pPr>
              <w:pStyle w:val="Instructions"/>
              <w:rPr>
                <w:rFonts w:ascii="Arial" w:hAnsi="Arial" w:cs="Arial"/>
                <w:i w:val="0"/>
                <w:color w:val="auto"/>
                <w:szCs w:val="24"/>
              </w:rPr>
            </w:pPr>
            <w:r w:rsidRPr="00047308">
              <w:rPr>
                <w:rFonts w:ascii="Arial" w:hAnsi="Arial" w:cs="Arial"/>
                <w:i w:val="0"/>
                <w:color w:val="auto"/>
                <w:szCs w:val="24"/>
              </w:rPr>
              <w:t>Project planned and dataset chosen</w:t>
            </w:r>
          </w:p>
        </w:tc>
        <w:tc>
          <w:tcPr>
            <w:tcW w:w="3960" w:type="dxa"/>
          </w:tcPr>
          <w:p w14:paraId="7B339A9C" w14:textId="4628497B" w:rsidR="00D31D5B" w:rsidRPr="00047308" w:rsidRDefault="00047308">
            <w:pPr>
              <w:pStyle w:val="Instructions"/>
              <w:rPr>
                <w:rFonts w:ascii="Arial" w:hAnsi="Arial" w:cs="Arial"/>
                <w:i w:val="0"/>
                <w:color w:val="auto"/>
                <w:szCs w:val="24"/>
              </w:rPr>
            </w:pPr>
            <w:r w:rsidRPr="00047308">
              <w:rPr>
                <w:rFonts w:ascii="Arial" w:hAnsi="Arial" w:cs="Arial"/>
                <w:i w:val="0"/>
                <w:color w:val="auto"/>
                <w:szCs w:val="24"/>
              </w:rPr>
              <w:t>Week 1</w:t>
            </w:r>
          </w:p>
        </w:tc>
      </w:tr>
      <w:tr w:rsidR="00D31D5B" w:rsidRPr="00FF14DD" w14:paraId="543AC712" w14:textId="77777777">
        <w:trPr>
          <w:cantSplit/>
        </w:trPr>
        <w:tc>
          <w:tcPr>
            <w:tcW w:w="4860" w:type="dxa"/>
          </w:tcPr>
          <w:p w14:paraId="1642FF7D" w14:textId="6443C371" w:rsidR="00D31D5B" w:rsidRPr="00047308" w:rsidRDefault="00047308" w:rsidP="00047308">
            <w:pPr>
              <w:pStyle w:val="Instructions"/>
              <w:rPr>
                <w:rFonts w:ascii="Arial" w:hAnsi="Arial" w:cs="Arial"/>
                <w:i w:val="0"/>
                <w:color w:val="auto"/>
                <w:szCs w:val="24"/>
              </w:rPr>
            </w:pPr>
            <w:r w:rsidRPr="00047308">
              <w:rPr>
                <w:rFonts w:ascii="Arial" w:hAnsi="Arial" w:cs="Arial"/>
                <w:i w:val="0"/>
                <w:color w:val="auto"/>
                <w:szCs w:val="24"/>
              </w:rPr>
              <w:t>Requirements from stakeholders</w:t>
            </w:r>
          </w:p>
        </w:tc>
        <w:tc>
          <w:tcPr>
            <w:tcW w:w="3960" w:type="dxa"/>
          </w:tcPr>
          <w:p w14:paraId="23502226" w14:textId="2FE6A673" w:rsidR="00D31D5B" w:rsidRPr="00047308" w:rsidRDefault="00047308">
            <w:pPr>
              <w:pStyle w:val="Instructions"/>
              <w:rPr>
                <w:rFonts w:ascii="Arial" w:hAnsi="Arial" w:cs="Arial"/>
                <w:i w:val="0"/>
                <w:color w:val="auto"/>
                <w:szCs w:val="24"/>
              </w:rPr>
            </w:pPr>
            <w:r w:rsidRPr="00047308">
              <w:rPr>
                <w:rFonts w:ascii="Arial" w:hAnsi="Arial" w:cs="Arial"/>
                <w:i w:val="0"/>
                <w:color w:val="auto"/>
                <w:szCs w:val="24"/>
              </w:rPr>
              <w:t>Week 1</w:t>
            </w:r>
          </w:p>
        </w:tc>
      </w:tr>
      <w:tr w:rsidR="00D31D5B" w:rsidRPr="00FF14DD" w14:paraId="401BCD2B" w14:textId="77777777">
        <w:trPr>
          <w:cantSplit/>
        </w:trPr>
        <w:tc>
          <w:tcPr>
            <w:tcW w:w="4860" w:type="dxa"/>
          </w:tcPr>
          <w:p w14:paraId="6DF3F160" w14:textId="028CD7AE" w:rsidR="00D31D5B" w:rsidRPr="00047308" w:rsidRDefault="00047308" w:rsidP="00047308">
            <w:pPr>
              <w:pStyle w:val="Instructions"/>
              <w:rPr>
                <w:rFonts w:ascii="Arial" w:hAnsi="Arial" w:cs="Arial"/>
                <w:i w:val="0"/>
                <w:color w:val="auto"/>
                <w:szCs w:val="24"/>
              </w:rPr>
            </w:pPr>
            <w:r w:rsidRPr="00047308">
              <w:rPr>
                <w:rFonts w:ascii="Arial" w:hAnsi="Arial" w:cs="Arial"/>
                <w:i w:val="0"/>
                <w:color w:val="auto"/>
                <w:szCs w:val="24"/>
              </w:rPr>
              <w:t>Project Charter Done and Project Approved to Proceed</w:t>
            </w:r>
          </w:p>
        </w:tc>
        <w:tc>
          <w:tcPr>
            <w:tcW w:w="3960" w:type="dxa"/>
          </w:tcPr>
          <w:p w14:paraId="427FE909" w14:textId="76197461" w:rsidR="00D31D5B" w:rsidRPr="00047308" w:rsidRDefault="00047308">
            <w:pPr>
              <w:pStyle w:val="Instructions"/>
              <w:rPr>
                <w:rFonts w:ascii="Arial" w:hAnsi="Arial" w:cs="Arial"/>
                <w:i w:val="0"/>
                <w:color w:val="auto"/>
                <w:szCs w:val="24"/>
              </w:rPr>
            </w:pPr>
            <w:r w:rsidRPr="00047308">
              <w:rPr>
                <w:rFonts w:ascii="Arial" w:hAnsi="Arial" w:cs="Arial"/>
                <w:i w:val="0"/>
                <w:color w:val="auto"/>
                <w:szCs w:val="24"/>
              </w:rPr>
              <w:t>Week 3</w:t>
            </w:r>
          </w:p>
        </w:tc>
      </w:tr>
      <w:tr w:rsidR="00047308" w:rsidRPr="00FF14DD" w14:paraId="7784013C" w14:textId="77777777">
        <w:trPr>
          <w:cantSplit/>
        </w:trPr>
        <w:tc>
          <w:tcPr>
            <w:tcW w:w="4860" w:type="dxa"/>
          </w:tcPr>
          <w:p w14:paraId="2E17F39A" w14:textId="54C44F09" w:rsidR="00047308" w:rsidRPr="00047308" w:rsidRDefault="00047308" w:rsidP="00047308">
            <w:pPr>
              <w:pStyle w:val="Instructions"/>
              <w:rPr>
                <w:rFonts w:ascii="Arial" w:hAnsi="Arial" w:cs="Arial"/>
                <w:i w:val="0"/>
                <w:color w:val="auto"/>
                <w:szCs w:val="24"/>
              </w:rPr>
            </w:pPr>
            <w:r w:rsidRPr="00047308">
              <w:rPr>
                <w:rFonts w:ascii="Arial" w:hAnsi="Arial" w:cs="Arial"/>
                <w:i w:val="0"/>
                <w:color w:val="auto"/>
                <w:szCs w:val="24"/>
              </w:rPr>
              <w:t>Data Preprocessing</w:t>
            </w:r>
          </w:p>
        </w:tc>
        <w:tc>
          <w:tcPr>
            <w:tcW w:w="3960" w:type="dxa"/>
          </w:tcPr>
          <w:p w14:paraId="67E92D84" w14:textId="3DC5520C" w:rsidR="00047308" w:rsidRPr="00047308" w:rsidRDefault="00047308">
            <w:pPr>
              <w:pStyle w:val="Instructions"/>
              <w:rPr>
                <w:rFonts w:ascii="Arial" w:hAnsi="Arial" w:cs="Arial"/>
                <w:i w:val="0"/>
                <w:color w:val="auto"/>
                <w:szCs w:val="24"/>
              </w:rPr>
            </w:pPr>
            <w:r w:rsidRPr="00047308">
              <w:rPr>
                <w:rFonts w:ascii="Arial" w:hAnsi="Arial" w:cs="Arial"/>
                <w:i w:val="0"/>
                <w:color w:val="auto"/>
                <w:szCs w:val="24"/>
              </w:rPr>
              <w:t>Week 3</w:t>
            </w:r>
          </w:p>
        </w:tc>
      </w:tr>
      <w:tr w:rsidR="00047308" w:rsidRPr="00FF14DD" w14:paraId="177B087B" w14:textId="77777777">
        <w:trPr>
          <w:cantSplit/>
        </w:trPr>
        <w:tc>
          <w:tcPr>
            <w:tcW w:w="4860" w:type="dxa"/>
          </w:tcPr>
          <w:p w14:paraId="65E20907" w14:textId="27F3ED64" w:rsidR="00047308" w:rsidRPr="00047308" w:rsidRDefault="00047308" w:rsidP="00047308">
            <w:pPr>
              <w:pStyle w:val="Instructions"/>
              <w:rPr>
                <w:rFonts w:ascii="Arial" w:hAnsi="Arial" w:cs="Arial"/>
                <w:i w:val="0"/>
                <w:color w:val="auto"/>
                <w:szCs w:val="24"/>
              </w:rPr>
            </w:pPr>
            <w:r w:rsidRPr="00047308">
              <w:rPr>
                <w:rFonts w:ascii="Arial" w:hAnsi="Arial" w:cs="Arial"/>
                <w:i w:val="0"/>
                <w:color w:val="auto"/>
                <w:szCs w:val="24"/>
              </w:rPr>
              <w:t>Version 1 Ready and demonstrated to stakeholders. </w:t>
            </w:r>
          </w:p>
        </w:tc>
        <w:tc>
          <w:tcPr>
            <w:tcW w:w="3960" w:type="dxa"/>
          </w:tcPr>
          <w:p w14:paraId="2B81392C" w14:textId="1DBF95F7" w:rsidR="00047308" w:rsidRPr="00047308" w:rsidRDefault="00047308">
            <w:pPr>
              <w:pStyle w:val="Instructions"/>
              <w:rPr>
                <w:rFonts w:ascii="Arial" w:hAnsi="Arial" w:cs="Arial"/>
                <w:i w:val="0"/>
                <w:color w:val="auto"/>
                <w:szCs w:val="24"/>
              </w:rPr>
            </w:pPr>
            <w:r w:rsidRPr="00047308">
              <w:rPr>
                <w:rFonts w:ascii="Arial" w:hAnsi="Arial" w:cs="Arial"/>
                <w:i w:val="0"/>
                <w:color w:val="auto"/>
                <w:szCs w:val="24"/>
              </w:rPr>
              <w:t>Week 5</w:t>
            </w:r>
          </w:p>
        </w:tc>
      </w:tr>
      <w:tr w:rsidR="00047308" w:rsidRPr="00FF14DD" w14:paraId="53C4BD46" w14:textId="77777777">
        <w:trPr>
          <w:cantSplit/>
        </w:trPr>
        <w:tc>
          <w:tcPr>
            <w:tcW w:w="4860" w:type="dxa"/>
          </w:tcPr>
          <w:p w14:paraId="5E80DA86" w14:textId="1F07BC1A" w:rsidR="00047308" w:rsidRPr="00047308" w:rsidRDefault="00047308" w:rsidP="00047308">
            <w:pPr>
              <w:pStyle w:val="Instructions"/>
              <w:rPr>
                <w:rFonts w:ascii="Arial" w:hAnsi="Arial" w:cs="Arial"/>
                <w:i w:val="0"/>
                <w:color w:val="auto"/>
                <w:szCs w:val="24"/>
              </w:rPr>
            </w:pPr>
            <w:r w:rsidRPr="00047308">
              <w:rPr>
                <w:rFonts w:ascii="Arial" w:hAnsi="Arial" w:cs="Arial"/>
                <w:i w:val="0"/>
                <w:color w:val="auto"/>
                <w:szCs w:val="24"/>
              </w:rPr>
              <w:t>Test on experts in IT and healthcare</w:t>
            </w:r>
          </w:p>
        </w:tc>
        <w:tc>
          <w:tcPr>
            <w:tcW w:w="3960" w:type="dxa"/>
          </w:tcPr>
          <w:p w14:paraId="104C2218" w14:textId="22A6A92B" w:rsidR="00047308" w:rsidRPr="00047308" w:rsidRDefault="00047308">
            <w:pPr>
              <w:pStyle w:val="Instructions"/>
              <w:rPr>
                <w:rFonts w:ascii="Arial" w:hAnsi="Arial" w:cs="Arial"/>
                <w:i w:val="0"/>
                <w:color w:val="auto"/>
                <w:szCs w:val="24"/>
              </w:rPr>
            </w:pPr>
            <w:r w:rsidRPr="00047308">
              <w:rPr>
                <w:rFonts w:ascii="Arial" w:hAnsi="Arial" w:cs="Arial"/>
                <w:i w:val="0"/>
                <w:color w:val="auto"/>
                <w:szCs w:val="24"/>
              </w:rPr>
              <w:t xml:space="preserve">Week 5 </w:t>
            </w:r>
          </w:p>
        </w:tc>
      </w:tr>
      <w:tr w:rsidR="00047308" w:rsidRPr="00FF14DD" w14:paraId="151FD869" w14:textId="77777777">
        <w:trPr>
          <w:cantSplit/>
        </w:trPr>
        <w:tc>
          <w:tcPr>
            <w:tcW w:w="4860" w:type="dxa"/>
          </w:tcPr>
          <w:p w14:paraId="474E07F2" w14:textId="3AF89BB8" w:rsidR="00047308" w:rsidRPr="00047308" w:rsidRDefault="00047308" w:rsidP="00047308">
            <w:pPr>
              <w:pStyle w:val="Instructions"/>
              <w:rPr>
                <w:rFonts w:ascii="Arial" w:hAnsi="Arial" w:cs="Arial"/>
                <w:i w:val="0"/>
                <w:color w:val="auto"/>
                <w:szCs w:val="24"/>
              </w:rPr>
            </w:pPr>
            <w:r w:rsidRPr="00047308">
              <w:rPr>
                <w:rFonts w:ascii="Arial" w:hAnsi="Arial" w:cs="Arial"/>
                <w:i w:val="0"/>
                <w:color w:val="auto"/>
                <w:szCs w:val="24"/>
              </w:rPr>
              <w:t>Adjustments Made</w:t>
            </w:r>
          </w:p>
        </w:tc>
        <w:tc>
          <w:tcPr>
            <w:tcW w:w="3960" w:type="dxa"/>
          </w:tcPr>
          <w:p w14:paraId="17939DF7" w14:textId="4EA146DD" w:rsidR="00047308" w:rsidRPr="00047308" w:rsidRDefault="00047308">
            <w:pPr>
              <w:pStyle w:val="Instructions"/>
              <w:rPr>
                <w:rFonts w:ascii="Arial" w:hAnsi="Arial" w:cs="Arial"/>
                <w:i w:val="0"/>
                <w:color w:val="auto"/>
                <w:szCs w:val="24"/>
              </w:rPr>
            </w:pPr>
            <w:r w:rsidRPr="00047308">
              <w:rPr>
                <w:rFonts w:ascii="Arial" w:hAnsi="Arial" w:cs="Arial"/>
                <w:i w:val="0"/>
                <w:color w:val="auto"/>
                <w:szCs w:val="24"/>
              </w:rPr>
              <w:t>Week 6</w:t>
            </w:r>
          </w:p>
        </w:tc>
      </w:tr>
      <w:tr w:rsidR="00047308" w:rsidRPr="00FF14DD" w14:paraId="7E57192A" w14:textId="77777777">
        <w:trPr>
          <w:cantSplit/>
        </w:trPr>
        <w:tc>
          <w:tcPr>
            <w:tcW w:w="4860" w:type="dxa"/>
          </w:tcPr>
          <w:p w14:paraId="6F0B8F4D" w14:textId="51A976C4" w:rsidR="00047308" w:rsidRPr="00047308" w:rsidRDefault="00047308" w:rsidP="00047308">
            <w:pPr>
              <w:pStyle w:val="Instructions"/>
              <w:rPr>
                <w:rFonts w:ascii="Arial" w:hAnsi="Arial" w:cs="Arial"/>
                <w:i w:val="0"/>
                <w:color w:val="auto"/>
                <w:szCs w:val="24"/>
              </w:rPr>
            </w:pPr>
            <w:r w:rsidRPr="00047308">
              <w:rPr>
                <w:rFonts w:ascii="Arial" w:hAnsi="Arial" w:cs="Arial"/>
                <w:i w:val="0"/>
                <w:color w:val="auto"/>
                <w:szCs w:val="24"/>
              </w:rPr>
              <w:t>Data Mining</w:t>
            </w:r>
          </w:p>
        </w:tc>
        <w:tc>
          <w:tcPr>
            <w:tcW w:w="3960" w:type="dxa"/>
          </w:tcPr>
          <w:p w14:paraId="29856A98" w14:textId="1B79AF05" w:rsidR="00047308" w:rsidRPr="00047308" w:rsidRDefault="00047308">
            <w:pPr>
              <w:pStyle w:val="Instructions"/>
              <w:rPr>
                <w:rFonts w:ascii="Arial" w:hAnsi="Arial" w:cs="Arial"/>
                <w:i w:val="0"/>
                <w:color w:val="auto"/>
                <w:szCs w:val="24"/>
              </w:rPr>
            </w:pPr>
            <w:r w:rsidRPr="00047308">
              <w:rPr>
                <w:rFonts w:ascii="Arial" w:hAnsi="Arial" w:cs="Arial"/>
                <w:i w:val="0"/>
                <w:color w:val="auto"/>
                <w:szCs w:val="24"/>
              </w:rPr>
              <w:t>Week 7</w:t>
            </w:r>
          </w:p>
        </w:tc>
      </w:tr>
      <w:tr w:rsidR="00047308" w:rsidRPr="00FF14DD" w14:paraId="29F7CBD2" w14:textId="77777777">
        <w:trPr>
          <w:cantSplit/>
        </w:trPr>
        <w:tc>
          <w:tcPr>
            <w:tcW w:w="4860" w:type="dxa"/>
          </w:tcPr>
          <w:p w14:paraId="1FC43159" w14:textId="1FC44694" w:rsidR="00047308" w:rsidRPr="00047308" w:rsidRDefault="00047308" w:rsidP="00047308">
            <w:pPr>
              <w:pStyle w:val="Instructions"/>
              <w:rPr>
                <w:rFonts w:ascii="Arial" w:hAnsi="Arial" w:cs="Arial"/>
                <w:i w:val="0"/>
                <w:color w:val="auto"/>
                <w:szCs w:val="24"/>
              </w:rPr>
            </w:pPr>
            <w:r w:rsidRPr="00047308">
              <w:rPr>
                <w:rFonts w:ascii="Arial" w:hAnsi="Arial" w:cs="Arial"/>
                <w:i w:val="0"/>
                <w:color w:val="auto"/>
                <w:szCs w:val="24"/>
              </w:rPr>
              <w:lastRenderedPageBreak/>
              <w:t>Final Reporting and Project Close</w:t>
            </w:r>
          </w:p>
        </w:tc>
        <w:tc>
          <w:tcPr>
            <w:tcW w:w="3960" w:type="dxa"/>
          </w:tcPr>
          <w:p w14:paraId="44A5DC0E" w14:textId="10B20517" w:rsidR="00047308" w:rsidRPr="00047308" w:rsidRDefault="00047308">
            <w:pPr>
              <w:pStyle w:val="Instructions"/>
              <w:rPr>
                <w:rFonts w:ascii="Arial" w:hAnsi="Arial" w:cs="Arial"/>
                <w:i w:val="0"/>
                <w:color w:val="auto"/>
                <w:szCs w:val="24"/>
              </w:rPr>
            </w:pPr>
            <w:r w:rsidRPr="00047308">
              <w:rPr>
                <w:rFonts w:ascii="Arial" w:hAnsi="Arial" w:cs="Arial"/>
                <w:i w:val="0"/>
                <w:color w:val="auto"/>
                <w:szCs w:val="24"/>
              </w:rPr>
              <w:t>Week 8</w:t>
            </w:r>
          </w:p>
        </w:tc>
      </w:tr>
    </w:tbl>
    <w:p w14:paraId="059ACEBB" w14:textId="77777777" w:rsidR="00D31D5B" w:rsidRPr="00FF14DD" w:rsidRDefault="00D31D5B">
      <w:pPr>
        <w:pStyle w:val="Heading1"/>
        <w:rPr>
          <w:rFonts w:ascii="Arial" w:hAnsi="Arial" w:cs="Arial"/>
        </w:rPr>
      </w:pPr>
      <w:bookmarkStart w:id="75" w:name="_Toc171588489"/>
      <w:r w:rsidRPr="00FF14DD">
        <w:rPr>
          <w:rFonts w:ascii="Arial" w:hAnsi="Arial" w:cs="Arial"/>
        </w:rPr>
        <w:t>budget Estimate</w:t>
      </w:r>
      <w:bookmarkEnd w:id="75"/>
    </w:p>
    <w:p w14:paraId="43A759B5" w14:textId="323D30AB" w:rsidR="004A765F" w:rsidRPr="004A765F" w:rsidRDefault="00D31D5B" w:rsidP="004A765F">
      <w:pPr>
        <w:pStyle w:val="Heading2"/>
        <w:rPr>
          <w:rFonts w:ascii="Arial" w:hAnsi="Arial" w:cs="Arial"/>
        </w:rPr>
      </w:pPr>
      <w:bookmarkStart w:id="76" w:name="_Toc171588490"/>
      <w:r w:rsidRPr="00FF14DD">
        <w:rPr>
          <w:rFonts w:ascii="Arial" w:hAnsi="Arial" w:cs="Arial"/>
        </w:rPr>
        <w:t>Funding Source</w:t>
      </w:r>
      <w:bookmarkEnd w:id="76"/>
    </w:p>
    <w:p w14:paraId="07023099" w14:textId="6C2F7551" w:rsidR="004A765F" w:rsidRPr="004A765F" w:rsidRDefault="004A765F" w:rsidP="004A765F">
      <w:pPr>
        <w:pStyle w:val="InfoBlue"/>
        <w:rPr>
          <w:rFonts w:ascii="Arial" w:hAnsi="Arial" w:cs="Arial"/>
          <w:i w:val="0"/>
          <w:color w:val="auto"/>
          <w:szCs w:val="24"/>
        </w:rPr>
      </w:pPr>
      <w:r w:rsidRPr="004A765F">
        <w:rPr>
          <w:rFonts w:ascii="Arial" w:hAnsi="Arial" w:cs="Arial"/>
          <w:i w:val="0"/>
          <w:color w:val="auto"/>
          <w:szCs w:val="24"/>
        </w:rPr>
        <w:t>The project will be financed by the following founding sources:</w:t>
      </w:r>
      <w:r w:rsidRPr="004A765F">
        <w:rPr>
          <w:rFonts w:ascii="Arial" w:hAnsi="Arial" w:cs="Arial"/>
          <w:i w:val="0"/>
          <w:color w:val="auto"/>
          <w:szCs w:val="24"/>
        </w:rPr>
        <w:br/>
        <w:t xml:space="preserve"> </w:t>
      </w:r>
      <w:r w:rsidRPr="004A765F">
        <w:rPr>
          <w:rFonts w:ascii="Arial" w:hAnsi="Arial" w:cs="Arial"/>
          <w:i w:val="0"/>
          <w:color w:val="auto"/>
          <w:szCs w:val="24"/>
        </w:rPr>
        <w:br/>
        <w:t>Operational Budget: The main funding source will be from the Region Stockholm operational budget allocated to research and development projects. Every year Region Stockholm funds research and innovation projects to improve healthcare (</w:t>
      </w:r>
      <w:r>
        <w:rPr>
          <w:rFonts w:ascii="Arial" w:hAnsi="Arial" w:cs="Arial"/>
          <w:i w:val="0"/>
          <w:color w:val="auto"/>
          <w:szCs w:val="24"/>
        </w:rPr>
        <w:t>11</w:t>
      </w:r>
      <w:r w:rsidRPr="004A765F">
        <w:rPr>
          <w:rFonts w:ascii="Arial" w:hAnsi="Arial" w:cs="Arial"/>
          <w:i w:val="0"/>
          <w:color w:val="auto"/>
          <w:szCs w:val="24"/>
        </w:rPr>
        <w:t xml:space="preserve">). This will include consultant hire which in turn involves personnel costs. </w:t>
      </w:r>
      <w:r w:rsidRPr="004A765F">
        <w:rPr>
          <w:rFonts w:ascii="Arial" w:hAnsi="Arial" w:cs="Arial"/>
          <w:i w:val="0"/>
          <w:color w:val="auto"/>
          <w:szCs w:val="24"/>
        </w:rPr>
        <w:br/>
      </w:r>
    </w:p>
    <w:p w14:paraId="7A0F0537" w14:textId="77777777" w:rsidR="004A765F" w:rsidRPr="004A765F" w:rsidRDefault="004A765F" w:rsidP="004A765F">
      <w:pPr>
        <w:pStyle w:val="InfoBlue"/>
        <w:rPr>
          <w:rFonts w:ascii="Arial" w:hAnsi="Arial" w:cs="Arial"/>
          <w:i w:val="0"/>
          <w:color w:val="auto"/>
          <w:szCs w:val="24"/>
        </w:rPr>
      </w:pPr>
      <w:r w:rsidRPr="004A765F">
        <w:rPr>
          <w:rFonts w:ascii="Arial" w:hAnsi="Arial" w:cs="Arial"/>
          <w:i w:val="0"/>
          <w:color w:val="auto"/>
          <w:szCs w:val="24"/>
        </w:rPr>
        <w:t xml:space="preserve">Grants: Additional funding might be found from grants available for mental health research projects. </w:t>
      </w:r>
      <w:r w:rsidRPr="004A765F">
        <w:rPr>
          <w:rFonts w:ascii="Arial" w:hAnsi="Arial" w:cs="Arial"/>
          <w:i w:val="0"/>
          <w:color w:val="auto"/>
          <w:szCs w:val="24"/>
        </w:rPr>
        <w:br/>
      </w:r>
      <w:r w:rsidRPr="004A765F">
        <w:rPr>
          <w:rFonts w:ascii="Arial" w:hAnsi="Arial" w:cs="Arial"/>
          <w:i w:val="0"/>
          <w:color w:val="auto"/>
          <w:szCs w:val="24"/>
        </w:rPr>
        <w:br/>
        <w:t>In-kind Contributions: Contributions such as the use of personal computers will support the project and reduce direct costs. </w:t>
      </w:r>
    </w:p>
    <w:p w14:paraId="7A2BE9B7" w14:textId="77777777" w:rsidR="004A765F" w:rsidRDefault="004A765F">
      <w:pPr>
        <w:pStyle w:val="InfoBlue"/>
        <w:rPr>
          <w:rFonts w:ascii="Arial" w:hAnsi="Arial" w:cs="Arial"/>
        </w:rPr>
      </w:pPr>
    </w:p>
    <w:p w14:paraId="14C82DB0" w14:textId="77777777" w:rsidR="00D31D5B" w:rsidRPr="00FF14DD" w:rsidRDefault="00D31D5B">
      <w:pPr>
        <w:pStyle w:val="Heading2"/>
        <w:rPr>
          <w:rFonts w:ascii="Arial" w:hAnsi="Arial" w:cs="Arial"/>
        </w:rPr>
      </w:pPr>
      <w:bookmarkStart w:id="77" w:name="_Toc171588491"/>
      <w:r w:rsidRPr="00FF14DD">
        <w:rPr>
          <w:rFonts w:ascii="Arial" w:hAnsi="Arial" w:cs="Arial"/>
        </w:rPr>
        <w:t>Estimate</w:t>
      </w:r>
      <w:bookmarkEnd w:id="77"/>
    </w:p>
    <w:p w14:paraId="3DD17FEA" w14:textId="77777777" w:rsidR="004A765F" w:rsidRDefault="004A765F" w:rsidP="004A765F">
      <w:pPr>
        <w:pStyle w:val="BodyText"/>
        <w:rPr>
          <w:rFonts w:ascii="Arial" w:hAnsi="Arial" w:cs="Arial"/>
        </w:rPr>
      </w:pPr>
      <w:r w:rsidRPr="004A765F">
        <w:rPr>
          <w:rFonts w:ascii="Arial" w:hAnsi="Arial" w:cs="Arial"/>
        </w:rPr>
        <w:t>This section provides a summary of estimated spending to meet the objectives of the Predicting OCD Severity: Impact of Demographic and Clinical Features project as described in this project charter.  This summary of spending is preliminary and should reflect costs for the entire investment lifecycle.  It is intended to present probable funding requirements and to assist in obtaining budgeting support.</w:t>
      </w:r>
    </w:p>
    <w:p w14:paraId="3A2536AC" w14:textId="77777777" w:rsidR="004A765F" w:rsidRPr="004A765F" w:rsidRDefault="004A765F" w:rsidP="004A765F">
      <w:pPr>
        <w:pStyle w:val="BodyText"/>
        <w:numPr>
          <w:ilvl w:val="0"/>
          <w:numId w:val="30"/>
        </w:numPr>
        <w:rPr>
          <w:rFonts w:ascii="Arial" w:hAnsi="Arial" w:cs="Arial"/>
          <w:i/>
          <w:iCs/>
        </w:rPr>
      </w:pPr>
      <w:r w:rsidRPr="004A765F">
        <w:rPr>
          <w:rFonts w:ascii="Arial" w:hAnsi="Arial" w:cs="Arial"/>
          <w:b/>
          <w:bCs/>
          <w:i/>
          <w:iCs/>
        </w:rPr>
        <w:t>Personnel costs:</w:t>
      </w:r>
      <w:r w:rsidRPr="004A765F">
        <w:rPr>
          <w:rFonts w:ascii="Arial" w:hAnsi="Arial" w:cs="Arial"/>
          <w:i/>
          <w:iCs/>
        </w:rPr>
        <w:t xml:space="preserve"> 500 000 SEK - </w:t>
      </w:r>
      <w:r w:rsidRPr="004A765F">
        <w:rPr>
          <w:rFonts w:ascii="Arial" w:hAnsi="Arial" w:cs="Arial"/>
        </w:rPr>
        <w:t>This  includes salaries for the whole consultant team consisting of six Health Informaticians who all work from home. The health informaticians have different roles described later in this Project Charter. </w:t>
      </w:r>
    </w:p>
    <w:p w14:paraId="40AF2F90" w14:textId="77777777" w:rsidR="004A765F" w:rsidRPr="004A765F" w:rsidRDefault="004A765F" w:rsidP="004A765F">
      <w:pPr>
        <w:pStyle w:val="BodyText"/>
        <w:numPr>
          <w:ilvl w:val="0"/>
          <w:numId w:val="30"/>
        </w:numPr>
        <w:rPr>
          <w:rFonts w:ascii="Arial" w:hAnsi="Arial" w:cs="Arial"/>
          <w:i/>
          <w:iCs/>
        </w:rPr>
      </w:pPr>
      <w:r w:rsidRPr="004A765F">
        <w:rPr>
          <w:rFonts w:ascii="Arial" w:hAnsi="Arial" w:cs="Arial"/>
          <w:b/>
          <w:bCs/>
          <w:i/>
          <w:iCs/>
        </w:rPr>
        <w:t>Data Processing and Computational Resources:</w:t>
      </w:r>
      <w:r w:rsidRPr="004A765F">
        <w:rPr>
          <w:rFonts w:ascii="Arial" w:hAnsi="Arial" w:cs="Arial"/>
          <w:i/>
          <w:iCs/>
        </w:rPr>
        <w:t xml:space="preserve"> 50 000 SEK - </w:t>
      </w:r>
      <w:r w:rsidRPr="004A765F">
        <w:rPr>
          <w:rFonts w:ascii="Arial" w:hAnsi="Arial" w:cs="Arial"/>
        </w:rPr>
        <w:t xml:space="preserve">the team members' own contributions will contribute to this project using less money. Some </w:t>
      </w:r>
      <w:proofErr w:type="gramStart"/>
      <w:r w:rsidRPr="004A765F">
        <w:rPr>
          <w:rFonts w:ascii="Arial" w:hAnsi="Arial" w:cs="Arial"/>
        </w:rPr>
        <w:t>open source</w:t>
      </w:r>
      <w:proofErr w:type="gramEnd"/>
      <w:r w:rsidRPr="004A765F">
        <w:rPr>
          <w:rFonts w:ascii="Arial" w:hAnsi="Arial" w:cs="Arial"/>
        </w:rPr>
        <w:t xml:space="preserve"> software licenses will be used as well as an open access dataset which also will reduce the costs. However, some licenses will be needed. SLL certificate to secure the web application, compliance tools for GDPR Auditing and Cloud Services will be needed. </w:t>
      </w:r>
    </w:p>
    <w:p w14:paraId="1BC0814E" w14:textId="77777777" w:rsidR="004A765F" w:rsidRPr="004A765F" w:rsidRDefault="004A765F" w:rsidP="004A765F">
      <w:pPr>
        <w:pStyle w:val="BodyText"/>
        <w:numPr>
          <w:ilvl w:val="0"/>
          <w:numId w:val="30"/>
        </w:numPr>
        <w:rPr>
          <w:rFonts w:ascii="Arial" w:hAnsi="Arial" w:cs="Arial"/>
          <w:i/>
          <w:iCs/>
        </w:rPr>
      </w:pPr>
      <w:r w:rsidRPr="004A765F">
        <w:rPr>
          <w:rFonts w:ascii="Arial" w:hAnsi="Arial" w:cs="Arial"/>
          <w:b/>
          <w:bCs/>
          <w:i/>
          <w:iCs/>
        </w:rPr>
        <w:t xml:space="preserve">Testing on experts: </w:t>
      </w:r>
      <w:r w:rsidRPr="004A765F">
        <w:rPr>
          <w:rFonts w:ascii="Arial" w:hAnsi="Arial" w:cs="Arial"/>
          <w:i/>
          <w:iCs/>
        </w:rPr>
        <w:t>0 SEK -</w:t>
      </w:r>
      <w:r w:rsidRPr="004A765F">
        <w:rPr>
          <w:rFonts w:ascii="Arial" w:hAnsi="Arial" w:cs="Arial"/>
          <w:b/>
          <w:bCs/>
          <w:i/>
          <w:iCs/>
        </w:rPr>
        <w:t xml:space="preserve"> </w:t>
      </w:r>
      <w:r w:rsidRPr="004A765F">
        <w:rPr>
          <w:rFonts w:ascii="Arial" w:hAnsi="Arial" w:cs="Arial"/>
          <w:i/>
          <w:iCs/>
        </w:rPr>
        <w:t>C</w:t>
      </w:r>
      <w:r w:rsidRPr="004A765F">
        <w:rPr>
          <w:rFonts w:ascii="Arial" w:hAnsi="Arial" w:cs="Arial"/>
        </w:rPr>
        <w:t>ompensation will be given in the trade of letting another group test their solution on us. No expenses here. </w:t>
      </w:r>
    </w:p>
    <w:p w14:paraId="432D4695" w14:textId="77777777" w:rsidR="004A765F" w:rsidRPr="004A765F" w:rsidRDefault="004A765F" w:rsidP="004A765F">
      <w:pPr>
        <w:pStyle w:val="BodyText"/>
        <w:numPr>
          <w:ilvl w:val="0"/>
          <w:numId w:val="30"/>
        </w:numPr>
        <w:rPr>
          <w:rFonts w:ascii="Arial" w:hAnsi="Arial" w:cs="Arial"/>
          <w:i/>
          <w:iCs/>
        </w:rPr>
      </w:pPr>
      <w:r w:rsidRPr="004A765F">
        <w:rPr>
          <w:rFonts w:ascii="Arial" w:hAnsi="Arial" w:cs="Arial"/>
          <w:b/>
          <w:bCs/>
          <w:i/>
          <w:iCs/>
        </w:rPr>
        <w:t>Miscellaneous Costs:</w:t>
      </w:r>
      <w:r w:rsidRPr="004A765F">
        <w:rPr>
          <w:rFonts w:ascii="Arial" w:hAnsi="Arial" w:cs="Arial"/>
          <w:i/>
          <w:iCs/>
        </w:rPr>
        <w:t xml:space="preserve"> 50 000 SEK - </w:t>
      </w:r>
      <w:r w:rsidRPr="004A765F">
        <w:rPr>
          <w:rFonts w:ascii="Arial" w:hAnsi="Arial" w:cs="Arial"/>
        </w:rPr>
        <w:t>This covers unforeseen costs such as any unexpected consultation fees or technical support, unforeseen documentation cost and unforeseen delay of project due to sick-leave.  </w:t>
      </w:r>
    </w:p>
    <w:p w14:paraId="3AF99347" w14:textId="77777777" w:rsidR="004A765F" w:rsidRPr="004A765F" w:rsidRDefault="004A765F" w:rsidP="004A765F">
      <w:pPr>
        <w:pStyle w:val="BodyText"/>
        <w:rPr>
          <w:rFonts w:ascii="Arial" w:hAnsi="Arial" w:cs="Arial"/>
        </w:rPr>
      </w:pPr>
    </w:p>
    <w:p w14:paraId="1393D9C5" w14:textId="77777777" w:rsidR="004A765F" w:rsidRPr="004A765F" w:rsidRDefault="004A765F" w:rsidP="004A765F">
      <w:pPr>
        <w:pStyle w:val="BodyText"/>
        <w:rPr>
          <w:rFonts w:ascii="Arial" w:hAnsi="Arial" w:cs="Arial"/>
        </w:rPr>
      </w:pPr>
      <w:r w:rsidRPr="004A765F">
        <w:rPr>
          <w:rFonts w:ascii="Arial" w:hAnsi="Arial" w:cs="Arial"/>
          <w:b/>
          <w:bCs/>
        </w:rPr>
        <w:t>Total Budget</w:t>
      </w:r>
      <w:r w:rsidRPr="004A765F">
        <w:rPr>
          <w:rFonts w:ascii="Arial" w:hAnsi="Arial" w:cs="Arial"/>
        </w:rPr>
        <w:t>: 600 000 SEK</w:t>
      </w:r>
    </w:p>
    <w:p w14:paraId="37D9AB94" w14:textId="783E143B" w:rsidR="004A765F" w:rsidRDefault="004A765F" w:rsidP="00E6508E">
      <w:pPr>
        <w:pStyle w:val="BodyText"/>
        <w:ind w:left="0"/>
        <w:rPr>
          <w:rFonts w:ascii="Arial" w:hAnsi="Arial" w:cs="Arial"/>
        </w:rPr>
      </w:pPr>
    </w:p>
    <w:p w14:paraId="72D84C6D" w14:textId="77777777" w:rsidR="00D31D5B" w:rsidRPr="00FF14DD" w:rsidRDefault="00D31D5B">
      <w:pPr>
        <w:pStyle w:val="Heading1"/>
        <w:rPr>
          <w:rFonts w:ascii="Arial" w:hAnsi="Arial" w:cs="Arial"/>
        </w:rPr>
      </w:pPr>
      <w:bookmarkStart w:id="78" w:name="_Toc105907891"/>
      <w:bookmarkStart w:id="79" w:name="_Toc106079202"/>
      <w:bookmarkStart w:id="80" w:name="_Toc106079527"/>
      <w:bookmarkStart w:id="81" w:name="_Toc106079796"/>
      <w:bookmarkStart w:id="82" w:name="_Toc107027571"/>
      <w:bookmarkStart w:id="83" w:name="_Toc107027781"/>
      <w:bookmarkStart w:id="84" w:name="_Toc171588492"/>
      <w:r w:rsidRPr="00FF14DD">
        <w:rPr>
          <w:rFonts w:ascii="Arial" w:hAnsi="Arial" w:cs="Arial"/>
        </w:rPr>
        <w:t>High-Level Alternatives Analysis</w:t>
      </w:r>
      <w:bookmarkEnd w:id="78"/>
      <w:bookmarkEnd w:id="79"/>
      <w:bookmarkEnd w:id="80"/>
      <w:bookmarkEnd w:id="81"/>
      <w:bookmarkEnd w:id="82"/>
      <w:bookmarkEnd w:id="83"/>
      <w:bookmarkEnd w:id="84"/>
    </w:p>
    <w:p w14:paraId="114D753E" w14:textId="77777777" w:rsidR="00E6508E" w:rsidRPr="00E6508E" w:rsidRDefault="00E6508E" w:rsidP="00E6508E">
      <w:pPr>
        <w:pStyle w:val="BodyText"/>
        <w:numPr>
          <w:ilvl w:val="0"/>
          <w:numId w:val="6"/>
        </w:numPr>
        <w:tabs>
          <w:tab w:val="clear" w:pos="1296"/>
          <w:tab w:val="num" w:pos="900"/>
        </w:tabs>
        <w:ind w:left="851" w:hanging="284"/>
        <w:rPr>
          <w:rFonts w:ascii="Arial" w:hAnsi="Arial" w:cs="Arial"/>
          <w:color w:val="000000"/>
        </w:rPr>
      </w:pPr>
      <w:r w:rsidRPr="00E6508E">
        <w:rPr>
          <w:rFonts w:ascii="Arial" w:hAnsi="Arial" w:cs="Arial"/>
          <w:color w:val="000000"/>
        </w:rPr>
        <w:t>Using existing machine learning models or prediction tools that have been</w:t>
      </w:r>
    </w:p>
    <w:p w14:paraId="461BE2B4" w14:textId="7298D979" w:rsidR="00E6508E" w:rsidRPr="00E6508E" w:rsidRDefault="00E6508E" w:rsidP="00E6508E">
      <w:pPr>
        <w:pStyle w:val="BodyText"/>
        <w:ind w:left="851" w:firstLine="20"/>
        <w:rPr>
          <w:i/>
          <w:color w:val="000000"/>
        </w:rPr>
      </w:pPr>
      <w:r w:rsidRPr="00E6508E">
        <w:rPr>
          <w:rFonts w:ascii="Arial" w:hAnsi="Arial" w:cs="Arial"/>
          <w:color w:val="000000"/>
        </w:rPr>
        <w:lastRenderedPageBreak/>
        <w:t xml:space="preserve">applied to mental health conditions are one alternative to developing a custom prediction model for OCD symptom severity. </w:t>
      </w:r>
      <w:proofErr w:type="gramStart"/>
      <w:r w:rsidRPr="00E6508E">
        <w:rPr>
          <w:rFonts w:ascii="Arial" w:hAnsi="Arial" w:cs="Arial"/>
          <w:color w:val="000000"/>
        </w:rPr>
        <w:t>These model</w:t>
      </w:r>
      <w:proofErr w:type="gramEnd"/>
      <w:r w:rsidRPr="00E6508E">
        <w:rPr>
          <w:rFonts w:ascii="Arial" w:hAnsi="Arial" w:cs="Arial"/>
          <w:color w:val="000000"/>
        </w:rPr>
        <w:t xml:space="preserve"> can be further worked on to predict outcomes of psychiatric disorders and essentially be adapted for the OCD dataset. Many studies have been performed related to OCD prediction models in one way or the other over the years (12), however, they do not fully address the unique factors present in this dataset such as Y-BOCS scores for obsession and compulsions or allow deep customizations necessary for our dataset. </w:t>
      </w:r>
    </w:p>
    <w:p w14:paraId="592AFEF7" w14:textId="77777777" w:rsidR="00E6508E" w:rsidRDefault="00E6508E" w:rsidP="00E6508E">
      <w:pPr>
        <w:pStyle w:val="NormalWeb"/>
        <w:numPr>
          <w:ilvl w:val="0"/>
          <w:numId w:val="6"/>
        </w:numPr>
        <w:tabs>
          <w:tab w:val="clear" w:pos="1296"/>
          <w:tab w:val="num" w:pos="851"/>
        </w:tabs>
        <w:spacing w:before="240" w:beforeAutospacing="0" w:after="240" w:afterAutospacing="0"/>
        <w:ind w:left="851" w:hanging="284"/>
      </w:pPr>
      <w:r>
        <w:rPr>
          <w:rFonts w:ascii="Arial" w:hAnsi="Arial" w:cs="Arial"/>
          <w:color w:val="000000"/>
        </w:rPr>
        <w:t>Another alternative could be using COTS data analysis platforms, for instance; SAS analytics, Microsoft Azure Machine Learning Studio, or Google Cloud AI platform, that provide ready-made machine learning models and data visualizations for healthcare data analysis. While these models could help with quick deployment of models and dashboards, saving time on custom development, there is lack of flexibility to customize the model for specific attributes in our dataset for predicting severity of obsessive and compulsive symptoms. Additionally, other drawbacks when considering COTS products include that these may require further licensing which can be costly and offer limited integration with our dataset.</w:t>
      </w:r>
    </w:p>
    <w:p w14:paraId="2AE69CC1" w14:textId="607E889C" w:rsidR="00D31D5B" w:rsidRPr="00FF14DD" w:rsidRDefault="00D31D5B" w:rsidP="00E6508E">
      <w:pPr>
        <w:pStyle w:val="BodyText"/>
        <w:ind w:left="1296"/>
        <w:rPr>
          <w:rStyle w:val="InstructionsChar1"/>
          <w:rFonts w:ascii="Arial" w:hAnsi="Arial" w:cs="Arial"/>
        </w:rPr>
      </w:pPr>
    </w:p>
    <w:p w14:paraId="6C187313" w14:textId="77777777" w:rsidR="00D31D5B" w:rsidRPr="00FF14DD" w:rsidRDefault="00D31D5B">
      <w:pPr>
        <w:pStyle w:val="Heading1"/>
        <w:rPr>
          <w:rFonts w:ascii="Arial" w:hAnsi="Arial" w:cs="Arial"/>
        </w:rPr>
      </w:pPr>
      <w:bookmarkStart w:id="85" w:name="_Toc104255539"/>
      <w:bookmarkStart w:id="86" w:name="_Toc104255636"/>
      <w:bookmarkStart w:id="87" w:name="_Toc105907888"/>
      <w:bookmarkStart w:id="88" w:name="_Toc106079199"/>
      <w:bookmarkStart w:id="89" w:name="_Toc106079524"/>
      <w:bookmarkStart w:id="90" w:name="_Toc106079793"/>
      <w:bookmarkStart w:id="91" w:name="_Toc107027572"/>
      <w:bookmarkStart w:id="92" w:name="_Toc107027782"/>
      <w:bookmarkStart w:id="93" w:name="_Toc171588493"/>
      <w:bookmarkEnd w:id="85"/>
      <w:bookmarkEnd w:id="86"/>
      <w:r w:rsidRPr="00FF14DD">
        <w:rPr>
          <w:rFonts w:ascii="Arial" w:hAnsi="Arial" w:cs="Arial"/>
        </w:rPr>
        <w:t>Assumptions, Constraints</w:t>
      </w:r>
      <w:bookmarkEnd w:id="87"/>
      <w:bookmarkEnd w:id="88"/>
      <w:bookmarkEnd w:id="89"/>
      <w:bookmarkEnd w:id="90"/>
      <w:bookmarkEnd w:id="91"/>
      <w:bookmarkEnd w:id="92"/>
      <w:r w:rsidRPr="00FF14DD">
        <w:rPr>
          <w:rFonts w:ascii="Arial" w:hAnsi="Arial" w:cs="Arial"/>
        </w:rPr>
        <w:t xml:space="preserve"> And Risks</w:t>
      </w:r>
      <w:bookmarkEnd w:id="93"/>
    </w:p>
    <w:p w14:paraId="00535DE4" w14:textId="03A971CE" w:rsidR="00D31D5B" w:rsidRPr="00D0585D" w:rsidRDefault="00D31D5B" w:rsidP="00D0585D">
      <w:pPr>
        <w:pStyle w:val="Heading2"/>
        <w:rPr>
          <w:rFonts w:ascii="Arial" w:hAnsi="Arial" w:cs="Arial"/>
        </w:rPr>
      </w:pPr>
      <w:bookmarkStart w:id="94" w:name="_Toc105907889"/>
      <w:bookmarkStart w:id="95" w:name="_Toc106079200"/>
      <w:bookmarkStart w:id="96" w:name="_Toc106079525"/>
      <w:bookmarkStart w:id="97" w:name="_Toc106079794"/>
      <w:bookmarkStart w:id="98" w:name="_Toc107027573"/>
      <w:bookmarkStart w:id="99" w:name="_Toc107027783"/>
      <w:bookmarkStart w:id="100" w:name="_Toc171588494"/>
      <w:r w:rsidRPr="00FF14DD">
        <w:rPr>
          <w:rFonts w:ascii="Arial" w:hAnsi="Arial" w:cs="Arial"/>
        </w:rPr>
        <w:t>Assumptions</w:t>
      </w:r>
      <w:bookmarkEnd w:id="94"/>
      <w:bookmarkEnd w:id="95"/>
      <w:bookmarkEnd w:id="96"/>
      <w:bookmarkEnd w:id="97"/>
      <w:bookmarkEnd w:id="98"/>
      <w:bookmarkEnd w:id="99"/>
      <w:bookmarkEnd w:id="100"/>
    </w:p>
    <w:p w14:paraId="1945A848" w14:textId="77777777" w:rsidR="00D31D5B" w:rsidRPr="00FF14DD" w:rsidRDefault="00D31D5B">
      <w:pPr>
        <w:rPr>
          <w:rFonts w:ascii="Arial" w:hAnsi="Arial" w:cs="Arial"/>
        </w:rPr>
      </w:pPr>
      <w:r w:rsidRPr="00FF14DD">
        <w:rPr>
          <w:rFonts w:ascii="Arial" w:hAnsi="Arial" w:cs="Arial"/>
        </w:rPr>
        <w:t xml:space="preserve">This section identifies the statements believed to be true and from which a conclusion was drawn to define this project charter. </w:t>
      </w:r>
    </w:p>
    <w:p w14:paraId="59897BE2" w14:textId="705C53B0" w:rsidR="00D0585D" w:rsidRDefault="00D0585D" w:rsidP="00D0585D">
      <w:pPr>
        <w:pStyle w:val="NormalWeb"/>
        <w:numPr>
          <w:ilvl w:val="0"/>
          <w:numId w:val="13"/>
        </w:numPr>
        <w:spacing w:before="240" w:beforeAutospacing="0" w:after="240" w:afterAutospacing="0"/>
      </w:pPr>
      <w:r>
        <w:rPr>
          <w:rFonts w:ascii="Arial" w:hAnsi="Arial" w:cs="Arial"/>
          <w:color w:val="000000"/>
        </w:rPr>
        <w:t xml:space="preserve">It is assumed that the clinical and demographic data provided in the OCD patient dataset is accurate and complete. This assumption plays a vital role in this project because any inaccuracies in the data such as input </w:t>
      </w:r>
      <w:proofErr w:type="gramStart"/>
      <w:r>
        <w:rPr>
          <w:rFonts w:ascii="Arial" w:hAnsi="Arial" w:cs="Arial"/>
          <w:color w:val="000000"/>
        </w:rPr>
        <w:t>errors</w:t>
      </w:r>
      <w:proofErr w:type="gramEnd"/>
      <w:r>
        <w:rPr>
          <w:rFonts w:ascii="Arial" w:hAnsi="Arial" w:cs="Arial"/>
          <w:color w:val="000000"/>
        </w:rPr>
        <w:t xml:space="preserve"> or faulty results could lead to incorrect analysis and predictions. This project relies on the assumption that the dataset shows accurate patient population for drawing meaningful insights.  </w:t>
      </w:r>
    </w:p>
    <w:p w14:paraId="1CE3E3B9" w14:textId="3E42E551" w:rsidR="00C25975" w:rsidRPr="00C25975" w:rsidRDefault="00D0585D" w:rsidP="00C25975">
      <w:pPr>
        <w:pStyle w:val="NormalWeb"/>
        <w:numPr>
          <w:ilvl w:val="0"/>
          <w:numId w:val="13"/>
        </w:numPr>
        <w:spacing w:before="240" w:beforeAutospacing="0" w:after="240" w:afterAutospacing="0"/>
      </w:pPr>
      <w:r>
        <w:rPr>
          <w:rFonts w:ascii="Arial" w:hAnsi="Arial" w:cs="Arial"/>
          <w:color w:val="000000"/>
        </w:rPr>
        <w:t xml:space="preserve">Another assumption is that the data format such as column names, data type, </w:t>
      </w:r>
      <w:proofErr w:type="spellStart"/>
      <w:r>
        <w:rPr>
          <w:rFonts w:ascii="Arial" w:hAnsi="Arial" w:cs="Arial"/>
          <w:color w:val="000000"/>
        </w:rPr>
        <w:t>etc</w:t>
      </w:r>
      <w:proofErr w:type="spellEnd"/>
      <w:r>
        <w:rPr>
          <w:rFonts w:ascii="Arial" w:hAnsi="Arial" w:cs="Arial"/>
          <w:color w:val="000000"/>
        </w:rPr>
        <w:t xml:space="preserve"> will remain consistent with further data updates in the future to limit extra preprocessing which can delay analysis.</w:t>
      </w:r>
    </w:p>
    <w:p w14:paraId="0E8807BA" w14:textId="0162D4AF" w:rsidR="00D31D5B" w:rsidRPr="009C1C90" w:rsidRDefault="00C25975" w:rsidP="00D0585D">
      <w:pPr>
        <w:pStyle w:val="NormalWeb"/>
        <w:numPr>
          <w:ilvl w:val="0"/>
          <w:numId w:val="13"/>
        </w:numPr>
        <w:spacing w:before="240" w:beforeAutospacing="0" w:after="240" w:afterAutospacing="0"/>
      </w:pPr>
      <w:r w:rsidRPr="009C1C90">
        <w:rPr>
          <w:rFonts w:ascii="Arial" w:hAnsi="Arial" w:cs="Arial"/>
          <w:color w:val="000000"/>
        </w:rPr>
        <w:t>Since the dataset is synthetic and created by AI, it does not contain real patient information, which reduces the risk of legal and ethical concerns related to privacy and security. However,</w:t>
      </w:r>
      <w:r w:rsidR="00D0585D" w:rsidRPr="009C1C90">
        <w:rPr>
          <w:rFonts w:ascii="Arial" w:hAnsi="Arial" w:cs="Arial"/>
          <w:color w:val="000000"/>
        </w:rPr>
        <w:t xml:space="preserve"> all legal and ethical guidelines are </w:t>
      </w:r>
      <w:r w:rsidRPr="009C1C90">
        <w:rPr>
          <w:rFonts w:ascii="Arial" w:hAnsi="Arial" w:cs="Arial"/>
          <w:color w:val="000000"/>
        </w:rPr>
        <w:t xml:space="preserve">assumed to be </w:t>
      </w:r>
      <w:r w:rsidR="00D0585D" w:rsidRPr="009C1C90">
        <w:rPr>
          <w:rFonts w:ascii="Arial" w:hAnsi="Arial" w:cs="Arial"/>
          <w:color w:val="000000"/>
        </w:rPr>
        <w:t xml:space="preserve">followed such as General Data Protection Regulation (GDPR) or Health Insurance Portability and Accountability Act (HIPAA). This ensures that patient data </w:t>
      </w:r>
      <w:r w:rsidRPr="009C1C90">
        <w:rPr>
          <w:rFonts w:ascii="Arial" w:hAnsi="Arial" w:cs="Arial"/>
          <w:color w:val="000000"/>
        </w:rPr>
        <w:t xml:space="preserve">can be </w:t>
      </w:r>
      <w:r w:rsidR="00D0585D" w:rsidRPr="009C1C90">
        <w:rPr>
          <w:rFonts w:ascii="Arial" w:hAnsi="Arial" w:cs="Arial"/>
          <w:color w:val="000000"/>
        </w:rPr>
        <w:t>used</w:t>
      </w:r>
      <w:r w:rsidRPr="009C1C90">
        <w:rPr>
          <w:rFonts w:ascii="Arial" w:hAnsi="Arial" w:cs="Arial"/>
          <w:color w:val="000000"/>
        </w:rPr>
        <w:t xml:space="preserve"> in the future</w:t>
      </w:r>
      <w:r w:rsidR="00D0585D" w:rsidRPr="009C1C90">
        <w:rPr>
          <w:rFonts w:ascii="Arial" w:hAnsi="Arial" w:cs="Arial"/>
          <w:color w:val="000000"/>
        </w:rPr>
        <w:t xml:space="preserve"> without any legal or ethical concerns. </w:t>
      </w:r>
    </w:p>
    <w:p w14:paraId="139D33B4" w14:textId="77777777" w:rsidR="00D31D5B" w:rsidRPr="00FF14DD" w:rsidRDefault="00D31D5B">
      <w:pPr>
        <w:pStyle w:val="Heading2"/>
        <w:rPr>
          <w:rFonts w:ascii="Arial" w:hAnsi="Arial" w:cs="Arial"/>
        </w:rPr>
      </w:pPr>
      <w:bookmarkStart w:id="101" w:name="_Toc105907890"/>
      <w:bookmarkStart w:id="102" w:name="_Toc106079201"/>
      <w:bookmarkStart w:id="103" w:name="_Toc106079526"/>
      <w:bookmarkStart w:id="104" w:name="_Toc106079795"/>
      <w:bookmarkStart w:id="105" w:name="_Toc107027574"/>
      <w:bookmarkStart w:id="106" w:name="_Toc107027784"/>
      <w:bookmarkStart w:id="107" w:name="_Toc171588495"/>
      <w:r w:rsidRPr="00FF14DD">
        <w:rPr>
          <w:rFonts w:ascii="Arial" w:hAnsi="Arial" w:cs="Arial"/>
        </w:rPr>
        <w:t>Constraints</w:t>
      </w:r>
      <w:bookmarkEnd w:id="101"/>
      <w:bookmarkEnd w:id="102"/>
      <w:bookmarkEnd w:id="103"/>
      <w:bookmarkEnd w:id="104"/>
      <w:bookmarkEnd w:id="105"/>
      <w:bookmarkEnd w:id="106"/>
      <w:bookmarkEnd w:id="107"/>
    </w:p>
    <w:p w14:paraId="5FD18AB2" w14:textId="77777777" w:rsidR="00D31D5B" w:rsidRPr="00FF14DD" w:rsidRDefault="00D31D5B">
      <w:pPr>
        <w:rPr>
          <w:rFonts w:ascii="Arial" w:hAnsi="Arial" w:cs="Arial"/>
          <w:i/>
        </w:rPr>
      </w:pPr>
      <w:r w:rsidRPr="00FF14DD">
        <w:rPr>
          <w:rFonts w:ascii="Arial" w:hAnsi="Arial" w:cs="Arial"/>
        </w:rPr>
        <w:t>This section identifies any limitation that must be taken into consideration prior to the initiation of the project.</w:t>
      </w:r>
    </w:p>
    <w:p w14:paraId="624279CD" w14:textId="11DBFC14" w:rsidR="00C25975" w:rsidRPr="00C86DED" w:rsidRDefault="00C25975" w:rsidP="00C25975">
      <w:pPr>
        <w:pStyle w:val="BodyText"/>
        <w:numPr>
          <w:ilvl w:val="0"/>
          <w:numId w:val="16"/>
        </w:numPr>
        <w:tabs>
          <w:tab w:val="clear" w:pos="720"/>
          <w:tab w:val="num" w:pos="900"/>
        </w:tabs>
        <w:ind w:hanging="180"/>
        <w:rPr>
          <w:rFonts w:ascii="Arial" w:hAnsi="Arial" w:cs="Arial"/>
        </w:rPr>
      </w:pPr>
      <w:r w:rsidRPr="00C25975">
        <w:rPr>
          <w:rFonts w:ascii="Arial" w:hAnsi="Arial" w:cs="Arial"/>
          <w:i/>
          <w:color w:val="0000FF"/>
        </w:rPr>
        <w:t> </w:t>
      </w:r>
      <w:r w:rsidRPr="00C86DED">
        <w:rPr>
          <w:rFonts w:ascii="Arial" w:hAnsi="Arial" w:cs="Arial"/>
        </w:rPr>
        <w:t xml:space="preserve">There are time constraints for data processing, model and dashboard deployment, given the scope of the project. The data analysis for this type of dataset may </w:t>
      </w:r>
      <w:r w:rsidRPr="00C86DED">
        <w:rPr>
          <w:rFonts w:ascii="Arial" w:hAnsi="Arial" w:cs="Arial"/>
        </w:rPr>
        <w:lastRenderedPageBreak/>
        <w:t>require a lot more time than 8 weeks, which can pose a challenge for completion of the project.</w:t>
      </w:r>
    </w:p>
    <w:p w14:paraId="5B249958" w14:textId="77777777" w:rsidR="00C25975" w:rsidRPr="00C86DED" w:rsidRDefault="00C25975" w:rsidP="00C25975">
      <w:pPr>
        <w:pStyle w:val="BodyText"/>
        <w:numPr>
          <w:ilvl w:val="0"/>
          <w:numId w:val="16"/>
        </w:numPr>
        <w:tabs>
          <w:tab w:val="clear" w:pos="720"/>
          <w:tab w:val="num" w:pos="900"/>
        </w:tabs>
        <w:ind w:hanging="180"/>
        <w:rPr>
          <w:rFonts w:ascii="Arial" w:hAnsi="Arial" w:cs="Arial"/>
        </w:rPr>
      </w:pPr>
      <w:r w:rsidRPr="00C86DED">
        <w:rPr>
          <w:rFonts w:ascii="Arial" w:hAnsi="Arial" w:cs="Arial"/>
        </w:rPr>
        <w:t xml:space="preserve"> Another constraint is budget, which for this project is 600,000 SEK, that covers personnel costs and other expenses. This limited budget may hinder the project if another expert </w:t>
      </w:r>
      <w:proofErr w:type="gramStart"/>
      <w:r w:rsidRPr="00C86DED">
        <w:rPr>
          <w:rFonts w:ascii="Arial" w:hAnsi="Arial" w:cs="Arial"/>
        </w:rPr>
        <w:t>need</w:t>
      </w:r>
      <w:proofErr w:type="gramEnd"/>
      <w:r w:rsidRPr="00C86DED">
        <w:rPr>
          <w:rFonts w:ascii="Arial" w:hAnsi="Arial" w:cs="Arial"/>
        </w:rPr>
        <w:t xml:space="preserve"> to be hired or to combat unforeseen challenges. </w:t>
      </w:r>
    </w:p>
    <w:p w14:paraId="3DC3CC23" w14:textId="25419615" w:rsidR="00D31D5B" w:rsidRPr="009C1C90" w:rsidRDefault="00C86DED" w:rsidP="00C86DED">
      <w:pPr>
        <w:pStyle w:val="NormalWeb"/>
        <w:numPr>
          <w:ilvl w:val="0"/>
          <w:numId w:val="16"/>
        </w:numPr>
        <w:rPr>
          <w:rFonts w:ascii="Arial" w:hAnsi="Arial" w:cs="Arial"/>
        </w:rPr>
      </w:pPr>
      <w:r w:rsidRPr="009C1C90">
        <w:rPr>
          <w:rFonts w:ascii="Arial" w:hAnsi="Arial" w:cs="Arial"/>
        </w:rPr>
        <w:t xml:space="preserve">Obtaining feedback from the end user is one of the vital </w:t>
      </w:r>
      <w:proofErr w:type="gramStart"/>
      <w:r w:rsidRPr="009C1C90">
        <w:rPr>
          <w:rFonts w:ascii="Arial" w:hAnsi="Arial" w:cs="Arial"/>
        </w:rPr>
        <w:t>aspect</w:t>
      </w:r>
      <w:proofErr w:type="gramEnd"/>
      <w:r w:rsidRPr="009C1C90">
        <w:rPr>
          <w:rFonts w:ascii="Arial" w:hAnsi="Arial" w:cs="Arial"/>
        </w:rPr>
        <w:t xml:space="preserve"> of the project to validate the product and to ensure that it meets all the requirements. However, it can be difficult to gain access to </w:t>
      </w:r>
      <w:proofErr w:type="gramStart"/>
      <w:r w:rsidRPr="009C1C90">
        <w:rPr>
          <w:rFonts w:ascii="Arial" w:hAnsi="Arial" w:cs="Arial"/>
        </w:rPr>
        <w:t>Healthcare</w:t>
      </w:r>
      <w:proofErr w:type="gramEnd"/>
      <w:r w:rsidRPr="009C1C90">
        <w:rPr>
          <w:rFonts w:ascii="Arial" w:hAnsi="Arial" w:cs="Arial"/>
        </w:rPr>
        <w:t xml:space="preserve"> professionals for testing. </w:t>
      </w:r>
      <w:r w:rsidR="00C25975" w:rsidRPr="009C1C90">
        <w:rPr>
          <w:rFonts w:ascii="Arial" w:hAnsi="Arial" w:cs="Arial"/>
        </w:rPr>
        <w:t xml:space="preserve"> </w:t>
      </w:r>
    </w:p>
    <w:p w14:paraId="1B7B1E14" w14:textId="77777777" w:rsidR="00D31D5B" w:rsidRPr="00FF14DD" w:rsidRDefault="00D31D5B">
      <w:pPr>
        <w:pStyle w:val="Heading2"/>
        <w:rPr>
          <w:rFonts w:ascii="Arial" w:hAnsi="Arial" w:cs="Arial"/>
        </w:rPr>
      </w:pPr>
      <w:bookmarkStart w:id="108" w:name="_Toc171588496"/>
      <w:r w:rsidRPr="00FF14DD">
        <w:rPr>
          <w:rFonts w:ascii="Arial" w:hAnsi="Arial" w:cs="Arial"/>
        </w:rPr>
        <w:t>Risks</w:t>
      </w:r>
      <w:bookmarkEnd w:id="108"/>
    </w:p>
    <w:p w14:paraId="5D3DA40E" w14:textId="6AB22583" w:rsidR="00D31D5B" w:rsidRPr="00C86DED" w:rsidRDefault="00C86DED" w:rsidP="00D81598">
      <w:pPr>
        <w:pStyle w:val="InfoBlue"/>
        <w:rPr>
          <w:rFonts w:ascii="Arial" w:hAnsi="Arial" w:cs="Arial"/>
          <w:i w:val="0"/>
          <w:iCs/>
          <w:color w:val="auto"/>
        </w:rPr>
      </w:pPr>
      <w:r>
        <w:rPr>
          <w:rFonts w:ascii="Arial" w:hAnsi="Arial" w:cs="Arial"/>
          <w:i w:val="0"/>
          <w:iCs/>
          <w:color w:val="auto"/>
        </w:rPr>
        <w:t>This section describes the risks associated with the project.</w:t>
      </w:r>
    </w:p>
    <w:tbl>
      <w:tblPr>
        <w:tblW w:w="0" w:type="auto"/>
        <w:tblInd w:w="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11"/>
        <w:gridCol w:w="5763"/>
      </w:tblGrid>
      <w:tr w:rsidR="00B516AC" w:rsidRPr="00FF14DD" w14:paraId="0652F5EF" w14:textId="77777777">
        <w:trPr>
          <w:tblHeader/>
        </w:trPr>
        <w:tc>
          <w:tcPr>
            <w:tcW w:w="3042" w:type="dxa"/>
            <w:tcBorders>
              <w:top w:val="single" w:sz="4" w:space="0" w:color="auto"/>
              <w:left w:val="single" w:sz="4" w:space="0" w:color="auto"/>
              <w:bottom w:val="single" w:sz="4" w:space="0" w:color="auto"/>
            </w:tcBorders>
            <w:shd w:val="clear" w:color="auto" w:fill="D9D9D9"/>
          </w:tcPr>
          <w:p w14:paraId="20CB8F2B" w14:textId="77777777" w:rsidR="00B516AC" w:rsidRPr="00FF14DD" w:rsidRDefault="00B516AC">
            <w:pPr>
              <w:ind w:left="0"/>
              <w:jc w:val="left"/>
              <w:rPr>
                <w:rFonts w:ascii="Arial" w:hAnsi="Arial" w:cs="Arial"/>
                <w:b/>
              </w:rPr>
            </w:pPr>
            <w:r w:rsidRPr="00FF14DD">
              <w:rPr>
                <w:rFonts w:ascii="Arial" w:hAnsi="Arial" w:cs="Arial"/>
                <w:b/>
              </w:rPr>
              <w:t>Risk</w:t>
            </w:r>
          </w:p>
        </w:tc>
        <w:tc>
          <w:tcPr>
            <w:tcW w:w="5850" w:type="dxa"/>
            <w:tcBorders>
              <w:top w:val="single" w:sz="4" w:space="0" w:color="auto"/>
              <w:bottom w:val="single" w:sz="4" w:space="0" w:color="auto"/>
            </w:tcBorders>
            <w:shd w:val="clear" w:color="auto" w:fill="D9D9D9"/>
          </w:tcPr>
          <w:p w14:paraId="3C40358B" w14:textId="77777777" w:rsidR="00B516AC" w:rsidRPr="00FF14DD" w:rsidRDefault="00B516AC">
            <w:pPr>
              <w:ind w:left="0"/>
              <w:jc w:val="left"/>
              <w:rPr>
                <w:rFonts w:ascii="Arial" w:hAnsi="Arial" w:cs="Arial"/>
                <w:b/>
              </w:rPr>
            </w:pPr>
            <w:r w:rsidRPr="00FF14DD">
              <w:rPr>
                <w:rFonts w:ascii="Arial" w:hAnsi="Arial" w:cs="Arial"/>
                <w:b/>
              </w:rPr>
              <w:t>Mitigation</w:t>
            </w:r>
          </w:p>
        </w:tc>
      </w:tr>
      <w:tr w:rsidR="00B516AC" w:rsidRPr="00FF14DD" w14:paraId="2EE4AA20" w14:textId="77777777">
        <w:tc>
          <w:tcPr>
            <w:tcW w:w="3042" w:type="dxa"/>
          </w:tcPr>
          <w:p w14:paraId="37B17C89" w14:textId="7950D6B9" w:rsidR="00B516AC" w:rsidRPr="00FF14DD" w:rsidRDefault="00C86DED" w:rsidP="00C86DED">
            <w:pPr>
              <w:ind w:left="0"/>
              <w:jc w:val="left"/>
              <w:rPr>
                <w:rFonts w:ascii="Arial" w:hAnsi="Arial" w:cs="Arial"/>
              </w:rPr>
            </w:pPr>
            <w:r w:rsidRPr="00C86DED">
              <w:rPr>
                <w:rFonts w:ascii="Arial" w:hAnsi="Arial" w:cs="Arial"/>
              </w:rPr>
              <w:t>Time Management</w:t>
            </w:r>
          </w:p>
        </w:tc>
        <w:tc>
          <w:tcPr>
            <w:tcW w:w="5850" w:type="dxa"/>
          </w:tcPr>
          <w:p w14:paraId="2F035BC7" w14:textId="6A700EB0" w:rsidR="00B516AC" w:rsidRPr="00FF14DD" w:rsidRDefault="00C86DED" w:rsidP="00C86DED">
            <w:pPr>
              <w:ind w:left="0"/>
              <w:jc w:val="left"/>
              <w:rPr>
                <w:rFonts w:ascii="Arial" w:hAnsi="Arial" w:cs="Arial"/>
              </w:rPr>
            </w:pPr>
            <w:r w:rsidRPr="00C86DED">
              <w:rPr>
                <w:rFonts w:ascii="Arial" w:hAnsi="Arial" w:cs="Arial"/>
              </w:rPr>
              <w:t>Develop detailed project plans and deadlines. Tasks are assigned to each member of the team equally and frequently check-ins with all members to monitor progress and address any delays.</w:t>
            </w:r>
          </w:p>
        </w:tc>
      </w:tr>
      <w:tr w:rsidR="00B516AC" w:rsidRPr="00FF14DD" w14:paraId="5B32553C" w14:textId="77777777">
        <w:tc>
          <w:tcPr>
            <w:tcW w:w="3042" w:type="dxa"/>
          </w:tcPr>
          <w:p w14:paraId="155F5662" w14:textId="3D27ECD4" w:rsidR="00B516AC" w:rsidRPr="00FF14DD" w:rsidRDefault="00C86DED" w:rsidP="00C86DED">
            <w:pPr>
              <w:ind w:left="0"/>
              <w:jc w:val="left"/>
              <w:rPr>
                <w:rFonts w:ascii="Arial" w:hAnsi="Arial" w:cs="Arial"/>
              </w:rPr>
            </w:pPr>
            <w:r w:rsidRPr="00C86DED">
              <w:rPr>
                <w:rFonts w:ascii="Arial" w:hAnsi="Arial" w:cs="Arial"/>
              </w:rPr>
              <w:t>Change in requirements</w:t>
            </w:r>
          </w:p>
        </w:tc>
        <w:tc>
          <w:tcPr>
            <w:tcW w:w="5850" w:type="dxa"/>
          </w:tcPr>
          <w:p w14:paraId="0581AF64" w14:textId="0F4C5B85" w:rsidR="00B516AC" w:rsidRPr="00FF14DD" w:rsidRDefault="00C86DED" w:rsidP="00C86DED">
            <w:pPr>
              <w:ind w:left="0"/>
              <w:jc w:val="left"/>
              <w:rPr>
                <w:rFonts w:ascii="Arial" w:hAnsi="Arial" w:cs="Arial"/>
              </w:rPr>
            </w:pPr>
            <w:r w:rsidRPr="00C86DED">
              <w:rPr>
                <w:rFonts w:ascii="Arial" w:hAnsi="Arial" w:cs="Arial"/>
              </w:rPr>
              <w:t xml:space="preserve">Clear </w:t>
            </w:r>
            <w:proofErr w:type="gramStart"/>
            <w:r w:rsidRPr="00C86DED">
              <w:rPr>
                <w:rFonts w:ascii="Arial" w:hAnsi="Arial" w:cs="Arial"/>
              </w:rPr>
              <w:t>project</w:t>
            </w:r>
            <w:proofErr w:type="gramEnd"/>
            <w:r w:rsidRPr="00C86DED">
              <w:rPr>
                <w:rFonts w:ascii="Arial" w:hAnsi="Arial" w:cs="Arial"/>
              </w:rPr>
              <w:t xml:space="preserve"> aim and deliverables are set from the start of the project. A change management process can be set up to manage any changes to the project requirements and their impact on time and budget.</w:t>
            </w:r>
          </w:p>
        </w:tc>
      </w:tr>
      <w:tr w:rsidR="00C86DED" w:rsidRPr="00FF14DD" w14:paraId="4744FFEB" w14:textId="77777777">
        <w:tc>
          <w:tcPr>
            <w:tcW w:w="3042" w:type="dxa"/>
          </w:tcPr>
          <w:p w14:paraId="7A612638" w14:textId="6EB499C5" w:rsidR="00C86DED" w:rsidRPr="00FF14DD" w:rsidRDefault="00C86DED" w:rsidP="00C86DED">
            <w:pPr>
              <w:ind w:left="0"/>
              <w:jc w:val="left"/>
              <w:rPr>
                <w:rFonts w:ascii="Arial" w:hAnsi="Arial" w:cs="Arial"/>
              </w:rPr>
            </w:pPr>
            <w:r w:rsidRPr="00C86DED">
              <w:rPr>
                <w:rFonts w:ascii="Arial" w:hAnsi="Arial" w:cs="Arial"/>
              </w:rPr>
              <w:t>Data security</w:t>
            </w:r>
          </w:p>
        </w:tc>
        <w:tc>
          <w:tcPr>
            <w:tcW w:w="5850" w:type="dxa"/>
          </w:tcPr>
          <w:p w14:paraId="7C042D26" w14:textId="66BC3FC0" w:rsidR="00C86DED" w:rsidRPr="00FF14DD" w:rsidRDefault="00C86DED" w:rsidP="00C86DED">
            <w:pPr>
              <w:ind w:left="0"/>
              <w:jc w:val="left"/>
              <w:rPr>
                <w:rFonts w:ascii="Arial" w:hAnsi="Arial" w:cs="Arial"/>
              </w:rPr>
            </w:pPr>
            <w:r w:rsidRPr="00C86DED">
              <w:rPr>
                <w:rFonts w:ascii="Arial" w:hAnsi="Arial" w:cs="Arial"/>
              </w:rPr>
              <w:t xml:space="preserve">Compliance with relevance regulations like HIPAA, GDPR, </w:t>
            </w:r>
            <w:proofErr w:type="spellStart"/>
            <w:r w:rsidRPr="00C86DED">
              <w:rPr>
                <w:rFonts w:ascii="Arial" w:hAnsi="Arial" w:cs="Arial"/>
              </w:rPr>
              <w:t>etc</w:t>
            </w:r>
            <w:proofErr w:type="spellEnd"/>
            <w:r w:rsidRPr="00C86DED">
              <w:rPr>
                <w:rFonts w:ascii="Arial" w:hAnsi="Arial" w:cs="Arial"/>
              </w:rPr>
              <w:t xml:space="preserve"> to ensure data security. Use secure methods for storing and handling data and regular reviews of security practices.</w:t>
            </w:r>
          </w:p>
        </w:tc>
      </w:tr>
      <w:tr w:rsidR="00C86DED" w:rsidRPr="00FF14DD" w14:paraId="037A83EA" w14:textId="77777777">
        <w:tc>
          <w:tcPr>
            <w:tcW w:w="3042" w:type="dxa"/>
          </w:tcPr>
          <w:p w14:paraId="43A577CE" w14:textId="41ABAD61" w:rsidR="00C86DED" w:rsidRPr="00FF14DD" w:rsidRDefault="00C86DED" w:rsidP="00C86DED">
            <w:pPr>
              <w:ind w:left="0"/>
              <w:jc w:val="left"/>
              <w:rPr>
                <w:rFonts w:ascii="Arial" w:hAnsi="Arial" w:cs="Arial"/>
              </w:rPr>
            </w:pPr>
            <w:r w:rsidRPr="00C86DED">
              <w:rPr>
                <w:rFonts w:ascii="Arial" w:hAnsi="Arial" w:cs="Arial"/>
              </w:rPr>
              <w:t>Company Feedback</w:t>
            </w:r>
          </w:p>
        </w:tc>
        <w:tc>
          <w:tcPr>
            <w:tcW w:w="5850" w:type="dxa"/>
          </w:tcPr>
          <w:p w14:paraId="3DF1E211" w14:textId="306DA144" w:rsidR="00C86DED" w:rsidRPr="00FF14DD" w:rsidRDefault="00C86DED" w:rsidP="00C86DED">
            <w:pPr>
              <w:ind w:left="0"/>
              <w:jc w:val="left"/>
              <w:rPr>
                <w:rFonts w:ascii="Arial" w:hAnsi="Arial" w:cs="Arial"/>
              </w:rPr>
            </w:pPr>
            <w:r w:rsidRPr="00C86DED">
              <w:rPr>
                <w:rFonts w:ascii="Arial" w:hAnsi="Arial" w:cs="Arial"/>
              </w:rPr>
              <w:t>Regular communication and check-ins with the company are scheduled to ensure that the project is on track and in line with the requirements. All feedback is documented and included in the project plan.</w:t>
            </w:r>
          </w:p>
        </w:tc>
      </w:tr>
    </w:tbl>
    <w:p w14:paraId="34FCCAB2" w14:textId="77777777" w:rsidR="00D31D5B" w:rsidRPr="00FF14DD" w:rsidRDefault="00D31D5B">
      <w:pPr>
        <w:pStyle w:val="Heading1"/>
        <w:rPr>
          <w:rFonts w:ascii="Arial" w:hAnsi="Arial" w:cs="Arial"/>
        </w:rPr>
      </w:pPr>
      <w:bookmarkStart w:id="109" w:name="_Toc104255552"/>
      <w:bookmarkStart w:id="110" w:name="_Toc104255649"/>
      <w:bookmarkStart w:id="111" w:name="_Toc105907892"/>
      <w:bookmarkStart w:id="112" w:name="_Toc106079203"/>
      <w:bookmarkStart w:id="113" w:name="_Toc106079528"/>
      <w:bookmarkStart w:id="114" w:name="_Toc106079797"/>
      <w:bookmarkStart w:id="115" w:name="_Toc107027575"/>
      <w:bookmarkStart w:id="116" w:name="_Toc107027785"/>
      <w:bookmarkStart w:id="117" w:name="_Toc171588497"/>
      <w:bookmarkEnd w:id="109"/>
      <w:bookmarkEnd w:id="110"/>
      <w:r w:rsidRPr="00FF14DD">
        <w:rPr>
          <w:rFonts w:ascii="Arial" w:hAnsi="Arial" w:cs="Arial"/>
        </w:rPr>
        <w:t>Project Organization</w:t>
      </w:r>
      <w:bookmarkEnd w:id="111"/>
      <w:bookmarkEnd w:id="112"/>
      <w:bookmarkEnd w:id="113"/>
      <w:bookmarkEnd w:id="114"/>
      <w:bookmarkEnd w:id="115"/>
      <w:bookmarkEnd w:id="116"/>
      <w:bookmarkEnd w:id="117"/>
    </w:p>
    <w:p w14:paraId="60F8D7B8" w14:textId="77777777" w:rsidR="00D31D5B" w:rsidRPr="00FF14DD" w:rsidRDefault="00D31D5B">
      <w:pPr>
        <w:pStyle w:val="Heading2"/>
        <w:rPr>
          <w:rFonts w:ascii="Arial" w:hAnsi="Arial" w:cs="Arial"/>
        </w:rPr>
      </w:pPr>
      <w:bookmarkStart w:id="118" w:name="_Toc105907893"/>
      <w:bookmarkStart w:id="119" w:name="_Toc106079204"/>
      <w:bookmarkStart w:id="120" w:name="_Toc106079529"/>
      <w:bookmarkStart w:id="121" w:name="_Toc106079798"/>
      <w:bookmarkStart w:id="122" w:name="_Toc107027576"/>
      <w:bookmarkStart w:id="123" w:name="_Toc107027786"/>
      <w:bookmarkStart w:id="124" w:name="_Toc171588498"/>
      <w:r w:rsidRPr="00FF14DD">
        <w:rPr>
          <w:rFonts w:ascii="Arial" w:hAnsi="Arial" w:cs="Arial"/>
        </w:rPr>
        <w:t>Roles and Responsibilities</w:t>
      </w:r>
      <w:bookmarkEnd w:id="118"/>
      <w:bookmarkEnd w:id="119"/>
      <w:bookmarkEnd w:id="120"/>
      <w:bookmarkEnd w:id="121"/>
      <w:bookmarkEnd w:id="122"/>
      <w:bookmarkEnd w:id="123"/>
      <w:bookmarkEnd w:id="124"/>
    </w:p>
    <w:p w14:paraId="3C8CAFA7" w14:textId="77777777" w:rsidR="00D31D5B" w:rsidRDefault="00D31D5B">
      <w:pPr>
        <w:rPr>
          <w:rFonts w:ascii="Arial" w:hAnsi="Arial" w:cs="Arial"/>
        </w:rPr>
      </w:pPr>
      <w:r w:rsidRPr="00FF14DD">
        <w:rPr>
          <w:rFonts w:ascii="Arial" w:hAnsi="Arial" w:cs="Arial"/>
        </w:rPr>
        <w:t xml:space="preserve">This section describes the key roles supporting the project. </w:t>
      </w:r>
    </w:p>
    <w:p w14:paraId="4B611BFF" w14:textId="77777777" w:rsidR="00672F0B" w:rsidRPr="00FF14DD" w:rsidRDefault="00672F0B">
      <w:pPr>
        <w:rPr>
          <w:rFonts w:ascii="Arial" w:hAnsi="Arial" w:cs="Arial"/>
        </w:rPr>
      </w:pPr>
    </w:p>
    <w:tbl>
      <w:tblPr>
        <w:tblW w:w="9036" w:type="dxa"/>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83"/>
        <w:gridCol w:w="2306"/>
        <w:gridCol w:w="5047"/>
      </w:tblGrid>
      <w:tr w:rsidR="00D31D5B" w:rsidRPr="00FF14DD" w14:paraId="45EA4A1E" w14:textId="77777777" w:rsidTr="00672F0B">
        <w:trPr>
          <w:tblHeader/>
        </w:trPr>
        <w:tc>
          <w:tcPr>
            <w:tcW w:w="1683" w:type="dxa"/>
            <w:shd w:val="pct5" w:color="auto" w:fill="auto"/>
          </w:tcPr>
          <w:p w14:paraId="7C3B60B2" w14:textId="77777777" w:rsidR="00D31D5B" w:rsidRPr="00FF14DD" w:rsidRDefault="00D31D5B">
            <w:pPr>
              <w:pStyle w:val="BodyText3"/>
              <w:jc w:val="left"/>
              <w:rPr>
                <w:rFonts w:ascii="Arial" w:hAnsi="Arial" w:cs="Arial"/>
              </w:rPr>
            </w:pPr>
            <w:r w:rsidRPr="00FF14DD">
              <w:rPr>
                <w:rFonts w:ascii="Arial" w:hAnsi="Arial" w:cs="Arial"/>
                <w:b/>
              </w:rPr>
              <w:t>Name &amp; Organization</w:t>
            </w:r>
          </w:p>
        </w:tc>
        <w:tc>
          <w:tcPr>
            <w:tcW w:w="2306" w:type="dxa"/>
            <w:shd w:val="pct5" w:color="auto" w:fill="auto"/>
          </w:tcPr>
          <w:p w14:paraId="0CF9945D" w14:textId="77777777" w:rsidR="00D31D5B" w:rsidRPr="00FF14DD" w:rsidRDefault="00D31D5B">
            <w:pPr>
              <w:pStyle w:val="BodyText3"/>
              <w:jc w:val="left"/>
              <w:rPr>
                <w:rFonts w:ascii="Arial" w:hAnsi="Arial" w:cs="Arial"/>
              </w:rPr>
            </w:pPr>
            <w:r w:rsidRPr="00FF14DD">
              <w:rPr>
                <w:rFonts w:ascii="Arial" w:hAnsi="Arial" w:cs="Arial"/>
                <w:b/>
              </w:rPr>
              <w:t>Project Role</w:t>
            </w:r>
          </w:p>
        </w:tc>
        <w:tc>
          <w:tcPr>
            <w:tcW w:w="5047" w:type="dxa"/>
            <w:shd w:val="pct5" w:color="auto" w:fill="auto"/>
          </w:tcPr>
          <w:p w14:paraId="5DBD6576" w14:textId="77777777" w:rsidR="00D31D5B" w:rsidRPr="00FF14DD" w:rsidRDefault="00D31D5B">
            <w:pPr>
              <w:pStyle w:val="BodyText3"/>
              <w:jc w:val="left"/>
              <w:rPr>
                <w:rFonts w:ascii="Arial" w:hAnsi="Arial" w:cs="Arial"/>
              </w:rPr>
            </w:pPr>
            <w:r w:rsidRPr="00FF14DD">
              <w:rPr>
                <w:rFonts w:ascii="Arial" w:hAnsi="Arial" w:cs="Arial"/>
                <w:b/>
              </w:rPr>
              <w:t>Project Responsibilities</w:t>
            </w:r>
          </w:p>
        </w:tc>
      </w:tr>
      <w:tr w:rsidR="00D31D5B" w:rsidRPr="00FF14DD" w14:paraId="37158A15" w14:textId="77777777" w:rsidTr="00672F0B">
        <w:tc>
          <w:tcPr>
            <w:tcW w:w="1683" w:type="dxa"/>
          </w:tcPr>
          <w:p w14:paraId="482A2A1A" w14:textId="77777777" w:rsidR="00D31D5B" w:rsidRPr="00FF14DD" w:rsidRDefault="00D31D5B">
            <w:pPr>
              <w:pStyle w:val="BodyText"/>
              <w:ind w:left="0"/>
              <w:jc w:val="left"/>
              <w:rPr>
                <w:rFonts w:ascii="Arial" w:hAnsi="Arial" w:cs="Arial"/>
              </w:rPr>
            </w:pPr>
            <w:r w:rsidRPr="00FF14DD">
              <w:rPr>
                <w:rFonts w:ascii="Arial" w:hAnsi="Arial" w:cs="Arial"/>
              </w:rPr>
              <w:t>&lt;Name&gt;</w:t>
            </w:r>
          </w:p>
          <w:p w14:paraId="149E130C" w14:textId="77777777" w:rsidR="00D31D5B" w:rsidRPr="00FF14DD" w:rsidRDefault="00D31D5B">
            <w:pPr>
              <w:pStyle w:val="BodyText3"/>
              <w:rPr>
                <w:rFonts w:ascii="Arial" w:hAnsi="Arial" w:cs="Arial"/>
              </w:rPr>
            </w:pPr>
            <w:r w:rsidRPr="00FF14DD">
              <w:rPr>
                <w:rFonts w:ascii="Arial" w:hAnsi="Arial" w:cs="Arial"/>
              </w:rPr>
              <w:t>&lt;Org&gt;</w:t>
            </w:r>
          </w:p>
        </w:tc>
        <w:tc>
          <w:tcPr>
            <w:tcW w:w="2306" w:type="dxa"/>
          </w:tcPr>
          <w:p w14:paraId="0F4D608B" w14:textId="4EE93655" w:rsidR="00D31D5B" w:rsidRPr="00FF14DD" w:rsidRDefault="00D31D5B">
            <w:pPr>
              <w:pStyle w:val="BodyText3"/>
              <w:rPr>
                <w:rFonts w:ascii="Arial" w:hAnsi="Arial" w:cs="Arial"/>
              </w:rPr>
            </w:pPr>
            <w:r w:rsidRPr="00FF14DD">
              <w:rPr>
                <w:rFonts w:ascii="Arial" w:hAnsi="Arial" w:cs="Arial"/>
              </w:rPr>
              <w:t xml:space="preserve">Project </w:t>
            </w:r>
            <w:r w:rsidR="00C86DED">
              <w:rPr>
                <w:rFonts w:ascii="Arial" w:hAnsi="Arial" w:cs="Arial"/>
              </w:rPr>
              <w:t>Manager</w:t>
            </w:r>
          </w:p>
        </w:tc>
        <w:tc>
          <w:tcPr>
            <w:tcW w:w="5047" w:type="dxa"/>
          </w:tcPr>
          <w:p w14:paraId="267D7C47" w14:textId="075F9AF5" w:rsidR="00D31D5B" w:rsidRPr="00FF14DD" w:rsidRDefault="00C86DED" w:rsidP="00C86DED">
            <w:pPr>
              <w:pStyle w:val="BodyText3"/>
              <w:rPr>
                <w:rFonts w:ascii="Arial" w:hAnsi="Arial" w:cs="Arial"/>
              </w:rPr>
            </w:pPr>
            <w:r w:rsidRPr="00C86DED">
              <w:rPr>
                <w:rFonts w:ascii="Arial" w:hAnsi="Arial" w:cs="Arial"/>
              </w:rPr>
              <w:t xml:space="preserve">Person who performs the day-to-day management of the project and has specific accountability for managing the project within the approved constraints of scope, quality, time, and cost, to deliver the specified requirements, deliverables, and customer satisfaction. This person also serves as the interface between the team and the government, ensuring clear communication, </w:t>
            </w:r>
            <w:r w:rsidRPr="00C86DED">
              <w:rPr>
                <w:rFonts w:ascii="Arial" w:hAnsi="Arial" w:cs="Arial"/>
              </w:rPr>
              <w:lastRenderedPageBreak/>
              <w:t>managing approvals, and providing regular updates to the governmental stakeholders.</w:t>
            </w:r>
          </w:p>
        </w:tc>
      </w:tr>
      <w:tr w:rsidR="00D31D5B" w:rsidRPr="00FF14DD" w14:paraId="64F46DC6" w14:textId="77777777" w:rsidTr="00672F0B">
        <w:tc>
          <w:tcPr>
            <w:tcW w:w="1683" w:type="dxa"/>
          </w:tcPr>
          <w:p w14:paraId="505F1CBF" w14:textId="77777777" w:rsidR="00D31D5B" w:rsidRPr="00FF14DD" w:rsidRDefault="00D31D5B">
            <w:pPr>
              <w:pStyle w:val="BodyText"/>
              <w:ind w:left="0"/>
              <w:jc w:val="left"/>
              <w:rPr>
                <w:rFonts w:ascii="Arial" w:hAnsi="Arial" w:cs="Arial"/>
              </w:rPr>
            </w:pPr>
            <w:r w:rsidRPr="00FF14DD">
              <w:rPr>
                <w:rFonts w:ascii="Arial" w:hAnsi="Arial" w:cs="Arial"/>
              </w:rPr>
              <w:lastRenderedPageBreak/>
              <w:t>&lt;Name&gt;</w:t>
            </w:r>
          </w:p>
          <w:p w14:paraId="6BDEB269" w14:textId="77777777" w:rsidR="00D31D5B" w:rsidRPr="00FF14DD" w:rsidRDefault="00D31D5B">
            <w:pPr>
              <w:pStyle w:val="BodyText3"/>
              <w:rPr>
                <w:rFonts w:ascii="Arial" w:hAnsi="Arial" w:cs="Arial"/>
              </w:rPr>
            </w:pPr>
            <w:r w:rsidRPr="00FF14DD">
              <w:rPr>
                <w:rFonts w:ascii="Arial" w:hAnsi="Arial" w:cs="Arial"/>
              </w:rPr>
              <w:t>&lt;Org&gt;</w:t>
            </w:r>
          </w:p>
        </w:tc>
        <w:tc>
          <w:tcPr>
            <w:tcW w:w="2306" w:type="dxa"/>
          </w:tcPr>
          <w:p w14:paraId="596F5CFB" w14:textId="7781339C" w:rsidR="00D31D5B" w:rsidRPr="00FF14DD" w:rsidRDefault="00C86DED" w:rsidP="00C86DED">
            <w:pPr>
              <w:pStyle w:val="BodyText3"/>
              <w:jc w:val="left"/>
              <w:rPr>
                <w:rFonts w:ascii="Arial" w:hAnsi="Arial" w:cs="Arial"/>
              </w:rPr>
            </w:pPr>
            <w:r w:rsidRPr="00C86DED">
              <w:rPr>
                <w:rFonts w:ascii="Arial" w:hAnsi="Arial" w:cs="Arial"/>
              </w:rPr>
              <w:t>Business Lead</w:t>
            </w:r>
          </w:p>
        </w:tc>
        <w:tc>
          <w:tcPr>
            <w:tcW w:w="5047" w:type="dxa"/>
          </w:tcPr>
          <w:p w14:paraId="0DE6A92A" w14:textId="2C7CDA6A" w:rsidR="00F20D01" w:rsidRPr="00FF14DD" w:rsidRDefault="00C86DED" w:rsidP="00C86DED">
            <w:pPr>
              <w:pStyle w:val="BodyText3"/>
              <w:rPr>
                <w:rFonts w:ascii="Arial" w:hAnsi="Arial" w:cs="Arial"/>
              </w:rPr>
            </w:pPr>
            <w:r w:rsidRPr="00C86DED">
              <w:rPr>
                <w:rFonts w:ascii="Arial" w:hAnsi="Arial" w:cs="Arial"/>
              </w:rPr>
              <w:t>Person in management who is responsible for the project in its entirety. This person ensures that the project aligns with the business's strategic goals, financial performance, and compliance with governmental objectives. This person approves the request for funding, approves the project scope, and sets the priority of the project relative to other projects in the business.</w:t>
            </w:r>
          </w:p>
        </w:tc>
      </w:tr>
      <w:tr w:rsidR="009F1DD2" w:rsidRPr="00FF14DD" w14:paraId="38295F97" w14:textId="77777777" w:rsidTr="00672F0B">
        <w:tc>
          <w:tcPr>
            <w:tcW w:w="1683" w:type="dxa"/>
          </w:tcPr>
          <w:p w14:paraId="102423A4" w14:textId="77777777" w:rsidR="00581488" w:rsidRPr="00FF14DD" w:rsidRDefault="00581488" w:rsidP="00581488">
            <w:pPr>
              <w:pStyle w:val="BodyText"/>
              <w:ind w:left="0"/>
              <w:jc w:val="left"/>
              <w:rPr>
                <w:rFonts w:ascii="Arial" w:hAnsi="Arial" w:cs="Arial"/>
              </w:rPr>
            </w:pPr>
            <w:r w:rsidRPr="00FF14DD">
              <w:rPr>
                <w:rFonts w:ascii="Arial" w:hAnsi="Arial" w:cs="Arial"/>
              </w:rPr>
              <w:t>&lt;Name&gt;</w:t>
            </w:r>
          </w:p>
          <w:p w14:paraId="557814D5" w14:textId="77777777" w:rsidR="009F1DD2" w:rsidRPr="00FF14DD" w:rsidRDefault="00581488" w:rsidP="00581488">
            <w:pPr>
              <w:pStyle w:val="BodyText"/>
              <w:ind w:left="0"/>
              <w:jc w:val="left"/>
              <w:rPr>
                <w:rFonts w:ascii="Arial" w:hAnsi="Arial" w:cs="Arial"/>
              </w:rPr>
            </w:pPr>
            <w:r w:rsidRPr="00FF14DD">
              <w:rPr>
                <w:rFonts w:ascii="Arial" w:hAnsi="Arial" w:cs="Arial"/>
              </w:rPr>
              <w:t>&lt;Org&gt;</w:t>
            </w:r>
          </w:p>
        </w:tc>
        <w:tc>
          <w:tcPr>
            <w:tcW w:w="2306" w:type="dxa"/>
          </w:tcPr>
          <w:p w14:paraId="7AC40970" w14:textId="0CC8FF55" w:rsidR="009F1DD2" w:rsidRPr="00FF14DD" w:rsidRDefault="00672F0B" w:rsidP="00672F0B">
            <w:pPr>
              <w:pStyle w:val="BodyText3"/>
              <w:jc w:val="left"/>
              <w:rPr>
                <w:rFonts w:ascii="Arial" w:hAnsi="Arial" w:cs="Arial"/>
              </w:rPr>
            </w:pPr>
            <w:r w:rsidRPr="00672F0B">
              <w:rPr>
                <w:rFonts w:ascii="Arial" w:hAnsi="Arial" w:cs="Arial"/>
              </w:rPr>
              <w:t>Technical Lead</w:t>
            </w:r>
          </w:p>
        </w:tc>
        <w:tc>
          <w:tcPr>
            <w:tcW w:w="5047" w:type="dxa"/>
          </w:tcPr>
          <w:p w14:paraId="4DAB1AA1" w14:textId="57CD6D60" w:rsidR="009F1DD2" w:rsidRPr="00FF14DD" w:rsidRDefault="00672F0B" w:rsidP="00672F0B">
            <w:pPr>
              <w:pStyle w:val="BodyText3"/>
              <w:rPr>
                <w:rFonts w:ascii="Arial" w:hAnsi="Arial" w:cs="Arial"/>
              </w:rPr>
            </w:pPr>
            <w:r w:rsidRPr="00672F0B">
              <w:rPr>
                <w:rFonts w:ascii="Arial" w:hAnsi="Arial" w:cs="Arial"/>
                <w:szCs w:val="20"/>
              </w:rPr>
              <w:t>The Technical Lead is a data scientist who is responsible for providing technical direction to the project. Including the details of system development and overseeing the machine learning model development. Will work closely with the Clinical Lead to ensure that the model aligns with clinical realities and standards of care for OCD.</w:t>
            </w:r>
          </w:p>
        </w:tc>
      </w:tr>
      <w:tr w:rsidR="009F1DD2" w:rsidRPr="00FF14DD" w14:paraId="287280AD" w14:textId="77777777" w:rsidTr="00672F0B">
        <w:tc>
          <w:tcPr>
            <w:tcW w:w="1683" w:type="dxa"/>
          </w:tcPr>
          <w:p w14:paraId="2644FA2D" w14:textId="77777777" w:rsidR="00581488" w:rsidRPr="00FF14DD" w:rsidRDefault="00581488" w:rsidP="00581488">
            <w:pPr>
              <w:pStyle w:val="BodyText"/>
              <w:ind w:left="0"/>
              <w:jc w:val="left"/>
              <w:rPr>
                <w:rFonts w:ascii="Arial" w:hAnsi="Arial" w:cs="Arial"/>
              </w:rPr>
            </w:pPr>
            <w:r w:rsidRPr="00FF14DD">
              <w:rPr>
                <w:rFonts w:ascii="Arial" w:hAnsi="Arial" w:cs="Arial"/>
              </w:rPr>
              <w:t>&lt;Name&gt;</w:t>
            </w:r>
          </w:p>
          <w:p w14:paraId="3F3E4D6A" w14:textId="77777777" w:rsidR="009F1DD2" w:rsidRPr="00FF14DD" w:rsidRDefault="00581488" w:rsidP="00581488">
            <w:pPr>
              <w:pStyle w:val="BodyText"/>
              <w:ind w:left="0"/>
              <w:jc w:val="left"/>
              <w:rPr>
                <w:rFonts w:ascii="Arial" w:hAnsi="Arial" w:cs="Arial"/>
              </w:rPr>
            </w:pPr>
            <w:r w:rsidRPr="00FF14DD">
              <w:rPr>
                <w:rFonts w:ascii="Arial" w:hAnsi="Arial" w:cs="Arial"/>
              </w:rPr>
              <w:t>&lt;Org&gt;</w:t>
            </w:r>
          </w:p>
        </w:tc>
        <w:tc>
          <w:tcPr>
            <w:tcW w:w="2306" w:type="dxa"/>
          </w:tcPr>
          <w:p w14:paraId="542CB6C5" w14:textId="1810F895" w:rsidR="009F1DD2" w:rsidRPr="00FF14DD" w:rsidRDefault="00672F0B" w:rsidP="00672F0B">
            <w:pPr>
              <w:pStyle w:val="BodyText3"/>
              <w:jc w:val="left"/>
              <w:rPr>
                <w:rFonts w:ascii="Arial" w:hAnsi="Arial" w:cs="Arial"/>
              </w:rPr>
            </w:pPr>
            <w:r w:rsidRPr="00672F0B">
              <w:rPr>
                <w:rFonts w:ascii="Arial" w:hAnsi="Arial" w:cs="Arial"/>
              </w:rPr>
              <w:t>Security Lead</w:t>
            </w:r>
          </w:p>
        </w:tc>
        <w:tc>
          <w:tcPr>
            <w:tcW w:w="5047" w:type="dxa"/>
          </w:tcPr>
          <w:p w14:paraId="526C868C" w14:textId="7C902971" w:rsidR="009F1DD2" w:rsidRPr="00FF14DD" w:rsidRDefault="00672F0B" w:rsidP="00672F0B">
            <w:pPr>
              <w:pStyle w:val="BodyText3"/>
              <w:rPr>
                <w:rFonts w:ascii="Arial" w:hAnsi="Arial" w:cs="Arial"/>
              </w:rPr>
            </w:pPr>
            <w:r w:rsidRPr="00672F0B">
              <w:rPr>
                <w:rFonts w:ascii="Arial" w:hAnsi="Arial" w:cs="Arial"/>
                <w:szCs w:val="20"/>
              </w:rPr>
              <w:t>Person who is responsible for maintaining the project’s information security. The security steward also ensures the security of patient data and that the project follows GDPR.</w:t>
            </w:r>
          </w:p>
        </w:tc>
      </w:tr>
      <w:tr w:rsidR="00D31D5B" w:rsidRPr="00FF14DD" w14:paraId="0D3B5A40" w14:textId="77777777" w:rsidTr="00672F0B">
        <w:tc>
          <w:tcPr>
            <w:tcW w:w="1683" w:type="dxa"/>
          </w:tcPr>
          <w:p w14:paraId="4BBF4231" w14:textId="77777777" w:rsidR="00D31D5B" w:rsidRPr="00FF14DD" w:rsidRDefault="00D31D5B">
            <w:pPr>
              <w:pStyle w:val="BodyText"/>
              <w:ind w:left="0"/>
              <w:jc w:val="left"/>
              <w:rPr>
                <w:rFonts w:ascii="Arial" w:hAnsi="Arial" w:cs="Arial"/>
              </w:rPr>
            </w:pPr>
            <w:r w:rsidRPr="00FF14DD">
              <w:rPr>
                <w:rFonts w:ascii="Arial" w:hAnsi="Arial" w:cs="Arial"/>
              </w:rPr>
              <w:t>&lt;Name&gt;</w:t>
            </w:r>
          </w:p>
          <w:p w14:paraId="035B275F" w14:textId="77777777" w:rsidR="00D31D5B" w:rsidRPr="00FF14DD" w:rsidRDefault="00D31D5B">
            <w:pPr>
              <w:pStyle w:val="BodyText3"/>
              <w:rPr>
                <w:rFonts w:ascii="Arial" w:hAnsi="Arial" w:cs="Arial"/>
              </w:rPr>
            </w:pPr>
            <w:r w:rsidRPr="00FF14DD">
              <w:rPr>
                <w:rFonts w:ascii="Arial" w:hAnsi="Arial" w:cs="Arial"/>
              </w:rPr>
              <w:t>&lt;Org&gt;</w:t>
            </w:r>
          </w:p>
        </w:tc>
        <w:tc>
          <w:tcPr>
            <w:tcW w:w="2306" w:type="dxa"/>
          </w:tcPr>
          <w:p w14:paraId="5B022B9F" w14:textId="6C697CC4" w:rsidR="00D31D5B" w:rsidRPr="00FF14DD" w:rsidRDefault="00672F0B" w:rsidP="00672F0B">
            <w:pPr>
              <w:pStyle w:val="BodyText3"/>
              <w:jc w:val="left"/>
              <w:rPr>
                <w:rFonts w:ascii="Arial" w:hAnsi="Arial" w:cs="Arial"/>
              </w:rPr>
            </w:pPr>
            <w:r w:rsidRPr="00672F0B">
              <w:rPr>
                <w:rFonts w:ascii="Arial" w:hAnsi="Arial" w:cs="Arial"/>
              </w:rPr>
              <w:t>Clinical Lead</w:t>
            </w:r>
          </w:p>
        </w:tc>
        <w:tc>
          <w:tcPr>
            <w:tcW w:w="5047" w:type="dxa"/>
          </w:tcPr>
          <w:p w14:paraId="7D5050DE" w14:textId="75FCED8B" w:rsidR="00D31D5B" w:rsidRPr="00FF14DD" w:rsidRDefault="00672F0B" w:rsidP="00672F0B">
            <w:pPr>
              <w:pStyle w:val="BodyText3"/>
              <w:rPr>
                <w:rFonts w:ascii="Arial" w:hAnsi="Arial" w:cs="Arial"/>
              </w:rPr>
            </w:pPr>
            <w:r w:rsidRPr="00672F0B">
              <w:rPr>
                <w:rFonts w:ascii="Arial" w:hAnsi="Arial" w:cs="Arial"/>
              </w:rPr>
              <w:t>The Clinical Lead can be a psychologist or mental health expert who ensures that the patterns identified by the machine learning model reflect clinically meaningful insights into OCD. They will also validate the model’s output and provide domain expertise during development.</w:t>
            </w:r>
          </w:p>
        </w:tc>
      </w:tr>
      <w:tr w:rsidR="00D31D5B" w:rsidRPr="00FF14DD" w14:paraId="19294376" w14:textId="77777777" w:rsidTr="00672F0B">
        <w:tc>
          <w:tcPr>
            <w:tcW w:w="1683" w:type="dxa"/>
          </w:tcPr>
          <w:p w14:paraId="3901F7A2" w14:textId="77777777" w:rsidR="00D31D5B" w:rsidRPr="00FF14DD" w:rsidRDefault="00D31D5B">
            <w:pPr>
              <w:pStyle w:val="BodyText"/>
              <w:ind w:left="0"/>
              <w:jc w:val="left"/>
              <w:rPr>
                <w:rFonts w:ascii="Arial" w:hAnsi="Arial" w:cs="Arial"/>
              </w:rPr>
            </w:pPr>
            <w:r w:rsidRPr="00FF14DD">
              <w:rPr>
                <w:rFonts w:ascii="Arial" w:hAnsi="Arial" w:cs="Arial"/>
              </w:rPr>
              <w:t>&lt;Name&gt;</w:t>
            </w:r>
          </w:p>
          <w:p w14:paraId="1B85C60A" w14:textId="77777777" w:rsidR="00D31D5B" w:rsidRPr="00FF14DD" w:rsidRDefault="00D31D5B">
            <w:pPr>
              <w:pStyle w:val="BodyText3"/>
              <w:rPr>
                <w:rFonts w:ascii="Arial" w:hAnsi="Arial" w:cs="Arial"/>
              </w:rPr>
            </w:pPr>
            <w:r w:rsidRPr="00FF14DD">
              <w:rPr>
                <w:rFonts w:ascii="Arial" w:hAnsi="Arial" w:cs="Arial"/>
              </w:rPr>
              <w:t>&lt;Org&gt;</w:t>
            </w:r>
          </w:p>
        </w:tc>
        <w:tc>
          <w:tcPr>
            <w:tcW w:w="2306" w:type="dxa"/>
          </w:tcPr>
          <w:p w14:paraId="760B2C58" w14:textId="36BF4CC4" w:rsidR="00D31D5B" w:rsidRPr="00FF14DD" w:rsidRDefault="00672F0B" w:rsidP="00672F0B">
            <w:pPr>
              <w:pStyle w:val="BodyText3"/>
              <w:jc w:val="left"/>
              <w:rPr>
                <w:rFonts w:ascii="Arial" w:hAnsi="Arial" w:cs="Arial"/>
              </w:rPr>
            </w:pPr>
            <w:r w:rsidRPr="00672F0B">
              <w:rPr>
                <w:rFonts w:ascii="Arial" w:hAnsi="Arial" w:cs="Arial"/>
              </w:rPr>
              <w:t>Quality Lead</w:t>
            </w:r>
          </w:p>
        </w:tc>
        <w:tc>
          <w:tcPr>
            <w:tcW w:w="5047" w:type="dxa"/>
          </w:tcPr>
          <w:p w14:paraId="25B12D72" w14:textId="07321ECE" w:rsidR="00D31D5B" w:rsidRPr="00FF14DD" w:rsidRDefault="00672F0B" w:rsidP="00672F0B">
            <w:pPr>
              <w:pStyle w:val="BodyText3"/>
              <w:rPr>
                <w:rFonts w:ascii="Arial" w:hAnsi="Arial" w:cs="Arial"/>
              </w:rPr>
            </w:pPr>
            <w:r w:rsidRPr="00672F0B">
              <w:rPr>
                <w:rFonts w:ascii="Arial" w:hAnsi="Arial" w:cs="Arial"/>
              </w:rPr>
              <w:t xml:space="preserve">The Quality Lead ensures that both technical functionality and clinical accuracy are met and </w:t>
            </w:r>
            <w:proofErr w:type="gramStart"/>
            <w:r w:rsidRPr="00672F0B">
              <w:rPr>
                <w:rFonts w:ascii="Arial" w:hAnsi="Arial" w:cs="Arial"/>
              </w:rPr>
              <w:t>assess</w:t>
            </w:r>
            <w:proofErr w:type="gramEnd"/>
            <w:r w:rsidRPr="00672F0B">
              <w:rPr>
                <w:rFonts w:ascii="Arial" w:hAnsi="Arial" w:cs="Arial"/>
              </w:rPr>
              <w:t xml:space="preserve"> the model’s clinical relevance alongside system performance. This includes developing and executing testing plans, assessing model accuracy, usability, and security compliance, and overseeing the reliability of the system across different scenarios.</w:t>
            </w:r>
          </w:p>
        </w:tc>
      </w:tr>
    </w:tbl>
    <w:p w14:paraId="10BC6AAF" w14:textId="77777777" w:rsidR="00D31D5B" w:rsidRDefault="00D31D5B">
      <w:pPr>
        <w:pStyle w:val="Heading2"/>
        <w:rPr>
          <w:rFonts w:ascii="Arial" w:hAnsi="Arial" w:cs="Arial"/>
        </w:rPr>
      </w:pPr>
      <w:bookmarkStart w:id="125" w:name="_Toc55355484"/>
      <w:bookmarkStart w:id="126" w:name="_Toc58053624"/>
      <w:bookmarkStart w:id="127" w:name="_Toc105907894"/>
      <w:bookmarkStart w:id="128" w:name="_Toc106079205"/>
      <w:bookmarkStart w:id="129" w:name="_Toc106079530"/>
      <w:bookmarkStart w:id="130" w:name="_Toc106079799"/>
      <w:bookmarkStart w:id="131" w:name="_Toc107027577"/>
      <w:bookmarkStart w:id="132" w:name="_Toc107027787"/>
      <w:bookmarkStart w:id="133" w:name="_Toc171588499"/>
      <w:r w:rsidRPr="00FF14DD">
        <w:rPr>
          <w:rFonts w:ascii="Arial" w:hAnsi="Arial" w:cs="Arial"/>
        </w:rPr>
        <w:lastRenderedPageBreak/>
        <w:t>Stakeholders (Internal and External)</w:t>
      </w:r>
      <w:bookmarkEnd w:id="125"/>
      <w:bookmarkEnd w:id="126"/>
      <w:bookmarkEnd w:id="127"/>
      <w:bookmarkEnd w:id="128"/>
      <w:bookmarkEnd w:id="129"/>
      <w:bookmarkEnd w:id="130"/>
      <w:bookmarkEnd w:id="131"/>
      <w:bookmarkEnd w:id="132"/>
      <w:bookmarkEnd w:id="133"/>
    </w:p>
    <w:p w14:paraId="105D7916" w14:textId="77777777" w:rsidR="00672F0B" w:rsidRPr="00FF14DD" w:rsidRDefault="00672F0B" w:rsidP="00672F0B">
      <w:pPr>
        <w:pStyle w:val="Heading2"/>
        <w:numPr>
          <w:ilvl w:val="0"/>
          <w:numId w:val="0"/>
        </w:numPr>
        <w:ind w:left="576"/>
        <w:rPr>
          <w:rFonts w:ascii="Arial" w:hAnsi="Arial" w:cs="Arial"/>
        </w:rPr>
      </w:pPr>
    </w:p>
    <w:tbl>
      <w:tblPr>
        <w:tblW w:w="0" w:type="auto"/>
        <w:tblInd w:w="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11"/>
        <w:gridCol w:w="5763"/>
      </w:tblGrid>
      <w:tr w:rsidR="00672F0B" w:rsidRPr="00FF14DD" w14:paraId="6915CE0D" w14:textId="77777777" w:rsidTr="00672F0B">
        <w:trPr>
          <w:tblHeader/>
        </w:trPr>
        <w:tc>
          <w:tcPr>
            <w:tcW w:w="3011" w:type="dxa"/>
            <w:tcBorders>
              <w:top w:val="single" w:sz="4" w:space="0" w:color="auto"/>
              <w:left w:val="single" w:sz="4" w:space="0" w:color="auto"/>
              <w:bottom w:val="single" w:sz="4" w:space="0" w:color="auto"/>
            </w:tcBorders>
            <w:shd w:val="clear" w:color="auto" w:fill="D9D9D9"/>
          </w:tcPr>
          <w:p w14:paraId="7EEF3564" w14:textId="6DB489A8" w:rsidR="00672F0B" w:rsidRPr="00FF14DD" w:rsidRDefault="00672F0B" w:rsidP="00B474CC">
            <w:pPr>
              <w:ind w:left="0"/>
              <w:jc w:val="left"/>
              <w:rPr>
                <w:rFonts w:ascii="Arial" w:hAnsi="Arial" w:cs="Arial"/>
                <w:b/>
              </w:rPr>
            </w:pPr>
            <w:r>
              <w:rPr>
                <w:rFonts w:ascii="Arial" w:hAnsi="Arial" w:cs="Arial"/>
                <w:b/>
              </w:rPr>
              <w:t>Name</w:t>
            </w:r>
          </w:p>
        </w:tc>
        <w:tc>
          <w:tcPr>
            <w:tcW w:w="5763" w:type="dxa"/>
            <w:tcBorders>
              <w:top w:val="single" w:sz="4" w:space="0" w:color="auto"/>
              <w:bottom w:val="single" w:sz="4" w:space="0" w:color="auto"/>
            </w:tcBorders>
            <w:shd w:val="clear" w:color="auto" w:fill="D9D9D9"/>
          </w:tcPr>
          <w:p w14:paraId="39E0331E" w14:textId="087D4EB5" w:rsidR="00672F0B" w:rsidRPr="00FF14DD" w:rsidRDefault="00672F0B" w:rsidP="00B474CC">
            <w:pPr>
              <w:ind w:left="0"/>
              <w:jc w:val="left"/>
              <w:rPr>
                <w:rFonts w:ascii="Arial" w:hAnsi="Arial" w:cs="Arial"/>
                <w:b/>
              </w:rPr>
            </w:pPr>
            <w:r>
              <w:rPr>
                <w:rFonts w:ascii="Arial" w:hAnsi="Arial" w:cs="Arial"/>
                <w:b/>
              </w:rPr>
              <w:t>Description</w:t>
            </w:r>
          </w:p>
        </w:tc>
      </w:tr>
      <w:tr w:rsidR="00672F0B" w:rsidRPr="00FF14DD" w14:paraId="00F7A979" w14:textId="77777777" w:rsidTr="00672F0B">
        <w:trPr>
          <w:tblHeader/>
        </w:trPr>
        <w:tc>
          <w:tcPr>
            <w:tcW w:w="8774" w:type="dxa"/>
            <w:gridSpan w:val="2"/>
            <w:tcBorders>
              <w:top w:val="single" w:sz="4" w:space="0" w:color="auto"/>
              <w:left w:val="single" w:sz="4" w:space="0" w:color="auto"/>
              <w:bottom w:val="single" w:sz="4" w:space="0" w:color="auto"/>
            </w:tcBorders>
            <w:shd w:val="clear" w:color="auto" w:fill="BFBFBF" w:themeFill="background1" w:themeFillShade="BF"/>
          </w:tcPr>
          <w:p w14:paraId="4CD776DC" w14:textId="42FCACD0" w:rsidR="00672F0B" w:rsidRDefault="00672F0B" w:rsidP="00B474CC">
            <w:pPr>
              <w:ind w:left="0"/>
              <w:jc w:val="left"/>
              <w:rPr>
                <w:rFonts w:ascii="Arial" w:hAnsi="Arial" w:cs="Arial"/>
                <w:b/>
              </w:rPr>
            </w:pPr>
            <w:r>
              <w:rPr>
                <w:rFonts w:ascii="Arial" w:hAnsi="Arial" w:cs="Arial"/>
                <w:b/>
              </w:rPr>
              <w:t>Internal</w:t>
            </w:r>
          </w:p>
        </w:tc>
      </w:tr>
      <w:tr w:rsidR="00672F0B" w:rsidRPr="00FF14DD" w14:paraId="34D35271" w14:textId="77777777" w:rsidTr="00672F0B">
        <w:tc>
          <w:tcPr>
            <w:tcW w:w="3011" w:type="dxa"/>
          </w:tcPr>
          <w:p w14:paraId="048EC5DB" w14:textId="368A441C" w:rsidR="00672F0B" w:rsidRPr="00FF14DD" w:rsidRDefault="00672F0B" w:rsidP="00672F0B">
            <w:pPr>
              <w:ind w:left="0"/>
              <w:jc w:val="left"/>
              <w:rPr>
                <w:rFonts w:ascii="Arial" w:hAnsi="Arial" w:cs="Arial"/>
              </w:rPr>
            </w:pPr>
            <w:r w:rsidRPr="00672F0B">
              <w:rPr>
                <w:rFonts w:ascii="Arial" w:hAnsi="Arial" w:cs="Arial"/>
              </w:rPr>
              <w:t>Data Science Team</w:t>
            </w:r>
          </w:p>
        </w:tc>
        <w:tc>
          <w:tcPr>
            <w:tcW w:w="5763" w:type="dxa"/>
          </w:tcPr>
          <w:p w14:paraId="74492312" w14:textId="6DACA57C" w:rsidR="00672F0B" w:rsidRPr="00FF14DD" w:rsidRDefault="00672F0B" w:rsidP="00672F0B">
            <w:pPr>
              <w:ind w:left="0"/>
              <w:jc w:val="left"/>
              <w:rPr>
                <w:rFonts w:ascii="Arial" w:hAnsi="Arial" w:cs="Arial"/>
              </w:rPr>
            </w:pPr>
            <w:r w:rsidRPr="00672F0B">
              <w:rPr>
                <w:rFonts w:ascii="Arial" w:hAnsi="Arial" w:cs="Arial"/>
              </w:rPr>
              <w:t>Responsible for developing and refining the predictive model based on the dataset of OCD patients.</w:t>
            </w:r>
          </w:p>
        </w:tc>
      </w:tr>
      <w:tr w:rsidR="00672F0B" w:rsidRPr="00FF14DD" w14:paraId="16CF4D41" w14:textId="77777777" w:rsidTr="00672F0B">
        <w:tc>
          <w:tcPr>
            <w:tcW w:w="3011" w:type="dxa"/>
          </w:tcPr>
          <w:p w14:paraId="2A0E77EB" w14:textId="6CBE0D9B" w:rsidR="00672F0B" w:rsidRPr="00FF14DD" w:rsidRDefault="00672F0B" w:rsidP="00672F0B">
            <w:pPr>
              <w:ind w:left="0"/>
              <w:jc w:val="left"/>
              <w:rPr>
                <w:rFonts w:ascii="Arial" w:hAnsi="Arial" w:cs="Arial"/>
              </w:rPr>
            </w:pPr>
            <w:r w:rsidRPr="00672F0B">
              <w:rPr>
                <w:rFonts w:ascii="Arial" w:hAnsi="Arial" w:cs="Arial"/>
              </w:rPr>
              <w:t>Clinical Team</w:t>
            </w:r>
          </w:p>
        </w:tc>
        <w:tc>
          <w:tcPr>
            <w:tcW w:w="5763" w:type="dxa"/>
          </w:tcPr>
          <w:p w14:paraId="081B3510" w14:textId="53278823" w:rsidR="00672F0B" w:rsidRPr="00FF14DD" w:rsidRDefault="00672F0B" w:rsidP="00672F0B">
            <w:pPr>
              <w:ind w:left="0"/>
              <w:jc w:val="left"/>
              <w:rPr>
                <w:rFonts w:ascii="Arial" w:hAnsi="Arial" w:cs="Arial"/>
              </w:rPr>
            </w:pPr>
            <w:r w:rsidRPr="00672F0B">
              <w:rPr>
                <w:rFonts w:ascii="Arial" w:hAnsi="Arial" w:cs="Arial"/>
              </w:rPr>
              <w:t>Their input will be critical in ensuring the clinical validity of the patterns identified and verifying the usefulness of the model in real-world scenarios.</w:t>
            </w:r>
          </w:p>
        </w:tc>
      </w:tr>
      <w:tr w:rsidR="00672F0B" w:rsidRPr="00FF14DD" w14:paraId="6BE34BC3" w14:textId="77777777" w:rsidTr="00672F0B">
        <w:tc>
          <w:tcPr>
            <w:tcW w:w="3011" w:type="dxa"/>
          </w:tcPr>
          <w:p w14:paraId="29D3710F" w14:textId="5E5F94B9" w:rsidR="00672F0B" w:rsidRPr="00FF14DD" w:rsidRDefault="00672F0B" w:rsidP="00672F0B">
            <w:pPr>
              <w:ind w:left="0"/>
              <w:jc w:val="left"/>
              <w:rPr>
                <w:rFonts w:ascii="Arial" w:hAnsi="Arial" w:cs="Arial"/>
              </w:rPr>
            </w:pPr>
            <w:r w:rsidRPr="00672F0B">
              <w:rPr>
                <w:rFonts w:ascii="Arial" w:hAnsi="Arial" w:cs="Arial"/>
              </w:rPr>
              <w:t>Project Management</w:t>
            </w:r>
          </w:p>
        </w:tc>
        <w:tc>
          <w:tcPr>
            <w:tcW w:w="5763" w:type="dxa"/>
          </w:tcPr>
          <w:p w14:paraId="2FA51A00" w14:textId="246A278B" w:rsidR="00672F0B" w:rsidRPr="00FF14DD" w:rsidRDefault="00672F0B" w:rsidP="00672F0B">
            <w:pPr>
              <w:ind w:left="0"/>
              <w:jc w:val="left"/>
              <w:rPr>
                <w:rFonts w:ascii="Arial" w:hAnsi="Arial" w:cs="Arial"/>
              </w:rPr>
            </w:pPr>
            <w:r w:rsidRPr="00672F0B">
              <w:rPr>
                <w:rFonts w:ascii="Arial" w:hAnsi="Arial" w:cs="Arial"/>
              </w:rPr>
              <w:t>Oversees the execution of the project to ensure it stays on budget and schedule while meeting its objectives.</w:t>
            </w:r>
          </w:p>
        </w:tc>
      </w:tr>
      <w:tr w:rsidR="002660C6" w:rsidRPr="00FF14DD" w14:paraId="17C93E78" w14:textId="77777777" w:rsidTr="002660C6">
        <w:tc>
          <w:tcPr>
            <w:tcW w:w="8774" w:type="dxa"/>
            <w:gridSpan w:val="2"/>
            <w:shd w:val="clear" w:color="auto" w:fill="BFBFBF" w:themeFill="background1" w:themeFillShade="BF"/>
          </w:tcPr>
          <w:p w14:paraId="346B69DE" w14:textId="0A1EB515" w:rsidR="002660C6" w:rsidRPr="002660C6" w:rsidRDefault="002660C6" w:rsidP="00B474CC">
            <w:pPr>
              <w:ind w:left="0"/>
              <w:jc w:val="left"/>
              <w:rPr>
                <w:rFonts w:ascii="Arial" w:hAnsi="Arial" w:cs="Arial"/>
                <w:b/>
                <w:bCs/>
              </w:rPr>
            </w:pPr>
            <w:r w:rsidRPr="002660C6">
              <w:rPr>
                <w:rFonts w:ascii="Arial" w:hAnsi="Arial" w:cs="Arial"/>
                <w:b/>
                <w:bCs/>
              </w:rPr>
              <w:t>External</w:t>
            </w:r>
          </w:p>
        </w:tc>
      </w:tr>
      <w:tr w:rsidR="00672F0B" w:rsidRPr="00FF14DD" w14:paraId="60806C86" w14:textId="77777777" w:rsidTr="00672F0B">
        <w:tc>
          <w:tcPr>
            <w:tcW w:w="3011" w:type="dxa"/>
          </w:tcPr>
          <w:p w14:paraId="2836A5C9" w14:textId="4EEA9870" w:rsidR="00672F0B" w:rsidRPr="00FF14DD" w:rsidRDefault="002660C6" w:rsidP="002660C6">
            <w:pPr>
              <w:ind w:left="0"/>
              <w:jc w:val="left"/>
              <w:rPr>
                <w:rFonts w:ascii="Arial" w:hAnsi="Arial" w:cs="Arial"/>
              </w:rPr>
            </w:pPr>
            <w:r w:rsidRPr="002660C6">
              <w:rPr>
                <w:rFonts w:ascii="Arial" w:hAnsi="Arial" w:cs="Arial"/>
              </w:rPr>
              <w:t>Patients</w:t>
            </w:r>
          </w:p>
        </w:tc>
        <w:tc>
          <w:tcPr>
            <w:tcW w:w="5763" w:type="dxa"/>
          </w:tcPr>
          <w:p w14:paraId="5382EB0E" w14:textId="5662FA5A" w:rsidR="00672F0B" w:rsidRPr="00FF14DD" w:rsidRDefault="002660C6" w:rsidP="002660C6">
            <w:pPr>
              <w:ind w:left="0"/>
              <w:jc w:val="left"/>
              <w:rPr>
                <w:rFonts w:ascii="Arial" w:hAnsi="Arial" w:cs="Arial"/>
              </w:rPr>
            </w:pPr>
            <w:r w:rsidRPr="002660C6">
              <w:rPr>
                <w:rFonts w:ascii="Arial" w:hAnsi="Arial" w:cs="Arial"/>
              </w:rPr>
              <w:t>The beneficiaries of the project. The insights gained from predicting OCD symptom severity can help personalize treatment plans and improve patient outcomes.</w:t>
            </w:r>
          </w:p>
        </w:tc>
      </w:tr>
      <w:tr w:rsidR="00672F0B" w:rsidRPr="00FF14DD" w14:paraId="775D471D" w14:textId="77777777" w:rsidTr="00672F0B">
        <w:tc>
          <w:tcPr>
            <w:tcW w:w="3011" w:type="dxa"/>
          </w:tcPr>
          <w:p w14:paraId="50010EE2" w14:textId="72F94BE4" w:rsidR="00672F0B" w:rsidRPr="00FF14DD" w:rsidRDefault="002660C6" w:rsidP="002660C6">
            <w:pPr>
              <w:ind w:left="0"/>
              <w:jc w:val="left"/>
              <w:rPr>
                <w:rFonts w:ascii="Arial" w:hAnsi="Arial" w:cs="Arial"/>
              </w:rPr>
            </w:pPr>
            <w:r w:rsidRPr="002660C6">
              <w:rPr>
                <w:rFonts w:ascii="Arial" w:hAnsi="Arial" w:cs="Arial"/>
              </w:rPr>
              <w:t>Healthcare Providers</w:t>
            </w:r>
          </w:p>
        </w:tc>
        <w:tc>
          <w:tcPr>
            <w:tcW w:w="5763" w:type="dxa"/>
          </w:tcPr>
          <w:p w14:paraId="53A4E11F" w14:textId="5401CCEC" w:rsidR="00672F0B" w:rsidRPr="00FF14DD" w:rsidRDefault="002660C6" w:rsidP="002660C6">
            <w:pPr>
              <w:ind w:left="0"/>
              <w:jc w:val="left"/>
              <w:rPr>
                <w:rFonts w:ascii="Arial" w:hAnsi="Arial" w:cs="Arial"/>
              </w:rPr>
            </w:pPr>
            <w:r w:rsidRPr="002660C6">
              <w:rPr>
                <w:rFonts w:ascii="Arial" w:hAnsi="Arial" w:cs="Arial"/>
              </w:rPr>
              <w:t>Providers delivering patient care who may utilize the predictive model to improve diagnosis and treatment approaches for OCD.</w:t>
            </w:r>
          </w:p>
        </w:tc>
      </w:tr>
      <w:tr w:rsidR="00672F0B" w:rsidRPr="00FF14DD" w14:paraId="2AAC5952" w14:textId="77777777" w:rsidTr="00672F0B">
        <w:tc>
          <w:tcPr>
            <w:tcW w:w="3011" w:type="dxa"/>
          </w:tcPr>
          <w:p w14:paraId="7A8029AE" w14:textId="6F095829" w:rsidR="00672F0B" w:rsidRPr="00FF14DD" w:rsidRDefault="002660C6" w:rsidP="002660C6">
            <w:pPr>
              <w:ind w:left="0"/>
              <w:jc w:val="left"/>
              <w:rPr>
                <w:rFonts w:ascii="Arial" w:hAnsi="Arial" w:cs="Arial"/>
              </w:rPr>
            </w:pPr>
            <w:r w:rsidRPr="002660C6">
              <w:rPr>
                <w:rFonts w:ascii="Arial" w:hAnsi="Arial" w:cs="Arial"/>
              </w:rPr>
              <w:t>Mental Health Researchers</w:t>
            </w:r>
          </w:p>
        </w:tc>
        <w:tc>
          <w:tcPr>
            <w:tcW w:w="5763" w:type="dxa"/>
          </w:tcPr>
          <w:p w14:paraId="21CC036E" w14:textId="1BF3FCE9" w:rsidR="00672F0B" w:rsidRPr="00FF14DD" w:rsidRDefault="002660C6" w:rsidP="002660C6">
            <w:pPr>
              <w:ind w:left="0"/>
              <w:jc w:val="left"/>
              <w:rPr>
                <w:rFonts w:ascii="Arial" w:hAnsi="Arial" w:cs="Arial"/>
              </w:rPr>
            </w:pPr>
            <w:r w:rsidRPr="002660C6">
              <w:rPr>
                <w:rFonts w:ascii="Arial" w:hAnsi="Arial" w:cs="Arial"/>
              </w:rPr>
              <w:t>Those conducting further studies on OCD and related disorders may use the model to understand the factors contributing to OCD symptom severity.</w:t>
            </w:r>
          </w:p>
        </w:tc>
      </w:tr>
      <w:tr w:rsidR="002660C6" w:rsidRPr="00FF14DD" w14:paraId="2901E22F" w14:textId="77777777" w:rsidTr="00672F0B">
        <w:tc>
          <w:tcPr>
            <w:tcW w:w="3011" w:type="dxa"/>
          </w:tcPr>
          <w:p w14:paraId="799884D3" w14:textId="74EA39E3" w:rsidR="002660C6" w:rsidRPr="002660C6" w:rsidRDefault="002660C6" w:rsidP="002660C6">
            <w:pPr>
              <w:ind w:left="0"/>
              <w:jc w:val="left"/>
              <w:rPr>
                <w:rFonts w:ascii="Arial" w:hAnsi="Arial" w:cs="Arial"/>
              </w:rPr>
            </w:pPr>
            <w:r w:rsidRPr="002660C6">
              <w:rPr>
                <w:rFonts w:ascii="Arial" w:hAnsi="Arial" w:cs="Arial"/>
              </w:rPr>
              <w:t>Governmental Health Agencies</w:t>
            </w:r>
          </w:p>
        </w:tc>
        <w:tc>
          <w:tcPr>
            <w:tcW w:w="5763" w:type="dxa"/>
          </w:tcPr>
          <w:p w14:paraId="6B2C994C" w14:textId="10ACC4D4" w:rsidR="002660C6" w:rsidRPr="00FF14DD" w:rsidRDefault="002660C6" w:rsidP="002660C6">
            <w:pPr>
              <w:ind w:left="0"/>
              <w:jc w:val="left"/>
              <w:rPr>
                <w:rFonts w:ascii="Arial" w:hAnsi="Arial" w:cs="Arial"/>
              </w:rPr>
            </w:pPr>
            <w:r w:rsidRPr="002660C6">
              <w:rPr>
                <w:rFonts w:ascii="Arial" w:hAnsi="Arial" w:cs="Arial"/>
              </w:rPr>
              <w:t>Regulatory bodies in the region of Stockholm that oversee mental health standards and may use the findings to inform public health policies and treatment guidelines for OCD.</w:t>
            </w:r>
          </w:p>
        </w:tc>
      </w:tr>
      <w:tr w:rsidR="002660C6" w:rsidRPr="00FF14DD" w14:paraId="733F5BE5" w14:textId="77777777" w:rsidTr="00672F0B">
        <w:tc>
          <w:tcPr>
            <w:tcW w:w="3011" w:type="dxa"/>
          </w:tcPr>
          <w:p w14:paraId="78BA3018" w14:textId="4E57F0E5" w:rsidR="002660C6" w:rsidRPr="002660C6" w:rsidRDefault="002660C6" w:rsidP="002660C6">
            <w:pPr>
              <w:ind w:left="0"/>
              <w:jc w:val="left"/>
              <w:rPr>
                <w:rFonts w:ascii="Arial" w:hAnsi="Arial" w:cs="Arial"/>
              </w:rPr>
            </w:pPr>
            <w:r w:rsidRPr="002660C6">
              <w:rPr>
                <w:rFonts w:ascii="Arial" w:hAnsi="Arial" w:cs="Arial"/>
              </w:rPr>
              <w:t>Technology partners </w:t>
            </w:r>
          </w:p>
        </w:tc>
        <w:tc>
          <w:tcPr>
            <w:tcW w:w="5763" w:type="dxa"/>
          </w:tcPr>
          <w:p w14:paraId="19D3F3DE" w14:textId="578458E3" w:rsidR="002660C6" w:rsidRPr="00FF14DD" w:rsidRDefault="002660C6" w:rsidP="002660C6">
            <w:pPr>
              <w:ind w:left="0"/>
              <w:jc w:val="left"/>
              <w:rPr>
                <w:rFonts w:ascii="Arial" w:hAnsi="Arial" w:cs="Arial"/>
              </w:rPr>
            </w:pPr>
            <w:r w:rsidRPr="002660C6">
              <w:rPr>
                <w:rFonts w:ascii="Arial" w:hAnsi="Arial" w:cs="Arial"/>
              </w:rPr>
              <w:t>Vendors or developers who provide the infrastructure, software, and tools necessary to support the development, integration, and deployment of the predictive model. They ensure the model operates efficiently within existing systems, enabling data analysis, storage, and secure access for stakeholders</w:t>
            </w:r>
          </w:p>
        </w:tc>
      </w:tr>
      <w:tr w:rsidR="00672F0B" w:rsidRPr="00FF14DD" w14:paraId="5EA2C315" w14:textId="77777777" w:rsidTr="00672F0B">
        <w:tc>
          <w:tcPr>
            <w:tcW w:w="3011" w:type="dxa"/>
          </w:tcPr>
          <w:p w14:paraId="3BC3EC3E" w14:textId="6F4961CA" w:rsidR="00672F0B" w:rsidRPr="00FF14DD" w:rsidRDefault="002660C6" w:rsidP="002660C6">
            <w:pPr>
              <w:ind w:left="0"/>
              <w:jc w:val="left"/>
              <w:rPr>
                <w:rFonts w:ascii="Arial" w:hAnsi="Arial" w:cs="Arial"/>
              </w:rPr>
            </w:pPr>
            <w:r w:rsidRPr="002660C6">
              <w:rPr>
                <w:rFonts w:ascii="Arial" w:hAnsi="Arial" w:cs="Arial"/>
              </w:rPr>
              <w:t>Insurance Companies</w:t>
            </w:r>
          </w:p>
        </w:tc>
        <w:tc>
          <w:tcPr>
            <w:tcW w:w="5763" w:type="dxa"/>
          </w:tcPr>
          <w:p w14:paraId="664ACCE1" w14:textId="54C6A68B" w:rsidR="00672F0B" w:rsidRPr="00FF14DD" w:rsidRDefault="002660C6" w:rsidP="002660C6">
            <w:pPr>
              <w:ind w:left="0"/>
              <w:jc w:val="left"/>
              <w:rPr>
                <w:rFonts w:ascii="Arial" w:hAnsi="Arial" w:cs="Arial"/>
              </w:rPr>
            </w:pPr>
            <w:r w:rsidRPr="002660C6">
              <w:rPr>
                <w:rFonts w:ascii="Arial" w:hAnsi="Arial" w:cs="Arial"/>
              </w:rPr>
              <w:t>May use the insights from the model to adjust coverage policies regarding health insurance based on predicted treatment outcomes for OCD patients.</w:t>
            </w:r>
          </w:p>
        </w:tc>
      </w:tr>
    </w:tbl>
    <w:p w14:paraId="0C0D35D6" w14:textId="77777777" w:rsidR="00672F0B" w:rsidRDefault="00672F0B" w:rsidP="00672F0B">
      <w:pPr>
        <w:pStyle w:val="InfoBlue"/>
        <w:ind w:left="0"/>
        <w:rPr>
          <w:rFonts w:ascii="Arial" w:hAnsi="Arial" w:cs="Arial"/>
        </w:rPr>
      </w:pPr>
    </w:p>
    <w:p w14:paraId="27556F5A" w14:textId="60975FDC" w:rsidR="00FD1173" w:rsidRPr="00FF14DD" w:rsidRDefault="00FD1173">
      <w:pPr>
        <w:pStyle w:val="InfoBlue"/>
        <w:rPr>
          <w:rFonts w:ascii="Arial" w:hAnsi="Arial" w:cs="Arial"/>
        </w:rPr>
      </w:pPr>
    </w:p>
    <w:p w14:paraId="139D96E1" w14:textId="77777777" w:rsidR="00983DE8" w:rsidRPr="00FF14DD" w:rsidRDefault="006135C8" w:rsidP="00983DE8">
      <w:pPr>
        <w:pStyle w:val="Heading2"/>
        <w:rPr>
          <w:rFonts w:ascii="Arial" w:hAnsi="Arial" w:cs="Arial"/>
        </w:rPr>
      </w:pPr>
      <w:bookmarkStart w:id="134" w:name="_Toc100638971"/>
      <w:bookmarkStart w:id="135" w:name="_Toc100639889"/>
      <w:bookmarkStart w:id="136" w:name="_Toc100640029"/>
      <w:bookmarkStart w:id="137" w:name="_Toc100640113"/>
      <w:bookmarkStart w:id="138" w:name="_Toc95023611"/>
      <w:bookmarkStart w:id="139" w:name="_Toc95033007"/>
      <w:bookmarkStart w:id="140" w:name="_Toc95033138"/>
      <w:bookmarkStart w:id="141" w:name="_Toc94000113"/>
      <w:bookmarkStart w:id="142" w:name="_Toc94000451"/>
      <w:bookmarkStart w:id="143" w:name="_Toc94000536"/>
      <w:bookmarkStart w:id="144" w:name="_Toc94000784"/>
      <w:bookmarkStart w:id="145" w:name="_Toc94000896"/>
      <w:bookmarkStart w:id="146" w:name="_Toc94000116"/>
      <w:bookmarkStart w:id="147" w:name="_Toc94000454"/>
      <w:bookmarkStart w:id="148" w:name="_Toc94000539"/>
      <w:bookmarkStart w:id="149" w:name="_Toc94000787"/>
      <w:bookmarkStart w:id="150" w:name="_Toc94000899"/>
      <w:bookmarkStart w:id="151" w:name="_Toc94002206"/>
      <w:bookmarkStart w:id="152" w:name="_Toc94002296"/>
      <w:bookmarkStart w:id="153" w:name="_Toc94002417"/>
      <w:bookmarkStart w:id="154" w:name="_Toc94065455"/>
      <w:bookmarkStart w:id="155" w:name="_Toc94683331"/>
      <w:bookmarkStart w:id="156" w:name="_Toc95023613"/>
      <w:bookmarkStart w:id="157" w:name="_Toc95033009"/>
      <w:bookmarkStart w:id="158" w:name="_Toc95033140"/>
      <w:bookmarkStart w:id="159" w:name="_Toc95023621"/>
      <w:bookmarkStart w:id="160" w:name="_Toc95033014"/>
      <w:bookmarkStart w:id="161" w:name="_Toc95033145"/>
      <w:bookmarkStart w:id="162" w:name="_Toc95023622"/>
      <w:bookmarkStart w:id="163" w:name="_Toc95033015"/>
      <w:bookmarkStart w:id="164" w:name="_Toc95033146"/>
      <w:bookmarkStart w:id="165" w:name="_Toc94683343"/>
      <w:bookmarkStart w:id="166" w:name="_Toc94683346"/>
      <w:bookmarkStart w:id="167" w:name="_Toc94683347"/>
      <w:bookmarkStart w:id="168" w:name="_Toc94683348"/>
      <w:bookmarkStart w:id="169" w:name="_Toc94683349"/>
      <w:bookmarkStart w:id="170" w:name="_Toc94683356"/>
      <w:bookmarkStart w:id="171" w:name="_Toc94683360"/>
      <w:bookmarkStart w:id="172" w:name="_Toc94683362"/>
      <w:bookmarkStart w:id="173" w:name="_Toc94683363"/>
      <w:bookmarkStart w:id="174" w:name="_Toc94683370"/>
      <w:bookmarkStart w:id="175" w:name="_Toc94002308"/>
      <w:bookmarkStart w:id="176" w:name="_Toc94002429"/>
      <w:bookmarkStart w:id="177" w:name="_Toc94065467"/>
      <w:bookmarkStart w:id="178" w:name="_Toc95023631"/>
      <w:bookmarkStart w:id="179" w:name="_Toc95033024"/>
      <w:bookmarkStart w:id="180" w:name="_Toc95033155"/>
      <w:bookmarkStart w:id="181" w:name="_Toc95023638"/>
      <w:bookmarkStart w:id="182" w:name="_Toc95033031"/>
      <w:bookmarkStart w:id="183" w:name="_Toc95033162"/>
      <w:bookmarkStart w:id="184" w:name="_Toc95023644"/>
      <w:bookmarkStart w:id="185" w:name="_Toc95033037"/>
      <w:bookmarkStart w:id="186" w:name="_Toc95033168"/>
      <w:bookmarkStart w:id="187" w:name="_Toc95023677"/>
      <w:bookmarkStart w:id="188" w:name="_Toc95033070"/>
      <w:bookmarkStart w:id="189" w:name="_Toc95033201"/>
      <w:bookmarkStart w:id="190" w:name="_Toc105907898"/>
      <w:bookmarkStart w:id="191" w:name="_Toc106079208"/>
      <w:bookmarkStart w:id="192" w:name="_Toc106079802"/>
      <w:bookmarkStart w:id="193" w:name="_Toc107027579"/>
      <w:bookmarkStart w:id="194" w:name="_Toc107027789"/>
      <w:bookmarkEnd w:id="1"/>
      <w:bookmarkEnd w:id="2"/>
      <w:bookmarkEnd w:id="3"/>
      <w:bookmarkEnd w:id="4"/>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r w:rsidRPr="00FF14DD">
        <w:rPr>
          <w:rFonts w:ascii="Arial" w:hAnsi="Arial" w:cs="Arial"/>
        </w:rPr>
        <w:br w:type="page"/>
      </w:r>
      <w:bookmarkStart w:id="195" w:name="_Toc171588500"/>
      <w:r w:rsidR="00983DE8">
        <w:rPr>
          <w:rFonts w:ascii="Arial" w:hAnsi="Arial" w:cs="Arial"/>
        </w:rPr>
        <w:lastRenderedPageBreak/>
        <w:t>Development approach</w:t>
      </w:r>
      <w:bookmarkEnd w:id="195"/>
      <w:r w:rsidR="00983DE8" w:rsidRPr="00FF14DD">
        <w:rPr>
          <w:rFonts w:ascii="Arial" w:hAnsi="Arial" w:cs="Arial"/>
        </w:rPr>
        <w:t xml:space="preserve"> </w:t>
      </w:r>
    </w:p>
    <w:p w14:paraId="30B74467" w14:textId="4ED32EA1" w:rsidR="002660C6" w:rsidRPr="002660C6" w:rsidRDefault="002660C6" w:rsidP="002660C6">
      <w:pPr>
        <w:ind w:left="567"/>
        <w:jc w:val="left"/>
        <w:rPr>
          <w:rFonts w:ascii="Arial" w:hAnsi="Arial" w:cs="Arial"/>
        </w:rPr>
      </w:pPr>
      <w:r w:rsidRPr="002660C6">
        <w:rPr>
          <w:rFonts w:ascii="Arial" w:hAnsi="Arial" w:cs="Arial"/>
        </w:rPr>
        <w:t>The waterfall development methodology has been selected for the OCD severity prediction model due to its structured and linear approach, which aligns well with the defined stages of the model development [</w:t>
      </w:r>
      <w:r>
        <w:rPr>
          <w:rFonts w:ascii="Arial" w:hAnsi="Arial" w:cs="Arial"/>
        </w:rPr>
        <w:t>13</w:t>
      </w:r>
      <w:r w:rsidRPr="002660C6">
        <w:rPr>
          <w:rFonts w:ascii="Arial" w:hAnsi="Arial" w:cs="Arial"/>
        </w:rPr>
        <w:t>]. This method also ensures that each phase—requirements gathering, data preparation, model development, testing, and refinement—progresses in a linear and controlled manner [</w:t>
      </w:r>
      <w:r>
        <w:rPr>
          <w:rFonts w:ascii="Arial" w:hAnsi="Arial" w:cs="Arial"/>
        </w:rPr>
        <w:t>13</w:t>
      </w:r>
      <w:r w:rsidRPr="002660C6">
        <w:rPr>
          <w:rFonts w:ascii="Arial" w:hAnsi="Arial" w:cs="Arial"/>
        </w:rPr>
        <w:t xml:space="preserve">]. Since the project is using a synthetic dataset in this pilot phase, the requirements </w:t>
      </w:r>
      <w:proofErr w:type="gramStart"/>
      <w:r w:rsidRPr="002660C6">
        <w:rPr>
          <w:rFonts w:ascii="Arial" w:hAnsi="Arial" w:cs="Arial"/>
        </w:rPr>
        <w:t>gathering</w:t>
      </w:r>
      <w:proofErr w:type="gramEnd"/>
      <w:r w:rsidRPr="002660C6">
        <w:rPr>
          <w:rFonts w:ascii="Arial" w:hAnsi="Arial" w:cs="Arial"/>
        </w:rPr>
        <w:t xml:space="preserve"> and analysis phases can be completed upfront; which is a key strength of the waterfall approach. Additionally, the emphasis on comprehensive planning and design before model implementation can further help mitigate potential risks, such as managing sensitive medical data, ensuring data security, and effective time management, as outlined in point 8:3 [</w:t>
      </w:r>
      <w:r>
        <w:rPr>
          <w:rFonts w:ascii="Arial" w:hAnsi="Arial" w:cs="Arial"/>
        </w:rPr>
        <w:t>13</w:t>
      </w:r>
      <w:r w:rsidRPr="002660C6">
        <w:rPr>
          <w:rFonts w:ascii="Arial" w:hAnsi="Arial" w:cs="Arial"/>
        </w:rPr>
        <w:t xml:space="preserve">]. </w:t>
      </w:r>
      <w:r w:rsidRPr="002660C6">
        <w:rPr>
          <w:rFonts w:ascii="Arial" w:hAnsi="Arial" w:cs="Arial"/>
        </w:rPr>
        <w:br/>
        <w:t xml:space="preserve">So far, the project has been progressing smoothly through the initial phases. The </w:t>
      </w:r>
      <w:proofErr w:type="gramStart"/>
      <w:r w:rsidRPr="002660C6">
        <w:rPr>
          <w:rFonts w:ascii="Arial" w:hAnsi="Arial" w:cs="Arial"/>
        </w:rPr>
        <w:t>requirements</w:t>
      </w:r>
      <w:proofErr w:type="gramEnd"/>
      <w:r w:rsidRPr="002660C6">
        <w:rPr>
          <w:rFonts w:ascii="Arial" w:hAnsi="Arial" w:cs="Arial"/>
        </w:rPr>
        <w:t xml:space="preserve"> gathering phase has been completed, focusing on key tasks such as initiating the project, establishing milestones and goals, and delegating roles. The team has now moved into the design phase, where we are creating detailed specifications for the prediction model. Subsequent phases will include implementation, where the team will focus on developing and refining the model; testing, which will involve validating clinical outcomes; and maintenance, during which stakeholder feedback will be collected to ensure the model's relevance and practical applicability.</w:t>
      </w:r>
    </w:p>
    <w:p w14:paraId="1FB1FEA5" w14:textId="01C7E6B5" w:rsidR="00983DE8" w:rsidRPr="00FF14DD" w:rsidRDefault="00983DE8" w:rsidP="00983DE8">
      <w:pPr>
        <w:pStyle w:val="InfoBlue"/>
        <w:rPr>
          <w:rFonts w:ascii="Arial" w:hAnsi="Arial" w:cs="Arial"/>
        </w:rPr>
      </w:pPr>
    </w:p>
    <w:p w14:paraId="0A82CFAB" w14:textId="77777777" w:rsidR="00D31D5B" w:rsidRPr="00FF14DD" w:rsidRDefault="00D31D5B" w:rsidP="00FD1173">
      <w:pPr>
        <w:pStyle w:val="Heading1"/>
        <w:rPr>
          <w:rFonts w:ascii="Arial" w:hAnsi="Arial" w:cs="Arial"/>
        </w:rPr>
      </w:pPr>
      <w:bookmarkStart w:id="196" w:name="_Toc171588501"/>
      <w:r w:rsidRPr="00FF14DD">
        <w:rPr>
          <w:rFonts w:ascii="Arial" w:hAnsi="Arial" w:cs="Arial"/>
        </w:rPr>
        <w:t xml:space="preserve">project Charter </w:t>
      </w:r>
      <w:bookmarkEnd w:id="190"/>
      <w:bookmarkEnd w:id="191"/>
      <w:bookmarkEnd w:id="192"/>
      <w:r w:rsidRPr="00FF14DD">
        <w:rPr>
          <w:rFonts w:ascii="Arial" w:hAnsi="Arial" w:cs="Arial"/>
        </w:rPr>
        <w:t>approval</w:t>
      </w:r>
      <w:bookmarkEnd w:id="193"/>
      <w:bookmarkEnd w:id="194"/>
      <w:bookmarkEnd w:id="196"/>
    </w:p>
    <w:p w14:paraId="576590C9" w14:textId="01167CFE" w:rsidR="00D31D5B" w:rsidRPr="00FF14DD" w:rsidRDefault="00D31D5B">
      <w:pPr>
        <w:rPr>
          <w:rFonts w:ascii="Arial" w:hAnsi="Arial" w:cs="Arial"/>
        </w:rPr>
      </w:pPr>
      <w:r w:rsidRPr="00FF14DD">
        <w:rPr>
          <w:rFonts w:ascii="Arial" w:hAnsi="Arial" w:cs="Arial"/>
        </w:rPr>
        <w:t xml:space="preserve">The undersigned acknowledge they have </w:t>
      </w:r>
      <w:r w:rsidR="000B0740" w:rsidRPr="00FF14DD">
        <w:rPr>
          <w:rFonts w:ascii="Arial" w:hAnsi="Arial" w:cs="Arial"/>
        </w:rPr>
        <w:t>reviewed</w:t>
      </w:r>
      <w:r w:rsidRPr="00FF14DD">
        <w:rPr>
          <w:rFonts w:ascii="Arial" w:hAnsi="Arial" w:cs="Arial"/>
        </w:rPr>
        <w:t xml:space="preserve"> th</w:t>
      </w:r>
      <w:r w:rsidR="000B0740" w:rsidRPr="00FF14DD">
        <w:rPr>
          <w:rFonts w:ascii="Arial" w:hAnsi="Arial" w:cs="Arial"/>
        </w:rPr>
        <w:t>e</w:t>
      </w:r>
      <w:r w:rsidRPr="00FF14DD">
        <w:rPr>
          <w:rFonts w:ascii="Arial" w:hAnsi="Arial" w:cs="Arial"/>
        </w:rPr>
        <w:t xml:space="preserve"> project charter </w:t>
      </w:r>
      <w:r w:rsidR="000B0740" w:rsidRPr="00FF14DD">
        <w:rPr>
          <w:rFonts w:ascii="Arial" w:hAnsi="Arial" w:cs="Arial"/>
        </w:rPr>
        <w:t xml:space="preserve">and </w:t>
      </w:r>
      <w:proofErr w:type="gramStart"/>
      <w:r w:rsidRPr="00FF14DD">
        <w:rPr>
          <w:rFonts w:ascii="Arial" w:hAnsi="Arial" w:cs="Arial"/>
        </w:rPr>
        <w:t>authoriz</w:t>
      </w:r>
      <w:r w:rsidR="000B0740" w:rsidRPr="00FF14DD">
        <w:rPr>
          <w:rFonts w:ascii="Arial" w:hAnsi="Arial" w:cs="Arial"/>
        </w:rPr>
        <w:t>e</w:t>
      </w:r>
      <w:proofErr w:type="gramEnd"/>
      <w:r w:rsidR="000B0740" w:rsidRPr="00FF14DD">
        <w:rPr>
          <w:rFonts w:ascii="Arial" w:hAnsi="Arial" w:cs="Arial"/>
        </w:rPr>
        <w:t xml:space="preserve"> and fund</w:t>
      </w:r>
      <w:r w:rsidRPr="00FF14DD">
        <w:rPr>
          <w:rFonts w:ascii="Arial" w:hAnsi="Arial" w:cs="Arial"/>
        </w:rPr>
        <w:t xml:space="preserve"> the </w:t>
      </w:r>
      <w:r w:rsidR="007B1D28" w:rsidRPr="0087338A">
        <w:rPr>
          <w:rFonts w:ascii="Arial" w:hAnsi="Arial" w:cs="Arial"/>
        </w:rPr>
        <w:t>"Predicting OCD Severity: Impact of Demographic and Clinical Features"</w:t>
      </w:r>
      <w:r w:rsidRPr="00FF14DD">
        <w:rPr>
          <w:rFonts w:ascii="Arial" w:hAnsi="Arial" w:cs="Arial"/>
        </w:rPr>
        <w:t xml:space="preserve"> project.  Changes to this project charter will be coordinated with and approved by the undersigned or their designated representatives.</w:t>
      </w:r>
    </w:p>
    <w:p w14:paraId="67797121" w14:textId="77777777" w:rsidR="00961811" w:rsidRPr="00FF14DD" w:rsidRDefault="00961811" w:rsidP="00961811">
      <w:pPr>
        <w:tabs>
          <w:tab w:val="left" w:leader="underscore" w:pos="5760"/>
          <w:tab w:val="left" w:leader="underscore" w:pos="9000"/>
        </w:tabs>
        <w:spacing w:before="20" w:after="20"/>
        <w:rPr>
          <w:rFonts w:ascii="Arial" w:hAnsi="Arial" w:cs="Arial"/>
        </w:rPr>
      </w:pPr>
    </w:p>
    <w:tbl>
      <w:tblPr>
        <w:tblW w:w="8820" w:type="dxa"/>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15"/>
        <w:gridCol w:w="4505"/>
        <w:gridCol w:w="900"/>
        <w:gridCol w:w="1800"/>
      </w:tblGrid>
      <w:tr w:rsidR="00961811" w14:paraId="0E4223DF" w14:textId="77777777">
        <w:tc>
          <w:tcPr>
            <w:tcW w:w="1615" w:type="dxa"/>
            <w:tcBorders>
              <w:top w:val="nil"/>
              <w:left w:val="nil"/>
              <w:bottom w:val="nil"/>
              <w:right w:val="nil"/>
            </w:tcBorders>
            <w:shd w:val="clear" w:color="auto" w:fill="auto"/>
          </w:tcPr>
          <w:p w14:paraId="38F6003E" w14:textId="77777777" w:rsidR="00961811" w:rsidRDefault="00961811">
            <w:pPr>
              <w:spacing w:before="20" w:after="20"/>
              <w:ind w:left="0"/>
              <w:rPr>
                <w:rFonts w:ascii="Arial" w:hAnsi="Arial" w:cs="Arial"/>
              </w:rPr>
            </w:pPr>
            <w:bookmarkStart w:id="197" w:name="_Toc104351547"/>
            <w:bookmarkStart w:id="198" w:name="_Toc104351552"/>
            <w:bookmarkStart w:id="199" w:name="_Toc104351553"/>
            <w:bookmarkStart w:id="200" w:name="_Toc104351554"/>
            <w:bookmarkStart w:id="201" w:name="_Toc104351584"/>
            <w:bookmarkStart w:id="202" w:name="_Toc104351624"/>
            <w:bookmarkStart w:id="203" w:name="_Toc104351625"/>
            <w:bookmarkStart w:id="204" w:name="_Toc104351636"/>
            <w:bookmarkStart w:id="205" w:name="_Toc104351660"/>
            <w:bookmarkStart w:id="206" w:name="_Toc104351663"/>
            <w:bookmarkStart w:id="207" w:name="_Toc104351665"/>
            <w:bookmarkStart w:id="208" w:name="_Toc104351690"/>
            <w:bookmarkStart w:id="209" w:name="_Toc104351702"/>
            <w:bookmarkStart w:id="210" w:name="_Toc104351703"/>
            <w:bookmarkStart w:id="211" w:name="_Toc104351748"/>
            <w:bookmarkStart w:id="212" w:name="_Toc104351750"/>
            <w:bookmarkStart w:id="213" w:name="_Toc104351761"/>
            <w:bookmarkStart w:id="214" w:name="_Toc104351763"/>
            <w:bookmarkStart w:id="215" w:name="_Toc104351787"/>
            <w:bookmarkStart w:id="216" w:name="_Toc104351788"/>
            <w:bookmarkStart w:id="217" w:name="_Toc104351810"/>
            <w:bookmarkStart w:id="218" w:name="_Toc104351812"/>
            <w:bookmarkStart w:id="219" w:name="_Toc104351813"/>
            <w:bookmarkStart w:id="220" w:name="_Toc104351814"/>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r>
              <w:rPr>
                <w:rFonts w:ascii="Arial" w:hAnsi="Arial" w:cs="Arial"/>
              </w:rPr>
              <w:t>Signature:</w:t>
            </w:r>
          </w:p>
        </w:tc>
        <w:tc>
          <w:tcPr>
            <w:tcW w:w="4505" w:type="dxa"/>
            <w:tcBorders>
              <w:top w:val="nil"/>
              <w:left w:val="nil"/>
              <w:right w:val="nil"/>
            </w:tcBorders>
            <w:shd w:val="clear" w:color="auto" w:fill="auto"/>
          </w:tcPr>
          <w:p w14:paraId="50740AA9" w14:textId="77777777" w:rsidR="00961811" w:rsidRDefault="00961811" w:rsidP="008249D3">
            <w:pPr>
              <w:rPr>
                <w:rFonts w:ascii="Arial" w:hAnsi="Arial" w:cs="Arial"/>
              </w:rPr>
            </w:pPr>
          </w:p>
        </w:tc>
        <w:tc>
          <w:tcPr>
            <w:tcW w:w="900" w:type="dxa"/>
            <w:tcBorders>
              <w:top w:val="nil"/>
              <w:left w:val="nil"/>
              <w:bottom w:val="nil"/>
              <w:right w:val="nil"/>
            </w:tcBorders>
            <w:shd w:val="clear" w:color="auto" w:fill="auto"/>
          </w:tcPr>
          <w:p w14:paraId="0EC9E1D2" w14:textId="77777777" w:rsidR="00961811" w:rsidRDefault="00961811">
            <w:pPr>
              <w:ind w:left="0"/>
              <w:jc w:val="left"/>
              <w:rPr>
                <w:rFonts w:ascii="Arial" w:hAnsi="Arial" w:cs="Arial"/>
              </w:rPr>
            </w:pPr>
            <w:r>
              <w:rPr>
                <w:rFonts w:ascii="Arial" w:hAnsi="Arial" w:cs="Arial"/>
              </w:rPr>
              <w:t>Date:</w:t>
            </w:r>
          </w:p>
        </w:tc>
        <w:tc>
          <w:tcPr>
            <w:tcW w:w="1800" w:type="dxa"/>
            <w:tcBorders>
              <w:top w:val="nil"/>
              <w:left w:val="nil"/>
              <w:bottom w:val="single" w:sz="4" w:space="0" w:color="auto"/>
              <w:right w:val="nil"/>
            </w:tcBorders>
            <w:shd w:val="clear" w:color="auto" w:fill="auto"/>
          </w:tcPr>
          <w:p w14:paraId="71E8E265" w14:textId="7B487E79" w:rsidR="00961811" w:rsidRDefault="009C1C90" w:rsidP="008249D3">
            <w:pPr>
              <w:rPr>
                <w:rFonts w:ascii="Arial" w:hAnsi="Arial" w:cs="Arial"/>
              </w:rPr>
            </w:pPr>
            <w:r>
              <w:rPr>
                <w:rFonts w:ascii="Arial" w:hAnsi="Arial" w:cs="Arial"/>
              </w:rPr>
              <w:t>19/09/24</w:t>
            </w:r>
          </w:p>
        </w:tc>
      </w:tr>
      <w:tr w:rsidR="00961811" w14:paraId="4F44ED7F" w14:textId="77777777">
        <w:tc>
          <w:tcPr>
            <w:tcW w:w="1615" w:type="dxa"/>
            <w:tcBorders>
              <w:top w:val="nil"/>
              <w:left w:val="nil"/>
              <w:bottom w:val="nil"/>
              <w:right w:val="nil"/>
            </w:tcBorders>
            <w:shd w:val="clear" w:color="auto" w:fill="auto"/>
          </w:tcPr>
          <w:p w14:paraId="1A66DA23" w14:textId="77777777" w:rsidR="00961811" w:rsidRDefault="00961811">
            <w:pPr>
              <w:spacing w:before="20" w:after="20"/>
              <w:ind w:left="0"/>
              <w:rPr>
                <w:rFonts w:ascii="Arial" w:hAnsi="Arial" w:cs="Arial"/>
              </w:rPr>
            </w:pPr>
            <w:r>
              <w:rPr>
                <w:rFonts w:ascii="Arial" w:hAnsi="Arial" w:cs="Arial"/>
              </w:rPr>
              <w:t>Print Name:</w:t>
            </w:r>
          </w:p>
        </w:tc>
        <w:tc>
          <w:tcPr>
            <w:tcW w:w="4505" w:type="dxa"/>
            <w:tcBorders>
              <w:left w:val="nil"/>
              <w:right w:val="nil"/>
            </w:tcBorders>
            <w:shd w:val="clear" w:color="auto" w:fill="auto"/>
          </w:tcPr>
          <w:p w14:paraId="76CB2610" w14:textId="6C7E0633" w:rsidR="00961811" w:rsidRDefault="009C1C90" w:rsidP="008249D3">
            <w:pPr>
              <w:rPr>
                <w:rFonts w:ascii="Arial" w:hAnsi="Arial" w:cs="Arial"/>
              </w:rPr>
            </w:pPr>
            <w:r>
              <w:rPr>
                <w:rFonts w:ascii="Arial" w:hAnsi="Arial" w:cs="Arial"/>
              </w:rPr>
              <w:t>Mathilda Wendt</w:t>
            </w:r>
          </w:p>
        </w:tc>
        <w:tc>
          <w:tcPr>
            <w:tcW w:w="900" w:type="dxa"/>
            <w:tcBorders>
              <w:top w:val="nil"/>
              <w:left w:val="nil"/>
              <w:bottom w:val="nil"/>
              <w:right w:val="nil"/>
            </w:tcBorders>
            <w:shd w:val="clear" w:color="auto" w:fill="auto"/>
          </w:tcPr>
          <w:p w14:paraId="6A801A3D" w14:textId="77777777" w:rsidR="00961811" w:rsidRDefault="00961811" w:rsidP="008249D3">
            <w:pPr>
              <w:rPr>
                <w:rFonts w:ascii="Arial" w:hAnsi="Arial" w:cs="Arial"/>
              </w:rPr>
            </w:pPr>
          </w:p>
        </w:tc>
        <w:tc>
          <w:tcPr>
            <w:tcW w:w="1800" w:type="dxa"/>
            <w:tcBorders>
              <w:top w:val="single" w:sz="4" w:space="0" w:color="auto"/>
              <w:left w:val="nil"/>
              <w:bottom w:val="nil"/>
              <w:right w:val="nil"/>
            </w:tcBorders>
            <w:shd w:val="clear" w:color="auto" w:fill="auto"/>
          </w:tcPr>
          <w:p w14:paraId="4F7B7BB0" w14:textId="77777777" w:rsidR="00961811" w:rsidRDefault="00961811" w:rsidP="008249D3">
            <w:pPr>
              <w:rPr>
                <w:rFonts w:ascii="Arial" w:hAnsi="Arial" w:cs="Arial"/>
              </w:rPr>
            </w:pPr>
          </w:p>
        </w:tc>
      </w:tr>
      <w:tr w:rsidR="00961811" w14:paraId="6A861057" w14:textId="77777777">
        <w:tc>
          <w:tcPr>
            <w:tcW w:w="1615" w:type="dxa"/>
            <w:tcBorders>
              <w:top w:val="nil"/>
              <w:left w:val="nil"/>
              <w:bottom w:val="nil"/>
              <w:right w:val="nil"/>
            </w:tcBorders>
            <w:shd w:val="clear" w:color="auto" w:fill="auto"/>
          </w:tcPr>
          <w:p w14:paraId="225803D2" w14:textId="77777777" w:rsidR="00961811" w:rsidRDefault="00961811">
            <w:pPr>
              <w:spacing w:before="20" w:after="20"/>
              <w:ind w:left="0"/>
              <w:rPr>
                <w:rFonts w:ascii="Arial" w:hAnsi="Arial" w:cs="Arial"/>
              </w:rPr>
            </w:pPr>
            <w:r>
              <w:rPr>
                <w:rFonts w:ascii="Arial" w:hAnsi="Arial" w:cs="Arial"/>
              </w:rPr>
              <w:t>Title:</w:t>
            </w:r>
          </w:p>
        </w:tc>
        <w:tc>
          <w:tcPr>
            <w:tcW w:w="4505" w:type="dxa"/>
            <w:tcBorders>
              <w:left w:val="nil"/>
              <w:right w:val="nil"/>
            </w:tcBorders>
            <w:shd w:val="clear" w:color="auto" w:fill="auto"/>
          </w:tcPr>
          <w:p w14:paraId="25974B3C" w14:textId="0B665D58" w:rsidR="00961811" w:rsidRDefault="009C1C90" w:rsidP="008249D3">
            <w:pPr>
              <w:rPr>
                <w:rFonts w:ascii="Arial" w:hAnsi="Arial" w:cs="Arial"/>
              </w:rPr>
            </w:pPr>
            <w:r>
              <w:rPr>
                <w:rFonts w:ascii="Arial" w:hAnsi="Arial" w:cs="Arial"/>
              </w:rPr>
              <w:t>Project Manager</w:t>
            </w:r>
          </w:p>
        </w:tc>
        <w:tc>
          <w:tcPr>
            <w:tcW w:w="900" w:type="dxa"/>
            <w:tcBorders>
              <w:top w:val="nil"/>
              <w:left w:val="nil"/>
              <w:bottom w:val="nil"/>
              <w:right w:val="nil"/>
            </w:tcBorders>
            <w:shd w:val="clear" w:color="auto" w:fill="auto"/>
          </w:tcPr>
          <w:p w14:paraId="382DFC43" w14:textId="77777777" w:rsidR="00961811" w:rsidRDefault="00961811" w:rsidP="008249D3">
            <w:pPr>
              <w:rPr>
                <w:rFonts w:ascii="Arial" w:hAnsi="Arial" w:cs="Arial"/>
              </w:rPr>
            </w:pPr>
          </w:p>
        </w:tc>
        <w:tc>
          <w:tcPr>
            <w:tcW w:w="1800" w:type="dxa"/>
            <w:tcBorders>
              <w:top w:val="nil"/>
              <w:left w:val="nil"/>
              <w:bottom w:val="nil"/>
              <w:right w:val="nil"/>
            </w:tcBorders>
            <w:shd w:val="clear" w:color="auto" w:fill="auto"/>
          </w:tcPr>
          <w:p w14:paraId="57336A69" w14:textId="77777777" w:rsidR="00961811" w:rsidRDefault="00961811" w:rsidP="008249D3">
            <w:pPr>
              <w:rPr>
                <w:rFonts w:ascii="Arial" w:hAnsi="Arial" w:cs="Arial"/>
              </w:rPr>
            </w:pPr>
          </w:p>
        </w:tc>
      </w:tr>
      <w:tr w:rsidR="00961811" w14:paraId="65A690EB" w14:textId="77777777">
        <w:tc>
          <w:tcPr>
            <w:tcW w:w="1615" w:type="dxa"/>
            <w:tcBorders>
              <w:top w:val="nil"/>
              <w:left w:val="nil"/>
              <w:bottom w:val="nil"/>
              <w:right w:val="nil"/>
            </w:tcBorders>
            <w:shd w:val="clear" w:color="auto" w:fill="auto"/>
          </w:tcPr>
          <w:p w14:paraId="342DBD69" w14:textId="77777777" w:rsidR="00961811" w:rsidRDefault="00961811">
            <w:pPr>
              <w:spacing w:before="20" w:after="20"/>
              <w:ind w:left="0"/>
              <w:rPr>
                <w:rFonts w:ascii="Arial" w:hAnsi="Arial" w:cs="Arial"/>
              </w:rPr>
            </w:pPr>
            <w:r>
              <w:rPr>
                <w:rFonts w:ascii="Arial" w:hAnsi="Arial" w:cs="Arial"/>
              </w:rPr>
              <w:t>Role:</w:t>
            </w:r>
          </w:p>
        </w:tc>
        <w:tc>
          <w:tcPr>
            <w:tcW w:w="4505" w:type="dxa"/>
            <w:tcBorders>
              <w:left w:val="nil"/>
              <w:right w:val="nil"/>
            </w:tcBorders>
            <w:shd w:val="clear" w:color="auto" w:fill="auto"/>
          </w:tcPr>
          <w:p w14:paraId="59C83CE2" w14:textId="0643CF8B" w:rsidR="00961811" w:rsidRDefault="009C1C90" w:rsidP="008249D3">
            <w:pPr>
              <w:rPr>
                <w:rFonts w:ascii="Arial" w:hAnsi="Arial" w:cs="Arial"/>
              </w:rPr>
            </w:pPr>
            <w:r>
              <w:rPr>
                <w:rFonts w:ascii="Arial" w:hAnsi="Arial" w:cs="Arial"/>
              </w:rPr>
              <w:t xml:space="preserve">Oversees project execution </w:t>
            </w:r>
          </w:p>
        </w:tc>
        <w:tc>
          <w:tcPr>
            <w:tcW w:w="900" w:type="dxa"/>
            <w:tcBorders>
              <w:top w:val="nil"/>
              <w:left w:val="nil"/>
              <w:bottom w:val="nil"/>
              <w:right w:val="nil"/>
            </w:tcBorders>
            <w:shd w:val="clear" w:color="auto" w:fill="auto"/>
          </w:tcPr>
          <w:p w14:paraId="71D49ED6" w14:textId="77777777" w:rsidR="00961811" w:rsidRDefault="00961811" w:rsidP="008249D3">
            <w:pPr>
              <w:rPr>
                <w:rFonts w:ascii="Arial" w:hAnsi="Arial" w:cs="Arial"/>
              </w:rPr>
            </w:pPr>
          </w:p>
        </w:tc>
        <w:tc>
          <w:tcPr>
            <w:tcW w:w="1800" w:type="dxa"/>
            <w:tcBorders>
              <w:top w:val="nil"/>
              <w:left w:val="nil"/>
              <w:bottom w:val="nil"/>
              <w:right w:val="nil"/>
            </w:tcBorders>
            <w:shd w:val="clear" w:color="auto" w:fill="auto"/>
          </w:tcPr>
          <w:p w14:paraId="04DE77CC" w14:textId="77777777" w:rsidR="00961811" w:rsidRDefault="00961811" w:rsidP="008249D3">
            <w:pPr>
              <w:rPr>
                <w:rFonts w:ascii="Arial" w:hAnsi="Arial" w:cs="Arial"/>
              </w:rPr>
            </w:pPr>
          </w:p>
        </w:tc>
      </w:tr>
    </w:tbl>
    <w:p w14:paraId="42126FF9" w14:textId="77777777" w:rsidR="00961811" w:rsidRPr="00FF14DD" w:rsidRDefault="00961811" w:rsidP="00961811">
      <w:pPr>
        <w:ind w:left="0"/>
        <w:rPr>
          <w:rFonts w:ascii="Arial" w:hAnsi="Arial" w:cs="Arial"/>
          <w:szCs w:val="28"/>
        </w:rPr>
      </w:pPr>
    </w:p>
    <w:tbl>
      <w:tblPr>
        <w:tblW w:w="8820" w:type="dxa"/>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15"/>
        <w:gridCol w:w="4505"/>
        <w:gridCol w:w="900"/>
        <w:gridCol w:w="1800"/>
      </w:tblGrid>
      <w:tr w:rsidR="00961811" w14:paraId="07291892" w14:textId="77777777">
        <w:tc>
          <w:tcPr>
            <w:tcW w:w="1615" w:type="dxa"/>
            <w:tcBorders>
              <w:top w:val="nil"/>
              <w:left w:val="nil"/>
              <w:bottom w:val="nil"/>
              <w:right w:val="nil"/>
            </w:tcBorders>
            <w:shd w:val="clear" w:color="auto" w:fill="auto"/>
          </w:tcPr>
          <w:p w14:paraId="585E6CD0" w14:textId="77777777" w:rsidR="00961811" w:rsidRDefault="00961811">
            <w:pPr>
              <w:spacing w:before="20" w:after="20"/>
              <w:ind w:left="0"/>
              <w:rPr>
                <w:rFonts w:ascii="Arial" w:hAnsi="Arial" w:cs="Arial"/>
              </w:rPr>
            </w:pPr>
            <w:r>
              <w:rPr>
                <w:rFonts w:ascii="Arial" w:hAnsi="Arial" w:cs="Arial"/>
              </w:rPr>
              <w:t>Signature:</w:t>
            </w:r>
          </w:p>
        </w:tc>
        <w:tc>
          <w:tcPr>
            <w:tcW w:w="4505" w:type="dxa"/>
            <w:tcBorders>
              <w:top w:val="nil"/>
              <w:left w:val="nil"/>
              <w:right w:val="nil"/>
            </w:tcBorders>
            <w:shd w:val="clear" w:color="auto" w:fill="auto"/>
          </w:tcPr>
          <w:p w14:paraId="39813ABC" w14:textId="77777777" w:rsidR="00961811" w:rsidRDefault="00961811" w:rsidP="008249D3">
            <w:pPr>
              <w:rPr>
                <w:rFonts w:ascii="Arial" w:hAnsi="Arial" w:cs="Arial"/>
              </w:rPr>
            </w:pPr>
          </w:p>
        </w:tc>
        <w:tc>
          <w:tcPr>
            <w:tcW w:w="900" w:type="dxa"/>
            <w:tcBorders>
              <w:top w:val="nil"/>
              <w:left w:val="nil"/>
              <w:bottom w:val="nil"/>
              <w:right w:val="nil"/>
            </w:tcBorders>
            <w:shd w:val="clear" w:color="auto" w:fill="auto"/>
          </w:tcPr>
          <w:p w14:paraId="2DB7099A" w14:textId="77777777" w:rsidR="00961811" w:rsidRDefault="00961811">
            <w:pPr>
              <w:ind w:left="0"/>
              <w:jc w:val="left"/>
              <w:rPr>
                <w:rFonts w:ascii="Arial" w:hAnsi="Arial" w:cs="Arial"/>
              </w:rPr>
            </w:pPr>
            <w:r>
              <w:rPr>
                <w:rFonts w:ascii="Arial" w:hAnsi="Arial" w:cs="Arial"/>
              </w:rPr>
              <w:t>Date:</w:t>
            </w:r>
          </w:p>
        </w:tc>
        <w:tc>
          <w:tcPr>
            <w:tcW w:w="1800" w:type="dxa"/>
            <w:tcBorders>
              <w:top w:val="nil"/>
              <w:left w:val="nil"/>
              <w:bottom w:val="single" w:sz="4" w:space="0" w:color="auto"/>
              <w:right w:val="nil"/>
            </w:tcBorders>
            <w:shd w:val="clear" w:color="auto" w:fill="auto"/>
          </w:tcPr>
          <w:p w14:paraId="61F82179" w14:textId="43F5095A" w:rsidR="00961811" w:rsidRDefault="009C1C90" w:rsidP="008249D3">
            <w:pPr>
              <w:rPr>
                <w:rFonts w:ascii="Arial" w:hAnsi="Arial" w:cs="Arial"/>
              </w:rPr>
            </w:pPr>
            <w:r>
              <w:rPr>
                <w:rFonts w:ascii="Arial" w:hAnsi="Arial" w:cs="Arial"/>
              </w:rPr>
              <w:t>1</w:t>
            </w:r>
            <w:r w:rsidR="00383128">
              <w:rPr>
                <w:rFonts w:ascii="Arial" w:hAnsi="Arial" w:cs="Arial"/>
              </w:rPr>
              <w:t>9</w:t>
            </w:r>
            <w:r>
              <w:rPr>
                <w:rFonts w:ascii="Arial" w:hAnsi="Arial" w:cs="Arial"/>
              </w:rPr>
              <w:t>/09/24</w:t>
            </w:r>
          </w:p>
        </w:tc>
      </w:tr>
      <w:tr w:rsidR="00961811" w14:paraId="6506EA31" w14:textId="77777777">
        <w:tc>
          <w:tcPr>
            <w:tcW w:w="1615" w:type="dxa"/>
            <w:tcBorders>
              <w:top w:val="nil"/>
              <w:left w:val="nil"/>
              <w:bottom w:val="nil"/>
              <w:right w:val="nil"/>
            </w:tcBorders>
            <w:shd w:val="clear" w:color="auto" w:fill="auto"/>
          </w:tcPr>
          <w:p w14:paraId="4EA044F2" w14:textId="77777777" w:rsidR="00961811" w:rsidRDefault="00961811">
            <w:pPr>
              <w:spacing w:before="20" w:after="20"/>
              <w:ind w:left="0"/>
              <w:rPr>
                <w:rFonts w:ascii="Arial" w:hAnsi="Arial" w:cs="Arial"/>
              </w:rPr>
            </w:pPr>
            <w:r>
              <w:rPr>
                <w:rFonts w:ascii="Arial" w:hAnsi="Arial" w:cs="Arial"/>
              </w:rPr>
              <w:t>Print Name:</w:t>
            </w:r>
          </w:p>
        </w:tc>
        <w:tc>
          <w:tcPr>
            <w:tcW w:w="4505" w:type="dxa"/>
            <w:tcBorders>
              <w:left w:val="nil"/>
              <w:right w:val="nil"/>
            </w:tcBorders>
            <w:shd w:val="clear" w:color="auto" w:fill="auto"/>
          </w:tcPr>
          <w:p w14:paraId="7581E2AF" w14:textId="560377FE" w:rsidR="00961811" w:rsidRDefault="009C1C90" w:rsidP="008249D3">
            <w:pPr>
              <w:rPr>
                <w:rFonts w:ascii="Arial" w:hAnsi="Arial" w:cs="Arial"/>
              </w:rPr>
            </w:pPr>
            <w:r>
              <w:rPr>
                <w:rFonts w:ascii="Arial" w:hAnsi="Arial" w:cs="Arial"/>
              </w:rPr>
              <w:t>Shweta Ghaisas</w:t>
            </w:r>
          </w:p>
        </w:tc>
        <w:tc>
          <w:tcPr>
            <w:tcW w:w="900" w:type="dxa"/>
            <w:tcBorders>
              <w:top w:val="nil"/>
              <w:left w:val="nil"/>
              <w:bottom w:val="nil"/>
              <w:right w:val="nil"/>
            </w:tcBorders>
            <w:shd w:val="clear" w:color="auto" w:fill="auto"/>
          </w:tcPr>
          <w:p w14:paraId="12E24D90" w14:textId="77777777" w:rsidR="00961811" w:rsidRDefault="00961811" w:rsidP="008249D3">
            <w:pPr>
              <w:rPr>
                <w:rFonts w:ascii="Arial" w:hAnsi="Arial" w:cs="Arial"/>
              </w:rPr>
            </w:pPr>
          </w:p>
        </w:tc>
        <w:tc>
          <w:tcPr>
            <w:tcW w:w="1800" w:type="dxa"/>
            <w:tcBorders>
              <w:top w:val="single" w:sz="4" w:space="0" w:color="auto"/>
              <w:left w:val="nil"/>
              <w:bottom w:val="nil"/>
              <w:right w:val="nil"/>
            </w:tcBorders>
            <w:shd w:val="clear" w:color="auto" w:fill="auto"/>
          </w:tcPr>
          <w:p w14:paraId="0EC635B4" w14:textId="77777777" w:rsidR="00961811" w:rsidRDefault="00961811" w:rsidP="008249D3">
            <w:pPr>
              <w:rPr>
                <w:rFonts w:ascii="Arial" w:hAnsi="Arial" w:cs="Arial"/>
              </w:rPr>
            </w:pPr>
          </w:p>
        </w:tc>
      </w:tr>
      <w:tr w:rsidR="00961811" w14:paraId="2AC944FC" w14:textId="77777777">
        <w:tc>
          <w:tcPr>
            <w:tcW w:w="1615" w:type="dxa"/>
            <w:tcBorders>
              <w:top w:val="nil"/>
              <w:left w:val="nil"/>
              <w:bottom w:val="nil"/>
              <w:right w:val="nil"/>
            </w:tcBorders>
            <w:shd w:val="clear" w:color="auto" w:fill="auto"/>
          </w:tcPr>
          <w:p w14:paraId="555355A8" w14:textId="77777777" w:rsidR="00961811" w:rsidRDefault="00961811">
            <w:pPr>
              <w:spacing w:before="20" w:after="20"/>
              <w:ind w:left="0"/>
              <w:rPr>
                <w:rFonts w:ascii="Arial" w:hAnsi="Arial" w:cs="Arial"/>
              </w:rPr>
            </w:pPr>
            <w:r>
              <w:rPr>
                <w:rFonts w:ascii="Arial" w:hAnsi="Arial" w:cs="Arial"/>
              </w:rPr>
              <w:t>Title:</w:t>
            </w:r>
          </w:p>
        </w:tc>
        <w:tc>
          <w:tcPr>
            <w:tcW w:w="4505" w:type="dxa"/>
            <w:tcBorders>
              <w:left w:val="nil"/>
              <w:right w:val="nil"/>
            </w:tcBorders>
            <w:shd w:val="clear" w:color="auto" w:fill="auto"/>
          </w:tcPr>
          <w:p w14:paraId="7909F188" w14:textId="47BA4925" w:rsidR="00961811" w:rsidRDefault="009C1C90" w:rsidP="008249D3">
            <w:pPr>
              <w:rPr>
                <w:rFonts w:ascii="Arial" w:hAnsi="Arial" w:cs="Arial"/>
              </w:rPr>
            </w:pPr>
            <w:r>
              <w:rPr>
                <w:rFonts w:ascii="Arial" w:hAnsi="Arial" w:cs="Arial"/>
              </w:rPr>
              <w:t>Technical Lead</w:t>
            </w:r>
          </w:p>
        </w:tc>
        <w:tc>
          <w:tcPr>
            <w:tcW w:w="900" w:type="dxa"/>
            <w:tcBorders>
              <w:top w:val="nil"/>
              <w:left w:val="nil"/>
              <w:bottom w:val="nil"/>
              <w:right w:val="nil"/>
            </w:tcBorders>
            <w:shd w:val="clear" w:color="auto" w:fill="auto"/>
          </w:tcPr>
          <w:p w14:paraId="0D83F701" w14:textId="77777777" w:rsidR="00961811" w:rsidRDefault="00961811" w:rsidP="008249D3">
            <w:pPr>
              <w:rPr>
                <w:rFonts w:ascii="Arial" w:hAnsi="Arial" w:cs="Arial"/>
              </w:rPr>
            </w:pPr>
          </w:p>
        </w:tc>
        <w:tc>
          <w:tcPr>
            <w:tcW w:w="1800" w:type="dxa"/>
            <w:tcBorders>
              <w:top w:val="nil"/>
              <w:left w:val="nil"/>
              <w:bottom w:val="nil"/>
              <w:right w:val="nil"/>
            </w:tcBorders>
            <w:shd w:val="clear" w:color="auto" w:fill="auto"/>
          </w:tcPr>
          <w:p w14:paraId="1AA799F0" w14:textId="77777777" w:rsidR="00961811" w:rsidRDefault="00961811" w:rsidP="008249D3">
            <w:pPr>
              <w:rPr>
                <w:rFonts w:ascii="Arial" w:hAnsi="Arial" w:cs="Arial"/>
              </w:rPr>
            </w:pPr>
          </w:p>
        </w:tc>
      </w:tr>
      <w:tr w:rsidR="00961811" w14:paraId="48554BBF" w14:textId="77777777">
        <w:tc>
          <w:tcPr>
            <w:tcW w:w="1615" w:type="dxa"/>
            <w:tcBorders>
              <w:top w:val="nil"/>
              <w:left w:val="nil"/>
              <w:bottom w:val="nil"/>
              <w:right w:val="nil"/>
            </w:tcBorders>
            <w:shd w:val="clear" w:color="auto" w:fill="auto"/>
          </w:tcPr>
          <w:p w14:paraId="06684540" w14:textId="77777777" w:rsidR="00961811" w:rsidRDefault="00961811">
            <w:pPr>
              <w:spacing w:before="20" w:after="20"/>
              <w:ind w:left="0"/>
              <w:rPr>
                <w:rFonts w:ascii="Arial" w:hAnsi="Arial" w:cs="Arial"/>
              </w:rPr>
            </w:pPr>
            <w:r>
              <w:rPr>
                <w:rFonts w:ascii="Arial" w:hAnsi="Arial" w:cs="Arial"/>
              </w:rPr>
              <w:t>Role:</w:t>
            </w:r>
          </w:p>
        </w:tc>
        <w:tc>
          <w:tcPr>
            <w:tcW w:w="4505" w:type="dxa"/>
            <w:tcBorders>
              <w:left w:val="nil"/>
              <w:right w:val="nil"/>
            </w:tcBorders>
            <w:shd w:val="clear" w:color="auto" w:fill="auto"/>
          </w:tcPr>
          <w:p w14:paraId="69356996" w14:textId="1FB6EA05" w:rsidR="00961811" w:rsidRDefault="009C1C90" w:rsidP="008249D3">
            <w:pPr>
              <w:rPr>
                <w:rFonts w:ascii="Arial" w:hAnsi="Arial" w:cs="Arial"/>
              </w:rPr>
            </w:pPr>
            <w:r>
              <w:rPr>
                <w:rFonts w:ascii="Arial" w:hAnsi="Arial" w:cs="Arial"/>
              </w:rPr>
              <w:t xml:space="preserve">Oversees Technical development </w:t>
            </w:r>
          </w:p>
        </w:tc>
        <w:tc>
          <w:tcPr>
            <w:tcW w:w="900" w:type="dxa"/>
            <w:tcBorders>
              <w:top w:val="nil"/>
              <w:left w:val="nil"/>
              <w:bottom w:val="nil"/>
              <w:right w:val="nil"/>
            </w:tcBorders>
            <w:shd w:val="clear" w:color="auto" w:fill="auto"/>
          </w:tcPr>
          <w:p w14:paraId="41208851" w14:textId="77777777" w:rsidR="00961811" w:rsidRDefault="00961811" w:rsidP="008249D3">
            <w:pPr>
              <w:rPr>
                <w:rFonts w:ascii="Arial" w:hAnsi="Arial" w:cs="Arial"/>
              </w:rPr>
            </w:pPr>
          </w:p>
        </w:tc>
        <w:tc>
          <w:tcPr>
            <w:tcW w:w="1800" w:type="dxa"/>
            <w:tcBorders>
              <w:top w:val="nil"/>
              <w:left w:val="nil"/>
              <w:bottom w:val="nil"/>
              <w:right w:val="nil"/>
            </w:tcBorders>
            <w:shd w:val="clear" w:color="auto" w:fill="auto"/>
          </w:tcPr>
          <w:p w14:paraId="181A69B0" w14:textId="77777777" w:rsidR="00961811" w:rsidRDefault="00961811" w:rsidP="008249D3">
            <w:pPr>
              <w:rPr>
                <w:rFonts w:ascii="Arial" w:hAnsi="Arial" w:cs="Arial"/>
              </w:rPr>
            </w:pPr>
          </w:p>
        </w:tc>
      </w:tr>
    </w:tbl>
    <w:p w14:paraId="0B47AAD1" w14:textId="77777777" w:rsidR="00961811" w:rsidRPr="00FF14DD" w:rsidRDefault="00961811" w:rsidP="00961811">
      <w:pPr>
        <w:ind w:left="0"/>
        <w:rPr>
          <w:rFonts w:ascii="Arial" w:hAnsi="Arial" w:cs="Arial"/>
          <w:szCs w:val="28"/>
        </w:rPr>
      </w:pPr>
    </w:p>
    <w:tbl>
      <w:tblPr>
        <w:tblW w:w="8820" w:type="dxa"/>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15"/>
        <w:gridCol w:w="4505"/>
        <w:gridCol w:w="900"/>
        <w:gridCol w:w="1800"/>
      </w:tblGrid>
      <w:tr w:rsidR="00961811" w14:paraId="4BF75272" w14:textId="77777777">
        <w:tc>
          <w:tcPr>
            <w:tcW w:w="1615" w:type="dxa"/>
            <w:tcBorders>
              <w:top w:val="nil"/>
              <w:left w:val="nil"/>
              <w:bottom w:val="nil"/>
              <w:right w:val="nil"/>
            </w:tcBorders>
            <w:shd w:val="clear" w:color="auto" w:fill="auto"/>
          </w:tcPr>
          <w:p w14:paraId="5770D1E4" w14:textId="77777777" w:rsidR="00961811" w:rsidRDefault="00961811">
            <w:pPr>
              <w:spacing w:before="20" w:after="20"/>
              <w:ind w:left="0"/>
              <w:rPr>
                <w:rFonts w:ascii="Arial" w:hAnsi="Arial" w:cs="Arial"/>
              </w:rPr>
            </w:pPr>
            <w:r>
              <w:rPr>
                <w:rFonts w:ascii="Arial" w:hAnsi="Arial" w:cs="Arial"/>
              </w:rPr>
              <w:t>Signature:</w:t>
            </w:r>
          </w:p>
        </w:tc>
        <w:tc>
          <w:tcPr>
            <w:tcW w:w="4505" w:type="dxa"/>
            <w:tcBorders>
              <w:top w:val="nil"/>
              <w:left w:val="nil"/>
              <w:right w:val="nil"/>
            </w:tcBorders>
            <w:shd w:val="clear" w:color="auto" w:fill="auto"/>
          </w:tcPr>
          <w:p w14:paraId="1E30F9FD" w14:textId="77777777" w:rsidR="00961811" w:rsidRDefault="00961811" w:rsidP="008249D3">
            <w:pPr>
              <w:rPr>
                <w:rFonts w:ascii="Arial" w:hAnsi="Arial" w:cs="Arial"/>
              </w:rPr>
            </w:pPr>
          </w:p>
        </w:tc>
        <w:tc>
          <w:tcPr>
            <w:tcW w:w="900" w:type="dxa"/>
            <w:tcBorders>
              <w:top w:val="nil"/>
              <w:left w:val="nil"/>
              <w:bottom w:val="nil"/>
              <w:right w:val="nil"/>
            </w:tcBorders>
            <w:shd w:val="clear" w:color="auto" w:fill="auto"/>
          </w:tcPr>
          <w:p w14:paraId="57F31070" w14:textId="77777777" w:rsidR="00961811" w:rsidRDefault="00961811">
            <w:pPr>
              <w:ind w:left="0"/>
              <w:jc w:val="left"/>
              <w:rPr>
                <w:rFonts w:ascii="Arial" w:hAnsi="Arial" w:cs="Arial"/>
              </w:rPr>
            </w:pPr>
            <w:r>
              <w:rPr>
                <w:rFonts w:ascii="Arial" w:hAnsi="Arial" w:cs="Arial"/>
              </w:rPr>
              <w:t>Date:</w:t>
            </w:r>
          </w:p>
        </w:tc>
        <w:tc>
          <w:tcPr>
            <w:tcW w:w="1800" w:type="dxa"/>
            <w:tcBorders>
              <w:top w:val="nil"/>
              <w:left w:val="nil"/>
              <w:bottom w:val="single" w:sz="4" w:space="0" w:color="auto"/>
              <w:right w:val="nil"/>
            </w:tcBorders>
            <w:shd w:val="clear" w:color="auto" w:fill="auto"/>
          </w:tcPr>
          <w:p w14:paraId="22CA7500" w14:textId="589090A5" w:rsidR="00961811" w:rsidRDefault="009C1C90" w:rsidP="008249D3">
            <w:pPr>
              <w:rPr>
                <w:rFonts w:ascii="Arial" w:hAnsi="Arial" w:cs="Arial"/>
              </w:rPr>
            </w:pPr>
            <w:r>
              <w:rPr>
                <w:rFonts w:ascii="Arial" w:hAnsi="Arial" w:cs="Arial"/>
              </w:rPr>
              <w:t>1</w:t>
            </w:r>
            <w:r w:rsidR="00383128">
              <w:rPr>
                <w:rFonts w:ascii="Arial" w:hAnsi="Arial" w:cs="Arial"/>
              </w:rPr>
              <w:t>9</w:t>
            </w:r>
            <w:r>
              <w:rPr>
                <w:rFonts w:ascii="Arial" w:hAnsi="Arial" w:cs="Arial"/>
              </w:rPr>
              <w:t>/09/24</w:t>
            </w:r>
          </w:p>
        </w:tc>
      </w:tr>
      <w:tr w:rsidR="00961811" w14:paraId="0075AC88" w14:textId="77777777">
        <w:tc>
          <w:tcPr>
            <w:tcW w:w="1615" w:type="dxa"/>
            <w:tcBorders>
              <w:top w:val="nil"/>
              <w:left w:val="nil"/>
              <w:bottom w:val="nil"/>
              <w:right w:val="nil"/>
            </w:tcBorders>
            <w:shd w:val="clear" w:color="auto" w:fill="auto"/>
          </w:tcPr>
          <w:p w14:paraId="6A22CA42" w14:textId="77777777" w:rsidR="00961811" w:rsidRDefault="00961811">
            <w:pPr>
              <w:spacing w:before="20" w:after="20"/>
              <w:ind w:left="0"/>
              <w:rPr>
                <w:rFonts w:ascii="Arial" w:hAnsi="Arial" w:cs="Arial"/>
              </w:rPr>
            </w:pPr>
            <w:r>
              <w:rPr>
                <w:rFonts w:ascii="Arial" w:hAnsi="Arial" w:cs="Arial"/>
              </w:rPr>
              <w:t>Print Name:</w:t>
            </w:r>
          </w:p>
        </w:tc>
        <w:tc>
          <w:tcPr>
            <w:tcW w:w="4505" w:type="dxa"/>
            <w:tcBorders>
              <w:left w:val="nil"/>
              <w:right w:val="nil"/>
            </w:tcBorders>
            <w:shd w:val="clear" w:color="auto" w:fill="auto"/>
          </w:tcPr>
          <w:p w14:paraId="53B646ED" w14:textId="0DD10161" w:rsidR="00961811" w:rsidRDefault="00E16865" w:rsidP="008249D3">
            <w:pPr>
              <w:rPr>
                <w:rFonts w:ascii="Arial" w:hAnsi="Arial" w:cs="Arial"/>
              </w:rPr>
            </w:pPr>
            <w:r>
              <w:rPr>
                <w:rFonts w:ascii="Arial" w:hAnsi="Arial" w:cs="Arial"/>
              </w:rPr>
              <w:t>Ye Htut</w:t>
            </w:r>
          </w:p>
        </w:tc>
        <w:tc>
          <w:tcPr>
            <w:tcW w:w="900" w:type="dxa"/>
            <w:tcBorders>
              <w:top w:val="nil"/>
              <w:left w:val="nil"/>
              <w:bottom w:val="nil"/>
              <w:right w:val="nil"/>
            </w:tcBorders>
            <w:shd w:val="clear" w:color="auto" w:fill="auto"/>
          </w:tcPr>
          <w:p w14:paraId="12CBE318" w14:textId="77777777" w:rsidR="00961811" w:rsidRDefault="00961811" w:rsidP="008249D3">
            <w:pPr>
              <w:rPr>
                <w:rFonts w:ascii="Arial" w:hAnsi="Arial" w:cs="Arial"/>
              </w:rPr>
            </w:pPr>
          </w:p>
        </w:tc>
        <w:tc>
          <w:tcPr>
            <w:tcW w:w="1800" w:type="dxa"/>
            <w:tcBorders>
              <w:top w:val="single" w:sz="4" w:space="0" w:color="auto"/>
              <w:left w:val="nil"/>
              <w:bottom w:val="nil"/>
              <w:right w:val="nil"/>
            </w:tcBorders>
            <w:shd w:val="clear" w:color="auto" w:fill="auto"/>
          </w:tcPr>
          <w:p w14:paraId="32D3BFE6" w14:textId="77777777" w:rsidR="00961811" w:rsidRDefault="00961811" w:rsidP="008249D3">
            <w:pPr>
              <w:rPr>
                <w:rFonts w:ascii="Arial" w:hAnsi="Arial" w:cs="Arial"/>
              </w:rPr>
            </w:pPr>
          </w:p>
        </w:tc>
      </w:tr>
      <w:tr w:rsidR="00961811" w14:paraId="3297FA9B" w14:textId="77777777">
        <w:tc>
          <w:tcPr>
            <w:tcW w:w="1615" w:type="dxa"/>
            <w:tcBorders>
              <w:top w:val="nil"/>
              <w:left w:val="nil"/>
              <w:bottom w:val="nil"/>
              <w:right w:val="nil"/>
            </w:tcBorders>
            <w:shd w:val="clear" w:color="auto" w:fill="auto"/>
          </w:tcPr>
          <w:p w14:paraId="3D6885F1" w14:textId="77777777" w:rsidR="00961811" w:rsidRDefault="00961811">
            <w:pPr>
              <w:spacing w:before="20" w:after="20"/>
              <w:ind w:left="0"/>
              <w:rPr>
                <w:rFonts w:ascii="Arial" w:hAnsi="Arial" w:cs="Arial"/>
              </w:rPr>
            </w:pPr>
            <w:r>
              <w:rPr>
                <w:rFonts w:ascii="Arial" w:hAnsi="Arial" w:cs="Arial"/>
              </w:rPr>
              <w:t>Title:</w:t>
            </w:r>
          </w:p>
        </w:tc>
        <w:tc>
          <w:tcPr>
            <w:tcW w:w="4505" w:type="dxa"/>
            <w:tcBorders>
              <w:left w:val="nil"/>
              <w:right w:val="nil"/>
            </w:tcBorders>
            <w:shd w:val="clear" w:color="auto" w:fill="auto"/>
          </w:tcPr>
          <w:p w14:paraId="6DE752A7" w14:textId="247E46D3" w:rsidR="00961811" w:rsidRDefault="00E16865" w:rsidP="008249D3">
            <w:pPr>
              <w:rPr>
                <w:rFonts w:ascii="Arial" w:hAnsi="Arial" w:cs="Arial"/>
              </w:rPr>
            </w:pPr>
            <w:r>
              <w:rPr>
                <w:rFonts w:ascii="Arial" w:hAnsi="Arial" w:cs="Arial"/>
              </w:rPr>
              <w:t>Technical Lead</w:t>
            </w:r>
          </w:p>
        </w:tc>
        <w:tc>
          <w:tcPr>
            <w:tcW w:w="900" w:type="dxa"/>
            <w:tcBorders>
              <w:top w:val="nil"/>
              <w:left w:val="nil"/>
              <w:bottom w:val="nil"/>
              <w:right w:val="nil"/>
            </w:tcBorders>
            <w:shd w:val="clear" w:color="auto" w:fill="auto"/>
          </w:tcPr>
          <w:p w14:paraId="5E5ACFBF" w14:textId="77777777" w:rsidR="00961811" w:rsidRDefault="00961811" w:rsidP="008249D3">
            <w:pPr>
              <w:rPr>
                <w:rFonts w:ascii="Arial" w:hAnsi="Arial" w:cs="Arial"/>
              </w:rPr>
            </w:pPr>
          </w:p>
        </w:tc>
        <w:tc>
          <w:tcPr>
            <w:tcW w:w="1800" w:type="dxa"/>
            <w:tcBorders>
              <w:top w:val="nil"/>
              <w:left w:val="nil"/>
              <w:bottom w:val="nil"/>
              <w:right w:val="nil"/>
            </w:tcBorders>
            <w:shd w:val="clear" w:color="auto" w:fill="auto"/>
          </w:tcPr>
          <w:p w14:paraId="5CE0AE9F" w14:textId="77777777" w:rsidR="00961811" w:rsidRDefault="00961811" w:rsidP="008249D3">
            <w:pPr>
              <w:rPr>
                <w:rFonts w:ascii="Arial" w:hAnsi="Arial" w:cs="Arial"/>
              </w:rPr>
            </w:pPr>
          </w:p>
        </w:tc>
      </w:tr>
      <w:tr w:rsidR="00961811" w14:paraId="5E6CFEDA" w14:textId="77777777">
        <w:tc>
          <w:tcPr>
            <w:tcW w:w="1615" w:type="dxa"/>
            <w:tcBorders>
              <w:top w:val="nil"/>
              <w:left w:val="nil"/>
              <w:bottom w:val="nil"/>
              <w:right w:val="nil"/>
            </w:tcBorders>
            <w:shd w:val="clear" w:color="auto" w:fill="auto"/>
          </w:tcPr>
          <w:p w14:paraId="0B75D4EB" w14:textId="77777777" w:rsidR="00961811" w:rsidRDefault="00961811">
            <w:pPr>
              <w:spacing w:before="20" w:after="20"/>
              <w:ind w:left="0"/>
              <w:rPr>
                <w:rFonts w:ascii="Arial" w:hAnsi="Arial" w:cs="Arial"/>
              </w:rPr>
            </w:pPr>
            <w:r>
              <w:rPr>
                <w:rFonts w:ascii="Arial" w:hAnsi="Arial" w:cs="Arial"/>
              </w:rPr>
              <w:t>Role:</w:t>
            </w:r>
          </w:p>
        </w:tc>
        <w:tc>
          <w:tcPr>
            <w:tcW w:w="4505" w:type="dxa"/>
            <w:tcBorders>
              <w:left w:val="nil"/>
              <w:right w:val="nil"/>
            </w:tcBorders>
            <w:shd w:val="clear" w:color="auto" w:fill="auto"/>
          </w:tcPr>
          <w:p w14:paraId="4275EF39" w14:textId="6342B7D4" w:rsidR="00961811" w:rsidRDefault="00E16865" w:rsidP="008249D3">
            <w:pPr>
              <w:rPr>
                <w:rFonts w:ascii="Arial" w:hAnsi="Arial" w:cs="Arial"/>
              </w:rPr>
            </w:pPr>
            <w:r>
              <w:rPr>
                <w:rFonts w:ascii="Arial" w:hAnsi="Arial" w:cs="Arial"/>
              </w:rPr>
              <w:t>Oversees Technical Development</w:t>
            </w:r>
          </w:p>
        </w:tc>
        <w:tc>
          <w:tcPr>
            <w:tcW w:w="900" w:type="dxa"/>
            <w:tcBorders>
              <w:top w:val="nil"/>
              <w:left w:val="nil"/>
              <w:bottom w:val="nil"/>
              <w:right w:val="nil"/>
            </w:tcBorders>
            <w:shd w:val="clear" w:color="auto" w:fill="auto"/>
          </w:tcPr>
          <w:p w14:paraId="41672BDC" w14:textId="77777777" w:rsidR="00961811" w:rsidRDefault="00961811" w:rsidP="008249D3">
            <w:pPr>
              <w:rPr>
                <w:rFonts w:ascii="Arial" w:hAnsi="Arial" w:cs="Arial"/>
              </w:rPr>
            </w:pPr>
          </w:p>
        </w:tc>
        <w:tc>
          <w:tcPr>
            <w:tcW w:w="1800" w:type="dxa"/>
            <w:tcBorders>
              <w:top w:val="nil"/>
              <w:left w:val="nil"/>
              <w:bottom w:val="nil"/>
              <w:right w:val="nil"/>
            </w:tcBorders>
            <w:shd w:val="clear" w:color="auto" w:fill="auto"/>
          </w:tcPr>
          <w:p w14:paraId="2E0A5BB5" w14:textId="77777777" w:rsidR="00961811" w:rsidRDefault="00961811" w:rsidP="008249D3">
            <w:pPr>
              <w:rPr>
                <w:rFonts w:ascii="Arial" w:hAnsi="Arial" w:cs="Arial"/>
              </w:rPr>
            </w:pPr>
          </w:p>
        </w:tc>
      </w:tr>
    </w:tbl>
    <w:p w14:paraId="1679D1B5" w14:textId="77777777" w:rsidR="00D31D5B" w:rsidRPr="00FF14DD" w:rsidRDefault="00D31D5B">
      <w:pPr>
        <w:pStyle w:val="BodyText"/>
        <w:rPr>
          <w:rFonts w:ascii="Arial" w:hAnsi="Arial" w:cs="Arial"/>
        </w:rPr>
      </w:pPr>
    </w:p>
    <w:tbl>
      <w:tblPr>
        <w:tblW w:w="8820" w:type="dxa"/>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15"/>
        <w:gridCol w:w="4505"/>
        <w:gridCol w:w="900"/>
        <w:gridCol w:w="1800"/>
      </w:tblGrid>
      <w:tr w:rsidR="002404A9" w14:paraId="5D6BBE10" w14:textId="77777777" w:rsidTr="00F34942">
        <w:tc>
          <w:tcPr>
            <w:tcW w:w="1615" w:type="dxa"/>
            <w:tcBorders>
              <w:top w:val="nil"/>
              <w:left w:val="nil"/>
              <w:bottom w:val="nil"/>
              <w:right w:val="nil"/>
            </w:tcBorders>
            <w:shd w:val="clear" w:color="auto" w:fill="auto"/>
          </w:tcPr>
          <w:p w14:paraId="5C3B4109" w14:textId="77777777" w:rsidR="002404A9" w:rsidRDefault="002404A9" w:rsidP="00F34942">
            <w:pPr>
              <w:spacing w:before="20" w:after="20"/>
              <w:ind w:left="0"/>
              <w:rPr>
                <w:rFonts w:ascii="Arial" w:hAnsi="Arial" w:cs="Arial"/>
              </w:rPr>
            </w:pPr>
            <w:r>
              <w:rPr>
                <w:rFonts w:ascii="Arial" w:hAnsi="Arial" w:cs="Arial"/>
              </w:rPr>
              <w:lastRenderedPageBreak/>
              <w:t>Signature:</w:t>
            </w:r>
          </w:p>
        </w:tc>
        <w:tc>
          <w:tcPr>
            <w:tcW w:w="4505" w:type="dxa"/>
            <w:tcBorders>
              <w:top w:val="nil"/>
              <w:left w:val="nil"/>
              <w:right w:val="nil"/>
            </w:tcBorders>
            <w:shd w:val="clear" w:color="auto" w:fill="auto"/>
          </w:tcPr>
          <w:p w14:paraId="683AEE61" w14:textId="77777777" w:rsidR="002404A9" w:rsidRDefault="002404A9" w:rsidP="00F34942">
            <w:pPr>
              <w:rPr>
                <w:rFonts w:ascii="Arial" w:hAnsi="Arial" w:cs="Arial"/>
              </w:rPr>
            </w:pPr>
          </w:p>
        </w:tc>
        <w:tc>
          <w:tcPr>
            <w:tcW w:w="900" w:type="dxa"/>
            <w:tcBorders>
              <w:top w:val="nil"/>
              <w:left w:val="nil"/>
              <w:bottom w:val="nil"/>
              <w:right w:val="nil"/>
            </w:tcBorders>
            <w:shd w:val="clear" w:color="auto" w:fill="auto"/>
          </w:tcPr>
          <w:p w14:paraId="37D7DF99" w14:textId="77777777" w:rsidR="002404A9" w:rsidRDefault="002404A9" w:rsidP="00F34942">
            <w:pPr>
              <w:ind w:left="0"/>
              <w:jc w:val="left"/>
              <w:rPr>
                <w:rFonts w:ascii="Arial" w:hAnsi="Arial" w:cs="Arial"/>
              </w:rPr>
            </w:pPr>
            <w:r>
              <w:rPr>
                <w:rFonts w:ascii="Arial" w:hAnsi="Arial" w:cs="Arial"/>
              </w:rPr>
              <w:t>Date:</w:t>
            </w:r>
          </w:p>
        </w:tc>
        <w:tc>
          <w:tcPr>
            <w:tcW w:w="1800" w:type="dxa"/>
            <w:tcBorders>
              <w:top w:val="nil"/>
              <w:left w:val="nil"/>
              <w:bottom w:val="single" w:sz="4" w:space="0" w:color="auto"/>
              <w:right w:val="nil"/>
            </w:tcBorders>
            <w:shd w:val="clear" w:color="auto" w:fill="auto"/>
          </w:tcPr>
          <w:p w14:paraId="6FA9BAAF" w14:textId="40BBF296" w:rsidR="002404A9" w:rsidRDefault="002404A9" w:rsidP="00F34942">
            <w:pPr>
              <w:rPr>
                <w:rFonts w:ascii="Arial" w:hAnsi="Arial" w:cs="Arial"/>
              </w:rPr>
            </w:pPr>
            <w:r>
              <w:rPr>
                <w:rFonts w:ascii="Arial" w:hAnsi="Arial" w:cs="Arial"/>
              </w:rPr>
              <w:t>1</w:t>
            </w:r>
            <w:r w:rsidR="00383128">
              <w:rPr>
                <w:rFonts w:ascii="Arial" w:hAnsi="Arial" w:cs="Arial"/>
              </w:rPr>
              <w:t>9</w:t>
            </w:r>
            <w:r>
              <w:rPr>
                <w:rFonts w:ascii="Arial" w:hAnsi="Arial" w:cs="Arial"/>
              </w:rPr>
              <w:t>/09/24</w:t>
            </w:r>
          </w:p>
        </w:tc>
      </w:tr>
      <w:tr w:rsidR="002404A9" w14:paraId="4AF5EC5B" w14:textId="77777777" w:rsidTr="00F34942">
        <w:tc>
          <w:tcPr>
            <w:tcW w:w="1615" w:type="dxa"/>
            <w:tcBorders>
              <w:top w:val="nil"/>
              <w:left w:val="nil"/>
              <w:bottom w:val="nil"/>
              <w:right w:val="nil"/>
            </w:tcBorders>
            <w:shd w:val="clear" w:color="auto" w:fill="auto"/>
          </w:tcPr>
          <w:p w14:paraId="09675AA3" w14:textId="77777777" w:rsidR="002404A9" w:rsidRDefault="002404A9" w:rsidP="00F34942">
            <w:pPr>
              <w:spacing w:before="20" w:after="20"/>
              <w:ind w:left="0"/>
              <w:rPr>
                <w:rFonts w:ascii="Arial" w:hAnsi="Arial" w:cs="Arial"/>
              </w:rPr>
            </w:pPr>
            <w:r>
              <w:rPr>
                <w:rFonts w:ascii="Arial" w:hAnsi="Arial" w:cs="Arial"/>
              </w:rPr>
              <w:t>Print Name:</w:t>
            </w:r>
          </w:p>
        </w:tc>
        <w:tc>
          <w:tcPr>
            <w:tcW w:w="4505" w:type="dxa"/>
            <w:tcBorders>
              <w:left w:val="nil"/>
              <w:right w:val="nil"/>
            </w:tcBorders>
            <w:shd w:val="clear" w:color="auto" w:fill="auto"/>
          </w:tcPr>
          <w:p w14:paraId="5D0CC521" w14:textId="2E4CA49B" w:rsidR="002404A9" w:rsidRDefault="00E16865" w:rsidP="00F34942">
            <w:pPr>
              <w:rPr>
                <w:rFonts w:ascii="Arial" w:hAnsi="Arial" w:cs="Arial"/>
              </w:rPr>
            </w:pPr>
            <w:r>
              <w:rPr>
                <w:rFonts w:ascii="Arial" w:hAnsi="Arial" w:cs="Arial"/>
              </w:rPr>
              <w:t>Amanda Bashiri</w:t>
            </w:r>
          </w:p>
        </w:tc>
        <w:tc>
          <w:tcPr>
            <w:tcW w:w="900" w:type="dxa"/>
            <w:tcBorders>
              <w:top w:val="nil"/>
              <w:left w:val="nil"/>
              <w:bottom w:val="nil"/>
              <w:right w:val="nil"/>
            </w:tcBorders>
            <w:shd w:val="clear" w:color="auto" w:fill="auto"/>
          </w:tcPr>
          <w:p w14:paraId="4DF35961" w14:textId="77777777" w:rsidR="002404A9" w:rsidRDefault="002404A9" w:rsidP="00F34942">
            <w:pPr>
              <w:rPr>
                <w:rFonts w:ascii="Arial" w:hAnsi="Arial" w:cs="Arial"/>
              </w:rPr>
            </w:pPr>
          </w:p>
        </w:tc>
        <w:tc>
          <w:tcPr>
            <w:tcW w:w="1800" w:type="dxa"/>
            <w:tcBorders>
              <w:top w:val="single" w:sz="4" w:space="0" w:color="auto"/>
              <w:left w:val="nil"/>
              <w:bottom w:val="nil"/>
              <w:right w:val="nil"/>
            </w:tcBorders>
            <w:shd w:val="clear" w:color="auto" w:fill="auto"/>
          </w:tcPr>
          <w:p w14:paraId="0BB8C8A4" w14:textId="77777777" w:rsidR="002404A9" w:rsidRDefault="002404A9" w:rsidP="00F34942">
            <w:pPr>
              <w:rPr>
                <w:rFonts w:ascii="Arial" w:hAnsi="Arial" w:cs="Arial"/>
              </w:rPr>
            </w:pPr>
          </w:p>
        </w:tc>
      </w:tr>
      <w:tr w:rsidR="002404A9" w14:paraId="39BB2456" w14:textId="77777777" w:rsidTr="00F34942">
        <w:tc>
          <w:tcPr>
            <w:tcW w:w="1615" w:type="dxa"/>
            <w:tcBorders>
              <w:top w:val="nil"/>
              <w:left w:val="nil"/>
              <w:bottom w:val="nil"/>
              <w:right w:val="nil"/>
            </w:tcBorders>
            <w:shd w:val="clear" w:color="auto" w:fill="auto"/>
          </w:tcPr>
          <w:p w14:paraId="5779426A" w14:textId="77777777" w:rsidR="002404A9" w:rsidRDefault="002404A9" w:rsidP="00F34942">
            <w:pPr>
              <w:spacing w:before="20" w:after="20"/>
              <w:ind w:left="0"/>
              <w:rPr>
                <w:rFonts w:ascii="Arial" w:hAnsi="Arial" w:cs="Arial"/>
              </w:rPr>
            </w:pPr>
            <w:r>
              <w:rPr>
                <w:rFonts w:ascii="Arial" w:hAnsi="Arial" w:cs="Arial"/>
              </w:rPr>
              <w:t>Title:</w:t>
            </w:r>
          </w:p>
        </w:tc>
        <w:tc>
          <w:tcPr>
            <w:tcW w:w="4505" w:type="dxa"/>
            <w:tcBorders>
              <w:left w:val="nil"/>
              <w:right w:val="nil"/>
            </w:tcBorders>
            <w:shd w:val="clear" w:color="auto" w:fill="auto"/>
          </w:tcPr>
          <w:p w14:paraId="61F5B0CD" w14:textId="1F1034EF" w:rsidR="002404A9" w:rsidRDefault="00E16865" w:rsidP="00F34942">
            <w:pPr>
              <w:rPr>
                <w:rFonts w:ascii="Arial" w:hAnsi="Arial" w:cs="Arial"/>
              </w:rPr>
            </w:pPr>
            <w:r>
              <w:rPr>
                <w:rFonts w:ascii="Arial" w:hAnsi="Arial" w:cs="Arial"/>
              </w:rPr>
              <w:t>Quality</w:t>
            </w:r>
            <w:r w:rsidR="002404A9">
              <w:rPr>
                <w:rFonts w:ascii="Arial" w:hAnsi="Arial" w:cs="Arial"/>
              </w:rPr>
              <w:t xml:space="preserve"> Lead</w:t>
            </w:r>
          </w:p>
        </w:tc>
        <w:tc>
          <w:tcPr>
            <w:tcW w:w="900" w:type="dxa"/>
            <w:tcBorders>
              <w:top w:val="nil"/>
              <w:left w:val="nil"/>
              <w:bottom w:val="nil"/>
              <w:right w:val="nil"/>
            </w:tcBorders>
            <w:shd w:val="clear" w:color="auto" w:fill="auto"/>
          </w:tcPr>
          <w:p w14:paraId="298C8F93" w14:textId="77777777" w:rsidR="002404A9" w:rsidRDefault="002404A9" w:rsidP="00F34942">
            <w:pPr>
              <w:rPr>
                <w:rFonts w:ascii="Arial" w:hAnsi="Arial" w:cs="Arial"/>
              </w:rPr>
            </w:pPr>
          </w:p>
        </w:tc>
        <w:tc>
          <w:tcPr>
            <w:tcW w:w="1800" w:type="dxa"/>
            <w:tcBorders>
              <w:top w:val="nil"/>
              <w:left w:val="nil"/>
              <w:bottom w:val="nil"/>
              <w:right w:val="nil"/>
            </w:tcBorders>
            <w:shd w:val="clear" w:color="auto" w:fill="auto"/>
          </w:tcPr>
          <w:p w14:paraId="106CD1D9" w14:textId="77777777" w:rsidR="002404A9" w:rsidRDefault="002404A9" w:rsidP="00F34942">
            <w:pPr>
              <w:rPr>
                <w:rFonts w:ascii="Arial" w:hAnsi="Arial" w:cs="Arial"/>
              </w:rPr>
            </w:pPr>
          </w:p>
        </w:tc>
      </w:tr>
      <w:tr w:rsidR="00E16865" w14:paraId="7C841D81" w14:textId="77777777" w:rsidTr="00F34942">
        <w:tc>
          <w:tcPr>
            <w:tcW w:w="1615" w:type="dxa"/>
            <w:tcBorders>
              <w:top w:val="nil"/>
              <w:left w:val="nil"/>
              <w:bottom w:val="nil"/>
              <w:right w:val="nil"/>
            </w:tcBorders>
            <w:shd w:val="clear" w:color="auto" w:fill="auto"/>
          </w:tcPr>
          <w:p w14:paraId="5B6DBB0D" w14:textId="77777777" w:rsidR="00E16865" w:rsidRDefault="00E16865" w:rsidP="00E16865">
            <w:pPr>
              <w:spacing w:before="20" w:after="20"/>
              <w:ind w:left="0"/>
              <w:rPr>
                <w:rFonts w:ascii="Arial" w:hAnsi="Arial" w:cs="Arial"/>
              </w:rPr>
            </w:pPr>
            <w:r>
              <w:rPr>
                <w:rFonts w:ascii="Arial" w:hAnsi="Arial" w:cs="Arial"/>
              </w:rPr>
              <w:t>Role:</w:t>
            </w:r>
          </w:p>
        </w:tc>
        <w:tc>
          <w:tcPr>
            <w:tcW w:w="4505" w:type="dxa"/>
            <w:tcBorders>
              <w:left w:val="nil"/>
              <w:right w:val="nil"/>
            </w:tcBorders>
            <w:shd w:val="clear" w:color="auto" w:fill="auto"/>
          </w:tcPr>
          <w:p w14:paraId="1BADCA53" w14:textId="30DF1AA5" w:rsidR="00E16865" w:rsidRDefault="00E16865" w:rsidP="00E16865">
            <w:pPr>
              <w:rPr>
                <w:rFonts w:ascii="Arial" w:hAnsi="Arial" w:cs="Arial"/>
              </w:rPr>
            </w:pPr>
            <w:r>
              <w:rPr>
                <w:rFonts w:ascii="Arial" w:hAnsi="Arial" w:cs="Arial"/>
              </w:rPr>
              <w:t xml:space="preserve">Ensures technical functionality and clinical accuracy </w:t>
            </w:r>
          </w:p>
        </w:tc>
        <w:tc>
          <w:tcPr>
            <w:tcW w:w="900" w:type="dxa"/>
            <w:tcBorders>
              <w:top w:val="nil"/>
              <w:left w:val="nil"/>
              <w:bottom w:val="nil"/>
              <w:right w:val="nil"/>
            </w:tcBorders>
            <w:shd w:val="clear" w:color="auto" w:fill="auto"/>
          </w:tcPr>
          <w:p w14:paraId="75379B81" w14:textId="77777777" w:rsidR="00E16865" w:rsidRDefault="00E16865" w:rsidP="00E16865">
            <w:pPr>
              <w:rPr>
                <w:rFonts w:ascii="Arial" w:hAnsi="Arial" w:cs="Arial"/>
              </w:rPr>
            </w:pPr>
          </w:p>
        </w:tc>
        <w:tc>
          <w:tcPr>
            <w:tcW w:w="1800" w:type="dxa"/>
            <w:tcBorders>
              <w:top w:val="nil"/>
              <w:left w:val="nil"/>
              <w:bottom w:val="nil"/>
              <w:right w:val="nil"/>
            </w:tcBorders>
            <w:shd w:val="clear" w:color="auto" w:fill="auto"/>
          </w:tcPr>
          <w:p w14:paraId="71559D65" w14:textId="77777777" w:rsidR="00E16865" w:rsidRDefault="00E16865" w:rsidP="00E16865">
            <w:pPr>
              <w:rPr>
                <w:rFonts w:ascii="Arial" w:hAnsi="Arial" w:cs="Arial"/>
              </w:rPr>
            </w:pPr>
          </w:p>
        </w:tc>
      </w:tr>
    </w:tbl>
    <w:p w14:paraId="11E2CB03" w14:textId="77777777" w:rsidR="00D31D5B" w:rsidRDefault="00D31D5B" w:rsidP="009C1C90">
      <w:pPr>
        <w:ind w:left="0"/>
        <w:rPr>
          <w:rFonts w:ascii="Arial" w:hAnsi="Arial" w:cs="Arial"/>
        </w:rPr>
      </w:pPr>
    </w:p>
    <w:tbl>
      <w:tblPr>
        <w:tblW w:w="8820" w:type="dxa"/>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15"/>
        <w:gridCol w:w="4505"/>
        <w:gridCol w:w="900"/>
        <w:gridCol w:w="1800"/>
      </w:tblGrid>
      <w:tr w:rsidR="00E16865" w14:paraId="79DD42B8" w14:textId="77777777" w:rsidTr="004C7874">
        <w:tc>
          <w:tcPr>
            <w:tcW w:w="1615" w:type="dxa"/>
            <w:tcBorders>
              <w:top w:val="nil"/>
              <w:left w:val="nil"/>
              <w:bottom w:val="nil"/>
              <w:right w:val="nil"/>
            </w:tcBorders>
            <w:shd w:val="clear" w:color="auto" w:fill="auto"/>
          </w:tcPr>
          <w:p w14:paraId="54BC41E0" w14:textId="77777777" w:rsidR="00E16865" w:rsidRDefault="00E16865" w:rsidP="004C7874">
            <w:pPr>
              <w:spacing w:before="20" w:after="20"/>
              <w:ind w:left="0"/>
              <w:rPr>
                <w:rFonts w:ascii="Arial" w:hAnsi="Arial" w:cs="Arial"/>
              </w:rPr>
            </w:pPr>
            <w:r>
              <w:rPr>
                <w:rFonts w:ascii="Arial" w:hAnsi="Arial" w:cs="Arial"/>
              </w:rPr>
              <w:t>Signature:</w:t>
            </w:r>
          </w:p>
        </w:tc>
        <w:tc>
          <w:tcPr>
            <w:tcW w:w="4505" w:type="dxa"/>
            <w:tcBorders>
              <w:top w:val="nil"/>
              <w:left w:val="nil"/>
              <w:right w:val="nil"/>
            </w:tcBorders>
            <w:shd w:val="clear" w:color="auto" w:fill="auto"/>
          </w:tcPr>
          <w:p w14:paraId="5537FE9F" w14:textId="77777777" w:rsidR="00E16865" w:rsidRDefault="00E16865" w:rsidP="004C7874">
            <w:pPr>
              <w:rPr>
                <w:rFonts w:ascii="Arial" w:hAnsi="Arial" w:cs="Arial"/>
              </w:rPr>
            </w:pPr>
          </w:p>
        </w:tc>
        <w:tc>
          <w:tcPr>
            <w:tcW w:w="900" w:type="dxa"/>
            <w:tcBorders>
              <w:top w:val="nil"/>
              <w:left w:val="nil"/>
              <w:bottom w:val="nil"/>
              <w:right w:val="nil"/>
            </w:tcBorders>
            <w:shd w:val="clear" w:color="auto" w:fill="auto"/>
          </w:tcPr>
          <w:p w14:paraId="60300834" w14:textId="77777777" w:rsidR="00E16865" w:rsidRDefault="00E16865" w:rsidP="004C7874">
            <w:pPr>
              <w:ind w:left="0"/>
              <w:jc w:val="left"/>
              <w:rPr>
                <w:rFonts w:ascii="Arial" w:hAnsi="Arial" w:cs="Arial"/>
              </w:rPr>
            </w:pPr>
            <w:r>
              <w:rPr>
                <w:rFonts w:ascii="Arial" w:hAnsi="Arial" w:cs="Arial"/>
              </w:rPr>
              <w:t>Date:</w:t>
            </w:r>
          </w:p>
        </w:tc>
        <w:tc>
          <w:tcPr>
            <w:tcW w:w="1800" w:type="dxa"/>
            <w:tcBorders>
              <w:top w:val="nil"/>
              <w:left w:val="nil"/>
              <w:bottom w:val="single" w:sz="4" w:space="0" w:color="auto"/>
              <w:right w:val="nil"/>
            </w:tcBorders>
            <w:shd w:val="clear" w:color="auto" w:fill="auto"/>
          </w:tcPr>
          <w:p w14:paraId="2DB7A90E" w14:textId="77777777" w:rsidR="00E16865" w:rsidRDefault="00E16865" w:rsidP="004C7874">
            <w:pPr>
              <w:rPr>
                <w:rFonts w:ascii="Arial" w:hAnsi="Arial" w:cs="Arial"/>
              </w:rPr>
            </w:pPr>
            <w:r>
              <w:rPr>
                <w:rFonts w:ascii="Arial" w:hAnsi="Arial" w:cs="Arial"/>
              </w:rPr>
              <w:t>19/09/24</w:t>
            </w:r>
          </w:p>
        </w:tc>
      </w:tr>
      <w:tr w:rsidR="00E16865" w14:paraId="262EC119" w14:textId="77777777" w:rsidTr="004C7874">
        <w:tc>
          <w:tcPr>
            <w:tcW w:w="1615" w:type="dxa"/>
            <w:tcBorders>
              <w:top w:val="nil"/>
              <w:left w:val="nil"/>
              <w:bottom w:val="nil"/>
              <w:right w:val="nil"/>
            </w:tcBorders>
            <w:shd w:val="clear" w:color="auto" w:fill="auto"/>
          </w:tcPr>
          <w:p w14:paraId="3855755F" w14:textId="77777777" w:rsidR="00E16865" w:rsidRDefault="00E16865" w:rsidP="004C7874">
            <w:pPr>
              <w:spacing w:before="20" w:after="20"/>
              <w:ind w:left="0"/>
              <w:rPr>
                <w:rFonts w:ascii="Arial" w:hAnsi="Arial" w:cs="Arial"/>
              </w:rPr>
            </w:pPr>
            <w:r>
              <w:rPr>
                <w:rFonts w:ascii="Arial" w:hAnsi="Arial" w:cs="Arial"/>
              </w:rPr>
              <w:t>Print Name:</w:t>
            </w:r>
          </w:p>
        </w:tc>
        <w:tc>
          <w:tcPr>
            <w:tcW w:w="4505" w:type="dxa"/>
            <w:tcBorders>
              <w:left w:val="nil"/>
              <w:right w:val="nil"/>
            </w:tcBorders>
            <w:shd w:val="clear" w:color="auto" w:fill="auto"/>
          </w:tcPr>
          <w:p w14:paraId="41847FF9" w14:textId="14C36763" w:rsidR="00E16865" w:rsidRDefault="00E16865" w:rsidP="004C7874">
            <w:pPr>
              <w:rPr>
                <w:rFonts w:ascii="Arial" w:hAnsi="Arial" w:cs="Arial"/>
              </w:rPr>
            </w:pPr>
            <w:r>
              <w:rPr>
                <w:rFonts w:ascii="Arial" w:hAnsi="Arial" w:cs="Arial"/>
              </w:rPr>
              <w:t>Sidra Jahanzeb</w:t>
            </w:r>
          </w:p>
        </w:tc>
        <w:tc>
          <w:tcPr>
            <w:tcW w:w="900" w:type="dxa"/>
            <w:tcBorders>
              <w:top w:val="nil"/>
              <w:left w:val="nil"/>
              <w:bottom w:val="nil"/>
              <w:right w:val="nil"/>
            </w:tcBorders>
            <w:shd w:val="clear" w:color="auto" w:fill="auto"/>
          </w:tcPr>
          <w:p w14:paraId="132E51B8" w14:textId="77777777" w:rsidR="00E16865" w:rsidRDefault="00E16865" w:rsidP="004C7874">
            <w:pPr>
              <w:rPr>
                <w:rFonts w:ascii="Arial" w:hAnsi="Arial" w:cs="Arial"/>
              </w:rPr>
            </w:pPr>
          </w:p>
        </w:tc>
        <w:tc>
          <w:tcPr>
            <w:tcW w:w="1800" w:type="dxa"/>
            <w:tcBorders>
              <w:top w:val="single" w:sz="4" w:space="0" w:color="auto"/>
              <w:left w:val="nil"/>
              <w:bottom w:val="nil"/>
              <w:right w:val="nil"/>
            </w:tcBorders>
            <w:shd w:val="clear" w:color="auto" w:fill="auto"/>
          </w:tcPr>
          <w:p w14:paraId="7301C6A6" w14:textId="77777777" w:rsidR="00E16865" w:rsidRDefault="00E16865" w:rsidP="004C7874">
            <w:pPr>
              <w:rPr>
                <w:rFonts w:ascii="Arial" w:hAnsi="Arial" w:cs="Arial"/>
              </w:rPr>
            </w:pPr>
          </w:p>
        </w:tc>
      </w:tr>
      <w:tr w:rsidR="00E16865" w14:paraId="5533D31A" w14:textId="77777777" w:rsidTr="004C7874">
        <w:tc>
          <w:tcPr>
            <w:tcW w:w="1615" w:type="dxa"/>
            <w:tcBorders>
              <w:top w:val="nil"/>
              <w:left w:val="nil"/>
              <w:bottom w:val="nil"/>
              <w:right w:val="nil"/>
            </w:tcBorders>
            <w:shd w:val="clear" w:color="auto" w:fill="auto"/>
          </w:tcPr>
          <w:p w14:paraId="6AB29A0C" w14:textId="77777777" w:rsidR="00E16865" w:rsidRDefault="00E16865" w:rsidP="004C7874">
            <w:pPr>
              <w:spacing w:before="20" w:after="20"/>
              <w:ind w:left="0"/>
              <w:rPr>
                <w:rFonts w:ascii="Arial" w:hAnsi="Arial" w:cs="Arial"/>
              </w:rPr>
            </w:pPr>
            <w:r>
              <w:rPr>
                <w:rFonts w:ascii="Arial" w:hAnsi="Arial" w:cs="Arial"/>
              </w:rPr>
              <w:t>Title:</w:t>
            </w:r>
          </w:p>
        </w:tc>
        <w:tc>
          <w:tcPr>
            <w:tcW w:w="4505" w:type="dxa"/>
            <w:tcBorders>
              <w:left w:val="nil"/>
              <w:right w:val="nil"/>
            </w:tcBorders>
            <w:shd w:val="clear" w:color="auto" w:fill="auto"/>
          </w:tcPr>
          <w:p w14:paraId="60CCA084" w14:textId="013A77A2" w:rsidR="00E16865" w:rsidRDefault="00E16865" w:rsidP="004C7874">
            <w:pPr>
              <w:rPr>
                <w:rFonts w:ascii="Arial" w:hAnsi="Arial" w:cs="Arial"/>
              </w:rPr>
            </w:pPr>
            <w:r>
              <w:rPr>
                <w:rFonts w:ascii="Arial" w:hAnsi="Arial" w:cs="Arial"/>
              </w:rPr>
              <w:t>Business</w:t>
            </w:r>
            <w:r>
              <w:rPr>
                <w:rFonts w:ascii="Arial" w:hAnsi="Arial" w:cs="Arial"/>
              </w:rPr>
              <w:t xml:space="preserve"> Lead</w:t>
            </w:r>
          </w:p>
        </w:tc>
        <w:tc>
          <w:tcPr>
            <w:tcW w:w="900" w:type="dxa"/>
            <w:tcBorders>
              <w:top w:val="nil"/>
              <w:left w:val="nil"/>
              <w:bottom w:val="nil"/>
              <w:right w:val="nil"/>
            </w:tcBorders>
            <w:shd w:val="clear" w:color="auto" w:fill="auto"/>
          </w:tcPr>
          <w:p w14:paraId="2536BFD9" w14:textId="77777777" w:rsidR="00E16865" w:rsidRDefault="00E16865" w:rsidP="004C7874">
            <w:pPr>
              <w:rPr>
                <w:rFonts w:ascii="Arial" w:hAnsi="Arial" w:cs="Arial"/>
              </w:rPr>
            </w:pPr>
          </w:p>
        </w:tc>
        <w:tc>
          <w:tcPr>
            <w:tcW w:w="1800" w:type="dxa"/>
            <w:tcBorders>
              <w:top w:val="nil"/>
              <w:left w:val="nil"/>
              <w:bottom w:val="nil"/>
              <w:right w:val="nil"/>
            </w:tcBorders>
            <w:shd w:val="clear" w:color="auto" w:fill="auto"/>
          </w:tcPr>
          <w:p w14:paraId="406A9DC8" w14:textId="77777777" w:rsidR="00E16865" w:rsidRDefault="00E16865" w:rsidP="004C7874">
            <w:pPr>
              <w:rPr>
                <w:rFonts w:ascii="Arial" w:hAnsi="Arial" w:cs="Arial"/>
              </w:rPr>
            </w:pPr>
          </w:p>
        </w:tc>
      </w:tr>
      <w:tr w:rsidR="00E16865" w14:paraId="16242823" w14:textId="77777777" w:rsidTr="004C7874">
        <w:tc>
          <w:tcPr>
            <w:tcW w:w="1615" w:type="dxa"/>
            <w:tcBorders>
              <w:top w:val="nil"/>
              <w:left w:val="nil"/>
              <w:bottom w:val="nil"/>
              <w:right w:val="nil"/>
            </w:tcBorders>
            <w:shd w:val="clear" w:color="auto" w:fill="auto"/>
          </w:tcPr>
          <w:p w14:paraId="4036774B" w14:textId="77777777" w:rsidR="00E16865" w:rsidRDefault="00E16865" w:rsidP="004C7874">
            <w:pPr>
              <w:spacing w:before="20" w:after="20"/>
              <w:ind w:left="0"/>
              <w:rPr>
                <w:rFonts w:ascii="Arial" w:hAnsi="Arial" w:cs="Arial"/>
              </w:rPr>
            </w:pPr>
            <w:r>
              <w:rPr>
                <w:rFonts w:ascii="Arial" w:hAnsi="Arial" w:cs="Arial"/>
              </w:rPr>
              <w:t>Role:</w:t>
            </w:r>
          </w:p>
        </w:tc>
        <w:tc>
          <w:tcPr>
            <w:tcW w:w="4505" w:type="dxa"/>
            <w:tcBorders>
              <w:left w:val="nil"/>
              <w:right w:val="nil"/>
            </w:tcBorders>
            <w:shd w:val="clear" w:color="auto" w:fill="auto"/>
          </w:tcPr>
          <w:p w14:paraId="048B52D7" w14:textId="4B930003" w:rsidR="00E16865" w:rsidRDefault="00E16865" w:rsidP="004C7874">
            <w:pPr>
              <w:rPr>
                <w:rFonts w:ascii="Arial" w:hAnsi="Arial" w:cs="Arial"/>
              </w:rPr>
            </w:pPr>
            <w:r>
              <w:rPr>
                <w:rFonts w:ascii="Arial" w:hAnsi="Arial" w:cs="Arial"/>
              </w:rPr>
              <w:t>Oversees Overall business requirements of the whole project.</w:t>
            </w:r>
          </w:p>
        </w:tc>
        <w:tc>
          <w:tcPr>
            <w:tcW w:w="900" w:type="dxa"/>
            <w:tcBorders>
              <w:top w:val="nil"/>
              <w:left w:val="nil"/>
              <w:bottom w:val="nil"/>
              <w:right w:val="nil"/>
            </w:tcBorders>
            <w:shd w:val="clear" w:color="auto" w:fill="auto"/>
          </w:tcPr>
          <w:p w14:paraId="6FF5A65E" w14:textId="77777777" w:rsidR="00E16865" w:rsidRDefault="00E16865" w:rsidP="004C7874">
            <w:pPr>
              <w:rPr>
                <w:rFonts w:ascii="Arial" w:hAnsi="Arial" w:cs="Arial"/>
              </w:rPr>
            </w:pPr>
          </w:p>
        </w:tc>
        <w:tc>
          <w:tcPr>
            <w:tcW w:w="1800" w:type="dxa"/>
            <w:tcBorders>
              <w:top w:val="nil"/>
              <w:left w:val="nil"/>
              <w:bottom w:val="nil"/>
              <w:right w:val="nil"/>
            </w:tcBorders>
            <w:shd w:val="clear" w:color="auto" w:fill="auto"/>
          </w:tcPr>
          <w:p w14:paraId="3DFC610E" w14:textId="77777777" w:rsidR="00E16865" w:rsidRDefault="00E16865" w:rsidP="004C7874">
            <w:pPr>
              <w:rPr>
                <w:rFonts w:ascii="Arial" w:hAnsi="Arial" w:cs="Arial"/>
              </w:rPr>
            </w:pPr>
          </w:p>
        </w:tc>
      </w:tr>
    </w:tbl>
    <w:p w14:paraId="41A07967" w14:textId="77777777" w:rsidR="00E16865" w:rsidRDefault="00E16865" w:rsidP="009C1C90">
      <w:pPr>
        <w:ind w:left="0"/>
        <w:rPr>
          <w:rFonts w:ascii="Arial" w:hAnsi="Arial" w:cs="Arial"/>
        </w:rPr>
      </w:pPr>
    </w:p>
    <w:tbl>
      <w:tblPr>
        <w:tblW w:w="8820" w:type="dxa"/>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15"/>
        <w:gridCol w:w="4505"/>
        <w:gridCol w:w="900"/>
        <w:gridCol w:w="1800"/>
      </w:tblGrid>
      <w:tr w:rsidR="00E16865" w14:paraId="3DD4C168" w14:textId="77777777" w:rsidTr="004C7874">
        <w:tc>
          <w:tcPr>
            <w:tcW w:w="1615" w:type="dxa"/>
            <w:tcBorders>
              <w:top w:val="nil"/>
              <w:left w:val="nil"/>
              <w:bottom w:val="nil"/>
              <w:right w:val="nil"/>
            </w:tcBorders>
            <w:shd w:val="clear" w:color="auto" w:fill="auto"/>
          </w:tcPr>
          <w:p w14:paraId="7DFF3653" w14:textId="77777777" w:rsidR="00E16865" w:rsidRDefault="00E16865" w:rsidP="004C7874">
            <w:pPr>
              <w:spacing w:before="20" w:after="20"/>
              <w:ind w:left="0"/>
              <w:rPr>
                <w:rFonts w:ascii="Arial" w:hAnsi="Arial" w:cs="Arial"/>
              </w:rPr>
            </w:pPr>
            <w:r>
              <w:rPr>
                <w:rFonts w:ascii="Arial" w:hAnsi="Arial" w:cs="Arial"/>
              </w:rPr>
              <w:t>Signature:</w:t>
            </w:r>
          </w:p>
        </w:tc>
        <w:tc>
          <w:tcPr>
            <w:tcW w:w="4505" w:type="dxa"/>
            <w:tcBorders>
              <w:top w:val="nil"/>
              <w:left w:val="nil"/>
              <w:right w:val="nil"/>
            </w:tcBorders>
            <w:shd w:val="clear" w:color="auto" w:fill="auto"/>
          </w:tcPr>
          <w:p w14:paraId="42D3FED8" w14:textId="77777777" w:rsidR="00E16865" w:rsidRDefault="00E16865" w:rsidP="004C7874">
            <w:pPr>
              <w:rPr>
                <w:rFonts w:ascii="Arial" w:hAnsi="Arial" w:cs="Arial"/>
              </w:rPr>
            </w:pPr>
          </w:p>
        </w:tc>
        <w:tc>
          <w:tcPr>
            <w:tcW w:w="900" w:type="dxa"/>
            <w:tcBorders>
              <w:top w:val="nil"/>
              <w:left w:val="nil"/>
              <w:bottom w:val="nil"/>
              <w:right w:val="nil"/>
            </w:tcBorders>
            <w:shd w:val="clear" w:color="auto" w:fill="auto"/>
          </w:tcPr>
          <w:p w14:paraId="59E48580" w14:textId="77777777" w:rsidR="00E16865" w:rsidRDefault="00E16865" w:rsidP="004C7874">
            <w:pPr>
              <w:ind w:left="0"/>
              <w:jc w:val="left"/>
              <w:rPr>
                <w:rFonts w:ascii="Arial" w:hAnsi="Arial" w:cs="Arial"/>
              </w:rPr>
            </w:pPr>
            <w:r>
              <w:rPr>
                <w:rFonts w:ascii="Arial" w:hAnsi="Arial" w:cs="Arial"/>
              </w:rPr>
              <w:t>Date:</w:t>
            </w:r>
          </w:p>
        </w:tc>
        <w:tc>
          <w:tcPr>
            <w:tcW w:w="1800" w:type="dxa"/>
            <w:tcBorders>
              <w:top w:val="nil"/>
              <w:left w:val="nil"/>
              <w:bottom w:val="single" w:sz="4" w:space="0" w:color="auto"/>
              <w:right w:val="nil"/>
            </w:tcBorders>
            <w:shd w:val="clear" w:color="auto" w:fill="auto"/>
          </w:tcPr>
          <w:p w14:paraId="2EE261F5" w14:textId="77777777" w:rsidR="00E16865" w:rsidRDefault="00E16865" w:rsidP="004C7874">
            <w:pPr>
              <w:rPr>
                <w:rFonts w:ascii="Arial" w:hAnsi="Arial" w:cs="Arial"/>
              </w:rPr>
            </w:pPr>
            <w:r>
              <w:rPr>
                <w:rFonts w:ascii="Arial" w:hAnsi="Arial" w:cs="Arial"/>
              </w:rPr>
              <w:t>19/09/24</w:t>
            </w:r>
          </w:p>
        </w:tc>
      </w:tr>
      <w:tr w:rsidR="00E16865" w14:paraId="3109C395" w14:textId="77777777" w:rsidTr="004C7874">
        <w:tc>
          <w:tcPr>
            <w:tcW w:w="1615" w:type="dxa"/>
            <w:tcBorders>
              <w:top w:val="nil"/>
              <w:left w:val="nil"/>
              <w:bottom w:val="nil"/>
              <w:right w:val="nil"/>
            </w:tcBorders>
            <w:shd w:val="clear" w:color="auto" w:fill="auto"/>
          </w:tcPr>
          <w:p w14:paraId="260C7E9C" w14:textId="77777777" w:rsidR="00E16865" w:rsidRDefault="00E16865" w:rsidP="004C7874">
            <w:pPr>
              <w:spacing w:before="20" w:after="20"/>
              <w:ind w:left="0"/>
              <w:rPr>
                <w:rFonts w:ascii="Arial" w:hAnsi="Arial" w:cs="Arial"/>
              </w:rPr>
            </w:pPr>
            <w:r>
              <w:rPr>
                <w:rFonts w:ascii="Arial" w:hAnsi="Arial" w:cs="Arial"/>
              </w:rPr>
              <w:t>Print Name:</w:t>
            </w:r>
          </w:p>
        </w:tc>
        <w:tc>
          <w:tcPr>
            <w:tcW w:w="4505" w:type="dxa"/>
            <w:tcBorders>
              <w:left w:val="nil"/>
              <w:right w:val="nil"/>
            </w:tcBorders>
            <w:shd w:val="clear" w:color="auto" w:fill="auto"/>
          </w:tcPr>
          <w:p w14:paraId="4861F99E" w14:textId="00E929F2" w:rsidR="00E16865" w:rsidRDefault="00E16865" w:rsidP="004C7874">
            <w:pPr>
              <w:rPr>
                <w:rFonts w:ascii="Arial" w:hAnsi="Arial" w:cs="Arial"/>
              </w:rPr>
            </w:pPr>
            <w:r>
              <w:rPr>
                <w:rFonts w:ascii="Arial" w:hAnsi="Arial" w:cs="Arial"/>
              </w:rPr>
              <w:t>Moa Osterberg</w:t>
            </w:r>
          </w:p>
        </w:tc>
        <w:tc>
          <w:tcPr>
            <w:tcW w:w="900" w:type="dxa"/>
            <w:tcBorders>
              <w:top w:val="nil"/>
              <w:left w:val="nil"/>
              <w:bottom w:val="nil"/>
              <w:right w:val="nil"/>
            </w:tcBorders>
            <w:shd w:val="clear" w:color="auto" w:fill="auto"/>
          </w:tcPr>
          <w:p w14:paraId="71B1FF28" w14:textId="77777777" w:rsidR="00E16865" w:rsidRDefault="00E16865" w:rsidP="004C7874">
            <w:pPr>
              <w:rPr>
                <w:rFonts w:ascii="Arial" w:hAnsi="Arial" w:cs="Arial"/>
              </w:rPr>
            </w:pPr>
          </w:p>
        </w:tc>
        <w:tc>
          <w:tcPr>
            <w:tcW w:w="1800" w:type="dxa"/>
            <w:tcBorders>
              <w:top w:val="single" w:sz="4" w:space="0" w:color="auto"/>
              <w:left w:val="nil"/>
              <w:bottom w:val="nil"/>
              <w:right w:val="nil"/>
            </w:tcBorders>
            <w:shd w:val="clear" w:color="auto" w:fill="auto"/>
          </w:tcPr>
          <w:p w14:paraId="54969CCA" w14:textId="77777777" w:rsidR="00E16865" w:rsidRDefault="00E16865" w:rsidP="004C7874">
            <w:pPr>
              <w:rPr>
                <w:rFonts w:ascii="Arial" w:hAnsi="Arial" w:cs="Arial"/>
              </w:rPr>
            </w:pPr>
          </w:p>
        </w:tc>
      </w:tr>
      <w:tr w:rsidR="00E16865" w14:paraId="35AA4C51" w14:textId="77777777" w:rsidTr="004C7874">
        <w:tc>
          <w:tcPr>
            <w:tcW w:w="1615" w:type="dxa"/>
            <w:tcBorders>
              <w:top w:val="nil"/>
              <w:left w:val="nil"/>
              <w:bottom w:val="nil"/>
              <w:right w:val="nil"/>
            </w:tcBorders>
            <w:shd w:val="clear" w:color="auto" w:fill="auto"/>
          </w:tcPr>
          <w:p w14:paraId="5EA0E892" w14:textId="77777777" w:rsidR="00E16865" w:rsidRDefault="00E16865" w:rsidP="004C7874">
            <w:pPr>
              <w:spacing w:before="20" w:after="20"/>
              <w:ind w:left="0"/>
              <w:rPr>
                <w:rFonts w:ascii="Arial" w:hAnsi="Arial" w:cs="Arial"/>
              </w:rPr>
            </w:pPr>
            <w:r>
              <w:rPr>
                <w:rFonts w:ascii="Arial" w:hAnsi="Arial" w:cs="Arial"/>
              </w:rPr>
              <w:t>Title:</w:t>
            </w:r>
          </w:p>
        </w:tc>
        <w:tc>
          <w:tcPr>
            <w:tcW w:w="4505" w:type="dxa"/>
            <w:tcBorders>
              <w:left w:val="nil"/>
              <w:right w:val="nil"/>
            </w:tcBorders>
            <w:shd w:val="clear" w:color="auto" w:fill="auto"/>
          </w:tcPr>
          <w:p w14:paraId="5E0700C7" w14:textId="7A0E7F09" w:rsidR="00E16865" w:rsidRDefault="00E16865" w:rsidP="004C7874">
            <w:pPr>
              <w:rPr>
                <w:rFonts w:ascii="Arial" w:hAnsi="Arial" w:cs="Arial"/>
              </w:rPr>
            </w:pPr>
            <w:r>
              <w:rPr>
                <w:rFonts w:ascii="Arial" w:hAnsi="Arial" w:cs="Arial"/>
              </w:rPr>
              <w:t>Business</w:t>
            </w:r>
            <w:r>
              <w:rPr>
                <w:rFonts w:ascii="Arial" w:hAnsi="Arial" w:cs="Arial"/>
              </w:rPr>
              <w:t xml:space="preserve"> Lead</w:t>
            </w:r>
          </w:p>
        </w:tc>
        <w:tc>
          <w:tcPr>
            <w:tcW w:w="900" w:type="dxa"/>
            <w:tcBorders>
              <w:top w:val="nil"/>
              <w:left w:val="nil"/>
              <w:bottom w:val="nil"/>
              <w:right w:val="nil"/>
            </w:tcBorders>
            <w:shd w:val="clear" w:color="auto" w:fill="auto"/>
          </w:tcPr>
          <w:p w14:paraId="4DB5C708" w14:textId="77777777" w:rsidR="00E16865" w:rsidRDefault="00E16865" w:rsidP="004C7874">
            <w:pPr>
              <w:rPr>
                <w:rFonts w:ascii="Arial" w:hAnsi="Arial" w:cs="Arial"/>
              </w:rPr>
            </w:pPr>
          </w:p>
        </w:tc>
        <w:tc>
          <w:tcPr>
            <w:tcW w:w="1800" w:type="dxa"/>
            <w:tcBorders>
              <w:top w:val="nil"/>
              <w:left w:val="nil"/>
              <w:bottom w:val="nil"/>
              <w:right w:val="nil"/>
            </w:tcBorders>
            <w:shd w:val="clear" w:color="auto" w:fill="auto"/>
          </w:tcPr>
          <w:p w14:paraId="51A15798" w14:textId="77777777" w:rsidR="00E16865" w:rsidRDefault="00E16865" w:rsidP="004C7874">
            <w:pPr>
              <w:rPr>
                <w:rFonts w:ascii="Arial" w:hAnsi="Arial" w:cs="Arial"/>
              </w:rPr>
            </w:pPr>
          </w:p>
        </w:tc>
      </w:tr>
      <w:tr w:rsidR="00E16865" w14:paraId="0FF14998" w14:textId="77777777" w:rsidTr="004C7874">
        <w:tc>
          <w:tcPr>
            <w:tcW w:w="1615" w:type="dxa"/>
            <w:tcBorders>
              <w:top w:val="nil"/>
              <w:left w:val="nil"/>
              <w:bottom w:val="nil"/>
              <w:right w:val="nil"/>
            </w:tcBorders>
            <w:shd w:val="clear" w:color="auto" w:fill="auto"/>
          </w:tcPr>
          <w:p w14:paraId="613EA10E" w14:textId="77777777" w:rsidR="00E16865" w:rsidRDefault="00E16865" w:rsidP="004C7874">
            <w:pPr>
              <w:spacing w:before="20" w:after="20"/>
              <w:ind w:left="0"/>
              <w:rPr>
                <w:rFonts w:ascii="Arial" w:hAnsi="Arial" w:cs="Arial"/>
              </w:rPr>
            </w:pPr>
            <w:r>
              <w:rPr>
                <w:rFonts w:ascii="Arial" w:hAnsi="Arial" w:cs="Arial"/>
              </w:rPr>
              <w:t>Role:</w:t>
            </w:r>
          </w:p>
        </w:tc>
        <w:tc>
          <w:tcPr>
            <w:tcW w:w="4505" w:type="dxa"/>
            <w:tcBorders>
              <w:left w:val="nil"/>
              <w:right w:val="nil"/>
            </w:tcBorders>
            <w:shd w:val="clear" w:color="auto" w:fill="auto"/>
          </w:tcPr>
          <w:p w14:paraId="3AB589ED" w14:textId="178B80C7" w:rsidR="00E16865" w:rsidRDefault="00E16865" w:rsidP="004C7874">
            <w:pPr>
              <w:rPr>
                <w:rFonts w:ascii="Arial" w:hAnsi="Arial" w:cs="Arial"/>
              </w:rPr>
            </w:pPr>
            <w:r>
              <w:rPr>
                <w:rFonts w:ascii="Arial" w:hAnsi="Arial" w:cs="Arial"/>
              </w:rPr>
              <w:t>Oversees Overall business requirements of the whole project.</w:t>
            </w:r>
          </w:p>
        </w:tc>
        <w:tc>
          <w:tcPr>
            <w:tcW w:w="900" w:type="dxa"/>
            <w:tcBorders>
              <w:top w:val="nil"/>
              <w:left w:val="nil"/>
              <w:bottom w:val="nil"/>
              <w:right w:val="nil"/>
            </w:tcBorders>
            <w:shd w:val="clear" w:color="auto" w:fill="auto"/>
          </w:tcPr>
          <w:p w14:paraId="61791BE4" w14:textId="77777777" w:rsidR="00E16865" w:rsidRDefault="00E16865" w:rsidP="004C7874">
            <w:pPr>
              <w:rPr>
                <w:rFonts w:ascii="Arial" w:hAnsi="Arial" w:cs="Arial"/>
              </w:rPr>
            </w:pPr>
          </w:p>
        </w:tc>
        <w:tc>
          <w:tcPr>
            <w:tcW w:w="1800" w:type="dxa"/>
            <w:tcBorders>
              <w:top w:val="nil"/>
              <w:left w:val="nil"/>
              <w:bottom w:val="nil"/>
              <w:right w:val="nil"/>
            </w:tcBorders>
            <w:shd w:val="clear" w:color="auto" w:fill="auto"/>
          </w:tcPr>
          <w:p w14:paraId="7E2FEF03" w14:textId="77777777" w:rsidR="00E16865" w:rsidRDefault="00E16865" w:rsidP="004C7874">
            <w:pPr>
              <w:rPr>
                <w:rFonts w:ascii="Arial" w:hAnsi="Arial" w:cs="Arial"/>
              </w:rPr>
            </w:pPr>
          </w:p>
        </w:tc>
      </w:tr>
    </w:tbl>
    <w:p w14:paraId="05D82255" w14:textId="77777777" w:rsidR="00E16865" w:rsidRDefault="00E16865" w:rsidP="009C1C90">
      <w:pPr>
        <w:ind w:left="0"/>
        <w:rPr>
          <w:rFonts w:ascii="Arial" w:hAnsi="Arial" w:cs="Arial"/>
        </w:rPr>
      </w:pPr>
    </w:p>
    <w:p w14:paraId="706FE5A9" w14:textId="77777777" w:rsidR="00E16865" w:rsidRDefault="00E16865" w:rsidP="009C1C90">
      <w:pPr>
        <w:ind w:left="0"/>
        <w:rPr>
          <w:rFonts w:ascii="Arial" w:hAnsi="Arial" w:cs="Arial"/>
        </w:rPr>
      </w:pPr>
    </w:p>
    <w:p w14:paraId="1AFAA727" w14:textId="77777777" w:rsidR="00E16865" w:rsidRPr="00FF14DD" w:rsidRDefault="00E16865" w:rsidP="009C1C90">
      <w:pPr>
        <w:ind w:left="0"/>
        <w:rPr>
          <w:rFonts w:ascii="Arial" w:hAnsi="Arial" w:cs="Arial"/>
        </w:rPr>
      </w:pPr>
    </w:p>
    <w:p w14:paraId="4492F9DF" w14:textId="7DDF68FF" w:rsidR="00D31D5B" w:rsidRPr="00FF14DD" w:rsidRDefault="006E678F" w:rsidP="007B1D28">
      <w:pPr>
        <w:pStyle w:val="Appendix"/>
        <w:rPr>
          <w:rFonts w:ascii="Arial" w:hAnsi="Arial" w:cs="Arial"/>
        </w:rPr>
      </w:pPr>
      <w:bookmarkStart w:id="221" w:name="_Toc106079533"/>
      <w:bookmarkStart w:id="222" w:name="_Toc107027580"/>
      <w:bookmarkStart w:id="223" w:name="_Toc107027790"/>
      <w:bookmarkStart w:id="224" w:name="_Toc171588502"/>
      <w:r w:rsidRPr="00FF14DD">
        <w:rPr>
          <w:rFonts w:ascii="Arial" w:hAnsi="Arial" w:cs="Arial"/>
        </w:rPr>
        <w:t xml:space="preserve">APPENDIX A: </w:t>
      </w:r>
      <w:bookmarkEnd w:id="221"/>
      <w:bookmarkEnd w:id="222"/>
      <w:bookmarkEnd w:id="223"/>
      <w:r w:rsidR="00DE0255">
        <w:rPr>
          <w:rFonts w:ascii="Arial" w:hAnsi="Arial" w:cs="Arial"/>
        </w:rPr>
        <w:t>DOCUMENTATION</w:t>
      </w:r>
      <w:bookmarkEnd w:id="224"/>
    </w:p>
    <w:p w14:paraId="210A86D8" w14:textId="57B6420D" w:rsidR="00E16865" w:rsidRDefault="007B1D28" w:rsidP="00E16865">
      <w:pPr>
        <w:jc w:val="left"/>
        <w:rPr>
          <w:rFonts w:ascii="Arial" w:hAnsi="Arial" w:cs="Arial"/>
        </w:rPr>
      </w:pPr>
      <w:r>
        <w:rPr>
          <w:rFonts w:ascii="Arial" w:hAnsi="Arial" w:cs="Arial"/>
        </w:rPr>
        <w:t>The following image shows the Jira board through which the project manager assigns tasks</w:t>
      </w:r>
      <w:r w:rsidR="00E16865">
        <w:rPr>
          <w:rFonts w:ascii="Arial" w:hAnsi="Arial" w:cs="Arial"/>
        </w:rPr>
        <w:t xml:space="preserve">    </w:t>
      </w:r>
    </w:p>
    <w:p w14:paraId="5588BA4D" w14:textId="49B1CF92" w:rsidR="00D31D5B" w:rsidRPr="00FF14DD" w:rsidRDefault="00D31D5B">
      <w:pPr>
        <w:pStyle w:val="BodyText3"/>
        <w:jc w:val="left"/>
        <w:rPr>
          <w:rFonts w:ascii="Arial" w:hAnsi="Arial" w:cs="Arial"/>
        </w:rPr>
      </w:pPr>
    </w:p>
    <w:p w14:paraId="05D3A064" w14:textId="739788DE" w:rsidR="004A765F" w:rsidRDefault="007B1D28" w:rsidP="007B1D28">
      <w:pPr>
        <w:pStyle w:val="Appendix"/>
        <w:ind w:left="-709"/>
        <w:rPr>
          <w:rFonts w:ascii="Arial" w:hAnsi="Arial" w:cs="Arial"/>
        </w:rPr>
      </w:pPr>
      <w:r>
        <w:rPr>
          <w:rFonts w:ascii="Arial" w:hAnsi="Arial" w:cs="Arial"/>
          <w:noProof/>
        </w:rPr>
        <w:drawing>
          <wp:inline distT="0" distB="0" distL="0" distR="0" wp14:anchorId="176A94BA" wp14:editId="5B082D4C">
            <wp:extent cx="6975548" cy="3017520"/>
            <wp:effectExtent l="0" t="0" r="0" b="0"/>
            <wp:docPr id="62203168" name="Picture 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03168" name="Picture 18" descr="A screenshot of a computer&#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008129" cy="3031614"/>
                    </a:xfrm>
                    <a:prstGeom prst="rect">
                      <a:avLst/>
                    </a:prstGeom>
                  </pic:spPr>
                </pic:pic>
              </a:graphicData>
            </a:graphic>
          </wp:inline>
        </w:drawing>
      </w:r>
    </w:p>
    <w:p w14:paraId="406BA449" w14:textId="77777777" w:rsidR="004A765F" w:rsidRDefault="004A765F" w:rsidP="00DE0255">
      <w:pPr>
        <w:pStyle w:val="Appendix"/>
        <w:rPr>
          <w:rFonts w:ascii="Arial" w:hAnsi="Arial" w:cs="Arial"/>
        </w:rPr>
      </w:pPr>
    </w:p>
    <w:p w14:paraId="61365968" w14:textId="77777777" w:rsidR="004A765F" w:rsidRDefault="004A765F" w:rsidP="00DE0255">
      <w:pPr>
        <w:pStyle w:val="Appendix"/>
        <w:rPr>
          <w:rFonts w:ascii="Arial" w:hAnsi="Arial" w:cs="Arial"/>
        </w:rPr>
      </w:pPr>
    </w:p>
    <w:p w14:paraId="0867CD06" w14:textId="0D4650E6" w:rsidR="004A765F" w:rsidRDefault="004A765F" w:rsidP="00DE0255">
      <w:pPr>
        <w:pStyle w:val="Appendix"/>
        <w:rPr>
          <w:rFonts w:ascii="Arial" w:hAnsi="Arial" w:cs="Arial"/>
        </w:rPr>
      </w:pPr>
      <w:r>
        <w:rPr>
          <w:rFonts w:ascii="Arial" w:hAnsi="Arial" w:cs="Arial"/>
        </w:rPr>
        <w:t>APPENDIX B: REFERENCES</w:t>
      </w:r>
    </w:p>
    <w:p w14:paraId="739354B1" w14:textId="77777777" w:rsidR="004A765F" w:rsidRPr="004A765F" w:rsidRDefault="004A765F" w:rsidP="004A765F">
      <w:pPr>
        <w:pStyle w:val="Appendix"/>
        <w:numPr>
          <w:ilvl w:val="0"/>
          <w:numId w:val="29"/>
        </w:numPr>
        <w:rPr>
          <w:rFonts w:asciiTheme="minorBidi" w:hAnsiTheme="minorBidi" w:cstheme="minorBidi"/>
          <w:b w:val="0"/>
          <w:sz w:val="24"/>
          <w:szCs w:val="24"/>
        </w:rPr>
      </w:pPr>
      <w:r w:rsidRPr="004A765F">
        <w:rPr>
          <w:rFonts w:asciiTheme="minorBidi" w:hAnsiTheme="minorBidi" w:cstheme="minorBidi"/>
          <w:b w:val="0"/>
          <w:sz w:val="24"/>
          <w:szCs w:val="24"/>
        </w:rPr>
        <w:t xml:space="preserve">Stein DJ, Costa DLC, Lochner C, Miguel EC, Reddy YCJ, </w:t>
      </w:r>
      <w:proofErr w:type="spellStart"/>
      <w:r w:rsidRPr="004A765F">
        <w:rPr>
          <w:rFonts w:asciiTheme="minorBidi" w:hAnsiTheme="minorBidi" w:cstheme="minorBidi"/>
          <w:b w:val="0"/>
          <w:sz w:val="24"/>
          <w:szCs w:val="24"/>
        </w:rPr>
        <w:t>Shavitt</w:t>
      </w:r>
      <w:proofErr w:type="spellEnd"/>
      <w:r w:rsidRPr="004A765F">
        <w:rPr>
          <w:rFonts w:asciiTheme="minorBidi" w:hAnsiTheme="minorBidi" w:cstheme="minorBidi"/>
          <w:b w:val="0"/>
          <w:sz w:val="24"/>
          <w:szCs w:val="24"/>
        </w:rPr>
        <w:t xml:space="preserve"> RG, van den Heuvel OA, Simpson HB. Obsessive-compulsive disorder. Nat Rev Dis Primers. 2019 Aug 1;5(1):52. </w:t>
      </w:r>
      <w:proofErr w:type="spellStart"/>
      <w:r w:rsidRPr="004A765F">
        <w:rPr>
          <w:rFonts w:asciiTheme="minorBidi" w:hAnsiTheme="minorBidi" w:cstheme="minorBidi"/>
          <w:b w:val="0"/>
          <w:sz w:val="24"/>
          <w:szCs w:val="24"/>
        </w:rPr>
        <w:t>doi</w:t>
      </w:r>
      <w:proofErr w:type="spellEnd"/>
      <w:r w:rsidRPr="004A765F">
        <w:rPr>
          <w:rFonts w:asciiTheme="minorBidi" w:hAnsiTheme="minorBidi" w:cstheme="minorBidi"/>
          <w:b w:val="0"/>
          <w:sz w:val="24"/>
          <w:szCs w:val="24"/>
        </w:rPr>
        <w:t>: 10.1038/s41572-019-0102-3.</w:t>
      </w:r>
    </w:p>
    <w:p w14:paraId="4C9A02B0" w14:textId="77777777" w:rsidR="004A765F" w:rsidRPr="004A765F" w:rsidRDefault="004A765F" w:rsidP="004A765F">
      <w:pPr>
        <w:pStyle w:val="NormalWeb"/>
        <w:numPr>
          <w:ilvl w:val="0"/>
          <w:numId w:val="29"/>
        </w:numPr>
        <w:spacing w:before="240" w:beforeAutospacing="0" w:after="240" w:afterAutospacing="0"/>
        <w:rPr>
          <w:rFonts w:asciiTheme="minorBidi" w:hAnsiTheme="minorBidi" w:cstheme="minorBidi"/>
        </w:rPr>
      </w:pPr>
      <w:r w:rsidRPr="004A765F">
        <w:rPr>
          <w:rFonts w:asciiTheme="minorBidi" w:hAnsiTheme="minorBidi" w:cstheme="minorBidi"/>
          <w:color w:val="000000"/>
        </w:rPr>
        <w:t xml:space="preserve">Carney TJ, Wiltz JL, Davis K, Briss PA, Hacker K. Advancing Chronic Disease Practice Through the CDC Data Modernization Initiative. Prev Chronic Dis. 2023 Nov 30;20:E110. </w:t>
      </w:r>
      <w:proofErr w:type="spellStart"/>
      <w:r w:rsidRPr="004A765F">
        <w:rPr>
          <w:rFonts w:asciiTheme="minorBidi" w:hAnsiTheme="minorBidi" w:cstheme="minorBidi"/>
          <w:color w:val="000000"/>
        </w:rPr>
        <w:t>doi</w:t>
      </w:r>
      <w:proofErr w:type="spellEnd"/>
      <w:r w:rsidRPr="004A765F">
        <w:rPr>
          <w:rFonts w:asciiTheme="minorBidi" w:hAnsiTheme="minorBidi" w:cstheme="minorBidi"/>
          <w:color w:val="000000"/>
        </w:rPr>
        <w:t>: 10.5888/pcd20.230120. PMID: 38033272; PMCID: PMC10723079.</w:t>
      </w:r>
    </w:p>
    <w:p w14:paraId="4D55C246" w14:textId="77777777" w:rsidR="004A765F" w:rsidRPr="002660C6" w:rsidRDefault="004A765F" w:rsidP="004A765F">
      <w:pPr>
        <w:pStyle w:val="NormalWeb"/>
        <w:numPr>
          <w:ilvl w:val="0"/>
          <w:numId w:val="29"/>
        </w:numPr>
        <w:spacing w:before="240" w:beforeAutospacing="0" w:after="240" w:afterAutospacing="0"/>
        <w:rPr>
          <w:rStyle w:val="Hyperlink"/>
          <w:rFonts w:asciiTheme="minorBidi" w:hAnsiTheme="minorBidi" w:cstheme="minorBidi"/>
          <w:color w:val="1155CC"/>
        </w:rPr>
      </w:pPr>
      <w:r w:rsidRPr="004A765F">
        <w:rPr>
          <w:rFonts w:asciiTheme="minorBidi" w:hAnsiTheme="minorBidi" w:cstheme="minorBidi"/>
          <w:color w:val="000000"/>
        </w:rPr>
        <w:t xml:space="preserve">CDC. Advancing Science and Health Equity [Internet]. US: CDC; 2024. [cited 2024 Sep 9]. Available from: </w:t>
      </w:r>
      <w:r w:rsidRPr="002660C6">
        <w:rPr>
          <w:rStyle w:val="Hyperlink"/>
          <w:rFonts w:asciiTheme="minorBidi" w:hAnsiTheme="minorBidi" w:cstheme="minorBidi"/>
          <w:color w:val="1155CC"/>
        </w:rPr>
        <w:t>https://www.cdc.gov/about/priorities/index.html</w:t>
      </w:r>
    </w:p>
    <w:p w14:paraId="3D9D36B2" w14:textId="77777777" w:rsidR="004A765F" w:rsidRPr="004A765F" w:rsidRDefault="004A765F" w:rsidP="004A765F">
      <w:pPr>
        <w:pStyle w:val="NormalWeb"/>
        <w:numPr>
          <w:ilvl w:val="0"/>
          <w:numId w:val="29"/>
        </w:numPr>
        <w:spacing w:before="240" w:beforeAutospacing="0" w:after="240" w:afterAutospacing="0"/>
        <w:rPr>
          <w:rFonts w:asciiTheme="minorBidi" w:hAnsiTheme="minorBidi" w:cstheme="minorBidi"/>
        </w:rPr>
      </w:pPr>
      <w:r w:rsidRPr="004A765F">
        <w:rPr>
          <w:rFonts w:asciiTheme="minorBidi" w:hAnsiTheme="minorBidi" w:cstheme="minorBidi"/>
          <w:color w:val="000000"/>
        </w:rPr>
        <w:t xml:space="preserve">US Department of Health and Human Services(DHHS). Strategic Goal 3: Strengthen Social Well-being, Equity, and Economic Resilience[Internet]. US: DHHS; [date unknown]. [updated 2024 Jan 23, cited 2024 Sep 9]. Available from: </w:t>
      </w:r>
      <w:r w:rsidRPr="002660C6">
        <w:rPr>
          <w:rStyle w:val="Hyperlink"/>
          <w:rFonts w:asciiTheme="minorBidi" w:hAnsiTheme="minorBidi" w:cstheme="minorBidi"/>
          <w:color w:val="1155CC"/>
        </w:rPr>
        <w:t>https://www.hhs.gov/about/strategic-plan/2022-2026/goal-3/index.html</w:t>
      </w:r>
    </w:p>
    <w:p w14:paraId="08BC8CD6" w14:textId="77777777" w:rsidR="004A765F" w:rsidRPr="004A765F" w:rsidRDefault="004A765F" w:rsidP="004A765F">
      <w:pPr>
        <w:pStyle w:val="NormalWeb"/>
        <w:numPr>
          <w:ilvl w:val="0"/>
          <w:numId w:val="29"/>
        </w:numPr>
        <w:spacing w:before="240" w:beforeAutospacing="0" w:after="240" w:afterAutospacing="0"/>
        <w:rPr>
          <w:rFonts w:asciiTheme="minorBidi" w:hAnsiTheme="minorBidi" w:cstheme="minorBidi"/>
        </w:rPr>
      </w:pPr>
      <w:r w:rsidRPr="004A765F">
        <w:rPr>
          <w:rFonts w:asciiTheme="minorBidi" w:hAnsiTheme="minorBidi" w:cstheme="minorBidi"/>
          <w:color w:val="000000"/>
        </w:rPr>
        <w:t>US Department of Health and Human Services(DHHS). Strategic Goal 4: Restore Trust and Accelerate Advancements in Science and Research for All [Internet]. US: DHHS; [date unknown]. [updated 2024 Jan 19, cited 2024 Sep 9]. Available from:</w:t>
      </w:r>
      <w:r>
        <w:rPr>
          <w:color w:val="000000"/>
        </w:rPr>
        <w:t xml:space="preserve">  </w:t>
      </w:r>
      <w:hyperlink r:id="rId14" w:history="1">
        <w:r w:rsidRPr="004A765F">
          <w:rPr>
            <w:rStyle w:val="Hyperlink"/>
            <w:rFonts w:asciiTheme="minorBidi" w:hAnsiTheme="minorBidi" w:cstheme="minorBidi"/>
            <w:color w:val="1155CC"/>
          </w:rPr>
          <w:t>https://www.hhs.gov/about/strategic-plan/2022-2026/goal-4/index.html</w:t>
        </w:r>
      </w:hyperlink>
    </w:p>
    <w:p w14:paraId="622D3E84" w14:textId="77777777" w:rsidR="004A765F" w:rsidRPr="004A765F" w:rsidRDefault="004A765F" w:rsidP="004A765F">
      <w:pPr>
        <w:pStyle w:val="NormalWeb"/>
        <w:numPr>
          <w:ilvl w:val="0"/>
          <w:numId w:val="29"/>
        </w:numPr>
        <w:spacing w:before="240" w:beforeAutospacing="0" w:after="240" w:afterAutospacing="0"/>
        <w:rPr>
          <w:rFonts w:asciiTheme="minorBidi" w:hAnsiTheme="minorBidi" w:cstheme="minorBidi"/>
        </w:rPr>
      </w:pPr>
      <w:r w:rsidRPr="004A765F">
        <w:rPr>
          <w:rFonts w:asciiTheme="minorBidi" w:hAnsiTheme="minorBidi" w:cstheme="minorBidi"/>
          <w:color w:val="000000"/>
        </w:rPr>
        <w:t>HealthIT.gov, 2020-2025 Federal Health IT Strategic Plan. US: DHHS IT; 2020. [cited 2024 Sep 9]. Available from:</w:t>
      </w:r>
      <w:hyperlink r:id="rId15" w:history="1">
        <w:r w:rsidRPr="004A765F">
          <w:rPr>
            <w:rStyle w:val="Hyperlink"/>
            <w:rFonts w:asciiTheme="minorBidi" w:hAnsiTheme="minorBidi" w:cstheme="minorBidi"/>
            <w:color w:val="000000"/>
          </w:rPr>
          <w:t xml:space="preserve"> </w:t>
        </w:r>
        <w:r w:rsidRPr="004A765F">
          <w:rPr>
            <w:rStyle w:val="Hyperlink"/>
            <w:rFonts w:asciiTheme="minorBidi" w:hAnsiTheme="minorBidi" w:cstheme="minorBidi"/>
            <w:color w:val="1155CC"/>
          </w:rPr>
          <w:t>https://www.healthit.gov/topic/2020-2025-federal-health-it-strategic-plan</w:t>
        </w:r>
      </w:hyperlink>
    </w:p>
    <w:p w14:paraId="5F34A505" w14:textId="303F0300" w:rsidR="004A765F" w:rsidRPr="004A765F" w:rsidRDefault="004A765F" w:rsidP="004A765F">
      <w:pPr>
        <w:pStyle w:val="NormalWeb"/>
        <w:numPr>
          <w:ilvl w:val="0"/>
          <w:numId w:val="29"/>
        </w:numPr>
        <w:spacing w:before="240" w:beforeAutospacing="0" w:after="240" w:afterAutospacing="0"/>
        <w:rPr>
          <w:rFonts w:asciiTheme="minorBidi" w:hAnsiTheme="minorBidi" w:cstheme="minorBidi"/>
        </w:rPr>
      </w:pPr>
      <w:r w:rsidRPr="004A765F">
        <w:rPr>
          <w:rFonts w:asciiTheme="minorBidi" w:hAnsiTheme="minorBidi" w:cstheme="minorBidi"/>
          <w:color w:val="000000"/>
        </w:rPr>
        <w:t xml:space="preserve">President’s Management Agenda (PMA). Delivering Excellent, Equitable, and Secure Federal Services and Customer Experience [Internet]. US: PMA; [date unknown]. [cited 2024 Sep 9].   Available from: </w:t>
      </w:r>
      <w:hyperlink r:id="rId16" w:history="1">
        <w:r w:rsidRPr="004A765F">
          <w:rPr>
            <w:rStyle w:val="Hyperlink"/>
            <w:rFonts w:asciiTheme="minorBidi" w:hAnsiTheme="minorBidi" w:cstheme="minorBidi"/>
            <w:color w:val="1155CC"/>
          </w:rPr>
          <w:t>https://www.performance.gov/pma/cx/</w:t>
        </w:r>
      </w:hyperlink>
    </w:p>
    <w:p w14:paraId="60377634" w14:textId="77777777" w:rsidR="004A765F" w:rsidRPr="004A765F" w:rsidRDefault="004A765F" w:rsidP="004A765F">
      <w:pPr>
        <w:pStyle w:val="NormalWeb"/>
        <w:numPr>
          <w:ilvl w:val="0"/>
          <w:numId w:val="29"/>
        </w:numPr>
        <w:spacing w:before="240" w:beforeAutospacing="0" w:after="240" w:afterAutospacing="0"/>
        <w:rPr>
          <w:rFonts w:asciiTheme="minorBidi" w:hAnsiTheme="minorBidi" w:cstheme="minorBidi"/>
        </w:rPr>
      </w:pPr>
      <w:r w:rsidRPr="004A765F">
        <w:rPr>
          <w:rFonts w:asciiTheme="minorBidi" w:hAnsiTheme="minorBidi" w:cstheme="minorBidi"/>
          <w:color w:val="000000"/>
        </w:rPr>
        <w:t xml:space="preserve">President’s Management Agenda (PMA). Managing the Business of Government [Internet]. US: PMA; [date unknown]. [cited 2024 Sep 9].   Available from: </w:t>
      </w:r>
      <w:hyperlink r:id="rId17" w:history="1">
        <w:r w:rsidRPr="004A765F">
          <w:rPr>
            <w:rStyle w:val="Hyperlink"/>
            <w:rFonts w:asciiTheme="minorBidi" w:hAnsiTheme="minorBidi" w:cstheme="minorBidi"/>
            <w:color w:val="1155CC"/>
          </w:rPr>
          <w:t>https://www.performance.gov/pma/businessofgov/</w:t>
        </w:r>
      </w:hyperlink>
    </w:p>
    <w:p w14:paraId="65AC4DD8" w14:textId="77777777" w:rsidR="004A765F" w:rsidRPr="004A765F" w:rsidRDefault="004A765F" w:rsidP="004A765F">
      <w:pPr>
        <w:pStyle w:val="NormalWeb"/>
        <w:numPr>
          <w:ilvl w:val="0"/>
          <w:numId w:val="29"/>
        </w:numPr>
        <w:spacing w:before="240" w:beforeAutospacing="0" w:after="240" w:afterAutospacing="0"/>
        <w:rPr>
          <w:rFonts w:asciiTheme="minorBidi" w:hAnsiTheme="minorBidi" w:cstheme="minorBidi"/>
        </w:rPr>
      </w:pPr>
      <w:r w:rsidRPr="004A765F">
        <w:rPr>
          <w:rFonts w:asciiTheme="minorBidi" w:hAnsiTheme="minorBidi" w:cstheme="minorBidi"/>
          <w:color w:val="000000"/>
        </w:rPr>
        <w:t xml:space="preserve">Karolinska </w:t>
      </w:r>
      <w:proofErr w:type="spellStart"/>
      <w:r w:rsidRPr="004A765F">
        <w:rPr>
          <w:rFonts w:asciiTheme="minorBidi" w:hAnsiTheme="minorBidi" w:cstheme="minorBidi"/>
          <w:color w:val="000000"/>
        </w:rPr>
        <w:t>Institutet</w:t>
      </w:r>
      <w:proofErr w:type="spellEnd"/>
      <w:r w:rsidRPr="004A765F">
        <w:rPr>
          <w:rFonts w:asciiTheme="minorBidi" w:hAnsiTheme="minorBidi" w:cstheme="minorBidi"/>
          <w:color w:val="000000"/>
        </w:rPr>
        <w:t xml:space="preserve">(KI). Strategy 2030 - Creating Karolinska </w:t>
      </w:r>
      <w:proofErr w:type="spellStart"/>
      <w:r w:rsidRPr="004A765F">
        <w:rPr>
          <w:rFonts w:asciiTheme="minorBidi" w:hAnsiTheme="minorBidi" w:cstheme="minorBidi"/>
          <w:color w:val="000000"/>
        </w:rPr>
        <w:t>Institutet's</w:t>
      </w:r>
      <w:proofErr w:type="spellEnd"/>
      <w:r w:rsidRPr="004A765F">
        <w:rPr>
          <w:rFonts w:asciiTheme="minorBidi" w:hAnsiTheme="minorBidi" w:cstheme="minorBidi"/>
          <w:color w:val="000000"/>
        </w:rPr>
        <w:t xml:space="preserve"> future together. Stockholm, Sweden: KI; 2019. [cited 2024 Sep 14]. Available from: </w:t>
      </w:r>
      <w:hyperlink r:id="rId18" w:history="1">
        <w:r w:rsidRPr="004A765F">
          <w:rPr>
            <w:rStyle w:val="Hyperlink"/>
            <w:rFonts w:asciiTheme="minorBidi" w:hAnsiTheme="minorBidi" w:cstheme="minorBidi"/>
            <w:color w:val="1155CC"/>
          </w:rPr>
          <w:t>https://ki.se/en/about-ki/strategy-and-core-values</w:t>
        </w:r>
      </w:hyperlink>
    </w:p>
    <w:p w14:paraId="5E43DE91" w14:textId="77777777" w:rsidR="004A765F" w:rsidRPr="004A765F" w:rsidRDefault="004A765F" w:rsidP="004A765F">
      <w:pPr>
        <w:pStyle w:val="NormalWeb"/>
        <w:numPr>
          <w:ilvl w:val="0"/>
          <w:numId w:val="29"/>
        </w:numPr>
        <w:spacing w:before="240" w:beforeAutospacing="0" w:after="240" w:afterAutospacing="0"/>
        <w:rPr>
          <w:rFonts w:asciiTheme="minorBidi" w:hAnsiTheme="minorBidi" w:cstheme="minorBidi"/>
        </w:rPr>
      </w:pPr>
      <w:proofErr w:type="spellStart"/>
      <w:r w:rsidRPr="004A765F">
        <w:rPr>
          <w:rFonts w:asciiTheme="minorBidi" w:hAnsiTheme="minorBidi" w:cstheme="minorBidi"/>
          <w:color w:val="000000"/>
        </w:rPr>
        <w:t>Folkhalsomyndigheten</w:t>
      </w:r>
      <w:proofErr w:type="spellEnd"/>
      <w:r w:rsidRPr="004A765F">
        <w:rPr>
          <w:rFonts w:asciiTheme="minorBidi" w:hAnsiTheme="minorBidi" w:cstheme="minorBidi"/>
          <w:color w:val="000000"/>
        </w:rPr>
        <w:t xml:space="preserve">. National public health goal and target areas [Internet]. Sweden: </w:t>
      </w:r>
      <w:proofErr w:type="spellStart"/>
      <w:r w:rsidRPr="004A765F">
        <w:rPr>
          <w:rFonts w:asciiTheme="minorBidi" w:hAnsiTheme="minorBidi" w:cstheme="minorBidi"/>
          <w:color w:val="000000"/>
        </w:rPr>
        <w:t>Folkhalsomyndigheten</w:t>
      </w:r>
      <w:proofErr w:type="spellEnd"/>
      <w:r w:rsidRPr="004A765F">
        <w:rPr>
          <w:rFonts w:asciiTheme="minorBidi" w:hAnsiTheme="minorBidi" w:cstheme="minorBidi"/>
          <w:color w:val="000000"/>
        </w:rPr>
        <w:t xml:space="preserve">; [date unknown]. [updated 2024 May 24, cited 2024 Sep 14]. Available from: </w:t>
      </w:r>
      <w:hyperlink r:id="rId19" w:history="1">
        <w:r w:rsidRPr="004A765F">
          <w:rPr>
            <w:rStyle w:val="Hyperlink"/>
            <w:rFonts w:asciiTheme="minorBidi" w:hAnsiTheme="minorBidi" w:cstheme="minorBidi"/>
            <w:color w:val="1155CC"/>
          </w:rPr>
          <w:t>https://www.folkhalsomyndigheten.se/om-folkhalsa-och-folkhalsoarbete/tema-folkhalsa/vad-styr-folkhalsopolitiken/nationella-mal-och-malomraden/</w:t>
        </w:r>
      </w:hyperlink>
    </w:p>
    <w:p w14:paraId="161A09AC" w14:textId="08D2C03C" w:rsidR="002660C6" w:rsidRDefault="004A765F" w:rsidP="002660C6">
      <w:pPr>
        <w:pStyle w:val="Appendix"/>
        <w:numPr>
          <w:ilvl w:val="0"/>
          <w:numId w:val="29"/>
        </w:numPr>
        <w:rPr>
          <w:rFonts w:ascii="Arial" w:hAnsi="Arial" w:cs="Arial"/>
          <w:b w:val="0"/>
          <w:bCs/>
          <w:sz w:val="24"/>
          <w:szCs w:val="24"/>
        </w:rPr>
      </w:pPr>
      <w:r w:rsidRPr="004A765F">
        <w:rPr>
          <w:rFonts w:ascii="Arial" w:hAnsi="Arial" w:cs="Arial"/>
          <w:b w:val="0"/>
          <w:bCs/>
          <w:sz w:val="24"/>
          <w:szCs w:val="24"/>
        </w:rPr>
        <w:t xml:space="preserve">Region Stockholm. </w:t>
      </w:r>
      <w:proofErr w:type="spellStart"/>
      <w:r w:rsidRPr="004A765F">
        <w:rPr>
          <w:rFonts w:ascii="Arial" w:hAnsi="Arial" w:cs="Arial"/>
          <w:b w:val="0"/>
          <w:bCs/>
          <w:sz w:val="24"/>
          <w:szCs w:val="24"/>
        </w:rPr>
        <w:t>Forskning</w:t>
      </w:r>
      <w:proofErr w:type="spellEnd"/>
      <w:r w:rsidRPr="004A765F">
        <w:rPr>
          <w:rFonts w:ascii="Arial" w:hAnsi="Arial" w:cs="Arial"/>
          <w:b w:val="0"/>
          <w:bCs/>
          <w:sz w:val="24"/>
          <w:szCs w:val="24"/>
        </w:rPr>
        <w:t xml:space="preserve"> </w:t>
      </w:r>
      <w:proofErr w:type="spellStart"/>
      <w:r w:rsidRPr="004A765F">
        <w:rPr>
          <w:rFonts w:ascii="Arial" w:hAnsi="Arial" w:cs="Arial"/>
          <w:b w:val="0"/>
          <w:bCs/>
          <w:sz w:val="24"/>
          <w:szCs w:val="24"/>
        </w:rPr>
        <w:t>och</w:t>
      </w:r>
      <w:proofErr w:type="spellEnd"/>
      <w:r w:rsidRPr="004A765F">
        <w:rPr>
          <w:rFonts w:ascii="Arial" w:hAnsi="Arial" w:cs="Arial"/>
          <w:b w:val="0"/>
          <w:bCs/>
          <w:sz w:val="24"/>
          <w:szCs w:val="24"/>
        </w:rPr>
        <w:t xml:space="preserve"> innovation [Internet]. Stockholm: Region Stockholm; 2023 [cited 2024 Sep 12]. Available from: </w:t>
      </w:r>
      <w:hyperlink r:id="rId20" w:tgtFrame="_blank" w:history="1">
        <w:r w:rsidRPr="002660C6">
          <w:rPr>
            <w:rStyle w:val="Hyperlink"/>
            <w:rFonts w:asciiTheme="minorBidi" w:hAnsiTheme="minorBidi" w:cstheme="minorBidi"/>
            <w:b w:val="0"/>
            <w:color w:val="1155CC"/>
            <w:sz w:val="24"/>
            <w:szCs w:val="24"/>
          </w:rPr>
          <w:t>https://www.regionstockholm.se/forskning-innovation/</w:t>
        </w:r>
      </w:hyperlink>
    </w:p>
    <w:p w14:paraId="6DA5B10D" w14:textId="77777777" w:rsidR="002660C6" w:rsidRPr="002660C6" w:rsidRDefault="002660C6" w:rsidP="002660C6">
      <w:pPr>
        <w:pStyle w:val="Appendix"/>
        <w:ind w:left="720"/>
        <w:rPr>
          <w:rFonts w:ascii="Arial" w:hAnsi="Arial" w:cs="Arial"/>
          <w:b w:val="0"/>
          <w:bCs/>
          <w:sz w:val="24"/>
          <w:szCs w:val="24"/>
        </w:rPr>
      </w:pPr>
    </w:p>
    <w:p w14:paraId="19A9EE17" w14:textId="77777777" w:rsidR="002660C6" w:rsidRDefault="00E6508E" w:rsidP="002660C6">
      <w:pPr>
        <w:pStyle w:val="Appendix"/>
        <w:numPr>
          <w:ilvl w:val="0"/>
          <w:numId w:val="29"/>
        </w:numPr>
        <w:rPr>
          <w:rFonts w:ascii="Arial" w:hAnsi="Arial" w:cs="Arial"/>
          <w:b w:val="0"/>
          <w:bCs/>
          <w:sz w:val="24"/>
          <w:szCs w:val="24"/>
        </w:rPr>
      </w:pPr>
      <w:r w:rsidRPr="00E6508E">
        <w:rPr>
          <w:rFonts w:ascii="Arial" w:hAnsi="Arial" w:cs="Arial"/>
          <w:b w:val="0"/>
          <w:bCs/>
          <w:sz w:val="24"/>
          <w:szCs w:val="24"/>
        </w:rPr>
        <w:lastRenderedPageBreak/>
        <w:t xml:space="preserve">Szalisznyó K, Silverstein DN. Computational Predictions for OCD Pathophysiology and Treatment: A Review. Front Psychiatry. 2021 Oct 1;12:687062. </w:t>
      </w:r>
      <w:proofErr w:type="spellStart"/>
      <w:r w:rsidRPr="00E6508E">
        <w:rPr>
          <w:rFonts w:ascii="Arial" w:hAnsi="Arial" w:cs="Arial"/>
          <w:b w:val="0"/>
          <w:bCs/>
          <w:sz w:val="24"/>
          <w:szCs w:val="24"/>
        </w:rPr>
        <w:t>doi</w:t>
      </w:r>
      <w:proofErr w:type="spellEnd"/>
      <w:r w:rsidRPr="00E6508E">
        <w:rPr>
          <w:rFonts w:ascii="Arial" w:hAnsi="Arial" w:cs="Arial"/>
          <w:b w:val="0"/>
          <w:bCs/>
          <w:sz w:val="24"/>
          <w:szCs w:val="24"/>
        </w:rPr>
        <w:t>: 10.3389/fpsyt.2021.687062.</w:t>
      </w:r>
    </w:p>
    <w:p w14:paraId="271F96F6" w14:textId="77777777" w:rsidR="002660C6" w:rsidRDefault="002660C6" w:rsidP="002660C6">
      <w:pPr>
        <w:pStyle w:val="ListParagraph"/>
        <w:rPr>
          <w:rFonts w:ascii="Arial" w:hAnsi="Arial" w:cs="Arial"/>
          <w:b/>
        </w:rPr>
      </w:pPr>
    </w:p>
    <w:p w14:paraId="0F7F0705" w14:textId="0A632C5F" w:rsidR="002660C6" w:rsidRPr="002660C6" w:rsidRDefault="002660C6" w:rsidP="002660C6">
      <w:pPr>
        <w:pStyle w:val="Appendix"/>
        <w:numPr>
          <w:ilvl w:val="0"/>
          <w:numId w:val="29"/>
        </w:numPr>
        <w:rPr>
          <w:rStyle w:val="Hyperlink"/>
          <w:rFonts w:ascii="Arial" w:hAnsi="Arial" w:cs="Arial"/>
          <w:b w:val="0"/>
          <w:bCs/>
          <w:color w:val="auto"/>
          <w:sz w:val="24"/>
          <w:szCs w:val="24"/>
          <w:u w:val="none"/>
        </w:rPr>
      </w:pPr>
      <w:r w:rsidRPr="002660C6">
        <w:rPr>
          <w:rFonts w:ascii="Arial" w:hAnsi="Arial" w:cs="Arial"/>
          <w:b w:val="0"/>
          <w:sz w:val="24"/>
          <w:szCs w:val="24"/>
        </w:rPr>
        <w:t>Atlassian. Waterfall Methodology for Project Management [Internet]. Atlassian. 2023. Available from: </w:t>
      </w:r>
      <w:hyperlink r:id="rId21" w:tgtFrame="_blank" w:history="1">
        <w:r w:rsidRPr="002660C6">
          <w:rPr>
            <w:rStyle w:val="Hyperlink"/>
            <w:rFonts w:asciiTheme="minorBidi" w:hAnsiTheme="minorBidi" w:cstheme="minorBidi"/>
            <w:b w:val="0"/>
            <w:color w:val="1155CC"/>
            <w:sz w:val="24"/>
            <w:szCs w:val="24"/>
          </w:rPr>
          <w:t>https://www.atlassian.com/agile/project-management/waterfall-methodology</w:t>
        </w:r>
      </w:hyperlink>
    </w:p>
    <w:p w14:paraId="73829488" w14:textId="1E5127E4" w:rsidR="002660C6" w:rsidRPr="004A765F" w:rsidRDefault="002660C6" w:rsidP="002660C6">
      <w:pPr>
        <w:pStyle w:val="Appendix"/>
        <w:ind w:left="720"/>
        <w:rPr>
          <w:rFonts w:ascii="Arial" w:hAnsi="Arial" w:cs="Arial"/>
          <w:b w:val="0"/>
          <w:bCs/>
          <w:sz w:val="24"/>
          <w:szCs w:val="24"/>
        </w:rPr>
      </w:pPr>
    </w:p>
    <w:sectPr w:rsidR="002660C6" w:rsidRPr="004A765F" w:rsidSect="00FF14DD">
      <w:headerReference w:type="default" r:id="rId22"/>
      <w:footerReference w:type="default" r:id="rId23"/>
      <w:pgSz w:w="12240" w:h="15840" w:code="1"/>
      <w:pgMar w:top="720" w:right="1440" w:bottom="72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F8E85DB" w14:textId="77777777" w:rsidR="00AC0B58" w:rsidRDefault="00AC0B58">
      <w:r>
        <w:separator/>
      </w:r>
    </w:p>
  </w:endnote>
  <w:endnote w:type="continuationSeparator" w:id="0">
    <w:p w14:paraId="3BFBC8ED" w14:textId="77777777" w:rsidR="00AC0B58" w:rsidRDefault="00AC0B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arlett">
    <w:panose1 w:val="00000000000000000000"/>
    <w:charset w:val="02"/>
    <w:family w:val="auto"/>
    <w:pitch w:val="variable"/>
    <w:sig w:usb0="00000000" w:usb1="10000000" w:usb2="00000000" w:usb3="00000000" w:csb0="80000000"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BCD83C" w14:textId="77777777" w:rsidR="00FC7030" w:rsidRDefault="00FC703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AC05242" w14:textId="77777777" w:rsidR="00FC7030" w:rsidRDefault="00FC703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DBE507" w14:textId="77777777" w:rsidR="00FC7030" w:rsidRDefault="00FC7030">
    <w:pPr>
      <w:pStyle w:val="Footer"/>
      <w:pBdr>
        <w:top w:val="single" w:sz="18" w:space="2" w:color="auto"/>
      </w:pBdr>
      <w:tabs>
        <w:tab w:val="clear" w:pos="4320"/>
        <w:tab w:val="clear" w:pos="8640"/>
        <w:tab w:val="center" w:pos="4680"/>
        <w:tab w:val="right" w:pos="9360"/>
      </w:tabs>
      <w:spacing w:before="0" w:after="0"/>
      <w:ind w:left="0"/>
      <w:rPr>
        <w:b/>
        <w:bCs/>
        <w:i/>
        <w:sz w:val="20"/>
      </w:rPr>
    </w:pPr>
    <w:r>
      <w:rPr>
        <w:b/>
        <w:bCs/>
        <w:i/>
        <w:iCs/>
        <w:sz w:val="20"/>
      </w:rPr>
      <w:t>Revision Date:</w:t>
    </w:r>
    <w:r>
      <w:rPr>
        <w:b/>
        <w:i/>
        <w:sz w:val="20"/>
        <w:szCs w:val="20"/>
      </w:rPr>
      <w:t xml:space="preserve"> </w:t>
    </w:r>
    <w:r>
      <w:rPr>
        <w:b/>
        <w:i/>
        <w:sz w:val="20"/>
        <w:szCs w:val="20"/>
      </w:rPr>
      <w:fldChar w:fldCharType="begin"/>
    </w:r>
    <w:r>
      <w:rPr>
        <w:b/>
        <w:i/>
        <w:sz w:val="20"/>
        <w:szCs w:val="20"/>
      </w:rPr>
      <w:instrText xml:space="preserve"> DOCPROPERTY  "Release Date"  \* MERGEFORMAT </w:instrText>
    </w:r>
    <w:r>
      <w:rPr>
        <w:b/>
        <w:i/>
        <w:sz w:val="20"/>
        <w:szCs w:val="20"/>
      </w:rPr>
      <w:fldChar w:fldCharType="separate"/>
    </w:r>
    <w:r w:rsidR="00D84B4C">
      <w:rPr>
        <w:bCs/>
        <w:i/>
        <w:sz w:val="20"/>
        <w:szCs w:val="20"/>
      </w:rPr>
      <w:t>Error! Unknown document property name.</w:t>
    </w:r>
    <w:r>
      <w:rPr>
        <w:b/>
        <w:i/>
        <w:sz w:val="20"/>
        <w:szCs w:val="20"/>
      </w:rPr>
      <w:fldChar w:fldCharType="end"/>
    </w:r>
    <w:r>
      <w:rPr>
        <w:sz w:val="20"/>
      </w:rPr>
      <w:tab/>
    </w:r>
    <w:r>
      <w:rPr>
        <w:sz w:val="20"/>
      </w:rPr>
      <w:tab/>
    </w:r>
    <w:r>
      <w:rPr>
        <w:b/>
        <w:bCs/>
        <w:i/>
        <w:sz w:val="20"/>
      </w:rPr>
      <w:t xml:space="preserve">Page </w:t>
    </w:r>
    <w:r>
      <w:rPr>
        <w:b/>
        <w:bCs/>
        <w:i/>
        <w:sz w:val="20"/>
      </w:rPr>
      <w:fldChar w:fldCharType="begin"/>
    </w:r>
    <w:r>
      <w:rPr>
        <w:b/>
        <w:bCs/>
        <w:i/>
        <w:sz w:val="20"/>
      </w:rPr>
      <w:instrText xml:space="preserve"> PAGE </w:instrText>
    </w:r>
    <w:r>
      <w:rPr>
        <w:b/>
        <w:bCs/>
        <w:i/>
        <w:sz w:val="20"/>
      </w:rPr>
      <w:fldChar w:fldCharType="separate"/>
    </w:r>
    <w:r>
      <w:rPr>
        <w:b/>
        <w:bCs/>
        <w:i/>
        <w:noProof/>
        <w:sz w:val="20"/>
      </w:rPr>
      <w:t>2</w:t>
    </w:r>
    <w:r>
      <w:rPr>
        <w:b/>
        <w:bCs/>
        <w:i/>
        <w:sz w:val="20"/>
      </w:rPr>
      <w:fldChar w:fldCharType="end"/>
    </w:r>
    <w:r>
      <w:rPr>
        <w:b/>
        <w:bCs/>
        <w:i/>
        <w:sz w:val="20"/>
      </w:rPr>
      <w:t xml:space="preserve"> of </w:t>
    </w:r>
    <w:r>
      <w:rPr>
        <w:b/>
        <w:bCs/>
        <w:i/>
        <w:sz w:val="20"/>
      </w:rPr>
      <w:fldChar w:fldCharType="begin"/>
    </w:r>
    <w:r>
      <w:rPr>
        <w:b/>
        <w:bCs/>
        <w:i/>
        <w:sz w:val="20"/>
      </w:rPr>
      <w:instrText xml:space="preserve"> NUMPAGES </w:instrText>
    </w:r>
    <w:r>
      <w:rPr>
        <w:b/>
        <w:bCs/>
        <w:i/>
        <w:sz w:val="20"/>
      </w:rPr>
      <w:fldChar w:fldCharType="separate"/>
    </w:r>
    <w:r>
      <w:rPr>
        <w:b/>
        <w:bCs/>
        <w:i/>
        <w:noProof/>
        <w:sz w:val="20"/>
      </w:rPr>
      <w:t>18</w:t>
    </w:r>
    <w:r>
      <w:rPr>
        <w:b/>
        <w:bCs/>
        <w:i/>
        <w:sz w:val="20"/>
      </w:rPr>
      <w:fldChar w:fldCharType="end"/>
    </w:r>
  </w:p>
  <w:p w14:paraId="64EE18E1" w14:textId="77777777" w:rsidR="00FC7030" w:rsidRDefault="00FC7030">
    <w:pPr>
      <w:pStyle w:val="Footer"/>
      <w:pBdr>
        <w:top w:val="single" w:sz="18" w:space="2" w:color="auto"/>
      </w:pBdr>
      <w:tabs>
        <w:tab w:val="clear" w:pos="4320"/>
        <w:tab w:val="clear" w:pos="8640"/>
        <w:tab w:val="center" w:pos="4680"/>
        <w:tab w:val="right" w:pos="9360"/>
      </w:tabs>
      <w:spacing w:before="0" w:after="0"/>
      <w:ind w:left="0"/>
      <w:rPr>
        <w:sz w:val="20"/>
      </w:rPr>
    </w:pPr>
    <w:r>
      <w:rPr>
        <w:b/>
        <w:bCs/>
        <w:i/>
        <w:iCs/>
        <w:sz w:val="20"/>
      </w:rPr>
      <w:fldChar w:fldCharType="begin"/>
    </w:r>
    <w:r>
      <w:rPr>
        <w:b/>
        <w:bCs/>
        <w:i/>
        <w:iCs/>
        <w:sz w:val="20"/>
      </w:rPr>
      <w:instrText xml:space="preserve"> FILENAME </w:instrText>
    </w:r>
    <w:r>
      <w:rPr>
        <w:b/>
        <w:bCs/>
        <w:i/>
        <w:iCs/>
        <w:sz w:val="20"/>
      </w:rPr>
      <w:fldChar w:fldCharType="separate"/>
    </w:r>
    <w:r w:rsidR="00D84B4C">
      <w:rPr>
        <w:b/>
        <w:bCs/>
        <w:i/>
        <w:iCs/>
        <w:noProof/>
        <w:sz w:val="20"/>
      </w:rPr>
      <w:t>CDC_UP_Project_Charter_Template_v1.1.doc</w:t>
    </w:r>
    <w:r>
      <w:rPr>
        <w:b/>
        <w:bCs/>
        <w:i/>
        <w:iCs/>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A688A2" w14:textId="77777777" w:rsidR="00FC7030" w:rsidRPr="0092790E" w:rsidRDefault="00FC7030" w:rsidP="0092790E">
    <w:pPr>
      <w:pStyle w:val="Footer"/>
      <w:pBdr>
        <w:top w:val="single" w:sz="18" w:space="2" w:color="auto"/>
      </w:pBdr>
      <w:tabs>
        <w:tab w:val="clear" w:pos="4320"/>
        <w:tab w:val="clear" w:pos="8640"/>
        <w:tab w:val="center" w:pos="4680"/>
        <w:tab w:val="right" w:pos="9360"/>
      </w:tabs>
      <w:spacing w:before="0" w:after="0"/>
      <w:ind w:left="0"/>
      <w:jc w:val="center"/>
      <w:rPr>
        <w:rFonts w:ascii="Arial" w:hAnsi="Arial" w:cs="Arial"/>
        <w:sz w:val="18"/>
        <w:szCs w:val="18"/>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2F42CC" w14:textId="77777777" w:rsidR="0092790E" w:rsidRPr="00BF372E" w:rsidRDefault="0092790E" w:rsidP="00FF14DD">
    <w:pPr>
      <w:pStyle w:val="Footer"/>
      <w:pBdr>
        <w:top w:val="single" w:sz="18" w:space="2" w:color="auto"/>
      </w:pBdr>
      <w:tabs>
        <w:tab w:val="clear" w:pos="4320"/>
        <w:tab w:val="clear" w:pos="8640"/>
        <w:tab w:val="center" w:pos="4680"/>
        <w:tab w:val="right" w:pos="9360"/>
      </w:tabs>
      <w:spacing w:before="0" w:after="0"/>
      <w:ind w:left="0"/>
      <w:rPr>
        <w:rFonts w:ascii="Arial" w:hAnsi="Arial" w:cs="Arial"/>
        <w:color w:val="0000FF"/>
        <w:sz w:val="18"/>
        <w:szCs w:val="18"/>
      </w:rPr>
    </w:pPr>
    <w:r>
      <w:rPr>
        <w:rFonts w:ascii="Arial" w:hAnsi="Arial" w:cs="Arial"/>
        <w:b/>
        <w:sz w:val="18"/>
        <w:szCs w:val="18"/>
      </w:rPr>
      <w:tab/>
    </w:r>
    <w:r w:rsidRPr="0092790E">
      <w:rPr>
        <w:rFonts w:ascii="Arial" w:hAnsi="Arial" w:cs="Arial"/>
        <w:bCs/>
        <w:sz w:val="18"/>
        <w:szCs w:val="18"/>
      </w:rPr>
      <w:t>Page</w:t>
    </w:r>
    <w:r w:rsidRPr="0092790E">
      <w:rPr>
        <w:rStyle w:val="PageNumber"/>
        <w:rFonts w:ascii="Arial" w:hAnsi="Arial" w:cs="Arial"/>
        <w:sz w:val="18"/>
        <w:szCs w:val="18"/>
      </w:rPr>
      <w:t xml:space="preserve"> </w:t>
    </w:r>
    <w:r w:rsidRPr="0092790E">
      <w:rPr>
        <w:rStyle w:val="PageNumber"/>
        <w:rFonts w:ascii="Arial" w:hAnsi="Arial" w:cs="Arial"/>
        <w:sz w:val="18"/>
        <w:szCs w:val="18"/>
      </w:rPr>
      <w:fldChar w:fldCharType="begin"/>
    </w:r>
    <w:r w:rsidRPr="0092790E">
      <w:rPr>
        <w:rStyle w:val="PageNumber"/>
        <w:rFonts w:ascii="Arial" w:hAnsi="Arial" w:cs="Arial"/>
        <w:sz w:val="18"/>
        <w:szCs w:val="18"/>
      </w:rPr>
      <w:instrText xml:space="preserve"> PAGE </w:instrText>
    </w:r>
    <w:r w:rsidRPr="0092790E">
      <w:rPr>
        <w:rStyle w:val="PageNumber"/>
        <w:rFonts w:ascii="Arial" w:hAnsi="Arial" w:cs="Arial"/>
        <w:sz w:val="18"/>
        <w:szCs w:val="18"/>
      </w:rPr>
      <w:fldChar w:fldCharType="separate"/>
    </w:r>
    <w:r w:rsidR="00E57E03">
      <w:rPr>
        <w:rStyle w:val="PageNumber"/>
        <w:rFonts w:ascii="Arial" w:hAnsi="Arial" w:cs="Arial"/>
        <w:noProof/>
        <w:sz w:val="18"/>
        <w:szCs w:val="18"/>
      </w:rPr>
      <w:t>12</w:t>
    </w:r>
    <w:r w:rsidRPr="0092790E">
      <w:rPr>
        <w:rStyle w:val="PageNumber"/>
        <w:rFonts w:ascii="Arial" w:hAnsi="Arial" w:cs="Arial"/>
        <w:sz w:val="18"/>
        <w:szCs w:val="18"/>
      </w:rPr>
      <w:fldChar w:fldCharType="end"/>
    </w:r>
    <w:r w:rsidRPr="0092790E">
      <w:rPr>
        <w:rStyle w:val="PageNumber"/>
        <w:rFonts w:ascii="Arial" w:hAnsi="Arial" w:cs="Arial"/>
        <w:sz w:val="18"/>
        <w:szCs w:val="18"/>
      </w:rPr>
      <w:t xml:space="preserve"> of </w:t>
    </w:r>
    <w:r w:rsidRPr="0092790E">
      <w:rPr>
        <w:rStyle w:val="PageNumber"/>
        <w:rFonts w:ascii="Arial" w:hAnsi="Arial" w:cs="Arial"/>
        <w:sz w:val="18"/>
        <w:szCs w:val="18"/>
      </w:rPr>
      <w:fldChar w:fldCharType="begin"/>
    </w:r>
    <w:r w:rsidRPr="0092790E">
      <w:rPr>
        <w:rStyle w:val="PageNumber"/>
        <w:rFonts w:ascii="Arial" w:hAnsi="Arial" w:cs="Arial"/>
        <w:sz w:val="18"/>
        <w:szCs w:val="18"/>
      </w:rPr>
      <w:instrText xml:space="preserve"> NUMPAGES </w:instrText>
    </w:r>
    <w:r w:rsidRPr="0092790E">
      <w:rPr>
        <w:rStyle w:val="PageNumber"/>
        <w:rFonts w:ascii="Arial" w:hAnsi="Arial" w:cs="Arial"/>
        <w:sz w:val="18"/>
        <w:szCs w:val="18"/>
      </w:rPr>
      <w:fldChar w:fldCharType="separate"/>
    </w:r>
    <w:r w:rsidR="00B3499B">
      <w:rPr>
        <w:rStyle w:val="PageNumber"/>
        <w:rFonts w:ascii="Arial" w:hAnsi="Arial" w:cs="Arial"/>
        <w:noProof/>
        <w:sz w:val="18"/>
        <w:szCs w:val="18"/>
      </w:rPr>
      <w:t>15</w:t>
    </w:r>
    <w:r w:rsidRPr="0092790E">
      <w:rPr>
        <w:rStyle w:val="PageNumber"/>
        <w:rFonts w:ascii="Arial" w:hAnsi="Arial" w:cs="Arial"/>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8B0117D" w14:textId="77777777" w:rsidR="00AC0B58" w:rsidRDefault="00AC0B58">
      <w:r>
        <w:separator/>
      </w:r>
    </w:p>
  </w:footnote>
  <w:footnote w:type="continuationSeparator" w:id="0">
    <w:p w14:paraId="736C6370" w14:textId="77777777" w:rsidR="00AC0B58" w:rsidRDefault="00AC0B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557B4D" w14:textId="77777777" w:rsidR="00FC7030" w:rsidRDefault="00FC7030">
    <w:pPr>
      <w:pStyle w:val="Header"/>
      <w:pBdr>
        <w:bottom w:val="single" w:sz="18" w:space="1" w:color="auto"/>
      </w:pBdr>
      <w:tabs>
        <w:tab w:val="clear" w:pos="8640"/>
        <w:tab w:val="right" w:pos="9360"/>
      </w:tabs>
      <w:spacing w:before="0" w:after="0"/>
      <w:ind w:left="14"/>
      <w:rPr>
        <w:b/>
        <w:bCs/>
        <w:i/>
        <w:iCs/>
        <w:sz w:val="20"/>
      </w:rPr>
    </w:pPr>
    <w:r>
      <w:rPr>
        <w:b/>
        <w:i/>
        <w:sz w:val="20"/>
        <w:szCs w:val="20"/>
      </w:rPr>
      <w:fldChar w:fldCharType="begin"/>
    </w:r>
    <w:r>
      <w:rPr>
        <w:b/>
        <w:i/>
        <w:sz w:val="20"/>
        <w:szCs w:val="20"/>
      </w:rPr>
      <w:instrText xml:space="preserve"> SUBJECT  \* MERGEFORMAT </w:instrText>
    </w:r>
    <w:r>
      <w:rPr>
        <w:b/>
        <w:i/>
        <w:sz w:val="20"/>
        <w:szCs w:val="20"/>
      </w:rPr>
      <w:fldChar w:fldCharType="separate"/>
    </w:r>
    <w:r w:rsidR="00D84B4C">
      <w:rPr>
        <w:b/>
        <w:i/>
        <w:sz w:val="20"/>
        <w:szCs w:val="20"/>
      </w:rPr>
      <w:t>&lt;Project Name&gt;</w:t>
    </w:r>
    <w:r>
      <w:rPr>
        <w:b/>
        <w:i/>
        <w:sz w:val="20"/>
        <w:szCs w:val="20"/>
      </w:rPr>
      <w:fldChar w:fldCharType="end"/>
    </w:r>
    <w:r>
      <w:rPr>
        <w:b/>
        <w:i/>
        <w:sz w:val="20"/>
        <w:szCs w:val="20"/>
      </w:rPr>
      <w:t xml:space="preserve"> </w:t>
    </w:r>
    <w:r>
      <w:rPr>
        <w:b/>
        <w:i/>
        <w:sz w:val="20"/>
        <w:szCs w:val="20"/>
      </w:rPr>
      <w:fldChar w:fldCharType="begin"/>
    </w:r>
    <w:r>
      <w:rPr>
        <w:b/>
        <w:i/>
        <w:sz w:val="20"/>
        <w:szCs w:val="20"/>
      </w:rPr>
      <w:instrText xml:space="preserve"> TITLE  \* MERGEFORMAT </w:instrText>
    </w:r>
    <w:r>
      <w:rPr>
        <w:b/>
        <w:i/>
        <w:sz w:val="20"/>
        <w:szCs w:val="20"/>
      </w:rPr>
      <w:fldChar w:fldCharType="separate"/>
    </w:r>
    <w:r w:rsidR="00D84B4C">
      <w:rPr>
        <w:b/>
        <w:i/>
        <w:sz w:val="20"/>
        <w:szCs w:val="20"/>
      </w:rPr>
      <w:t>Project Charter</w:t>
    </w:r>
    <w:r>
      <w:rPr>
        <w:b/>
        <w:i/>
        <w:sz w:val="20"/>
        <w:szCs w:val="20"/>
      </w:rPr>
      <w:fldChar w:fldCharType="end"/>
    </w:r>
    <w:r>
      <w:rPr>
        <w:b/>
        <w:i/>
        <w:sz w:val="20"/>
        <w:szCs w:val="20"/>
      </w:rPr>
      <w:tab/>
    </w:r>
    <w:r>
      <w:rPr>
        <w:b/>
        <w:i/>
        <w:sz w:val="20"/>
        <w:szCs w:val="20"/>
      </w:rPr>
      <w:tab/>
      <w:t>Version:</w:t>
    </w:r>
    <w:r>
      <w:rPr>
        <w:i/>
        <w:sz w:val="20"/>
        <w:szCs w:val="20"/>
      </w:rPr>
      <w:t xml:space="preserve"> </w:t>
    </w:r>
    <w:r>
      <w:rPr>
        <w:i/>
        <w:sz w:val="20"/>
        <w:szCs w:val="20"/>
      </w:rPr>
      <w:fldChar w:fldCharType="begin"/>
    </w:r>
    <w:r>
      <w:rPr>
        <w:i/>
        <w:sz w:val="20"/>
        <w:szCs w:val="20"/>
      </w:rPr>
      <w:instrText xml:space="preserve"> DOCPROPERTY  Version  \* MERGEFORMAT </w:instrText>
    </w:r>
    <w:r>
      <w:rPr>
        <w:i/>
        <w:sz w:val="20"/>
        <w:szCs w:val="20"/>
      </w:rPr>
      <w:fldChar w:fldCharType="separate"/>
    </w:r>
    <w:r w:rsidR="00D84B4C" w:rsidRPr="00D84B4C">
      <w:rPr>
        <w:bCs/>
        <w:i/>
        <w:sz w:val="20"/>
        <w:szCs w:val="20"/>
      </w:rPr>
      <w:t>&lt;1.0&gt;</w:t>
    </w:r>
    <w:r>
      <w:rPr>
        <w:i/>
        <w:sz w:val="20"/>
        <w:szCs w:val="20"/>
      </w:rPr>
      <w:fldChar w:fldCharType="end"/>
    </w:r>
    <w:r>
      <w:rPr>
        <w:i/>
        <w:sz w:val="20"/>
        <w:szCs w:val="20"/>
      </w:rPr>
      <w:t xml:space="preserve"> </w:t>
    </w:r>
    <w:r>
      <w:rPr>
        <w:b/>
        <w:i/>
        <w:sz w:val="20"/>
        <w:szCs w:val="20"/>
      </w:rPr>
      <w:fldChar w:fldCharType="begin"/>
    </w:r>
    <w:r>
      <w:rPr>
        <w:b/>
        <w:i/>
        <w:sz w:val="20"/>
        <w:szCs w:val="20"/>
      </w:rPr>
      <w:instrText xml:space="preserve">DOCPROPERTY "Status" \* MERGEFORMAT </w:instrText>
    </w:r>
    <w:r>
      <w:rPr>
        <w:b/>
        <w:i/>
        <w:sz w:val="20"/>
        <w:szCs w:val="20"/>
      </w:rPr>
      <w:fldChar w:fldCharType="separate"/>
    </w:r>
    <w:r w:rsidR="00D84B4C">
      <w:rPr>
        <w:b/>
        <w:i/>
        <w:sz w:val="20"/>
        <w:szCs w:val="20"/>
      </w:rPr>
      <w:t>&lt;Draft&gt;</w:t>
    </w:r>
    <w:r>
      <w:rPr>
        <w:b/>
        <w:i/>
        <w:sz w:val="20"/>
        <w:szCs w:val="20"/>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8CCCF0" w14:textId="6CDD09F0" w:rsidR="00FC7030" w:rsidRPr="003042B3" w:rsidRDefault="00BD43C5" w:rsidP="00BD43C5">
    <w:pPr>
      <w:pStyle w:val="Header"/>
      <w:jc w:val="center"/>
    </w:pPr>
    <w:r>
      <w:rPr>
        <w:rFonts w:ascii="Arial" w:hAnsi="Arial" w:cs="Arial"/>
        <w:b/>
        <w:i/>
        <w:sz w:val="18"/>
        <w:szCs w:val="18"/>
      </w:rPr>
      <w:t>Predicting OCD Severity: Impact of Demographic and Clinical Features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0" type="#_x0000_t75" style="width:3in;height:3in" o:bullet="t"/>
    </w:pict>
  </w:numPicBullet>
  <w:numPicBullet w:numPicBulletId="1">
    <w:pict>
      <v:shape id="_x0000_i1081" type="#_x0000_t75" style="width:3in;height:3in" o:bullet="t"/>
    </w:pict>
  </w:numPicBullet>
  <w:numPicBullet w:numPicBulletId="2">
    <w:pict>
      <v:shape id="_x0000_i1082" type="#_x0000_t75" style="width:3in;height:3in" o:bullet="t"/>
    </w:pict>
  </w:numPicBullet>
  <w:abstractNum w:abstractNumId="0" w15:restartNumberingAfterBreak="0">
    <w:nsid w:val="000A3DD0"/>
    <w:multiLevelType w:val="hybridMultilevel"/>
    <w:tmpl w:val="3E86239A"/>
    <w:lvl w:ilvl="0" w:tplc="0409000F">
      <w:start w:val="1"/>
      <w:numFmt w:val="decimal"/>
      <w:lvlText w:val="%1."/>
      <w:lvlJc w:val="left"/>
      <w:pPr>
        <w:tabs>
          <w:tab w:val="num" w:pos="1296"/>
        </w:tabs>
        <w:ind w:left="1296" w:hanging="360"/>
      </w:pPr>
    </w:lvl>
    <w:lvl w:ilvl="1" w:tplc="04090019" w:tentative="1">
      <w:start w:val="1"/>
      <w:numFmt w:val="lowerLetter"/>
      <w:lvlText w:val="%2."/>
      <w:lvlJc w:val="left"/>
      <w:pPr>
        <w:tabs>
          <w:tab w:val="num" w:pos="2016"/>
        </w:tabs>
        <w:ind w:left="2016" w:hanging="360"/>
      </w:pPr>
    </w:lvl>
    <w:lvl w:ilvl="2" w:tplc="0409001B" w:tentative="1">
      <w:start w:val="1"/>
      <w:numFmt w:val="lowerRoman"/>
      <w:lvlText w:val="%3."/>
      <w:lvlJc w:val="right"/>
      <w:pPr>
        <w:tabs>
          <w:tab w:val="num" w:pos="2736"/>
        </w:tabs>
        <w:ind w:left="2736" w:hanging="180"/>
      </w:pPr>
    </w:lvl>
    <w:lvl w:ilvl="3" w:tplc="0409000F" w:tentative="1">
      <w:start w:val="1"/>
      <w:numFmt w:val="decimal"/>
      <w:lvlText w:val="%4."/>
      <w:lvlJc w:val="left"/>
      <w:pPr>
        <w:tabs>
          <w:tab w:val="num" w:pos="3456"/>
        </w:tabs>
        <w:ind w:left="3456" w:hanging="360"/>
      </w:pPr>
    </w:lvl>
    <w:lvl w:ilvl="4" w:tplc="04090019" w:tentative="1">
      <w:start w:val="1"/>
      <w:numFmt w:val="lowerLetter"/>
      <w:lvlText w:val="%5."/>
      <w:lvlJc w:val="left"/>
      <w:pPr>
        <w:tabs>
          <w:tab w:val="num" w:pos="4176"/>
        </w:tabs>
        <w:ind w:left="4176" w:hanging="360"/>
      </w:pPr>
    </w:lvl>
    <w:lvl w:ilvl="5" w:tplc="0409001B" w:tentative="1">
      <w:start w:val="1"/>
      <w:numFmt w:val="lowerRoman"/>
      <w:lvlText w:val="%6."/>
      <w:lvlJc w:val="right"/>
      <w:pPr>
        <w:tabs>
          <w:tab w:val="num" w:pos="4896"/>
        </w:tabs>
        <w:ind w:left="4896" w:hanging="180"/>
      </w:pPr>
    </w:lvl>
    <w:lvl w:ilvl="6" w:tplc="0409000F" w:tentative="1">
      <w:start w:val="1"/>
      <w:numFmt w:val="decimal"/>
      <w:lvlText w:val="%7."/>
      <w:lvlJc w:val="left"/>
      <w:pPr>
        <w:tabs>
          <w:tab w:val="num" w:pos="5616"/>
        </w:tabs>
        <w:ind w:left="5616" w:hanging="360"/>
      </w:pPr>
    </w:lvl>
    <w:lvl w:ilvl="7" w:tplc="04090019" w:tentative="1">
      <w:start w:val="1"/>
      <w:numFmt w:val="lowerLetter"/>
      <w:lvlText w:val="%8."/>
      <w:lvlJc w:val="left"/>
      <w:pPr>
        <w:tabs>
          <w:tab w:val="num" w:pos="6336"/>
        </w:tabs>
        <w:ind w:left="6336" w:hanging="360"/>
      </w:pPr>
    </w:lvl>
    <w:lvl w:ilvl="8" w:tplc="0409001B" w:tentative="1">
      <w:start w:val="1"/>
      <w:numFmt w:val="lowerRoman"/>
      <w:lvlText w:val="%9."/>
      <w:lvlJc w:val="right"/>
      <w:pPr>
        <w:tabs>
          <w:tab w:val="num" w:pos="7056"/>
        </w:tabs>
        <w:ind w:left="7056" w:hanging="180"/>
      </w:pPr>
    </w:lvl>
  </w:abstractNum>
  <w:abstractNum w:abstractNumId="1" w15:restartNumberingAfterBreak="0">
    <w:nsid w:val="04DB0169"/>
    <w:multiLevelType w:val="multilevel"/>
    <w:tmpl w:val="3E86239A"/>
    <w:lvl w:ilvl="0">
      <w:start w:val="1"/>
      <w:numFmt w:val="decimal"/>
      <w:lvlText w:val="%1."/>
      <w:lvlJc w:val="left"/>
      <w:pPr>
        <w:tabs>
          <w:tab w:val="num" w:pos="1296"/>
        </w:tabs>
        <w:ind w:left="1296" w:hanging="360"/>
      </w:pPr>
    </w:lvl>
    <w:lvl w:ilvl="1">
      <w:start w:val="1"/>
      <w:numFmt w:val="lowerLetter"/>
      <w:lvlText w:val="%2."/>
      <w:lvlJc w:val="left"/>
      <w:pPr>
        <w:tabs>
          <w:tab w:val="num" w:pos="2016"/>
        </w:tabs>
        <w:ind w:left="2016" w:hanging="360"/>
      </w:pPr>
    </w:lvl>
    <w:lvl w:ilvl="2">
      <w:start w:val="1"/>
      <w:numFmt w:val="lowerRoman"/>
      <w:lvlText w:val="%3."/>
      <w:lvlJc w:val="right"/>
      <w:pPr>
        <w:tabs>
          <w:tab w:val="num" w:pos="2736"/>
        </w:tabs>
        <w:ind w:left="2736" w:hanging="180"/>
      </w:pPr>
    </w:lvl>
    <w:lvl w:ilvl="3">
      <w:start w:val="1"/>
      <w:numFmt w:val="decimal"/>
      <w:lvlText w:val="%4."/>
      <w:lvlJc w:val="left"/>
      <w:pPr>
        <w:tabs>
          <w:tab w:val="num" w:pos="3456"/>
        </w:tabs>
        <w:ind w:left="3456" w:hanging="360"/>
      </w:pPr>
    </w:lvl>
    <w:lvl w:ilvl="4">
      <w:start w:val="1"/>
      <w:numFmt w:val="lowerLetter"/>
      <w:lvlText w:val="%5."/>
      <w:lvlJc w:val="left"/>
      <w:pPr>
        <w:tabs>
          <w:tab w:val="num" w:pos="4176"/>
        </w:tabs>
        <w:ind w:left="4176" w:hanging="360"/>
      </w:pPr>
    </w:lvl>
    <w:lvl w:ilvl="5">
      <w:start w:val="1"/>
      <w:numFmt w:val="lowerRoman"/>
      <w:lvlText w:val="%6."/>
      <w:lvlJc w:val="right"/>
      <w:pPr>
        <w:tabs>
          <w:tab w:val="num" w:pos="4896"/>
        </w:tabs>
        <w:ind w:left="4896" w:hanging="180"/>
      </w:pPr>
    </w:lvl>
    <w:lvl w:ilvl="6">
      <w:start w:val="1"/>
      <w:numFmt w:val="decimal"/>
      <w:lvlText w:val="%7."/>
      <w:lvlJc w:val="left"/>
      <w:pPr>
        <w:tabs>
          <w:tab w:val="num" w:pos="5616"/>
        </w:tabs>
        <w:ind w:left="5616" w:hanging="360"/>
      </w:pPr>
    </w:lvl>
    <w:lvl w:ilvl="7">
      <w:start w:val="1"/>
      <w:numFmt w:val="lowerLetter"/>
      <w:lvlText w:val="%8."/>
      <w:lvlJc w:val="left"/>
      <w:pPr>
        <w:tabs>
          <w:tab w:val="num" w:pos="6336"/>
        </w:tabs>
        <w:ind w:left="6336" w:hanging="360"/>
      </w:pPr>
    </w:lvl>
    <w:lvl w:ilvl="8">
      <w:start w:val="1"/>
      <w:numFmt w:val="lowerRoman"/>
      <w:lvlText w:val="%9."/>
      <w:lvlJc w:val="right"/>
      <w:pPr>
        <w:tabs>
          <w:tab w:val="num" w:pos="7056"/>
        </w:tabs>
        <w:ind w:left="7056" w:hanging="180"/>
      </w:pPr>
    </w:lvl>
  </w:abstractNum>
  <w:abstractNum w:abstractNumId="2" w15:restartNumberingAfterBreak="0">
    <w:nsid w:val="10F25177"/>
    <w:multiLevelType w:val="hybridMultilevel"/>
    <w:tmpl w:val="129ADEEA"/>
    <w:lvl w:ilvl="0" w:tplc="8182FDDA">
      <w:start w:val="1"/>
      <w:numFmt w:val="bullet"/>
      <w:lvlText w:val=""/>
      <w:lvlJc w:val="left"/>
      <w:pPr>
        <w:tabs>
          <w:tab w:val="num" w:pos="936"/>
        </w:tabs>
        <w:ind w:left="936" w:hanging="360"/>
      </w:pPr>
      <w:rPr>
        <w:rFonts w:ascii="Wingdings" w:hAnsi="Wingdings" w:hint="default"/>
      </w:rPr>
    </w:lvl>
    <w:lvl w:ilvl="1" w:tplc="04090003" w:tentative="1">
      <w:start w:val="1"/>
      <w:numFmt w:val="bullet"/>
      <w:lvlText w:val="o"/>
      <w:lvlJc w:val="left"/>
      <w:pPr>
        <w:tabs>
          <w:tab w:val="num" w:pos="1656"/>
        </w:tabs>
        <w:ind w:left="1656" w:hanging="360"/>
      </w:pPr>
      <w:rPr>
        <w:rFonts w:ascii="Courier New" w:hAnsi="Courier New" w:cs="Courier New" w:hint="default"/>
      </w:rPr>
    </w:lvl>
    <w:lvl w:ilvl="2" w:tplc="04090005" w:tentative="1">
      <w:start w:val="1"/>
      <w:numFmt w:val="bullet"/>
      <w:lvlText w:val=""/>
      <w:lvlJc w:val="left"/>
      <w:pPr>
        <w:tabs>
          <w:tab w:val="num" w:pos="2376"/>
        </w:tabs>
        <w:ind w:left="2376" w:hanging="360"/>
      </w:pPr>
      <w:rPr>
        <w:rFonts w:ascii="Wingdings" w:hAnsi="Wingding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cs="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cs="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abstractNum w:abstractNumId="3" w15:restartNumberingAfterBreak="0">
    <w:nsid w:val="16987CFA"/>
    <w:multiLevelType w:val="multilevel"/>
    <w:tmpl w:val="C54680BE"/>
    <w:lvl w:ilvl="0">
      <w:start w:val="1"/>
      <w:numFmt w:val="bullet"/>
      <w:lvlText w:val=""/>
      <w:lvlJc w:val="left"/>
      <w:pPr>
        <w:tabs>
          <w:tab w:val="num" w:pos="1296"/>
        </w:tabs>
        <w:ind w:left="1296" w:hanging="360"/>
      </w:pPr>
      <w:rPr>
        <w:rFonts w:ascii="Symbol" w:hAnsi="Symbol" w:hint="default"/>
      </w:rPr>
    </w:lvl>
    <w:lvl w:ilvl="1">
      <w:start w:val="1"/>
      <w:numFmt w:val="bullet"/>
      <w:lvlText w:val="o"/>
      <w:lvlJc w:val="left"/>
      <w:pPr>
        <w:tabs>
          <w:tab w:val="num" w:pos="2016"/>
        </w:tabs>
        <w:ind w:left="2016" w:hanging="360"/>
      </w:pPr>
      <w:rPr>
        <w:rFonts w:ascii="Courier New" w:hAnsi="Courier New" w:cs="Courier New" w:hint="default"/>
      </w:rPr>
    </w:lvl>
    <w:lvl w:ilvl="2">
      <w:start w:val="1"/>
      <w:numFmt w:val="bullet"/>
      <w:lvlText w:val=""/>
      <w:lvlJc w:val="left"/>
      <w:pPr>
        <w:tabs>
          <w:tab w:val="num" w:pos="2736"/>
        </w:tabs>
        <w:ind w:left="2736" w:hanging="360"/>
      </w:pPr>
      <w:rPr>
        <w:rFonts w:ascii="Wingdings" w:hAnsi="Wingdings" w:hint="default"/>
      </w:rPr>
    </w:lvl>
    <w:lvl w:ilvl="3">
      <w:start w:val="1"/>
      <w:numFmt w:val="bullet"/>
      <w:lvlText w:val=""/>
      <w:lvlJc w:val="left"/>
      <w:pPr>
        <w:tabs>
          <w:tab w:val="num" w:pos="3456"/>
        </w:tabs>
        <w:ind w:left="3456" w:hanging="360"/>
      </w:pPr>
      <w:rPr>
        <w:rFonts w:ascii="Symbol" w:hAnsi="Symbol" w:hint="default"/>
      </w:rPr>
    </w:lvl>
    <w:lvl w:ilvl="4">
      <w:start w:val="1"/>
      <w:numFmt w:val="bullet"/>
      <w:lvlText w:val="o"/>
      <w:lvlJc w:val="left"/>
      <w:pPr>
        <w:tabs>
          <w:tab w:val="num" w:pos="4176"/>
        </w:tabs>
        <w:ind w:left="4176" w:hanging="360"/>
      </w:pPr>
      <w:rPr>
        <w:rFonts w:ascii="Courier New" w:hAnsi="Courier New" w:cs="Courier New" w:hint="default"/>
      </w:rPr>
    </w:lvl>
    <w:lvl w:ilvl="5">
      <w:start w:val="1"/>
      <w:numFmt w:val="bullet"/>
      <w:lvlText w:val=""/>
      <w:lvlJc w:val="left"/>
      <w:pPr>
        <w:tabs>
          <w:tab w:val="num" w:pos="4896"/>
        </w:tabs>
        <w:ind w:left="4896" w:hanging="360"/>
      </w:pPr>
      <w:rPr>
        <w:rFonts w:ascii="Wingdings" w:hAnsi="Wingdings" w:hint="default"/>
      </w:rPr>
    </w:lvl>
    <w:lvl w:ilvl="6">
      <w:start w:val="1"/>
      <w:numFmt w:val="bullet"/>
      <w:lvlText w:val=""/>
      <w:lvlJc w:val="left"/>
      <w:pPr>
        <w:tabs>
          <w:tab w:val="num" w:pos="5616"/>
        </w:tabs>
        <w:ind w:left="5616" w:hanging="360"/>
      </w:pPr>
      <w:rPr>
        <w:rFonts w:ascii="Symbol" w:hAnsi="Symbol" w:hint="default"/>
      </w:rPr>
    </w:lvl>
    <w:lvl w:ilvl="7">
      <w:start w:val="1"/>
      <w:numFmt w:val="bullet"/>
      <w:lvlText w:val="o"/>
      <w:lvlJc w:val="left"/>
      <w:pPr>
        <w:tabs>
          <w:tab w:val="num" w:pos="6336"/>
        </w:tabs>
        <w:ind w:left="6336" w:hanging="360"/>
      </w:pPr>
      <w:rPr>
        <w:rFonts w:ascii="Courier New" w:hAnsi="Courier New" w:cs="Courier New" w:hint="default"/>
      </w:rPr>
    </w:lvl>
    <w:lvl w:ilvl="8">
      <w:start w:val="1"/>
      <w:numFmt w:val="bullet"/>
      <w:lvlText w:val=""/>
      <w:lvlJc w:val="left"/>
      <w:pPr>
        <w:tabs>
          <w:tab w:val="num" w:pos="7056"/>
        </w:tabs>
        <w:ind w:left="7056" w:hanging="360"/>
      </w:pPr>
      <w:rPr>
        <w:rFonts w:ascii="Wingdings" w:hAnsi="Wingdings" w:hint="default"/>
      </w:rPr>
    </w:lvl>
  </w:abstractNum>
  <w:abstractNum w:abstractNumId="4" w15:restartNumberingAfterBreak="0">
    <w:nsid w:val="17293ECA"/>
    <w:multiLevelType w:val="hybridMultilevel"/>
    <w:tmpl w:val="D0D620D8"/>
    <w:lvl w:ilvl="0" w:tplc="FFFFFFFF">
      <w:start w:val="1"/>
      <w:numFmt w:val="bullet"/>
      <w:pStyle w:val="Bullet1"/>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5AB5C01"/>
    <w:multiLevelType w:val="multilevel"/>
    <w:tmpl w:val="CF4AE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44362C"/>
    <w:multiLevelType w:val="hybridMultilevel"/>
    <w:tmpl w:val="F18E706E"/>
    <w:lvl w:ilvl="0" w:tplc="0409000F">
      <w:start w:val="1"/>
      <w:numFmt w:val="decimal"/>
      <w:lvlText w:val="%1."/>
      <w:lvlJc w:val="left"/>
      <w:pPr>
        <w:tabs>
          <w:tab w:val="num" w:pos="1296"/>
        </w:tabs>
        <w:ind w:left="1296" w:hanging="360"/>
      </w:pPr>
    </w:lvl>
    <w:lvl w:ilvl="1" w:tplc="04090019" w:tentative="1">
      <w:start w:val="1"/>
      <w:numFmt w:val="lowerLetter"/>
      <w:lvlText w:val="%2."/>
      <w:lvlJc w:val="left"/>
      <w:pPr>
        <w:tabs>
          <w:tab w:val="num" w:pos="2016"/>
        </w:tabs>
        <w:ind w:left="2016" w:hanging="360"/>
      </w:pPr>
    </w:lvl>
    <w:lvl w:ilvl="2" w:tplc="0409001B" w:tentative="1">
      <w:start w:val="1"/>
      <w:numFmt w:val="lowerRoman"/>
      <w:lvlText w:val="%3."/>
      <w:lvlJc w:val="right"/>
      <w:pPr>
        <w:tabs>
          <w:tab w:val="num" w:pos="2736"/>
        </w:tabs>
        <w:ind w:left="2736" w:hanging="180"/>
      </w:pPr>
    </w:lvl>
    <w:lvl w:ilvl="3" w:tplc="0409000F" w:tentative="1">
      <w:start w:val="1"/>
      <w:numFmt w:val="decimal"/>
      <w:lvlText w:val="%4."/>
      <w:lvlJc w:val="left"/>
      <w:pPr>
        <w:tabs>
          <w:tab w:val="num" w:pos="3456"/>
        </w:tabs>
        <w:ind w:left="3456" w:hanging="360"/>
      </w:pPr>
    </w:lvl>
    <w:lvl w:ilvl="4" w:tplc="04090019" w:tentative="1">
      <w:start w:val="1"/>
      <w:numFmt w:val="lowerLetter"/>
      <w:lvlText w:val="%5."/>
      <w:lvlJc w:val="left"/>
      <w:pPr>
        <w:tabs>
          <w:tab w:val="num" w:pos="4176"/>
        </w:tabs>
        <w:ind w:left="4176" w:hanging="360"/>
      </w:pPr>
    </w:lvl>
    <w:lvl w:ilvl="5" w:tplc="0409001B" w:tentative="1">
      <w:start w:val="1"/>
      <w:numFmt w:val="lowerRoman"/>
      <w:lvlText w:val="%6."/>
      <w:lvlJc w:val="right"/>
      <w:pPr>
        <w:tabs>
          <w:tab w:val="num" w:pos="4896"/>
        </w:tabs>
        <w:ind w:left="4896" w:hanging="180"/>
      </w:pPr>
    </w:lvl>
    <w:lvl w:ilvl="6" w:tplc="0409000F" w:tentative="1">
      <w:start w:val="1"/>
      <w:numFmt w:val="decimal"/>
      <w:lvlText w:val="%7."/>
      <w:lvlJc w:val="left"/>
      <w:pPr>
        <w:tabs>
          <w:tab w:val="num" w:pos="5616"/>
        </w:tabs>
        <w:ind w:left="5616" w:hanging="360"/>
      </w:pPr>
    </w:lvl>
    <w:lvl w:ilvl="7" w:tplc="04090019" w:tentative="1">
      <w:start w:val="1"/>
      <w:numFmt w:val="lowerLetter"/>
      <w:lvlText w:val="%8."/>
      <w:lvlJc w:val="left"/>
      <w:pPr>
        <w:tabs>
          <w:tab w:val="num" w:pos="6336"/>
        </w:tabs>
        <w:ind w:left="6336" w:hanging="360"/>
      </w:pPr>
    </w:lvl>
    <w:lvl w:ilvl="8" w:tplc="0409001B" w:tentative="1">
      <w:start w:val="1"/>
      <w:numFmt w:val="lowerRoman"/>
      <w:lvlText w:val="%9."/>
      <w:lvlJc w:val="right"/>
      <w:pPr>
        <w:tabs>
          <w:tab w:val="num" w:pos="7056"/>
        </w:tabs>
        <w:ind w:left="7056" w:hanging="180"/>
      </w:pPr>
    </w:lvl>
  </w:abstractNum>
  <w:abstractNum w:abstractNumId="7" w15:restartNumberingAfterBreak="0">
    <w:nsid w:val="31541E7B"/>
    <w:multiLevelType w:val="multilevel"/>
    <w:tmpl w:val="834699E4"/>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ascii="Times New Roman" w:hAnsi="Times New Roman" w:hint="default"/>
        <w:b/>
        <w:i w:val="0"/>
        <w:sz w:val="24"/>
        <w:szCs w:val="24"/>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8" w15:restartNumberingAfterBreak="0">
    <w:nsid w:val="35D15F91"/>
    <w:multiLevelType w:val="multilevel"/>
    <w:tmpl w:val="061E0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8D0870"/>
    <w:multiLevelType w:val="multilevel"/>
    <w:tmpl w:val="F18E706E"/>
    <w:lvl w:ilvl="0">
      <w:start w:val="1"/>
      <w:numFmt w:val="decimal"/>
      <w:lvlText w:val="%1."/>
      <w:lvlJc w:val="left"/>
      <w:pPr>
        <w:tabs>
          <w:tab w:val="num" w:pos="1296"/>
        </w:tabs>
        <w:ind w:left="1296" w:hanging="360"/>
      </w:pPr>
    </w:lvl>
    <w:lvl w:ilvl="1">
      <w:start w:val="1"/>
      <w:numFmt w:val="lowerLetter"/>
      <w:lvlText w:val="%2."/>
      <w:lvlJc w:val="left"/>
      <w:pPr>
        <w:tabs>
          <w:tab w:val="num" w:pos="2016"/>
        </w:tabs>
        <w:ind w:left="2016" w:hanging="360"/>
      </w:pPr>
    </w:lvl>
    <w:lvl w:ilvl="2">
      <w:start w:val="1"/>
      <w:numFmt w:val="lowerRoman"/>
      <w:lvlText w:val="%3."/>
      <w:lvlJc w:val="right"/>
      <w:pPr>
        <w:tabs>
          <w:tab w:val="num" w:pos="2736"/>
        </w:tabs>
        <w:ind w:left="2736" w:hanging="180"/>
      </w:pPr>
    </w:lvl>
    <w:lvl w:ilvl="3">
      <w:start w:val="1"/>
      <w:numFmt w:val="decimal"/>
      <w:lvlText w:val="%4."/>
      <w:lvlJc w:val="left"/>
      <w:pPr>
        <w:tabs>
          <w:tab w:val="num" w:pos="3456"/>
        </w:tabs>
        <w:ind w:left="3456" w:hanging="360"/>
      </w:pPr>
    </w:lvl>
    <w:lvl w:ilvl="4">
      <w:start w:val="1"/>
      <w:numFmt w:val="lowerLetter"/>
      <w:lvlText w:val="%5."/>
      <w:lvlJc w:val="left"/>
      <w:pPr>
        <w:tabs>
          <w:tab w:val="num" w:pos="4176"/>
        </w:tabs>
        <w:ind w:left="4176" w:hanging="360"/>
      </w:pPr>
    </w:lvl>
    <w:lvl w:ilvl="5">
      <w:start w:val="1"/>
      <w:numFmt w:val="lowerRoman"/>
      <w:lvlText w:val="%6."/>
      <w:lvlJc w:val="right"/>
      <w:pPr>
        <w:tabs>
          <w:tab w:val="num" w:pos="4896"/>
        </w:tabs>
        <w:ind w:left="4896" w:hanging="180"/>
      </w:pPr>
    </w:lvl>
    <w:lvl w:ilvl="6">
      <w:start w:val="1"/>
      <w:numFmt w:val="decimal"/>
      <w:lvlText w:val="%7."/>
      <w:lvlJc w:val="left"/>
      <w:pPr>
        <w:tabs>
          <w:tab w:val="num" w:pos="5616"/>
        </w:tabs>
        <w:ind w:left="5616" w:hanging="360"/>
      </w:pPr>
    </w:lvl>
    <w:lvl w:ilvl="7">
      <w:start w:val="1"/>
      <w:numFmt w:val="lowerLetter"/>
      <w:lvlText w:val="%8."/>
      <w:lvlJc w:val="left"/>
      <w:pPr>
        <w:tabs>
          <w:tab w:val="num" w:pos="6336"/>
        </w:tabs>
        <w:ind w:left="6336" w:hanging="360"/>
      </w:pPr>
    </w:lvl>
    <w:lvl w:ilvl="8">
      <w:start w:val="1"/>
      <w:numFmt w:val="lowerRoman"/>
      <w:lvlText w:val="%9."/>
      <w:lvlJc w:val="right"/>
      <w:pPr>
        <w:tabs>
          <w:tab w:val="num" w:pos="7056"/>
        </w:tabs>
        <w:ind w:left="7056" w:hanging="180"/>
      </w:pPr>
    </w:lvl>
  </w:abstractNum>
  <w:abstractNum w:abstractNumId="10" w15:restartNumberingAfterBreak="0">
    <w:nsid w:val="40872B80"/>
    <w:multiLevelType w:val="hybridMultilevel"/>
    <w:tmpl w:val="0A9451DA"/>
    <w:lvl w:ilvl="0" w:tplc="9B78B808">
      <w:start w:val="1"/>
      <w:numFmt w:val="bullet"/>
      <w:lvlText w:val="•"/>
      <w:lvlJc w:val="left"/>
      <w:pPr>
        <w:tabs>
          <w:tab w:val="num" w:pos="720"/>
        </w:tabs>
        <w:ind w:left="720" w:hanging="360"/>
      </w:pPr>
      <w:rPr>
        <w:rFonts w:ascii="Tahoma" w:hAnsi="Tahoma" w:hint="default"/>
      </w:rPr>
    </w:lvl>
    <w:lvl w:ilvl="1" w:tplc="8CAAF06E" w:tentative="1">
      <w:start w:val="1"/>
      <w:numFmt w:val="bullet"/>
      <w:lvlText w:val="•"/>
      <w:lvlJc w:val="left"/>
      <w:pPr>
        <w:tabs>
          <w:tab w:val="num" w:pos="1440"/>
        </w:tabs>
        <w:ind w:left="1440" w:hanging="360"/>
      </w:pPr>
      <w:rPr>
        <w:rFonts w:ascii="Tahoma" w:hAnsi="Tahoma" w:hint="default"/>
      </w:rPr>
    </w:lvl>
    <w:lvl w:ilvl="2" w:tplc="59E0470C" w:tentative="1">
      <w:start w:val="1"/>
      <w:numFmt w:val="bullet"/>
      <w:lvlText w:val="•"/>
      <w:lvlJc w:val="left"/>
      <w:pPr>
        <w:tabs>
          <w:tab w:val="num" w:pos="2160"/>
        </w:tabs>
        <w:ind w:left="2160" w:hanging="360"/>
      </w:pPr>
      <w:rPr>
        <w:rFonts w:ascii="Tahoma" w:hAnsi="Tahoma" w:hint="default"/>
      </w:rPr>
    </w:lvl>
    <w:lvl w:ilvl="3" w:tplc="E3CEE50C" w:tentative="1">
      <w:start w:val="1"/>
      <w:numFmt w:val="bullet"/>
      <w:lvlText w:val="•"/>
      <w:lvlJc w:val="left"/>
      <w:pPr>
        <w:tabs>
          <w:tab w:val="num" w:pos="2880"/>
        </w:tabs>
        <w:ind w:left="2880" w:hanging="360"/>
      </w:pPr>
      <w:rPr>
        <w:rFonts w:ascii="Tahoma" w:hAnsi="Tahoma" w:hint="default"/>
      </w:rPr>
    </w:lvl>
    <w:lvl w:ilvl="4" w:tplc="C4300750" w:tentative="1">
      <w:start w:val="1"/>
      <w:numFmt w:val="bullet"/>
      <w:lvlText w:val="•"/>
      <w:lvlJc w:val="left"/>
      <w:pPr>
        <w:tabs>
          <w:tab w:val="num" w:pos="3600"/>
        </w:tabs>
        <w:ind w:left="3600" w:hanging="360"/>
      </w:pPr>
      <w:rPr>
        <w:rFonts w:ascii="Tahoma" w:hAnsi="Tahoma" w:hint="default"/>
      </w:rPr>
    </w:lvl>
    <w:lvl w:ilvl="5" w:tplc="DAF6C0F2" w:tentative="1">
      <w:start w:val="1"/>
      <w:numFmt w:val="bullet"/>
      <w:lvlText w:val="•"/>
      <w:lvlJc w:val="left"/>
      <w:pPr>
        <w:tabs>
          <w:tab w:val="num" w:pos="4320"/>
        </w:tabs>
        <w:ind w:left="4320" w:hanging="360"/>
      </w:pPr>
      <w:rPr>
        <w:rFonts w:ascii="Tahoma" w:hAnsi="Tahoma" w:hint="default"/>
      </w:rPr>
    </w:lvl>
    <w:lvl w:ilvl="6" w:tplc="956A6F64" w:tentative="1">
      <w:start w:val="1"/>
      <w:numFmt w:val="bullet"/>
      <w:lvlText w:val="•"/>
      <w:lvlJc w:val="left"/>
      <w:pPr>
        <w:tabs>
          <w:tab w:val="num" w:pos="5040"/>
        </w:tabs>
        <w:ind w:left="5040" w:hanging="360"/>
      </w:pPr>
      <w:rPr>
        <w:rFonts w:ascii="Tahoma" w:hAnsi="Tahoma" w:hint="default"/>
      </w:rPr>
    </w:lvl>
    <w:lvl w:ilvl="7" w:tplc="D0E47A22" w:tentative="1">
      <w:start w:val="1"/>
      <w:numFmt w:val="bullet"/>
      <w:lvlText w:val="•"/>
      <w:lvlJc w:val="left"/>
      <w:pPr>
        <w:tabs>
          <w:tab w:val="num" w:pos="5760"/>
        </w:tabs>
        <w:ind w:left="5760" w:hanging="360"/>
      </w:pPr>
      <w:rPr>
        <w:rFonts w:ascii="Tahoma" w:hAnsi="Tahoma" w:hint="default"/>
      </w:rPr>
    </w:lvl>
    <w:lvl w:ilvl="8" w:tplc="E48A2D56" w:tentative="1">
      <w:start w:val="1"/>
      <w:numFmt w:val="bullet"/>
      <w:lvlText w:val="•"/>
      <w:lvlJc w:val="left"/>
      <w:pPr>
        <w:tabs>
          <w:tab w:val="num" w:pos="6480"/>
        </w:tabs>
        <w:ind w:left="6480" w:hanging="360"/>
      </w:pPr>
      <w:rPr>
        <w:rFonts w:ascii="Tahoma" w:hAnsi="Tahoma" w:hint="default"/>
      </w:rPr>
    </w:lvl>
  </w:abstractNum>
  <w:abstractNum w:abstractNumId="11" w15:restartNumberingAfterBreak="0">
    <w:nsid w:val="40D026BA"/>
    <w:multiLevelType w:val="hybridMultilevel"/>
    <w:tmpl w:val="C54680BE"/>
    <w:lvl w:ilvl="0" w:tplc="04090001">
      <w:start w:val="1"/>
      <w:numFmt w:val="bullet"/>
      <w:lvlText w:val=""/>
      <w:lvlJc w:val="left"/>
      <w:pPr>
        <w:tabs>
          <w:tab w:val="num" w:pos="1296"/>
        </w:tabs>
        <w:ind w:left="1296" w:hanging="360"/>
      </w:pPr>
      <w:rPr>
        <w:rFonts w:ascii="Symbol" w:hAnsi="Symbol" w:hint="default"/>
      </w:rPr>
    </w:lvl>
    <w:lvl w:ilvl="1" w:tplc="04090003" w:tentative="1">
      <w:start w:val="1"/>
      <w:numFmt w:val="bullet"/>
      <w:lvlText w:val="o"/>
      <w:lvlJc w:val="left"/>
      <w:pPr>
        <w:tabs>
          <w:tab w:val="num" w:pos="2016"/>
        </w:tabs>
        <w:ind w:left="2016" w:hanging="360"/>
      </w:pPr>
      <w:rPr>
        <w:rFonts w:ascii="Courier New" w:hAnsi="Courier New" w:cs="Courier New" w:hint="default"/>
      </w:rPr>
    </w:lvl>
    <w:lvl w:ilvl="2" w:tplc="04090005" w:tentative="1">
      <w:start w:val="1"/>
      <w:numFmt w:val="bullet"/>
      <w:lvlText w:val=""/>
      <w:lvlJc w:val="left"/>
      <w:pPr>
        <w:tabs>
          <w:tab w:val="num" w:pos="2736"/>
        </w:tabs>
        <w:ind w:left="2736" w:hanging="360"/>
      </w:pPr>
      <w:rPr>
        <w:rFonts w:ascii="Wingdings" w:hAnsi="Wingdings" w:hint="default"/>
      </w:rPr>
    </w:lvl>
    <w:lvl w:ilvl="3" w:tplc="04090001" w:tentative="1">
      <w:start w:val="1"/>
      <w:numFmt w:val="bullet"/>
      <w:lvlText w:val=""/>
      <w:lvlJc w:val="left"/>
      <w:pPr>
        <w:tabs>
          <w:tab w:val="num" w:pos="3456"/>
        </w:tabs>
        <w:ind w:left="3456" w:hanging="360"/>
      </w:pPr>
      <w:rPr>
        <w:rFonts w:ascii="Symbol" w:hAnsi="Symbol" w:hint="default"/>
      </w:rPr>
    </w:lvl>
    <w:lvl w:ilvl="4" w:tplc="04090003" w:tentative="1">
      <w:start w:val="1"/>
      <w:numFmt w:val="bullet"/>
      <w:lvlText w:val="o"/>
      <w:lvlJc w:val="left"/>
      <w:pPr>
        <w:tabs>
          <w:tab w:val="num" w:pos="4176"/>
        </w:tabs>
        <w:ind w:left="4176" w:hanging="360"/>
      </w:pPr>
      <w:rPr>
        <w:rFonts w:ascii="Courier New" w:hAnsi="Courier New" w:cs="Courier New" w:hint="default"/>
      </w:rPr>
    </w:lvl>
    <w:lvl w:ilvl="5" w:tplc="04090005" w:tentative="1">
      <w:start w:val="1"/>
      <w:numFmt w:val="bullet"/>
      <w:lvlText w:val=""/>
      <w:lvlJc w:val="left"/>
      <w:pPr>
        <w:tabs>
          <w:tab w:val="num" w:pos="4896"/>
        </w:tabs>
        <w:ind w:left="4896" w:hanging="360"/>
      </w:pPr>
      <w:rPr>
        <w:rFonts w:ascii="Wingdings" w:hAnsi="Wingdings" w:hint="default"/>
      </w:rPr>
    </w:lvl>
    <w:lvl w:ilvl="6" w:tplc="04090001" w:tentative="1">
      <w:start w:val="1"/>
      <w:numFmt w:val="bullet"/>
      <w:lvlText w:val=""/>
      <w:lvlJc w:val="left"/>
      <w:pPr>
        <w:tabs>
          <w:tab w:val="num" w:pos="5616"/>
        </w:tabs>
        <w:ind w:left="5616" w:hanging="360"/>
      </w:pPr>
      <w:rPr>
        <w:rFonts w:ascii="Symbol" w:hAnsi="Symbol" w:hint="default"/>
      </w:rPr>
    </w:lvl>
    <w:lvl w:ilvl="7" w:tplc="04090003" w:tentative="1">
      <w:start w:val="1"/>
      <w:numFmt w:val="bullet"/>
      <w:lvlText w:val="o"/>
      <w:lvlJc w:val="left"/>
      <w:pPr>
        <w:tabs>
          <w:tab w:val="num" w:pos="6336"/>
        </w:tabs>
        <w:ind w:left="6336" w:hanging="360"/>
      </w:pPr>
      <w:rPr>
        <w:rFonts w:ascii="Courier New" w:hAnsi="Courier New" w:cs="Courier New" w:hint="default"/>
      </w:rPr>
    </w:lvl>
    <w:lvl w:ilvl="8" w:tplc="04090005" w:tentative="1">
      <w:start w:val="1"/>
      <w:numFmt w:val="bullet"/>
      <w:lvlText w:val=""/>
      <w:lvlJc w:val="left"/>
      <w:pPr>
        <w:tabs>
          <w:tab w:val="num" w:pos="7056"/>
        </w:tabs>
        <w:ind w:left="7056" w:hanging="360"/>
      </w:pPr>
      <w:rPr>
        <w:rFonts w:ascii="Wingdings" w:hAnsi="Wingdings" w:hint="default"/>
      </w:rPr>
    </w:lvl>
  </w:abstractNum>
  <w:abstractNum w:abstractNumId="12" w15:restartNumberingAfterBreak="0">
    <w:nsid w:val="41505A23"/>
    <w:multiLevelType w:val="hybridMultilevel"/>
    <w:tmpl w:val="FB06C96E"/>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464C255F"/>
    <w:multiLevelType w:val="hybridMultilevel"/>
    <w:tmpl w:val="1E68D4AE"/>
    <w:lvl w:ilvl="0" w:tplc="3BD488F6">
      <w:start w:val="1"/>
      <w:numFmt w:val="decimal"/>
      <w:lvlText w:val="%1."/>
      <w:lvlJc w:val="left"/>
      <w:pPr>
        <w:tabs>
          <w:tab w:val="num" w:pos="1296"/>
        </w:tabs>
        <w:ind w:left="1296" w:hanging="360"/>
      </w:pPr>
      <w:rPr>
        <w:rFonts w:hint="default"/>
        <w:b w:val="0"/>
        <w:i w:val="0"/>
        <w:color w:val="auto"/>
      </w:rPr>
    </w:lvl>
    <w:lvl w:ilvl="1" w:tplc="04090019" w:tentative="1">
      <w:start w:val="1"/>
      <w:numFmt w:val="lowerLetter"/>
      <w:lvlText w:val="%2."/>
      <w:lvlJc w:val="left"/>
      <w:pPr>
        <w:tabs>
          <w:tab w:val="num" w:pos="2016"/>
        </w:tabs>
        <w:ind w:left="2016" w:hanging="360"/>
      </w:pPr>
    </w:lvl>
    <w:lvl w:ilvl="2" w:tplc="0409001B" w:tentative="1">
      <w:start w:val="1"/>
      <w:numFmt w:val="lowerRoman"/>
      <w:lvlText w:val="%3."/>
      <w:lvlJc w:val="right"/>
      <w:pPr>
        <w:tabs>
          <w:tab w:val="num" w:pos="2736"/>
        </w:tabs>
        <w:ind w:left="2736" w:hanging="180"/>
      </w:pPr>
    </w:lvl>
    <w:lvl w:ilvl="3" w:tplc="0409000F" w:tentative="1">
      <w:start w:val="1"/>
      <w:numFmt w:val="decimal"/>
      <w:lvlText w:val="%4."/>
      <w:lvlJc w:val="left"/>
      <w:pPr>
        <w:tabs>
          <w:tab w:val="num" w:pos="3456"/>
        </w:tabs>
        <w:ind w:left="3456" w:hanging="360"/>
      </w:pPr>
    </w:lvl>
    <w:lvl w:ilvl="4" w:tplc="04090019" w:tentative="1">
      <w:start w:val="1"/>
      <w:numFmt w:val="lowerLetter"/>
      <w:lvlText w:val="%5."/>
      <w:lvlJc w:val="left"/>
      <w:pPr>
        <w:tabs>
          <w:tab w:val="num" w:pos="4176"/>
        </w:tabs>
        <w:ind w:left="4176" w:hanging="360"/>
      </w:pPr>
    </w:lvl>
    <w:lvl w:ilvl="5" w:tplc="0409001B" w:tentative="1">
      <w:start w:val="1"/>
      <w:numFmt w:val="lowerRoman"/>
      <w:lvlText w:val="%6."/>
      <w:lvlJc w:val="right"/>
      <w:pPr>
        <w:tabs>
          <w:tab w:val="num" w:pos="4896"/>
        </w:tabs>
        <w:ind w:left="4896" w:hanging="180"/>
      </w:pPr>
    </w:lvl>
    <w:lvl w:ilvl="6" w:tplc="0409000F" w:tentative="1">
      <w:start w:val="1"/>
      <w:numFmt w:val="decimal"/>
      <w:lvlText w:val="%7."/>
      <w:lvlJc w:val="left"/>
      <w:pPr>
        <w:tabs>
          <w:tab w:val="num" w:pos="5616"/>
        </w:tabs>
        <w:ind w:left="5616" w:hanging="360"/>
      </w:pPr>
    </w:lvl>
    <w:lvl w:ilvl="7" w:tplc="04090019" w:tentative="1">
      <w:start w:val="1"/>
      <w:numFmt w:val="lowerLetter"/>
      <w:lvlText w:val="%8."/>
      <w:lvlJc w:val="left"/>
      <w:pPr>
        <w:tabs>
          <w:tab w:val="num" w:pos="6336"/>
        </w:tabs>
        <w:ind w:left="6336" w:hanging="360"/>
      </w:pPr>
    </w:lvl>
    <w:lvl w:ilvl="8" w:tplc="0409001B" w:tentative="1">
      <w:start w:val="1"/>
      <w:numFmt w:val="lowerRoman"/>
      <w:lvlText w:val="%9."/>
      <w:lvlJc w:val="right"/>
      <w:pPr>
        <w:tabs>
          <w:tab w:val="num" w:pos="7056"/>
        </w:tabs>
        <w:ind w:left="7056" w:hanging="180"/>
      </w:pPr>
    </w:lvl>
  </w:abstractNum>
  <w:abstractNum w:abstractNumId="14" w15:restartNumberingAfterBreak="0">
    <w:nsid w:val="49811818"/>
    <w:multiLevelType w:val="hybridMultilevel"/>
    <w:tmpl w:val="E9AC2DDA"/>
    <w:lvl w:ilvl="0" w:tplc="7638BE9C">
      <w:start w:val="1"/>
      <w:numFmt w:val="bullet"/>
      <w:lvlText w:val=""/>
      <w:lvlJc w:val="left"/>
      <w:pPr>
        <w:tabs>
          <w:tab w:val="num" w:pos="576"/>
        </w:tabs>
        <w:ind w:left="792" w:hanging="216"/>
      </w:pPr>
      <w:rPr>
        <w:rFonts w:ascii="Symbol" w:hAnsi="Symbol" w:hint="default"/>
      </w:rPr>
    </w:lvl>
    <w:lvl w:ilvl="1" w:tplc="04090003">
      <w:start w:val="1"/>
      <w:numFmt w:val="bullet"/>
      <w:lvlText w:val="o"/>
      <w:lvlJc w:val="left"/>
      <w:pPr>
        <w:tabs>
          <w:tab w:val="num" w:pos="2016"/>
        </w:tabs>
        <w:ind w:left="2016" w:hanging="360"/>
      </w:pPr>
      <w:rPr>
        <w:rFonts w:ascii="Courier New" w:hAnsi="Courier New" w:cs="Courier New" w:hint="default"/>
      </w:rPr>
    </w:lvl>
    <w:lvl w:ilvl="2" w:tplc="04090005" w:tentative="1">
      <w:start w:val="1"/>
      <w:numFmt w:val="bullet"/>
      <w:lvlText w:val=""/>
      <w:lvlJc w:val="left"/>
      <w:pPr>
        <w:tabs>
          <w:tab w:val="num" w:pos="2736"/>
        </w:tabs>
        <w:ind w:left="2736" w:hanging="360"/>
      </w:pPr>
      <w:rPr>
        <w:rFonts w:ascii="Wingdings" w:hAnsi="Wingdings" w:hint="default"/>
      </w:rPr>
    </w:lvl>
    <w:lvl w:ilvl="3" w:tplc="04090001" w:tentative="1">
      <w:start w:val="1"/>
      <w:numFmt w:val="bullet"/>
      <w:lvlText w:val=""/>
      <w:lvlJc w:val="left"/>
      <w:pPr>
        <w:tabs>
          <w:tab w:val="num" w:pos="3456"/>
        </w:tabs>
        <w:ind w:left="3456" w:hanging="360"/>
      </w:pPr>
      <w:rPr>
        <w:rFonts w:ascii="Symbol" w:hAnsi="Symbol" w:hint="default"/>
      </w:rPr>
    </w:lvl>
    <w:lvl w:ilvl="4" w:tplc="04090003" w:tentative="1">
      <w:start w:val="1"/>
      <w:numFmt w:val="bullet"/>
      <w:lvlText w:val="o"/>
      <w:lvlJc w:val="left"/>
      <w:pPr>
        <w:tabs>
          <w:tab w:val="num" w:pos="4176"/>
        </w:tabs>
        <w:ind w:left="4176" w:hanging="360"/>
      </w:pPr>
      <w:rPr>
        <w:rFonts w:ascii="Courier New" w:hAnsi="Courier New" w:cs="Courier New" w:hint="default"/>
      </w:rPr>
    </w:lvl>
    <w:lvl w:ilvl="5" w:tplc="04090005" w:tentative="1">
      <w:start w:val="1"/>
      <w:numFmt w:val="bullet"/>
      <w:lvlText w:val=""/>
      <w:lvlJc w:val="left"/>
      <w:pPr>
        <w:tabs>
          <w:tab w:val="num" w:pos="4896"/>
        </w:tabs>
        <w:ind w:left="4896" w:hanging="360"/>
      </w:pPr>
      <w:rPr>
        <w:rFonts w:ascii="Wingdings" w:hAnsi="Wingdings" w:hint="default"/>
      </w:rPr>
    </w:lvl>
    <w:lvl w:ilvl="6" w:tplc="04090001" w:tentative="1">
      <w:start w:val="1"/>
      <w:numFmt w:val="bullet"/>
      <w:lvlText w:val=""/>
      <w:lvlJc w:val="left"/>
      <w:pPr>
        <w:tabs>
          <w:tab w:val="num" w:pos="5616"/>
        </w:tabs>
        <w:ind w:left="5616" w:hanging="360"/>
      </w:pPr>
      <w:rPr>
        <w:rFonts w:ascii="Symbol" w:hAnsi="Symbol" w:hint="default"/>
      </w:rPr>
    </w:lvl>
    <w:lvl w:ilvl="7" w:tplc="04090003" w:tentative="1">
      <w:start w:val="1"/>
      <w:numFmt w:val="bullet"/>
      <w:lvlText w:val="o"/>
      <w:lvlJc w:val="left"/>
      <w:pPr>
        <w:tabs>
          <w:tab w:val="num" w:pos="6336"/>
        </w:tabs>
        <w:ind w:left="6336" w:hanging="360"/>
      </w:pPr>
      <w:rPr>
        <w:rFonts w:ascii="Courier New" w:hAnsi="Courier New" w:cs="Courier New" w:hint="default"/>
      </w:rPr>
    </w:lvl>
    <w:lvl w:ilvl="8" w:tplc="04090005" w:tentative="1">
      <w:start w:val="1"/>
      <w:numFmt w:val="bullet"/>
      <w:lvlText w:val=""/>
      <w:lvlJc w:val="left"/>
      <w:pPr>
        <w:tabs>
          <w:tab w:val="num" w:pos="7056"/>
        </w:tabs>
        <w:ind w:left="7056" w:hanging="360"/>
      </w:pPr>
      <w:rPr>
        <w:rFonts w:ascii="Wingdings" w:hAnsi="Wingdings" w:hint="default"/>
      </w:rPr>
    </w:lvl>
  </w:abstractNum>
  <w:abstractNum w:abstractNumId="15" w15:restartNumberingAfterBreak="0">
    <w:nsid w:val="4B276484"/>
    <w:multiLevelType w:val="hybridMultilevel"/>
    <w:tmpl w:val="90C07DBC"/>
    <w:lvl w:ilvl="0" w:tplc="04090001">
      <w:start w:val="1"/>
      <w:numFmt w:val="bullet"/>
      <w:lvlText w:val=""/>
      <w:lvlJc w:val="left"/>
      <w:pPr>
        <w:tabs>
          <w:tab w:val="num" w:pos="1296"/>
        </w:tabs>
        <w:ind w:left="1296" w:hanging="360"/>
      </w:pPr>
      <w:rPr>
        <w:rFonts w:ascii="Symbol" w:hAnsi="Symbol" w:hint="default"/>
      </w:rPr>
    </w:lvl>
    <w:lvl w:ilvl="1" w:tplc="04090003" w:tentative="1">
      <w:start w:val="1"/>
      <w:numFmt w:val="bullet"/>
      <w:lvlText w:val="o"/>
      <w:lvlJc w:val="left"/>
      <w:pPr>
        <w:tabs>
          <w:tab w:val="num" w:pos="2016"/>
        </w:tabs>
        <w:ind w:left="2016" w:hanging="360"/>
      </w:pPr>
      <w:rPr>
        <w:rFonts w:ascii="Courier New" w:hAnsi="Courier New" w:cs="Courier New" w:hint="default"/>
      </w:rPr>
    </w:lvl>
    <w:lvl w:ilvl="2" w:tplc="04090005" w:tentative="1">
      <w:start w:val="1"/>
      <w:numFmt w:val="bullet"/>
      <w:lvlText w:val=""/>
      <w:lvlJc w:val="left"/>
      <w:pPr>
        <w:tabs>
          <w:tab w:val="num" w:pos="2736"/>
        </w:tabs>
        <w:ind w:left="2736" w:hanging="360"/>
      </w:pPr>
      <w:rPr>
        <w:rFonts w:ascii="Wingdings" w:hAnsi="Wingdings" w:hint="default"/>
      </w:rPr>
    </w:lvl>
    <w:lvl w:ilvl="3" w:tplc="04090001" w:tentative="1">
      <w:start w:val="1"/>
      <w:numFmt w:val="bullet"/>
      <w:lvlText w:val=""/>
      <w:lvlJc w:val="left"/>
      <w:pPr>
        <w:tabs>
          <w:tab w:val="num" w:pos="3456"/>
        </w:tabs>
        <w:ind w:left="3456" w:hanging="360"/>
      </w:pPr>
      <w:rPr>
        <w:rFonts w:ascii="Symbol" w:hAnsi="Symbol" w:hint="default"/>
      </w:rPr>
    </w:lvl>
    <w:lvl w:ilvl="4" w:tplc="04090003" w:tentative="1">
      <w:start w:val="1"/>
      <w:numFmt w:val="bullet"/>
      <w:lvlText w:val="o"/>
      <w:lvlJc w:val="left"/>
      <w:pPr>
        <w:tabs>
          <w:tab w:val="num" w:pos="4176"/>
        </w:tabs>
        <w:ind w:left="4176" w:hanging="360"/>
      </w:pPr>
      <w:rPr>
        <w:rFonts w:ascii="Courier New" w:hAnsi="Courier New" w:cs="Courier New" w:hint="default"/>
      </w:rPr>
    </w:lvl>
    <w:lvl w:ilvl="5" w:tplc="04090005" w:tentative="1">
      <w:start w:val="1"/>
      <w:numFmt w:val="bullet"/>
      <w:lvlText w:val=""/>
      <w:lvlJc w:val="left"/>
      <w:pPr>
        <w:tabs>
          <w:tab w:val="num" w:pos="4896"/>
        </w:tabs>
        <w:ind w:left="4896" w:hanging="360"/>
      </w:pPr>
      <w:rPr>
        <w:rFonts w:ascii="Wingdings" w:hAnsi="Wingdings" w:hint="default"/>
      </w:rPr>
    </w:lvl>
    <w:lvl w:ilvl="6" w:tplc="04090001" w:tentative="1">
      <w:start w:val="1"/>
      <w:numFmt w:val="bullet"/>
      <w:lvlText w:val=""/>
      <w:lvlJc w:val="left"/>
      <w:pPr>
        <w:tabs>
          <w:tab w:val="num" w:pos="5616"/>
        </w:tabs>
        <w:ind w:left="5616" w:hanging="360"/>
      </w:pPr>
      <w:rPr>
        <w:rFonts w:ascii="Symbol" w:hAnsi="Symbol" w:hint="default"/>
      </w:rPr>
    </w:lvl>
    <w:lvl w:ilvl="7" w:tplc="04090003" w:tentative="1">
      <w:start w:val="1"/>
      <w:numFmt w:val="bullet"/>
      <w:lvlText w:val="o"/>
      <w:lvlJc w:val="left"/>
      <w:pPr>
        <w:tabs>
          <w:tab w:val="num" w:pos="6336"/>
        </w:tabs>
        <w:ind w:left="6336" w:hanging="360"/>
      </w:pPr>
      <w:rPr>
        <w:rFonts w:ascii="Courier New" w:hAnsi="Courier New" w:cs="Courier New" w:hint="default"/>
      </w:rPr>
    </w:lvl>
    <w:lvl w:ilvl="8" w:tplc="04090005" w:tentative="1">
      <w:start w:val="1"/>
      <w:numFmt w:val="bullet"/>
      <w:lvlText w:val=""/>
      <w:lvlJc w:val="left"/>
      <w:pPr>
        <w:tabs>
          <w:tab w:val="num" w:pos="7056"/>
        </w:tabs>
        <w:ind w:left="7056" w:hanging="360"/>
      </w:pPr>
      <w:rPr>
        <w:rFonts w:ascii="Wingdings" w:hAnsi="Wingdings" w:hint="default"/>
      </w:rPr>
    </w:lvl>
  </w:abstractNum>
  <w:abstractNum w:abstractNumId="16" w15:restartNumberingAfterBreak="0">
    <w:nsid w:val="4EA7183C"/>
    <w:multiLevelType w:val="multilevel"/>
    <w:tmpl w:val="E9AC2DDA"/>
    <w:lvl w:ilvl="0">
      <w:start w:val="1"/>
      <w:numFmt w:val="bullet"/>
      <w:lvlText w:val=""/>
      <w:lvlJc w:val="left"/>
      <w:pPr>
        <w:tabs>
          <w:tab w:val="num" w:pos="576"/>
        </w:tabs>
        <w:ind w:left="792" w:hanging="216"/>
      </w:pPr>
      <w:rPr>
        <w:rFonts w:ascii="Symbol" w:hAnsi="Symbol" w:hint="default"/>
      </w:rPr>
    </w:lvl>
    <w:lvl w:ilvl="1">
      <w:start w:val="1"/>
      <w:numFmt w:val="bullet"/>
      <w:lvlText w:val="o"/>
      <w:lvlJc w:val="left"/>
      <w:pPr>
        <w:tabs>
          <w:tab w:val="num" w:pos="2016"/>
        </w:tabs>
        <w:ind w:left="2016" w:hanging="360"/>
      </w:pPr>
      <w:rPr>
        <w:rFonts w:ascii="Courier New" w:hAnsi="Courier New" w:cs="Courier New" w:hint="default"/>
      </w:rPr>
    </w:lvl>
    <w:lvl w:ilvl="2">
      <w:start w:val="1"/>
      <w:numFmt w:val="bullet"/>
      <w:lvlText w:val=""/>
      <w:lvlJc w:val="left"/>
      <w:pPr>
        <w:tabs>
          <w:tab w:val="num" w:pos="2736"/>
        </w:tabs>
        <w:ind w:left="2736" w:hanging="360"/>
      </w:pPr>
      <w:rPr>
        <w:rFonts w:ascii="Wingdings" w:hAnsi="Wingdings" w:hint="default"/>
      </w:rPr>
    </w:lvl>
    <w:lvl w:ilvl="3">
      <w:start w:val="1"/>
      <w:numFmt w:val="bullet"/>
      <w:lvlText w:val=""/>
      <w:lvlJc w:val="left"/>
      <w:pPr>
        <w:tabs>
          <w:tab w:val="num" w:pos="3456"/>
        </w:tabs>
        <w:ind w:left="3456" w:hanging="360"/>
      </w:pPr>
      <w:rPr>
        <w:rFonts w:ascii="Symbol" w:hAnsi="Symbol" w:hint="default"/>
      </w:rPr>
    </w:lvl>
    <w:lvl w:ilvl="4">
      <w:start w:val="1"/>
      <w:numFmt w:val="bullet"/>
      <w:lvlText w:val="o"/>
      <w:lvlJc w:val="left"/>
      <w:pPr>
        <w:tabs>
          <w:tab w:val="num" w:pos="4176"/>
        </w:tabs>
        <w:ind w:left="4176" w:hanging="360"/>
      </w:pPr>
      <w:rPr>
        <w:rFonts w:ascii="Courier New" w:hAnsi="Courier New" w:cs="Courier New" w:hint="default"/>
      </w:rPr>
    </w:lvl>
    <w:lvl w:ilvl="5">
      <w:start w:val="1"/>
      <w:numFmt w:val="bullet"/>
      <w:lvlText w:val=""/>
      <w:lvlJc w:val="left"/>
      <w:pPr>
        <w:tabs>
          <w:tab w:val="num" w:pos="4896"/>
        </w:tabs>
        <w:ind w:left="4896" w:hanging="360"/>
      </w:pPr>
      <w:rPr>
        <w:rFonts w:ascii="Wingdings" w:hAnsi="Wingdings" w:hint="default"/>
      </w:rPr>
    </w:lvl>
    <w:lvl w:ilvl="6">
      <w:start w:val="1"/>
      <w:numFmt w:val="bullet"/>
      <w:lvlText w:val=""/>
      <w:lvlJc w:val="left"/>
      <w:pPr>
        <w:tabs>
          <w:tab w:val="num" w:pos="5616"/>
        </w:tabs>
        <w:ind w:left="5616" w:hanging="360"/>
      </w:pPr>
      <w:rPr>
        <w:rFonts w:ascii="Symbol" w:hAnsi="Symbol" w:hint="default"/>
      </w:rPr>
    </w:lvl>
    <w:lvl w:ilvl="7">
      <w:start w:val="1"/>
      <w:numFmt w:val="bullet"/>
      <w:lvlText w:val="o"/>
      <w:lvlJc w:val="left"/>
      <w:pPr>
        <w:tabs>
          <w:tab w:val="num" w:pos="6336"/>
        </w:tabs>
        <w:ind w:left="6336" w:hanging="360"/>
      </w:pPr>
      <w:rPr>
        <w:rFonts w:ascii="Courier New" w:hAnsi="Courier New" w:cs="Courier New" w:hint="default"/>
      </w:rPr>
    </w:lvl>
    <w:lvl w:ilvl="8">
      <w:start w:val="1"/>
      <w:numFmt w:val="bullet"/>
      <w:lvlText w:val=""/>
      <w:lvlJc w:val="left"/>
      <w:pPr>
        <w:tabs>
          <w:tab w:val="num" w:pos="7056"/>
        </w:tabs>
        <w:ind w:left="7056" w:hanging="360"/>
      </w:pPr>
      <w:rPr>
        <w:rFonts w:ascii="Wingdings" w:hAnsi="Wingdings" w:hint="default"/>
      </w:rPr>
    </w:lvl>
  </w:abstractNum>
  <w:abstractNum w:abstractNumId="17" w15:restartNumberingAfterBreak="0">
    <w:nsid w:val="4F1948CE"/>
    <w:multiLevelType w:val="hybridMultilevel"/>
    <w:tmpl w:val="B1825DC0"/>
    <w:lvl w:ilvl="0" w:tplc="E9DE87A2">
      <w:start w:val="1"/>
      <w:numFmt w:val="decimal"/>
      <w:lvlText w:val="%1."/>
      <w:lvlJc w:val="left"/>
      <w:pPr>
        <w:ind w:left="720"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F6114FD"/>
    <w:multiLevelType w:val="hybridMultilevel"/>
    <w:tmpl w:val="BE400E64"/>
    <w:lvl w:ilvl="0" w:tplc="8A94C190">
      <w:start w:val="1"/>
      <w:numFmt w:val="bullet"/>
      <w:lvlText w:val=""/>
      <w:lvlJc w:val="left"/>
      <w:pPr>
        <w:tabs>
          <w:tab w:val="num" w:pos="720"/>
        </w:tabs>
        <w:ind w:left="720" w:hanging="360"/>
      </w:pPr>
      <w:rPr>
        <w:rFonts w:ascii="Marlett" w:hAnsi="Marlett" w:hint="default"/>
      </w:rPr>
    </w:lvl>
    <w:lvl w:ilvl="1" w:tplc="2BE425B0">
      <w:start w:val="2396"/>
      <w:numFmt w:val="bullet"/>
      <w:lvlText w:val="–"/>
      <w:lvlJc w:val="left"/>
      <w:pPr>
        <w:tabs>
          <w:tab w:val="num" w:pos="1440"/>
        </w:tabs>
        <w:ind w:left="1440" w:hanging="360"/>
      </w:pPr>
      <w:rPr>
        <w:rFonts w:ascii="Times New Roman" w:hAnsi="Times New Roman" w:hint="default"/>
      </w:rPr>
    </w:lvl>
    <w:lvl w:ilvl="2" w:tplc="439AEEEA" w:tentative="1">
      <w:start w:val="1"/>
      <w:numFmt w:val="bullet"/>
      <w:lvlText w:val=""/>
      <w:lvlJc w:val="left"/>
      <w:pPr>
        <w:tabs>
          <w:tab w:val="num" w:pos="2160"/>
        </w:tabs>
        <w:ind w:left="2160" w:hanging="360"/>
      </w:pPr>
      <w:rPr>
        <w:rFonts w:ascii="Marlett" w:hAnsi="Marlett" w:hint="default"/>
      </w:rPr>
    </w:lvl>
    <w:lvl w:ilvl="3" w:tplc="0F3AA870" w:tentative="1">
      <w:start w:val="1"/>
      <w:numFmt w:val="bullet"/>
      <w:lvlText w:val=""/>
      <w:lvlJc w:val="left"/>
      <w:pPr>
        <w:tabs>
          <w:tab w:val="num" w:pos="2880"/>
        </w:tabs>
        <w:ind w:left="2880" w:hanging="360"/>
      </w:pPr>
      <w:rPr>
        <w:rFonts w:ascii="Marlett" w:hAnsi="Marlett" w:hint="default"/>
      </w:rPr>
    </w:lvl>
    <w:lvl w:ilvl="4" w:tplc="436C1A86" w:tentative="1">
      <w:start w:val="1"/>
      <w:numFmt w:val="bullet"/>
      <w:lvlText w:val=""/>
      <w:lvlJc w:val="left"/>
      <w:pPr>
        <w:tabs>
          <w:tab w:val="num" w:pos="3600"/>
        </w:tabs>
        <w:ind w:left="3600" w:hanging="360"/>
      </w:pPr>
      <w:rPr>
        <w:rFonts w:ascii="Marlett" w:hAnsi="Marlett" w:hint="default"/>
      </w:rPr>
    </w:lvl>
    <w:lvl w:ilvl="5" w:tplc="F020AD1A" w:tentative="1">
      <w:start w:val="1"/>
      <w:numFmt w:val="bullet"/>
      <w:lvlText w:val=""/>
      <w:lvlJc w:val="left"/>
      <w:pPr>
        <w:tabs>
          <w:tab w:val="num" w:pos="4320"/>
        </w:tabs>
        <w:ind w:left="4320" w:hanging="360"/>
      </w:pPr>
      <w:rPr>
        <w:rFonts w:ascii="Marlett" w:hAnsi="Marlett" w:hint="default"/>
      </w:rPr>
    </w:lvl>
    <w:lvl w:ilvl="6" w:tplc="3F0E5A00" w:tentative="1">
      <w:start w:val="1"/>
      <w:numFmt w:val="bullet"/>
      <w:lvlText w:val=""/>
      <w:lvlJc w:val="left"/>
      <w:pPr>
        <w:tabs>
          <w:tab w:val="num" w:pos="5040"/>
        </w:tabs>
        <w:ind w:left="5040" w:hanging="360"/>
      </w:pPr>
      <w:rPr>
        <w:rFonts w:ascii="Marlett" w:hAnsi="Marlett" w:hint="default"/>
      </w:rPr>
    </w:lvl>
    <w:lvl w:ilvl="7" w:tplc="2D22F524" w:tentative="1">
      <w:start w:val="1"/>
      <w:numFmt w:val="bullet"/>
      <w:lvlText w:val=""/>
      <w:lvlJc w:val="left"/>
      <w:pPr>
        <w:tabs>
          <w:tab w:val="num" w:pos="5760"/>
        </w:tabs>
        <w:ind w:left="5760" w:hanging="360"/>
      </w:pPr>
      <w:rPr>
        <w:rFonts w:ascii="Marlett" w:hAnsi="Marlett" w:hint="default"/>
      </w:rPr>
    </w:lvl>
    <w:lvl w:ilvl="8" w:tplc="202CA568" w:tentative="1">
      <w:start w:val="1"/>
      <w:numFmt w:val="bullet"/>
      <w:lvlText w:val=""/>
      <w:lvlJc w:val="left"/>
      <w:pPr>
        <w:tabs>
          <w:tab w:val="num" w:pos="6480"/>
        </w:tabs>
        <w:ind w:left="6480" w:hanging="360"/>
      </w:pPr>
      <w:rPr>
        <w:rFonts w:ascii="Marlett" w:hAnsi="Marlett" w:hint="default"/>
      </w:rPr>
    </w:lvl>
  </w:abstractNum>
  <w:abstractNum w:abstractNumId="19" w15:restartNumberingAfterBreak="0">
    <w:nsid w:val="4FE7214F"/>
    <w:multiLevelType w:val="hybridMultilevel"/>
    <w:tmpl w:val="E5B4DCA2"/>
    <w:lvl w:ilvl="0" w:tplc="B02CFE3C">
      <w:start w:val="1"/>
      <w:numFmt w:val="decimal"/>
      <w:lvlText w:val="%1."/>
      <w:lvlJc w:val="left"/>
      <w:pPr>
        <w:tabs>
          <w:tab w:val="num" w:pos="720"/>
        </w:tabs>
        <w:ind w:left="720" w:hanging="360"/>
      </w:pPr>
      <w:rPr>
        <w:rFonts w:ascii="Times New Roman" w:hAnsi="Times New Roman" w:hint="default"/>
        <w:b w:val="0"/>
        <w:i w:val="0"/>
        <w:color w:val="auto"/>
        <w:sz w:val="24"/>
        <w:szCs w:val="24"/>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518F2A21"/>
    <w:multiLevelType w:val="hybridMultilevel"/>
    <w:tmpl w:val="F0302BC8"/>
    <w:lvl w:ilvl="0" w:tplc="B02CFE3C">
      <w:start w:val="1"/>
      <w:numFmt w:val="decimal"/>
      <w:lvlText w:val="%1."/>
      <w:lvlJc w:val="left"/>
      <w:pPr>
        <w:tabs>
          <w:tab w:val="num" w:pos="720"/>
        </w:tabs>
        <w:ind w:left="720" w:hanging="360"/>
      </w:pPr>
      <w:rPr>
        <w:rFonts w:ascii="Times New Roman" w:hAnsi="Times New Roman" w:hint="default"/>
        <w:b w:val="0"/>
        <w:i w:val="0"/>
        <w:color w:val="auto"/>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5AAE0FFE"/>
    <w:multiLevelType w:val="hybridMultilevel"/>
    <w:tmpl w:val="977632B8"/>
    <w:lvl w:ilvl="0" w:tplc="747AE1B8">
      <w:start w:val="1"/>
      <w:numFmt w:val="decimal"/>
      <w:lvlText w:val="%1."/>
      <w:lvlJc w:val="left"/>
      <w:pPr>
        <w:tabs>
          <w:tab w:val="num" w:pos="720"/>
        </w:tabs>
        <w:ind w:left="720" w:hanging="360"/>
      </w:pPr>
      <w:rPr>
        <w:rFonts w:ascii="Times New Roman" w:hAnsi="Times New Roman" w:hint="default"/>
        <w:b w:val="0"/>
        <w:i/>
        <w:color w:val="0000FF"/>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5AE37229"/>
    <w:multiLevelType w:val="hybridMultilevel"/>
    <w:tmpl w:val="BA6400F8"/>
    <w:lvl w:ilvl="0" w:tplc="04090003">
      <w:start w:val="1"/>
      <w:numFmt w:val="bullet"/>
      <w:lvlText w:val="o"/>
      <w:lvlJc w:val="left"/>
      <w:pPr>
        <w:tabs>
          <w:tab w:val="num" w:pos="936"/>
        </w:tabs>
        <w:ind w:left="936" w:hanging="360"/>
      </w:pPr>
      <w:rPr>
        <w:rFonts w:ascii="Courier New" w:hAnsi="Courier New" w:cs="Courier New" w:hint="default"/>
      </w:rPr>
    </w:lvl>
    <w:lvl w:ilvl="1" w:tplc="04090003">
      <w:start w:val="1"/>
      <w:numFmt w:val="bullet"/>
      <w:lvlText w:val="o"/>
      <w:lvlJc w:val="left"/>
      <w:pPr>
        <w:tabs>
          <w:tab w:val="num" w:pos="2016"/>
        </w:tabs>
        <w:ind w:left="2016" w:hanging="360"/>
      </w:pPr>
      <w:rPr>
        <w:rFonts w:ascii="Courier New" w:hAnsi="Courier New" w:cs="Courier New" w:hint="default"/>
      </w:rPr>
    </w:lvl>
    <w:lvl w:ilvl="2" w:tplc="04090005" w:tentative="1">
      <w:start w:val="1"/>
      <w:numFmt w:val="bullet"/>
      <w:lvlText w:val=""/>
      <w:lvlJc w:val="left"/>
      <w:pPr>
        <w:tabs>
          <w:tab w:val="num" w:pos="2736"/>
        </w:tabs>
        <w:ind w:left="2736" w:hanging="360"/>
      </w:pPr>
      <w:rPr>
        <w:rFonts w:ascii="Wingdings" w:hAnsi="Wingdings" w:hint="default"/>
      </w:rPr>
    </w:lvl>
    <w:lvl w:ilvl="3" w:tplc="04090001" w:tentative="1">
      <w:start w:val="1"/>
      <w:numFmt w:val="bullet"/>
      <w:lvlText w:val=""/>
      <w:lvlJc w:val="left"/>
      <w:pPr>
        <w:tabs>
          <w:tab w:val="num" w:pos="3456"/>
        </w:tabs>
        <w:ind w:left="3456" w:hanging="360"/>
      </w:pPr>
      <w:rPr>
        <w:rFonts w:ascii="Symbol" w:hAnsi="Symbol" w:hint="default"/>
      </w:rPr>
    </w:lvl>
    <w:lvl w:ilvl="4" w:tplc="04090003" w:tentative="1">
      <w:start w:val="1"/>
      <w:numFmt w:val="bullet"/>
      <w:lvlText w:val="o"/>
      <w:lvlJc w:val="left"/>
      <w:pPr>
        <w:tabs>
          <w:tab w:val="num" w:pos="4176"/>
        </w:tabs>
        <w:ind w:left="4176" w:hanging="360"/>
      </w:pPr>
      <w:rPr>
        <w:rFonts w:ascii="Courier New" w:hAnsi="Courier New" w:cs="Courier New" w:hint="default"/>
      </w:rPr>
    </w:lvl>
    <w:lvl w:ilvl="5" w:tplc="04090005" w:tentative="1">
      <w:start w:val="1"/>
      <w:numFmt w:val="bullet"/>
      <w:lvlText w:val=""/>
      <w:lvlJc w:val="left"/>
      <w:pPr>
        <w:tabs>
          <w:tab w:val="num" w:pos="4896"/>
        </w:tabs>
        <w:ind w:left="4896" w:hanging="360"/>
      </w:pPr>
      <w:rPr>
        <w:rFonts w:ascii="Wingdings" w:hAnsi="Wingdings" w:hint="default"/>
      </w:rPr>
    </w:lvl>
    <w:lvl w:ilvl="6" w:tplc="04090001" w:tentative="1">
      <w:start w:val="1"/>
      <w:numFmt w:val="bullet"/>
      <w:lvlText w:val=""/>
      <w:lvlJc w:val="left"/>
      <w:pPr>
        <w:tabs>
          <w:tab w:val="num" w:pos="5616"/>
        </w:tabs>
        <w:ind w:left="5616" w:hanging="360"/>
      </w:pPr>
      <w:rPr>
        <w:rFonts w:ascii="Symbol" w:hAnsi="Symbol" w:hint="default"/>
      </w:rPr>
    </w:lvl>
    <w:lvl w:ilvl="7" w:tplc="04090003" w:tentative="1">
      <w:start w:val="1"/>
      <w:numFmt w:val="bullet"/>
      <w:lvlText w:val="o"/>
      <w:lvlJc w:val="left"/>
      <w:pPr>
        <w:tabs>
          <w:tab w:val="num" w:pos="6336"/>
        </w:tabs>
        <w:ind w:left="6336" w:hanging="360"/>
      </w:pPr>
      <w:rPr>
        <w:rFonts w:ascii="Courier New" w:hAnsi="Courier New" w:cs="Courier New" w:hint="default"/>
      </w:rPr>
    </w:lvl>
    <w:lvl w:ilvl="8" w:tplc="04090005" w:tentative="1">
      <w:start w:val="1"/>
      <w:numFmt w:val="bullet"/>
      <w:lvlText w:val=""/>
      <w:lvlJc w:val="left"/>
      <w:pPr>
        <w:tabs>
          <w:tab w:val="num" w:pos="7056"/>
        </w:tabs>
        <w:ind w:left="7056" w:hanging="360"/>
      </w:pPr>
      <w:rPr>
        <w:rFonts w:ascii="Wingdings" w:hAnsi="Wingdings" w:hint="default"/>
      </w:rPr>
    </w:lvl>
  </w:abstractNum>
  <w:abstractNum w:abstractNumId="23" w15:restartNumberingAfterBreak="0">
    <w:nsid w:val="626F1824"/>
    <w:multiLevelType w:val="hybridMultilevel"/>
    <w:tmpl w:val="C8D66BF4"/>
    <w:lvl w:ilvl="0" w:tplc="1F102126">
      <w:start w:val="1"/>
      <w:numFmt w:val="bullet"/>
      <w:lvlText w:val=""/>
      <w:lvlJc w:val="left"/>
      <w:pPr>
        <w:tabs>
          <w:tab w:val="num" w:pos="936"/>
        </w:tabs>
        <w:ind w:left="936" w:hanging="360"/>
      </w:pPr>
      <w:rPr>
        <w:rFonts w:ascii="Symbol" w:hAnsi="Symbol" w:hint="default"/>
        <w:b w:val="0"/>
        <w:i w:val="0"/>
        <w:color w:val="auto"/>
        <w:sz w:val="24"/>
        <w:szCs w:val="24"/>
      </w:rPr>
    </w:lvl>
    <w:lvl w:ilvl="1" w:tplc="04090003" w:tentative="1">
      <w:start w:val="1"/>
      <w:numFmt w:val="bullet"/>
      <w:lvlText w:val="o"/>
      <w:lvlJc w:val="left"/>
      <w:pPr>
        <w:tabs>
          <w:tab w:val="num" w:pos="1656"/>
        </w:tabs>
        <w:ind w:left="1656" w:hanging="360"/>
      </w:pPr>
      <w:rPr>
        <w:rFonts w:ascii="Courier New" w:hAnsi="Courier New" w:cs="Courier New" w:hint="default"/>
      </w:rPr>
    </w:lvl>
    <w:lvl w:ilvl="2" w:tplc="04090005" w:tentative="1">
      <w:start w:val="1"/>
      <w:numFmt w:val="bullet"/>
      <w:lvlText w:val=""/>
      <w:lvlJc w:val="left"/>
      <w:pPr>
        <w:tabs>
          <w:tab w:val="num" w:pos="2376"/>
        </w:tabs>
        <w:ind w:left="2376" w:hanging="360"/>
      </w:pPr>
      <w:rPr>
        <w:rFonts w:ascii="Wingdings" w:hAnsi="Wingding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cs="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cs="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abstractNum w:abstractNumId="24" w15:restartNumberingAfterBreak="0">
    <w:nsid w:val="65A70139"/>
    <w:multiLevelType w:val="multilevel"/>
    <w:tmpl w:val="E00CC90E"/>
    <w:lvl w:ilvl="0">
      <w:start w:val="1"/>
      <w:numFmt w:val="decimal"/>
      <w:lvlText w:val="%1."/>
      <w:lvlJc w:val="left"/>
      <w:pPr>
        <w:tabs>
          <w:tab w:val="num" w:pos="1296"/>
        </w:tabs>
        <w:ind w:left="1296" w:hanging="360"/>
      </w:pPr>
    </w:lvl>
    <w:lvl w:ilvl="1">
      <w:start w:val="1"/>
      <w:numFmt w:val="lowerLetter"/>
      <w:lvlText w:val="%2."/>
      <w:lvlJc w:val="left"/>
      <w:pPr>
        <w:tabs>
          <w:tab w:val="num" w:pos="2016"/>
        </w:tabs>
        <w:ind w:left="2016" w:hanging="360"/>
      </w:pPr>
    </w:lvl>
    <w:lvl w:ilvl="2">
      <w:start w:val="1"/>
      <w:numFmt w:val="lowerRoman"/>
      <w:lvlText w:val="%3."/>
      <w:lvlJc w:val="right"/>
      <w:pPr>
        <w:tabs>
          <w:tab w:val="num" w:pos="2736"/>
        </w:tabs>
        <w:ind w:left="2736" w:hanging="180"/>
      </w:pPr>
    </w:lvl>
    <w:lvl w:ilvl="3">
      <w:start w:val="1"/>
      <w:numFmt w:val="decimal"/>
      <w:lvlText w:val="%4."/>
      <w:lvlJc w:val="left"/>
      <w:pPr>
        <w:tabs>
          <w:tab w:val="num" w:pos="3456"/>
        </w:tabs>
        <w:ind w:left="3456" w:hanging="360"/>
      </w:pPr>
    </w:lvl>
    <w:lvl w:ilvl="4">
      <w:start w:val="1"/>
      <w:numFmt w:val="lowerLetter"/>
      <w:lvlText w:val="%5."/>
      <w:lvlJc w:val="left"/>
      <w:pPr>
        <w:tabs>
          <w:tab w:val="num" w:pos="4176"/>
        </w:tabs>
        <w:ind w:left="4176" w:hanging="360"/>
      </w:pPr>
    </w:lvl>
    <w:lvl w:ilvl="5">
      <w:start w:val="1"/>
      <w:numFmt w:val="lowerRoman"/>
      <w:lvlText w:val="%6."/>
      <w:lvlJc w:val="right"/>
      <w:pPr>
        <w:tabs>
          <w:tab w:val="num" w:pos="4896"/>
        </w:tabs>
        <w:ind w:left="4896" w:hanging="180"/>
      </w:pPr>
    </w:lvl>
    <w:lvl w:ilvl="6">
      <w:start w:val="1"/>
      <w:numFmt w:val="decimal"/>
      <w:lvlText w:val="%7."/>
      <w:lvlJc w:val="left"/>
      <w:pPr>
        <w:tabs>
          <w:tab w:val="num" w:pos="5616"/>
        </w:tabs>
        <w:ind w:left="5616" w:hanging="360"/>
      </w:pPr>
    </w:lvl>
    <w:lvl w:ilvl="7">
      <w:start w:val="1"/>
      <w:numFmt w:val="lowerLetter"/>
      <w:lvlText w:val="%8."/>
      <w:lvlJc w:val="left"/>
      <w:pPr>
        <w:tabs>
          <w:tab w:val="num" w:pos="6336"/>
        </w:tabs>
        <w:ind w:left="6336" w:hanging="360"/>
      </w:pPr>
    </w:lvl>
    <w:lvl w:ilvl="8">
      <w:start w:val="1"/>
      <w:numFmt w:val="lowerRoman"/>
      <w:lvlText w:val="%9."/>
      <w:lvlJc w:val="right"/>
      <w:pPr>
        <w:tabs>
          <w:tab w:val="num" w:pos="7056"/>
        </w:tabs>
        <w:ind w:left="7056" w:hanging="180"/>
      </w:pPr>
    </w:lvl>
  </w:abstractNum>
  <w:abstractNum w:abstractNumId="25" w15:restartNumberingAfterBreak="0">
    <w:nsid w:val="6E53289F"/>
    <w:multiLevelType w:val="hybridMultilevel"/>
    <w:tmpl w:val="2DC06A1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CEC314E"/>
    <w:multiLevelType w:val="hybridMultilevel"/>
    <w:tmpl w:val="AC2EF2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DE91EB0"/>
    <w:multiLevelType w:val="multilevel"/>
    <w:tmpl w:val="10805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DEA518B"/>
    <w:multiLevelType w:val="multilevel"/>
    <w:tmpl w:val="0CF6B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F17790D"/>
    <w:multiLevelType w:val="multilevel"/>
    <w:tmpl w:val="91A4C478"/>
    <w:lvl w:ilvl="0">
      <w:start w:val="1"/>
      <w:numFmt w:val="decimal"/>
      <w:lvlText w:val="%1."/>
      <w:lvlJc w:val="left"/>
      <w:pPr>
        <w:tabs>
          <w:tab w:val="num" w:pos="720"/>
        </w:tabs>
        <w:ind w:left="720" w:hanging="360"/>
      </w:pPr>
      <w:rPr>
        <w:rFonts w:ascii="Times New Roman" w:hAnsi="Times New Roman" w:hint="default"/>
        <w:b w:val="0"/>
        <w:i w:val="0"/>
        <w:color w:val="auto"/>
        <w:sz w:val="24"/>
        <w:szCs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1124694844">
    <w:abstractNumId w:val="7"/>
  </w:num>
  <w:num w:numId="2" w16cid:durableId="36511493">
    <w:abstractNumId w:val="4"/>
  </w:num>
  <w:num w:numId="3" w16cid:durableId="110367545">
    <w:abstractNumId w:val="15"/>
  </w:num>
  <w:num w:numId="4" w16cid:durableId="1247692867">
    <w:abstractNumId w:val="11"/>
  </w:num>
  <w:num w:numId="5" w16cid:durableId="346373094">
    <w:abstractNumId w:val="12"/>
  </w:num>
  <w:num w:numId="6" w16cid:durableId="903759540">
    <w:abstractNumId w:val="13"/>
  </w:num>
  <w:num w:numId="7" w16cid:durableId="154418119">
    <w:abstractNumId w:val="24"/>
  </w:num>
  <w:num w:numId="8" w16cid:durableId="500001206">
    <w:abstractNumId w:val="2"/>
  </w:num>
  <w:num w:numId="9" w16cid:durableId="111290767">
    <w:abstractNumId w:val="3"/>
  </w:num>
  <w:num w:numId="10" w16cid:durableId="671562796">
    <w:abstractNumId w:val="23"/>
  </w:num>
  <w:num w:numId="11" w16cid:durableId="1198275125">
    <w:abstractNumId w:val="0"/>
  </w:num>
  <w:num w:numId="12" w16cid:durableId="1676491751">
    <w:abstractNumId w:val="1"/>
  </w:num>
  <w:num w:numId="13" w16cid:durableId="717047615">
    <w:abstractNumId w:val="20"/>
  </w:num>
  <w:num w:numId="14" w16cid:durableId="1520774927">
    <w:abstractNumId w:val="6"/>
  </w:num>
  <w:num w:numId="15" w16cid:durableId="15622558">
    <w:abstractNumId w:val="9"/>
  </w:num>
  <w:num w:numId="16" w16cid:durableId="1056390181">
    <w:abstractNumId w:val="19"/>
  </w:num>
  <w:num w:numId="17" w16cid:durableId="1525972149">
    <w:abstractNumId w:val="21"/>
  </w:num>
  <w:num w:numId="18" w16cid:durableId="1957831080">
    <w:abstractNumId w:val="29"/>
  </w:num>
  <w:num w:numId="19" w16cid:durableId="1065832489">
    <w:abstractNumId w:val="18"/>
  </w:num>
  <w:num w:numId="20" w16cid:durableId="1246190161">
    <w:abstractNumId w:val="10"/>
  </w:num>
  <w:num w:numId="21" w16cid:durableId="1961492701">
    <w:abstractNumId w:val="25"/>
  </w:num>
  <w:num w:numId="22" w16cid:durableId="2035232038">
    <w:abstractNumId w:val="14"/>
  </w:num>
  <w:num w:numId="23" w16cid:durableId="1750422934">
    <w:abstractNumId w:val="16"/>
  </w:num>
  <w:num w:numId="24" w16cid:durableId="1509444618">
    <w:abstractNumId w:val="22"/>
  </w:num>
  <w:num w:numId="25" w16cid:durableId="1216939620">
    <w:abstractNumId w:val="27"/>
  </w:num>
  <w:num w:numId="26" w16cid:durableId="1251742101">
    <w:abstractNumId w:val="28"/>
  </w:num>
  <w:num w:numId="27" w16cid:durableId="1920211591">
    <w:abstractNumId w:val="5"/>
  </w:num>
  <w:num w:numId="28" w16cid:durableId="1075275965">
    <w:abstractNumId w:val="17"/>
  </w:num>
  <w:num w:numId="29" w16cid:durableId="829296565">
    <w:abstractNumId w:val="26"/>
  </w:num>
  <w:num w:numId="30" w16cid:durableId="89470242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gutterAtTop/>
  <w:activeWritingStyle w:appName="MSWord" w:lang="en-US" w:vendorID="64" w:dllVersion="6" w:nlCheck="1" w:checkStyle="1"/>
  <w:activeWritingStyle w:appName="MSWord" w:lang="en-US" w:vendorID="64" w:dllVersion="5" w:nlCheck="1" w:checkStyle="1"/>
  <w:activeWritingStyle w:appName="MSWord" w:lang="en-GB" w:vendorID="64" w:dllVersion="6" w:nlCheck="1" w:checkStyle="1"/>
  <w:activeWritingStyle w:appName="MSWord" w:lang="en-US" w:vendorID="64" w:dllVersion="0" w:nlCheck="1" w:checkStyle="0"/>
  <w:activeWritingStyle w:appName="MSWord" w:lang="en-US"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FFF"/>
    <w:rsid w:val="00001AD4"/>
    <w:rsid w:val="00027613"/>
    <w:rsid w:val="00037698"/>
    <w:rsid w:val="00047308"/>
    <w:rsid w:val="0005445F"/>
    <w:rsid w:val="00091256"/>
    <w:rsid w:val="000B0740"/>
    <w:rsid w:val="000B56AE"/>
    <w:rsid w:val="000C04E3"/>
    <w:rsid w:val="000D32EE"/>
    <w:rsid w:val="000E03C8"/>
    <w:rsid w:val="000E5541"/>
    <w:rsid w:val="00101F13"/>
    <w:rsid w:val="00111039"/>
    <w:rsid w:val="001461EB"/>
    <w:rsid w:val="0016596E"/>
    <w:rsid w:val="00171D93"/>
    <w:rsid w:val="001811BE"/>
    <w:rsid w:val="00190418"/>
    <w:rsid w:val="001B7CC3"/>
    <w:rsid w:val="001D22AD"/>
    <w:rsid w:val="001F27B2"/>
    <w:rsid w:val="00203BBE"/>
    <w:rsid w:val="00203C51"/>
    <w:rsid w:val="00226272"/>
    <w:rsid w:val="0023171D"/>
    <w:rsid w:val="00234539"/>
    <w:rsid w:val="002404A9"/>
    <w:rsid w:val="00246B84"/>
    <w:rsid w:val="00250011"/>
    <w:rsid w:val="00256363"/>
    <w:rsid w:val="002660C6"/>
    <w:rsid w:val="002677DE"/>
    <w:rsid w:val="00286078"/>
    <w:rsid w:val="002B5631"/>
    <w:rsid w:val="002F61D1"/>
    <w:rsid w:val="003042B3"/>
    <w:rsid w:val="003056AB"/>
    <w:rsid w:val="003178F7"/>
    <w:rsid w:val="00323BCB"/>
    <w:rsid w:val="00331B3E"/>
    <w:rsid w:val="00341618"/>
    <w:rsid w:val="003447C3"/>
    <w:rsid w:val="00371824"/>
    <w:rsid w:val="00373B3E"/>
    <w:rsid w:val="00376AFD"/>
    <w:rsid w:val="00383128"/>
    <w:rsid w:val="00387128"/>
    <w:rsid w:val="00393C31"/>
    <w:rsid w:val="003956BC"/>
    <w:rsid w:val="003C6AA8"/>
    <w:rsid w:val="003D03C2"/>
    <w:rsid w:val="003D4024"/>
    <w:rsid w:val="003E5B78"/>
    <w:rsid w:val="003F06D7"/>
    <w:rsid w:val="003F6FFF"/>
    <w:rsid w:val="00401C21"/>
    <w:rsid w:val="00404C3C"/>
    <w:rsid w:val="00411623"/>
    <w:rsid w:val="0044310B"/>
    <w:rsid w:val="004523C9"/>
    <w:rsid w:val="00456CF1"/>
    <w:rsid w:val="00462A81"/>
    <w:rsid w:val="00466AD0"/>
    <w:rsid w:val="00482BD7"/>
    <w:rsid w:val="004A581E"/>
    <w:rsid w:val="004A765F"/>
    <w:rsid w:val="004E5043"/>
    <w:rsid w:val="004E6690"/>
    <w:rsid w:val="004F1E83"/>
    <w:rsid w:val="005159FA"/>
    <w:rsid w:val="00530910"/>
    <w:rsid w:val="00541BAB"/>
    <w:rsid w:val="00565569"/>
    <w:rsid w:val="00571605"/>
    <w:rsid w:val="00581488"/>
    <w:rsid w:val="00594876"/>
    <w:rsid w:val="005B1247"/>
    <w:rsid w:val="005B626B"/>
    <w:rsid w:val="005C2211"/>
    <w:rsid w:val="005E073A"/>
    <w:rsid w:val="005E22C0"/>
    <w:rsid w:val="005F5D66"/>
    <w:rsid w:val="006021EE"/>
    <w:rsid w:val="006135C8"/>
    <w:rsid w:val="00631BAE"/>
    <w:rsid w:val="00634543"/>
    <w:rsid w:val="00670CF6"/>
    <w:rsid w:val="00672F0B"/>
    <w:rsid w:val="00690340"/>
    <w:rsid w:val="006A6F56"/>
    <w:rsid w:val="006A7623"/>
    <w:rsid w:val="006C0708"/>
    <w:rsid w:val="006C55CA"/>
    <w:rsid w:val="006E02F2"/>
    <w:rsid w:val="006E678F"/>
    <w:rsid w:val="006F358E"/>
    <w:rsid w:val="006F7500"/>
    <w:rsid w:val="0070794A"/>
    <w:rsid w:val="007166E0"/>
    <w:rsid w:val="00723C98"/>
    <w:rsid w:val="0074628F"/>
    <w:rsid w:val="00751E03"/>
    <w:rsid w:val="00765350"/>
    <w:rsid w:val="007720A0"/>
    <w:rsid w:val="007750ED"/>
    <w:rsid w:val="00782178"/>
    <w:rsid w:val="00794872"/>
    <w:rsid w:val="00794D36"/>
    <w:rsid w:val="00795E0E"/>
    <w:rsid w:val="007B1D28"/>
    <w:rsid w:val="007D11CD"/>
    <w:rsid w:val="007E220F"/>
    <w:rsid w:val="007E276D"/>
    <w:rsid w:val="007F60C1"/>
    <w:rsid w:val="00817061"/>
    <w:rsid w:val="008201EA"/>
    <w:rsid w:val="008249D3"/>
    <w:rsid w:val="0087204D"/>
    <w:rsid w:val="0087338A"/>
    <w:rsid w:val="00886085"/>
    <w:rsid w:val="0088641D"/>
    <w:rsid w:val="00895F33"/>
    <w:rsid w:val="008A3381"/>
    <w:rsid w:val="008E5CDF"/>
    <w:rsid w:val="00913C0A"/>
    <w:rsid w:val="0091483F"/>
    <w:rsid w:val="0092790E"/>
    <w:rsid w:val="009435DF"/>
    <w:rsid w:val="009472EB"/>
    <w:rsid w:val="00954EED"/>
    <w:rsid w:val="00961811"/>
    <w:rsid w:val="00961CB4"/>
    <w:rsid w:val="00970E18"/>
    <w:rsid w:val="0097237B"/>
    <w:rsid w:val="009739C5"/>
    <w:rsid w:val="00974614"/>
    <w:rsid w:val="0098246F"/>
    <w:rsid w:val="00983DE8"/>
    <w:rsid w:val="00985680"/>
    <w:rsid w:val="00992F40"/>
    <w:rsid w:val="009974D6"/>
    <w:rsid w:val="009B3945"/>
    <w:rsid w:val="009C1C90"/>
    <w:rsid w:val="009C39CB"/>
    <w:rsid w:val="009C472A"/>
    <w:rsid w:val="009F1DD2"/>
    <w:rsid w:val="009F7E71"/>
    <w:rsid w:val="00A00CE9"/>
    <w:rsid w:val="00A01C04"/>
    <w:rsid w:val="00A14B83"/>
    <w:rsid w:val="00A21F3D"/>
    <w:rsid w:val="00A7285F"/>
    <w:rsid w:val="00A81D80"/>
    <w:rsid w:val="00A907A4"/>
    <w:rsid w:val="00A9233F"/>
    <w:rsid w:val="00A93820"/>
    <w:rsid w:val="00A94624"/>
    <w:rsid w:val="00AA75CB"/>
    <w:rsid w:val="00AB163D"/>
    <w:rsid w:val="00AC0B58"/>
    <w:rsid w:val="00AC4B04"/>
    <w:rsid w:val="00AC68D2"/>
    <w:rsid w:val="00AD1655"/>
    <w:rsid w:val="00AD1C11"/>
    <w:rsid w:val="00AD54AB"/>
    <w:rsid w:val="00B0323A"/>
    <w:rsid w:val="00B03A3D"/>
    <w:rsid w:val="00B3499B"/>
    <w:rsid w:val="00B516AC"/>
    <w:rsid w:val="00B71562"/>
    <w:rsid w:val="00B84792"/>
    <w:rsid w:val="00B9312D"/>
    <w:rsid w:val="00B94488"/>
    <w:rsid w:val="00BA6B57"/>
    <w:rsid w:val="00BC74F4"/>
    <w:rsid w:val="00BD43C5"/>
    <w:rsid w:val="00BE1B2E"/>
    <w:rsid w:val="00C01749"/>
    <w:rsid w:val="00C11A22"/>
    <w:rsid w:val="00C25975"/>
    <w:rsid w:val="00C52992"/>
    <w:rsid w:val="00C70DEA"/>
    <w:rsid w:val="00C86DED"/>
    <w:rsid w:val="00CB3BBC"/>
    <w:rsid w:val="00CC1724"/>
    <w:rsid w:val="00CE2859"/>
    <w:rsid w:val="00CF4AB0"/>
    <w:rsid w:val="00D00778"/>
    <w:rsid w:val="00D0585D"/>
    <w:rsid w:val="00D156EB"/>
    <w:rsid w:val="00D31D5B"/>
    <w:rsid w:val="00D32096"/>
    <w:rsid w:val="00D81598"/>
    <w:rsid w:val="00D82F83"/>
    <w:rsid w:val="00D84B4C"/>
    <w:rsid w:val="00DA4CC1"/>
    <w:rsid w:val="00DB1DB6"/>
    <w:rsid w:val="00DD4B1C"/>
    <w:rsid w:val="00DE0255"/>
    <w:rsid w:val="00DE66D1"/>
    <w:rsid w:val="00E16865"/>
    <w:rsid w:val="00E30B43"/>
    <w:rsid w:val="00E35E65"/>
    <w:rsid w:val="00E361D3"/>
    <w:rsid w:val="00E57E03"/>
    <w:rsid w:val="00E65069"/>
    <w:rsid w:val="00E6508E"/>
    <w:rsid w:val="00E731E1"/>
    <w:rsid w:val="00E862B2"/>
    <w:rsid w:val="00E9476B"/>
    <w:rsid w:val="00EB2F9E"/>
    <w:rsid w:val="00EB4CA9"/>
    <w:rsid w:val="00EB728E"/>
    <w:rsid w:val="00EC585F"/>
    <w:rsid w:val="00EC67E2"/>
    <w:rsid w:val="00ED22F4"/>
    <w:rsid w:val="00ED2B2B"/>
    <w:rsid w:val="00EF21B5"/>
    <w:rsid w:val="00EF7609"/>
    <w:rsid w:val="00F12D3F"/>
    <w:rsid w:val="00F16CD3"/>
    <w:rsid w:val="00F20D01"/>
    <w:rsid w:val="00F242B3"/>
    <w:rsid w:val="00F67051"/>
    <w:rsid w:val="00F75041"/>
    <w:rsid w:val="00F772B0"/>
    <w:rsid w:val="00F859D6"/>
    <w:rsid w:val="00FA3053"/>
    <w:rsid w:val="00FA4A7F"/>
    <w:rsid w:val="00FA5835"/>
    <w:rsid w:val="00FB04EA"/>
    <w:rsid w:val="00FC7030"/>
    <w:rsid w:val="00FD1173"/>
    <w:rsid w:val="00FD5A1E"/>
    <w:rsid w:val="00FE7853"/>
    <w:rsid w:val="00FF14DD"/>
    <w:rsid w:val="00FF45D7"/>
  </w:rsids>
  <m:mathPr>
    <m:mathFont m:val="Cambria Math"/>
    <m:brkBin m:val="before"/>
    <m:brkBinSub m:val="--"/>
    <m:smallFrac m:val="0"/>
    <m:dispDef/>
    <m:lMargin m:val="0"/>
    <m:rMargin m:val="0"/>
    <m:defJc m:val="centerGroup"/>
    <m:wrapIndent m:val="1440"/>
    <m:intLim m:val="subSup"/>
    <m:naryLim m:val="undOvr"/>
  </m:mathPr>
  <w:themeFontLang w:val="sv-S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F5FB6F"/>
  <w15:chartTrackingRefBased/>
  <w15:docId w15:val="{9954ABCA-65A9-4ED2-88D5-8479B71ED3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sv-SE" w:eastAsia="sv-S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4" w:uiPriority="39"/>
    <w:lsdException w:name="caption"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before="60" w:after="60"/>
      <w:ind w:left="576"/>
      <w:jc w:val="both"/>
    </w:pPr>
    <w:rPr>
      <w:sz w:val="24"/>
      <w:szCs w:val="24"/>
      <w:lang w:val="en-US" w:eastAsia="en-US"/>
    </w:rPr>
  </w:style>
  <w:style w:type="paragraph" w:styleId="Heading1">
    <w:name w:val="heading 1"/>
    <w:basedOn w:val="Normal"/>
    <w:autoRedefine/>
    <w:qFormat/>
    <w:pPr>
      <w:keepNext/>
      <w:numPr>
        <w:numId w:val="1"/>
      </w:numPr>
      <w:spacing w:before="180" w:after="120"/>
      <w:jc w:val="left"/>
      <w:outlineLvl w:val="0"/>
    </w:pPr>
    <w:rPr>
      <w:rFonts w:eastAsia="Arial Unicode MS"/>
      <w:b/>
      <w:bCs/>
      <w:caps/>
      <w:kern w:val="36"/>
      <w:sz w:val="28"/>
      <w:szCs w:val="48"/>
    </w:rPr>
  </w:style>
  <w:style w:type="paragraph" w:styleId="Heading2">
    <w:name w:val="heading 2"/>
    <w:basedOn w:val="Normal"/>
    <w:qFormat/>
    <w:pPr>
      <w:keepNext/>
      <w:keepLines/>
      <w:numPr>
        <w:ilvl w:val="1"/>
        <w:numId w:val="1"/>
      </w:numPr>
      <w:spacing w:before="180" w:after="120"/>
      <w:outlineLvl w:val="1"/>
    </w:pPr>
    <w:rPr>
      <w:rFonts w:eastAsia="Arial Unicode MS" w:cs="Arial Unicode MS"/>
      <w:b/>
      <w:bCs/>
      <w:caps/>
    </w:rPr>
  </w:style>
  <w:style w:type="paragraph" w:styleId="Heading3">
    <w:name w:val="heading 3"/>
    <w:basedOn w:val="Normal"/>
    <w:qFormat/>
    <w:pPr>
      <w:keepNext/>
      <w:numPr>
        <w:ilvl w:val="2"/>
        <w:numId w:val="1"/>
      </w:numPr>
      <w:tabs>
        <w:tab w:val="left" w:pos="864"/>
      </w:tabs>
      <w:spacing w:before="120"/>
      <w:outlineLvl w:val="2"/>
    </w:pPr>
    <w:rPr>
      <w:rFonts w:eastAsia="Arial Unicode MS" w:cs="Arial Unicode MS"/>
      <w:b/>
      <w:bCs/>
    </w:rPr>
  </w:style>
  <w:style w:type="paragraph" w:styleId="Heading4">
    <w:name w:val="heading 4"/>
    <w:basedOn w:val="Normal"/>
    <w:qFormat/>
    <w:pPr>
      <w:keepNext/>
      <w:numPr>
        <w:ilvl w:val="3"/>
        <w:numId w:val="1"/>
      </w:numPr>
      <w:tabs>
        <w:tab w:val="left" w:pos="1152"/>
      </w:tabs>
      <w:spacing w:before="120"/>
      <w:outlineLvl w:val="3"/>
    </w:pPr>
    <w:rPr>
      <w:rFonts w:ascii="Arial" w:eastAsia="Arial Unicode MS" w:hAnsi="Arial" w:cs="Arial Unicode MS"/>
      <w:b/>
      <w:bCs/>
    </w:rPr>
  </w:style>
  <w:style w:type="paragraph" w:styleId="Heading5">
    <w:name w:val="heading 5"/>
    <w:basedOn w:val="Normal"/>
    <w:qFormat/>
    <w:pPr>
      <w:numPr>
        <w:ilvl w:val="4"/>
        <w:numId w:val="1"/>
      </w:numPr>
      <w:outlineLvl w:val="4"/>
    </w:pPr>
    <w:rPr>
      <w:rFonts w:ascii="Arial" w:eastAsia="Arial Unicode MS" w:hAnsi="Arial" w:cs="Arial Unicode MS"/>
      <w:b/>
      <w:bCs/>
      <w:szCs w:val="20"/>
    </w:rPr>
  </w:style>
  <w:style w:type="paragraph" w:styleId="Heading6">
    <w:name w:val="heading 6"/>
    <w:basedOn w:val="Normal"/>
    <w:next w:val="Normal"/>
    <w:qFormat/>
    <w:pPr>
      <w:numPr>
        <w:ilvl w:val="5"/>
        <w:numId w:val="1"/>
      </w:numPr>
      <w:outlineLvl w:val="5"/>
    </w:pPr>
    <w:rPr>
      <w:rFonts w:ascii="Arial" w:hAnsi="Arial"/>
      <w:b/>
      <w:bCs/>
      <w:caps/>
      <w:sz w:val="28"/>
      <w:szCs w:val="22"/>
    </w:rPr>
  </w:style>
  <w:style w:type="paragraph" w:styleId="Heading7">
    <w:name w:val="heading 7"/>
    <w:basedOn w:val="Normal"/>
    <w:next w:val="Normal"/>
    <w:qFormat/>
    <w:pPr>
      <w:numPr>
        <w:ilvl w:val="6"/>
        <w:numId w:val="1"/>
      </w:numPr>
      <w:outlineLvl w:val="6"/>
    </w:pPr>
    <w:rPr>
      <w:rFonts w:ascii="Arial" w:hAnsi="Arial"/>
      <w:b/>
    </w:rPr>
  </w:style>
  <w:style w:type="paragraph" w:styleId="Heading8">
    <w:name w:val="heading 8"/>
    <w:basedOn w:val="Normal"/>
    <w:next w:val="Normal"/>
    <w:qFormat/>
    <w:pPr>
      <w:numPr>
        <w:ilvl w:val="7"/>
        <w:numId w:val="1"/>
      </w:numPr>
      <w:outlineLvl w:val="7"/>
    </w:pPr>
    <w:rPr>
      <w:rFonts w:ascii="Arial" w:hAnsi="Arial"/>
      <w:b/>
      <w:iCs/>
    </w:rPr>
  </w:style>
  <w:style w:type="paragraph" w:styleId="Heading9">
    <w:name w:val="heading 9"/>
    <w:basedOn w:val="Normal"/>
    <w:next w:val="Normal"/>
    <w:qFormat/>
    <w:pPr>
      <w:numPr>
        <w:ilvl w:val="8"/>
        <w:numId w:val="1"/>
      </w:numPr>
      <w:spacing w:before="24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color w:val="000FFF"/>
      <w:u w:val="single"/>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Title">
    <w:name w:val="Title"/>
    <w:basedOn w:val="Normal"/>
    <w:qFormat/>
    <w:pPr>
      <w:spacing w:before="180" w:after="120"/>
      <w:ind w:left="0"/>
      <w:jc w:val="center"/>
    </w:pPr>
    <w:rPr>
      <w:b/>
      <w:bCs/>
      <w:caps/>
      <w:sz w:val="36"/>
    </w:rPr>
  </w:style>
  <w:style w:type="paragraph" w:styleId="Caption">
    <w:name w:val="caption"/>
    <w:basedOn w:val="Normal"/>
    <w:next w:val="Normal"/>
    <w:qFormat/>
    <w:pPr>
      <w:keepNext/>
    </w:pPr>
    <w:rPr>
      <w:b/>
      <w:bCs/>
      <w:i/>
      <w:sz w:val="20"/>
      <w:szCs w:val="20"/>
    </w:rPr>
  </w:style>
  <w:style w:type="paragraph" w:styleId="BodyTextIndent">
    <w:name w:val="Body Text Indent"/>
    <w:basedOn w:val="Normal"/>
  </w:style>
  <w:style w:type="paragraph" w:styleId="TOC1">
    <w:name w:val="toc 1"/>
    <w:basedOn w:val="Normal"/>
    <w:next w:val="Normal"/>
    <w:uiPriority w:val="39"/>
    <w:pPr>
      <w:tabs>
        <w:tab w:val="left" w:pos="288"/>
        <w:tab w:val="left" w:pos="720"/>
        <w:tab w:val="right" w:leader="dot" w:pos="9350"/>
      </w:tabs>
      <w:spacing w:before="180"/>
      <w:ind w:left="0"/>
    </w:pPr>
    <w:rPr>
      <w:b/>
      <w:bCs/>
      <w:caps/>
      <w:noProof/>
      <w:szCs w:val="28"/>
    </w:rPr>
  </w:style>
  <w:style w:type="paragraph" w:styleId="TOC2">
    <w:name w:val="toc 2"/>
    <w:basedOn w:val="Normal"/>
    <w:next w:val="Normal"/>
    <w:uiPriority w:val="39"/>
    <w:pPr>
      <w:tabs>
        <w:tab w:val="left" w:pos="720"/>
        <w:tab w:val="left" w:pos="1296"/>
        <w:tab w:val="right" w:leader="dot" w:pos="9350"/>
      </w:tabs>
      <w:ind w:left="432"/>
    </w:pPr>
    <w:rPr>
      <w:noProof/>
    </w:rPr>
  </w:style>
  <w:style w:type="paragraph" w:styleId="TOC3">
    <w:name w:val="toc 3"/>
    <w:basedOn w:val="Normal"/>
    <w:next w:val="Normal"/>
    <w:autoRedefine/>
    <w:semiHidden/>
    <w:pPr>
      <w:tabs>
        <w:tab w:val="left" w:pos="1620"/>
        <w:tab w:val="left" w:pos="1920"/>
        <w:tab w:val="right" w:leader="dot" w:pos="9350"/>
      </w:tabs>
      <w:ind w:left="900"/>
    </w:pPr>
    <w:rPr>
      <w:noProof/>
    </w:rPr>
  </w:style>
  <w:style w:type="paragraph" w:styleId="TOC4">
    <w:name w:val="toc 4"/>
    <w:basedOn w:val="Normal"/>
    <w:next w:val="Normal"/>
    <w:autoRedefine/>
    <w:uiPriority w:val="39"/>
    <w:pPr>
      <w:tabs>
        <w:tab w:val="left" w:pos="2160"/>
        <w:tab w:val="right" w:leader="dot" w:pos="9360"/>
      </w:tabs>
      <w:ind w:left="0"/>
    </w:pPr>
    <w:rPr>
      <w:b/>
      <w:caps/>
      <w:szCs w:val="28"/>
    </w:rPr>
  </w:style>
  <w:style w:type="paragraph" w:styleId="TOC5">
    <w:name w:val="toc 5"/>
    <w:basedOn w:val="Normal"/>
    <w:next w:val="Normal"/>
    <w:autoRedefine/>
    <w:semiHidden/>
    <w:pPr>
      <w:ind w:left="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customStyle="1" w:styleId="tabletxt">
    <w:name w:val="tabletxt"/>
    <w:basedOn w:val="Normal"/>
    <w:pPr>
      <w:autoSpaceDE w:val="0"/>
      <w:autoSpaceDN w:val="0"/>
      <w:adjustRightInd w:val="0"/>
      <w:spacing w:before="20" w:after="20"/>
      <w:ind w:left="0"/>
    </w:pPr>
    <w:rPr>
      <w:rFonts w:cs="Arial"/>
      <w:sz w:val="20"/>
      <w:szCs w:val="20"/>
    </w:rPr>
  </w:style>
  <w:style w:type="paragraph" w:customStyle="1" w:styleId="TitleCover">
    <w:name w:val="Title Cover"/>
    <w:basedOn w:val="Normal"/>
    <w:next w:val="Normal"/>
    <w:pPr>
      <w:keepNext/>
      <w:keepLines/>
      <w:pBdr>
        <w:top w:val="single" w:sz="48" w:space="31" w:color="auto"/>
      </w:pBdr>
      <w:tabs>
        <w:tab w:val="left" w:pos="0"/>
      </w:tabs>
      <w:spacing w:before="240" w:after="500" w:line="640" w:lineRule="exact"/>
      <w:ind w:left="0"/>
      <w:jc w:val="left"/>
    </w:pPr>
    <w:rPr>
      <w:rFonts w:ascii="Arial Black" w:hAnsi="Arial Black"/>
      <w:b/>
      <w:spacing w:val="-48"/>
      <w:kern w:val="28"/>
      <w:sz w:val="64"/>
      <w:szCs w:val="20"/>
    </w:rPr>
  </w:style>
  <w:style w:type="paragraph" w:customStyle="1" w:styleId="SubtitleCover">
    <w:name w:val="Subtitle Cover"/>
    <w:basedOn w:val="TitleCover"/>
    <w:next w:val="BodyText"/>
    <w:pPr>
      <w:pBdr>
        <w:top w:val="single" w:sz="6" w:space="24" w:color="auto"/>
      </w:pBdr>
      <w:tabs>
        <w:tab w:val="clear" w:pos="0"/>
      </w:tabs>
      <w:spacing w:before="0" w:after="0" w:line="480" w:lineRule="atLeast"/>
      <w:jc w:val="right"/>
    </w:pPr>
    <w:rPr>
      <w:rFonts w:ascii="Arial" w:hAnsi="Arial"/>
      <w:b w:val="0"/>
      <w:spacing w:val="-30"/>
      <w:sz w:val="48"/>
    </w:rPr>
  </w:style>
  <w:style w:type="paragraph" w:customStyle="1" w:styleId="SubtitleCover2">
    <w:name w:val="Subtitle Cover2"/>
    <w:basedOn w:val="SubtitleCover"/>
    <w:rPr>
      <w:spacing w:val="0"/>
      <w:sz w:val="36"/>
    </w:rPr>
  </w:style>
  <w:style w:type="paragraph" w:styleId="BodyText">
    <w:name w:val="Body Text"/>
    <w:basedOn w:val="Normal"/>
    <w:pPr>
      <w:spacing w:after="120"/>
    </w:pPr>
  </w:style>
  <w:style w:type="paragraph" w:customStyle="1" w:styleId="Tabletext">
    <w:name w:val="Tabletext"/>
    <w:basedOn w:val="Normal"/>
    <w:pPr>
      <w:keepLines/>
      <w:widowControl w:val="0"/>
      <w:spacing w:before="0" w:after="0" w:line="240" w:lineRule="atLeast"/>
      <w:ind w:left="0"/>
      <w:jc w:val="left"/>
    </w:pPr>
    <w:rPr>
      <w:rFonts w:ascii="Arial" w:hAnsi="Arial"/>
      <w:sz w:val="20"/>
      <w:szCs w:val="20"/>
    </w:rPr>
  </w:style>
  <w:style w:type="paragraph" w:customStyle="1" w:styleId="InfoBlueCharChar">
    <w:name w:val="InfoBlue Char Char"/>
    <w:basedOn w:val="Normal"/>
    <w:next w:val="BodyText"/>
    <w:pPr>
      <w:keepLines/>
      <w:spacing w:before="0" w:after="120" w:line="240" w:lineRule="atLeast"/>
    </w:pPr>
    <w:rPr>
      <w:i/>
      <w:color w:val="0000FF"/>
      <w:szCs w:val="20"/>
    </w:rPr>
  </w:style>
  <w:style w:type="paragraph" w:customStyle="1" w:styleId="Paragraph2">
    <w:name w:val="Paragraph2"/>
    <w:basedOn w:val="Normal"/>
    <w:pPr>
      <w:widowControl w:val="0"/>
      <w:spacing w:before="80" w:after="0" w:line="240" w:lineRule="atLeast"/>
      <w:ind w:left="720"/>
    </w:pPr>
    <w:rPr>
      <w:rFonts w:ascii="Arial" w:hAnsi="Arial"/>
      <w:color w:val="000000"/>
      <w:sz w:val="20"/>
      <w:szCs w:val="20"/>
      <w:lang w:val="en-AU"/>
    </w:rPr>
  </w:style>
  <w:style w:type="paragraph" w:customStyle="1" w:styleId="StyleSubtitleCover2TopNoborder">
    <w:name w:val="Style Subtitle Cover2 + Top: (No border)"/>
    <w:basedOn w:val="SubtitleCover2"/>
    <w:pPr>
      <w:pBdr>
        <w:top w:val="none" w:sz="0" w:space="0" w:color="auto"/>
      </w:pBdr>
    </w:pPr>
    <w:rPr>
      <w:rFonts w:ascii="Times New Roman" w:hAnsi="Times New Roman"/>
      <w:sz w:val="32"/>
    </w:rPr>
  </w:style>
  <w:style w:type="paragraph" w:customStyle="1" w:styleId="StyleInfoBlueBoldCharChar">
    <w:name w:val="Style InfoBlue + Bold Char Char"/>
    <w:basedOn w:val="InfoBlueCharChar"/>
    <w:rPr>
      <w:b/>
      <w:bCs/>
      <w:iCs/>
    </w:rPr>
  </w:style>
  <w:style w:type="character" w:customStyle="1" w:styleId="InfoBlueCharCharChar">
    <w:name w:val="InfoBlue Char Char Char"/>
    <w:rPr>
      <w:i/>
      <w:color w:val="0000FF"/>
      <w:sz w:val="24"/>
      <w:lang w:val="en-US" w:eastAsia="en-US" w:bidi="ar-SA"/>
    </w:rPr>
  </w:style>
  <w:style w:type="character" w:customStyle="1" w:styleId="StyleInfoBlueBoldCharCharChar">
    <w:name w:val="Style InfoBlue + Bold Char Char Char"/>
    <w:rPr>
      <w:b/>
      <w:bCs/>
      <w:i/>
      <w:iCs/>
      <w:color w:val="0000FF"/>
      <w:sz w:val="24"/>
      <w:lang w:val="en-US" w:eastAsia="en-US" w:bidi="ar-SA"/>
    </w:rPr>
  </w:style>
  <w:style w:type="paragraph" w:styleId="BalloonText">
    <w:name w:val="Balloon Text"/>
    <w:basedOn w:val="Normal"/>
    <w:semiHidden/>
    <w:rPr>
      <w:rFonts w:ascii="Tahoma" w:hAnsi="Tahoma" w:cs="Tahoma"/>
      <w:sz w:val="16"/>
      <w:szCs w:val="16"/>
    </w:rPr>
  </w:style>
  <w:style w:type="character" w:styleId="CommentReference">
    <w:name w:val="annotation reference"/>
    <w:semiHidden/>
    <w:rPr>
      <w:sz w:val="16"/>
      <w:szCs w:val="16"/>
    </w:rPr>
  </w:style>
  <w:style w:type="paragraph" w:customStyle="1" w:styleId="InfoBlueCharCharCharCharCharChar">
    <w:name w:val="InfoBlue Char Char Char Char Char Char"/>
    <w:basedOn w:val="Normal"/>
    <w:next w:val="BodyText"/>
    <w:pPr>
      <w:keepLines/>
      <w:spacing w:before="0" w:after="120" w:line="240" w:lineRule="atLeast"/>
    </w:pPr>
    <w:rPr>
      <w:i/>
      <w:color w:val="0000FF"/>
    </w:rPr>
  </w:style>
  <w:style w:type="character" w:customStyle="1" w:styleId="InfoBlueCharCharCharCharCharCharChar">
    <w:name w:val="InfoBlue Char Char Char Char Char Char Char"/>
    <w:rPr>
      <w:i/>
      <w:color w:val="0000FF"/>
      <w:sz w:val="24"/>
      <w:szCs w:val="24"/>
      <w:lang w:val="en-US" w:eastAsia="en-US" w:bidi="ar-SA"/>
    </w:rPr>
  </w:style>
  <w:style w:type="paragraph" w:customStyle="1" w:styleId="InfoBlueChar">
    <w:name w:val="InfoBlue Char"/>
    <w:basedOn w:val="Normal"/>
    <w:next w:val="BodyText"/>
    <w:pPr>
      <w:keepLines/>
      <w:spacing w:before="0" w:after="120" w:line="240" w:lineRule="atLeast"/>
    </w:pPr>
    <w:rPr>
      <w:i/>
      <w:color w:val="0000FF"/>
      <w:szCs w:val="20"/>
    </w:rPr>
  </w:style>
  <w:style w:type="paragraph" w:styleId="CommentText">
    <w:name w:val="annotation text"/>
    <w:basedOn w:val="Normal"/>
    <w:semiHidden/>
    <w:rPr>
      <w:sz w:val="20"/>
      <w:szCs w:val="20"/>
    </w:rPr>
  </w:style>
  <w:style w:type="paragraph" w:styleId="CommentSubject">
    <w:name w:val="annotation subject"/>
    <w:basedOn w:val="CommentText"/>
    <w:next w:val="CommentText"/>
    <w:semiHidden/>
    <w:rPr>
      <w:b/>
      <w:bCs/>
    </w:rPr>
  </w:style>
  <w:style w:type="paragraph" w:customStyle="1" w:styleId="ResumeBody">
    <w:name w:val="Resume Body"/>
    <w:basedOn w:val="Normal"/>
    <w:pPr>
      <w:spacing w:after="120"/>
      <w:ind w:left="0"/>
      <w:jc w:val="left"/>
    </w:pPr>
    <w:rPr>
      <w:sz w:val="20"/>
    </w:rPr>
  </w:style>
  <w:style w:type="paragraph" w:styleId="BodyText2">
    <w:name w:val="Body Text 2"/>
    <w:basedOn w:val="Normal"/>
    <w:pPr>
      <w:spacing w:before="0" w:after="0"/>
      <w:ind w:left="0"/>
      <w:jc w:val="left"/>
    </w:pPr>
    <w:rPr>
      <w:rFonts w:ascii="Arial" w:hAnsi="Arial" w:cs="Arial"/>
      <w:sz w:val="22"/>
      <w:szCs w:val="22"/>
    </w:rPr>
  </w:style>
  <w:style w:type="paragraph" w:styleId="NormalWeb">
    <w:name w:val="Normal (Web)"/>
    <w:basedOn w:val="Normal"/>
    <w:uiPriority w:val="99"/>
    <w:pPr>
      <w:spacing w:before="100" w:beforeAutospacing="1" w:after="100" w:afterAutospacing="1"/>
      <w:ind w:left="0"/>
      <w:jc w:val="left"/>
    </w:pPr>
  </w:style>
  <w:style w:type="character" w:styleId="Strong">
    <w:name w:val="Strong"/>
    <w:qFormat/>
    <w:rPr>
      <w:b/>
      <w:bCs/>
    </w:rPr>
  </w:style>
  <w:style w:type="character" w:styleId="FollowedHyperlink">
    <w:name w:val="FollowedHyperlink"/>
    <w:rPr>
      <w:color w:val="800080"/>
      <w:u w:val="single"/>
    </w:rPr>
  </w:style>
  <w:style w:type="paragraph" w:styleId="BodyText3">
    <w:name w:val="Body Text 3"/>
    <w:basedOn w:val="Normal"/>
    <w:pPr>
      <w:tabs>
        <w:tab w:val="num" w:pos="1800"/>
      </w:tabs>
      <w:ind w:left="0"/>
    </w:pPr>
  </w:style>
  <w:style w:type="character" w:customStyle="1" w:styleId="InstructionsChar1">
    <w:name w:val="Instructions Char1"/>
    <w:rPr>
      <w:i/>
      <w:color w:val="0000FF"/>
      <w:sz w:val="24"/>
      <w:lang w:val="en-US" w:eastAsia="en-US" w:bidi="ar-SA"/>
    </w:rPr>
  </w:style>
  <w:style w:type="character" w:styleId="HTMLCite">
    <w:name w:val="HTML Cite"/>
    <w:rPr>
      <w:i/>
      <w:iCs/>
    </w:rPr>
  </w:style>
  <w:style w:type="paragraph" w:customStyle="1" w:styleId="TableColumnHeading">
    <w:name w:val="TableColumnHeading"/>
    <w:next w:val="Normal"/>
    <w:pPr>
      <w:spacing w:before="60" w:after="60"/>
      <w:jc w:val="center"/>
    </w:pPr>
    <w:rPr>
      <w:rFonts w:ascii="Arial" w:hAnsi="Arial"/>
      <w:b/>
      <w:lang w:val="en-US" w:eastAsia="en-US"/>
    </w:rPr>
  </w:style>
  <w:style w:type="paragraph" w:customStyle="1" w:styleId="TableText0">
    <w:name w:val="TableText"/>
    <w:aliases w:val="tt"/>
    <w:pPr>
      <w:spacing w:before="40" w:after="40"/>
    </w:pPr>
    <w:rPr>
      <w:rFonts w:ascii="Arial" w:hAnsi="Arial"/>
      <w:lang w:val="en-US" w:eastAsia="en-US"/>
    </w:rPr>
  </w:style>
  <w:style w:type="paragraph" w:styleId="BodyTextIndent2">
    <w:name w:val="Body Text Indent 2"/>
    <w:basedOn w:val="Normal"/>
    <w:pPr>
      <w:spacing w:before="120" w:after="0"/>
      <w:ind w:left="720"/>
      <w:jc w:val="left"/>
    </w:pPr>
    <w:rPr>
      <w:rFonts w:ascii="Arial" w:hAnsi="Arial" w:cs="Arial"/>
      <w:sz w:val="20"/>
      <w:szCs w:val="20"/>
    </w:rPr>
  </w:style>
  <w:style w:type="character" w:customStyle="1" w:styleId="StyleInfoBlueBoldCharCharCharChar">
    <w:name w:val="Style InfoBlue + Bold Char Char Char Char"/>
    <w:rPr>
      <w:b/>
      <w:bCs/>
      <w:i/>
      <w:iCs/>
      <w:color w:val="0000FF"/>
      <w:sz w:val="24"/>
      <w:lang w:val="en-US" w:eastAsia="en-US" w:bidi="ar-SA"/>
    </w:rPr>
  </w:style>
  <w:style w:type="paragraph" w:customStyle="1" w:styleId="Tableheader">
    <w:name w:val="Table header"/>
    <w:basedOn w:val="Normal"/>
    <w:pPr>
      <w:spacing w:before="0" w:after="0"/>
      <w:ind w:left="0"/>
      <w:jc w:val="left"/>
    </w:pPr>
    <w:rPr>
      <w:rFonts w:ascii="Arial" w:hAnsi="Arial"/>
      <w:b/>
      <w:sz w:val="22"/>
    </w:rPr>
  </w:style>
  <w:style w:type="paragraph" w:customStyle="1" w:styleId="PageTitle">
    <w:name w:val="PageTitle"/>
    <w:basedOn w:val="Normal"/>
    <w:pPr>
      <w:spacing w:before="120" w:after="120"/>
      <w:ind w:left="0"/>
      <w:jc w:val="center"/>
      <w:outlineLvl w:val="0"/>
    </w:pPr>
    <w:rPr>
      <w:rFonts w:ascii="Arial" w:hAnsi="Arial"/>
      <w:b/>
      <w:color w:val="000000"/>
      <w:sz w:val="32"/>
      <w:szCs w:val="20"/>
    </w:rPr>
  </w:style>
  <w:style w:type="paragraph" w:customStyle="1" w:styleId="TableHeading">
    <w:name w:val="Table Heading"/>
    <w:pPr>
      <w:shd w:val="pct5" w:color="auto" w:fill="FFFFFF"/>
      <w:snapToGrid w:val="0"/>
    </w:pPr>
    <w:rPr>
      <w:rFonts w:ascii="Arial" w:hAnsi="Arial"/>
      <w:b/>
      <w:lang w:val="en-US" w:eastAsia="en-US"/>
    </w:rPr>
  </w:style>
  <w:style w:type="paragraph" w:customStyle="1" w:styleId="Table10Text">
    <w:name w:val="Table 10 Text"/>
    <w:basedOn w:val="Normal"/>
    <w:pPr>
      <w:spacing w:before="20" w:after="20"/>
      <w:ind w:left="0"/>
      <w:jc w:val="left"/>
    </w:pPr>
    <w:rPr>
      <w:rFonts w:ascii="Arial" w:hAnsi="Arial"/>
      <w:sz w:val="20"/>
      <w:szCs w:val="20"/>
    </w:rPr>
  </w:style>
  <w:style w:type="paragraph" w:customStyle="1" w:styleId="TextBold">
    <w:name w:val="Text Bold"/>
    <w:basedOn w:val="Normal"/>
    <w:next w:val="Normal"/>
    <w:pPr>
      <w:spacing w:before="0" w:after="0"/>
      <w:ind w:left="0"/>
      <w:jc w:val="left"/>
    </w:pPr>
    <w:rPr>
      <w:rFonts w:ascii="Arial" w:hAnsi="Arial"/>
      <w:b/>
      <w:sz w:val="20"/>
      <w:szCs w:val="20"/>
    </w:rPr>
  </w:style>
  <w:style w:type="paragraph" w:customStyle="1" w:styleId="TextUnderBold">
    <w:name w:val="Text UnderBold"/>
    <w:basedOn w:val="Normal"/>
    <w:pPr>
      <w:spacing w:before="0" w:after="0"/>
      <w:ind w:left="0"/>
      <w:jc w:val="center"/>
    </w:pPr>
    <w:rPr>
      <w:rFonts w:ascii="Arial" w:hAnsi="Arial"/>
      <w:sz w:val="20"/>
      <w:szCs w:val="20"/>
      <w:u w:val="single"/>
    </w:rPr>
  </w:style>
  <w:style w:type="paragraph" w:customStyle="1" w:styleId="BodyTextKeep">
    <w:name w:val="Body Text Keep"/>
    <w:basedOn w:val="BodyText"/>
    <w:pPr>
      <w:keepNext/>
      <w:spacing w:before="0" w:after="220" w:line="220" w:lineRule="atLeast"/>
      <w:ind w:left="1080"/>
      <w:jc w:val="left"/>
    </w:pPr>
    <w:rPr>
      <w:rFonts w:ascii="Arial" w:hAnsi="Arial"/>
      <w:szCs w:val="20"/>
    </w:rPr>
  </w:style>
  <w:style w:type="paragraph" w:customStyle="1" w:styleId="SectionHeading">
    <w:name w:val="Section Heading"/>
    <w:basedOn w:val="Heading1"/>
    <w:pPr>
      <w:keepLines/>
      <w:numPr>
        <w:numId w:val="0"/>
      </w:numPr>
      <w:shd w:val="pct15" w:color="auto" w:fill="auto"/>
      <w:spacing w:before="220" w:after="220" w:line="280" w:lineRule="atLeast"/>
      <w:ind w:firstLine="1080"/>
    </w:pPr>
    <w:rPr>
      <w:rFonts w:ascii="Arial" w:eastAsia="Times New Roman" w:hAnsi="Arial"/>
      <w:bCs w:val="0"/>
      <w:caps w:val="0"/>
      <w:spacing w:val="-10"/>
      <w:kern w:val="28"/>
      <w:position w:val="6"/>
      <w:sz w:val="24"/>
      <w:szCs w:val="20"/>
    </w:rPr>
  </w:style>
  <w:style w:type="paragraph" w:customStyle="1" w:styleId="narratstyle">
    <w:name w:val="narrat style"/>
    <w:basedOn w:val="SectionHeading"/>
    <w:pPr>
      <w:keepNext w:val="0"/>
      <w:keepLines w:val="0"/>
      <w:shd w:val="clear" w:color="auto" w:fill="auto"/>
      <w:spacing w:before="0" w:after="0" w:line="240" w:lineRule="auto"/>
      <w:ind w:left="342" w:right="355" w:firstLine="0"/>
      <w:jc w:val="center"/>
      <w:outlineLvl w:val="9"/>
    </w:pPr>
    <w:rPr>
      <w:rFonts w:ascii="Book Antiqua" w:hAnsi="Book Antiqua"/>
      <w:i/>
      <w:spacing w:val="0"/>
      <w:kern w:val="0"/>
      <w:position w:val="0"/>
      <w:sz w:val="22"/>
    </w:rPr>
  </w:style>
  <w:style w:type="paragraph" w:customStyle="1" w:styleId="formtext">
    <w:name w:val="form text"/>
    <w:basedOn w:val="Normal"/>
    <w:pPr>
      <w:spacing w:before="120" w:after="0"/>
      <w:ind w:left="0"/>
      <w:jc w:val="left"/>
    </w:pPr>
    <w:rPr>
      <w:b/>
      <w:i/>
      <w:sz w:val="22"/>
      <w:szCs w:val="20"/>
    </w:rPr>
  </w:style>
  <w:style w:type="paragraph" w:customStyle="1" w:styleId="tableheading0">
    <w:name w:val="table heading"/>
    <w:basedOn w:val="formtext-small"/>
    <w:pPr>
      <w:spacing w:before="60"/>
    </w:pPr>
    <w:rPr>
      <w:i/>
      <w:sz w:val="18"/>
    </w:rPr>
  </w:style>
  <w:style w:type="paragraph" w:customStyle="1" w:styleId="formtext-small">
    <w:name w:val="form text - small"/>
    <w:basedOn w:val="Normal"/>
    <w:pPr>
      <w:spacing w:before="240" w:after="0"/>
      <w:ind w:left="0"/>
      <w:jc w:val="left"/>
    </w:pPr>
    <w:rPr>
      <w:sz w:val="20"/>
      <w:szCs w:val="20"/>
    </w:rPr>
  </w:style>
  <w:style w:type="paragraph" w:customStyle="1" w:styleId="Instructions">
    <w:name w:val="Instructions"/>
    <w:basedOn w:val="Normal"/>
    <w:autoRedefine/>
    <w:pPr>
      <w:shd w:val="clear" w:color="auto" w:fill="FFFFFF"/>
      <w:spacing w:before="0" w:after="0"/>
      <w:ind w:left="0"/>
      <w:jc w:val="left"/>
    </w:pPr>
    <w:rPr>
      <w:i/>
      <w:color w:val="0000FF"/>
      <w:szCs w:val="20"/>
    </w:rPr>
  </w:style>
  <w:style w:type="paragraph" w:customStyle="1" w:styleId="Bullet1">
    <w:name w:val="Bullet 1"/>
    <w:basedOn w:val="Normal"/>
    <w:pPr>
      <w:numPr>
        <w:numId w:val="2"/>
      </w:numPr>
      <w:tabs>
        <w:tab w:val="clear" w:pos="720"/>
        <w:tab w:val="num" w:pos="340"/>
        <w:tab w:val="num" w:pos="454"/>
      </w:tabs>
      <w:spacing w:before="0" w:after="0"/>
      <w:ind w:left="340" w:hanging="227"/>
      <w:jc w:val="left"/>
    </w:pPr>
    <w:rPr>
      <w:rFonts w:ascii="Arial" w:hAnsi="Arial"/>
    </w:rPr>
  </w:style>
  <w:style w:type="paragraph" w:customStyle="1" w:styleId="TableText1">
    <w:name w:val="Table Text"/>
    <w:basedOn w:val="TableHeading"/>
    <w:pPr>
      <w:shd w:val="clear" w:color="auto" w:fill="auto"/>
      <w:overflowPunct w:val="0"/>
      <w:autoSpaceDE w:val="0"/>
      <w:autoSpaceDN w:val="0"/>
      <w:adjustRightInd w:val="0"/>
      <w:snapToGrid/>
      <w:textAlignment w:val="baseline"/>
    </w:pPr>
    <w:rPr>
      <w:b w:val="0"/>
      <w:noProof/>
    </w:rPr>
  </w:style>
  <w:style w:type="character" w:styleId="HTMLAcronym">
    <w:name w:val="HTML Acronym"/>
    <w:rPr>
      <w:color w:val="666666"/>
    </w:rPr>
  </w:style>
  <w:style w:type="paragraph" w:customStyle="1" w:styleId="InfoBlueCharChar2">
    <w:name w:val="InfoBlue Char Char2"/>
    <w:basedOn w:val="Normal"/>
    <w:next w:val="BodyText"/>
    <w:pPr>
      <w:keepLines/>
      <w:spacing w:before="0" w:after="120" w:line="240" w:lineRule="atLeast"/>
    </w:pPr>
    <w:rPr>
      <w:i/>
      <w:color w:val="0000FF"/>
    </w:rPr>
  </w:style>
  <w:style w:type="character" w:customStyle="1" w:styleId="InfoBlueCharCharChar1">
    <w:name w:val="InfoBlue Char Char Char1"/>
    <w:rPr>
      <w:i/>
      <w:color w:val="0000FF"/>
      <w:sz w:val="24"/>
      <w:szCs w:val="24"/>
      <w:lang w:val="en-US" w:eastAsia="en-US" w:bidi="ar-SA"/>
    </w:rPr>
  </w:style>
  <w:style w:type="character" w:customStyle="1" w:styleId="InstructionsChar">
    <w:name w:val="Instructions Char"/>
    <w:rPr>
      <w:i/>
      <w:color w:val="0000FF"/>
      <w:sz w:val="24"/>
      <w:lang w:val="en-US" w:eastAsia="en-US" w:bidi="ar-SA"/>
    </w:rPr>
  </w:style>
  <w:style w:type="paragraph" w:customStyle="1" w:styleId="Appendix">
    <w:name w:val="Appendix"/>
    <w:basedOn w:val="Normal"/>
    <w:pPr>
      <w:ind w:left="0"/>
    </w:pPr>
    <w:rPr>
      <w:b/>
      <w:sz w:val="28"/>
      <w:szCs w:val="28"/>
    </w:rPr>
  </w:style>
  <w:style w:type="table" w:styleId="TableGrid">
    <w:name w:val="Table Grid"/>
    <w:basedOn w:val="TableNormal"/>
    <w:rsid w:val="00961811"/>
    <w:pPr>
      <w:spacing w:before="60" w:after="60"/>
      <w:ind w:left="576"/>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foBlue">
    <w:name w:val="InfoBlue"/>
    <w:basedOn w:val="Normal"/>
    <w:next w:val="BodyText"/>
    <w:pPr>
      <w:widowControl w:val="0"/>
      <w:spacing w:before="0" w:after="120" w:line="240" w:lineRule="atLeast"/>
    </w:pPr>
    <w:rPr>
      <w:i/>
      <w:color w:val="0000FF"/>
      <w:szCs w:val="20"/>
    </w:rPr>
  </w:style>
  <w:style w:type="character" w:styleId="PageNumber">
    <w:name w:val="page number"/>
    <w:basedOn w:val="DefaultParagraphFont"/>
  </w:style>
  <w:style w:type="character" w:styleId="UnresolvedMention">
    <w:name w:val="Unresolved Mention"/>
    <w:basedOn w:val="DefaultParagraphFont"/>
    <w:uiPriority w:val="99"/>
    <w:semiHidden/>
    <w:unhideWhenUsed/>
    <w:rsid w:val="004A765F"/>
    <w:rPr>
      <w:color w:val="605E5C"/>
      <w:shd w:val="clear" w:color="auto" w:fill="E1DFDD"/>
    </w:rPr>
  </w:style>
  <w:style w:type="paragraph" w:styleId="ListParagraph">
    <w:name w:val="List Paragraph"/>
    <w:basedOn w:val="Normal"/>
    <w:uiPriority w:val="34"/>
    <w:qFormat/>
    <w:rsid w:val="002660C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832823">
      <w:bodyDiv w:val="1"/>
      <w:marLeft w:val="0"/>
      <w:marRight w:val="0"/>
      <w:marTop w:val="0"/>
      <w:marBottom w:val="0"/>
      <w:divBdr>
        <w:top w:val="none" w:sz="0" w:space="0" w:color="auto"/>
        <w:left w:val="none" w:sz="0" w:space="0" w:color="auto"/>
        <w:bottom w:val="none" w:sz="0" w:space="0" w:color="auto"/>
        <w:right w:val="none" w:sz="0" w:space="0" w:color="auto"/>
      </w:divBdr>
    </w:div>
    <w:div w:id="89472339">
      <w:bodyDiv w:val="1"/>
      <w:marLeft w:val="0"/>
      <w:marRight w:val="0"/>
      <w:marTop w:val="0"/>
      <w:marBottom w:val="0"/>
      <w:divBdr>
        <w:top w:val="none" w:sz="0" w:space="0" w:color="auto"/>
        <w:left w:val="none" w:sz="0" w:space="0" w:color="auto"/>
        <w:bottom w:val="none" w:sz="0" w:space="0" w:color="auto"/>
        <w:right w:val="none" w:sz="0" w:space="0" w:color="auto"/>
      </w:divBdr>
    </w:div>
    <w:div w:id="91628484">
      <w:bodyDiv w:val="1"/>
      <w:marLeft w:val="0"/>
      <w:marRight w:val="0"/>
      <w:marTop w:val="0"/>
      <w:marBottom w:val="0"/>
      <w:divBdr>
        <w:top w:val="none" w:sz="0" w:space="0" w:color="auto"/>
        <w:left w:val="none" w:sz="0" w:space="0" w:color="auto"/>
        <w:bottom w:val="none" w:sz="0" w:space="0" w:color="auto"/>
        <w:right w:val="none" w:sz="0" w:space="0" w:color="auto"/>
      </w:divBdr>
    </w:div>
    <w:div w:id="124398415">
      <w:bodyDiv w:val="1"/>
      <w:marLeft w:val="0"/>
      <w:marRight w:val="0"/>
      <w:marTop w:val="0"/>
      <w:marBottom w:val="0"/>
      <w:divBdr>
        <w:top w:val="none" w:sz="0" w:space="0" w:color="auto"/>
        <w:left w:val="none" w:sz="0" w:space="0" w:color="auto"/>
        <w:bottom w:val="none" w:sz="0" w:space="0" w:color="auto"/>
        <w:right w:val="none" w:sz="0" w:space="0" w:color="auto"/>
      </w:divBdr>
    </w:div>
    <w:div w:id="171192531">
      <w:bodyDiv w:val="1"/>
      <w:marLeft w:val="0"/>
      <w:marRight w:val="0"/>
      <w:marTop w:val="0"/>
      <w:marBottom w:val="0"/>
      <w:divBdr>
        <w:top w:val="none" w:sz="0" w:space="0" w:color="auto"/>
        <w:left w:val="none" w:sz="0" w:space="0" w:color="auto"/>
        <w:bottom w:val="none" w:sz="0" w:space="0" w:color="auto"/>
        <w:right w:val="none" w:sz="0" w:space="0" w:color="auto"/>
      </w:divBdr>
    </w:div>
    <w:div w:id="219564096">
      <w:bodyDiv w:val="1"/>
      <w:marLeft w:val="0"/>
      <w:marRight w:val="0"/>
      <w:marTop w:val="0"/>
      <w:marBottom w:val="0"/>
      <w:divBdr>
        <w:top w:val="none" w:sz="0" w:space="0" w:color="auto"/>
        <w:left w:val="none" w:sz="0" w:space="0" w:color="auto"/>
        <w:bottom w:val="none" w:sz="0" w:space="0" w:color="auto"/>
        <w:right w:val="none" w:sz="0" w:space="0" w:color="auto"/>
      </w:divBdr>
    </w:div>
    <w:div w:id="236716981">
      <w:bodyDiv w:val="1"/>
      <w:marLeft w:val="0"/>
      <w:marRight w:val="0"/>
      <w:marTop w:val="0"/>
      <w:marBottom w:val="0"/>
      <w:divBdr>
        <w:top w:val="none" w:sz="0" w:space="0" w:color="auto"/>
        <w:left w:val="none" w:sz="0" w:space="0" w:color="auto"/>
        <w:bottom w:val="none" w:sz="0" w:space="0" w:color="auto"/>
        <w:right w:val="none" w:sz="0" w:space="0" w:color="auto"/>
      </w:divBdr>
    </w:div>
    <w:div w:id="343020158">
      <w:bodyDiv w:val="1"/>
      <w:marLeft w:val="0"/>
      <w:marRight w:val="0"/>
      <w:marTop w:val="0"/>
      <w:marBottom w:val="0"/>
      <w:divBdr>
        <w:top w:val="none" w:sz="0" w:space="0" w:color="auto"/>
        <w:left w:val="none" w:sz="0" w:space="0" w:color="auto"/>
        <w:bottom w:val="none" w:sz="0" w:space="0" w:color="auto"/>
        <w:right w:val="none" w:sz="0" w:space="0" w:color="auto"/>
      </w:divBdr>
    </w:div>
    <w:div w:id="435298281">
      <w:bodyDiv w:val="1"/>
      <w:marLeft w:val="0"/>
      <w:marRight w:val="0"/>
      <w:marTop w:val="0"/>
      <w:marBottom w:val="0"/>
      <w:divBdr>
        <w:top w:val="none" w:sz="0" w:space="0" w:color="auto"/>
        <w:left w:val="none" w:sz="0" w:space="0" w:color="auto"/>
        <w:bottom w:val="none" w:sz="0" w:space="0" w:color="auto"/>
        <w:right w:val="none" w:sz="0" w:space="0" w:color="auto"/>
      </w:divBdr>
    </w:div>
    <w:div w:id="437025248">
      <w:bodyDiv w:val="1"/>
      <w:marLeft w:val="0"/>
      <w:marRight w:val="0"/>
      <w:marTop w:val="0"/>
      <w:marBottom w:val="0"/>
      <w:divBdr>
        <w:top w:val="none" w:sz="0" w:space="0" w:color="auto"/>
        <w:left w:val="none" w:sz="0" w:space="0" w:color="auto"/>
        <w:bottom w:val="none" w:sz="0" w:space="0" w:color="auto"/>
        <w:right w:val="none" w:sz="0" w:space="0" w:color="auto"/>
      </w:divBdr>
    </w:div>
    <w:div w:id="587738937">
      <w:bodyDiv w:val="1"/>
      <w:marLeft w:val="0"/>
      <w:marRight w:val="0"/>
      <w:marTop w:val="0"/>
      <w:marBottom w:val="0"/>
      <w:divBdr>
        <w:top w:val="none" w:sz="0" w:space="0" w:color="auto"/>
        <w:left w:val="none" w:sz="0" w:space="0" w:color="auto"/>
        <w:bottom w:val="none" w:sz="0" w:space="0" w:color="auto"/>
        <w:right w:val="none" w:sz="0" w:space="0" w:color="auto"/>
      </w:divBdr>
      <w:divsChild>
        <w:div w:id="281888760">
          <w:marLeft w:val="0"/>
          <w:marRight w:val="0"/>
          <w:marTop w:val="0"/>
          <w:marBottom w:val="0"/>
          <w:divBdr>
            <w:top w:val="none" w:sz="0" w:space="0" w:color="auto"/>
            <w:left w:val="none" w:sz="0" w:space="0" w:color="auto"/>
            <w:bottom w:val="none" w:sz="0" w:space="0" w:color="auto"/>
            <w:right w:val="none" w:sz="0" w:space="0" w:color="auto"/>
          </w:divBdr>
          <w:divsChild>
            <w:div w:id="1316950595">
              <w:marLeft w:val="-75"/>
              <w:marRight w:val="0"/>
              <w:marTop w:val="0"/>
              <w:marBottom w:val="0"/>
              <w:divBdr>
                <w:top w:val="none" w:sz="0" w:space="0" w:color="auto"/>
                <w:left w:val="none" w:sz="0" w:space="0" w:color="auto"/>
                <w:bottom w:val="none" w:sz="0" w:space="0" w:color="auto"/>
                <w:right w:val="none" w:sz="0" w:space="0" w:color="auto"/>
              </w:divBdr>
            </w:div>
          </w:divsChild>
        </w:div>
      </w:divsChild>
    </w:div>
    <w:div w:id="635066738">
      <w:bodyDiv w:val="1"/>
      <w:marLeft w:val="0"/>
      <w:marRight w:val="0"/>
      <w:marTop w:val="0"/>
      <w:marBottom w:val="0"/>
      <w:divBdr>
        <w:top w:val="none" w:sz="0" w:space="0" w:color="auto"/>
        <w:left w:val="none" w:sz="0" w:space="0" w:color="auto"/>
        <w:bottom w:val="none" w:sz="0" w:space="0" w:color="auto"/>
        <w:right w:val="none" w:sz="0" w:space="0" w:color="auto"/>
      </w:divBdr>
    </w:div>
    <w:div w:id="651449335">
      <w:bodyDiv w:val="1"/>
      <w:marLeft w:val="0"/>
      <w:marRight w:val="0"/>
      <w:marTop w:val="0"/>
      <w:marBottom w:val="0"/>
      <w:divBdr>
        <w:top w:val="none" w:sz="0" w:space="0" w:color="auto"/>
        <w:left w:val="none" w:sz="0" w:space="0" w:color="auto"/>
        <w:bottom w:val="none" w:sz="0" w:space="0" w:color="auto"/>
        <w:right w:val="none" w:sz="0" w:space="0" w:color="auto"/>
      </w:divBdr>
    </w:div>
    <w:div w:id="670983296">
      <w:bodyDiv w:val="1"/>
      <w:marLeft w:val="0"/>
      <w:marRight w:val="0"/>
      <w:marTop w:val="0"/>
      <w:marBottom w:val="0"/>
      <w:divBdr>
        <w:top w:val="none" w:sz="0" w:space="0" w:color="auto"/>
        <w:left w:val="none" w:sz="0" w:space="0" w:color="auto"/>
        <w:bottom w:val="none" w:sz="0" w:space="0" w:color="auto"/>
        <w:right w:val="none" w:sz="0" w:space="0" w:color="auto"/>
      </w:divBdr>
    </w:div>
    <w:div w:id="707146185">
      <w:bodyDiv w:val="1"/>
      <w:marLeft w:val="0"/>
      <w:marRight w:val="0"/>
      <w:marTop w:val="0"/>
      <w:marBottom w:val="0"/>
      <w:divBdr>
        <w:top w:val="none" w:sz="0" w:space="0" w:color="auto"/>
        <w:left w:val="none" w:sz="0" w:space="0" w:color="auto"/>
        <w:bottom w:val="none" w:sz="0" w:space="0" w:color="auto"/>
        <w:right w:val="none" w:sz="0" w:space="0" w:color="auto"/>
      </w:divBdr>
    </w:div>
    <w:div w:id="751779455">
      <w:bodyDiv w:val="1"/>
      <w:marLeft w:val="0"/>
      <w:marRight w:val="0"/>
      <w:marTop w:val="0"/>
      <w:marBottom w:val="0"/>
      <w:divBdr>
        <w:top w:val="none" w:sz="0" w:space="0" w:color="auto"/>
        <w:left w:val="none" w:sz="0" w:space="0" w:color="auto"/>
        <w:bottom w:val="none" w:sz="0" w:space="0" w:color="auto"/>
        <w:right w:val="none" w:sz="0" w:space="0" w:color="auto"/>
      </w:divBdr>
    </w:div>
    <w:div w:id="785393890">
      <w:bodyDiv w:val="1"/>
      <w:marLeft w:val="0"/>
      <w:marRight w:val="0"/>
      <w:marTop w:val="0"/>
      <w:marBottom w:val="0"/>
      <w:divBdr>
        <w:top w:val="none" w:sz="0" w:space="0" w:color="auto"/>
        <w:left w:val="none" w:sz="0" w:space="0" w:color="auto"/>
        <w:bottom w:val="none" w:sz="0" w:space="0" w:color="auto"/>
        <w:right w:val="none" w:sz="0" w:space="0" w:color="auto"/>
      </w:divBdr>
    </w:div>
    <w:div w:id="793212897">
      <w:bodyDiv w:val="1"/>
      <w:marLeft w:val="0"/>
      <w:marRight w:val="0"/>
      <w:marTop w:val="0"/>
      <w:marBottom w:val="0"/>
      <w:divBdr>
        <w:top w:val="none" w:sz="0" w:space="0" w:color="auto"/>
        <w:left w:val="none" w:sz="0" w:space="0" w:color="auto"/>
        <w:bottom w:val="none" w:sz="0" w:space="0" w:color="auto"/>
        <w:right w:val="none" w:sz="0" w:space="0" w:color="auto"/>
      </w:divBdr>
    </w:div>
    <w:div w:id="800003280">
      <w:bodyDiv w:val="1"/>
      <w:marLeft w:val="0"/>
      <w:marRight w:val="0"/>
      <w:marTop w:val="0"/>
      <w:marBottom w:val="0"/>
      <w:divBdr>
        <w:top w:val="none" w:sz="0" w:space="0" w:color="auto"/>
        <w:left w:val="none" w:sz="0" w:space="0" w:color="auto"/>
        <w:bottom w:val="none" w:sz="0" w:space="0" w:color="auto"/>
        <w:right w:val="none" w:sz="0" w:space="0" w:color="auto"/>
      </w:divBdr>
    </w:div>
    <w:div w:id="854003743">
      <w:bodyDiv w:val="1"/>
      <w:marLeft w:val="0"/>
      <w:marRight w:val="0"/>
      <w:marTop w:val="0"/>
      <w:marBottom w:val="0"/>
      <w:divBdr>
        <w:top w:val="none" w:sz="0" w:space="0" w:color="auto"/>
        <w:left w:val="none" w:sz="0" w:space="0" w:color="auto"/>
        <w:bottom w:val="none" w:sz="0" w:space="0" w:color="auto"/>
        <w:right w:val="none" w:sz="0" w:space="0" w:color="auto"/>
      </w:divBdr>
    </w:div>
    <w:div w:id="924538795">
      <w:bodyDiv w:val="1"/>
      <w:marLeft w:val="0"/>
      <w:marRight w:val="0"/>
      <w:marTop w:val="0"/>
      <w:marBottom w:val="0"/>
      <w:divBdr>
        <w:top w:val="none" w:sz="0" w:space="0" w:color="auto"/>
        <w:left w:val="none" w:sz="0" w:space="0" w:color="auto"/>
        <w:bottom w:val="none" w:sz="0" w:space="0" w:color="auto"/>
        <w:right w:val="none" w:sz="0" w:space="0" w:color="auto"/>
      </w:divBdr>
      <w:divsChild>
        <w:div w:id="1843861720">
          <w:marLeft w:val="580"/>
          <w:marRight w:val="0"/>
          <w:marTop w:val="0"/>
          <w:marBottom w:val="0"/>
          <w:divBdr>
            <w:top w:val="none" w:sz="0" w:space="0" w:color="auto"/>
            <w:left w:val="none" w:sz="0" w:space="0" w:color="auto"/>
            <w:bottom w:val="none" w:sz="0" w:space="0" w:color="auto"/>
            <w:right w:val="none" w:sz="0" w:space="0" w:color="auto"/>
          </w:divBdr>
        </w:div>
      </w:divsChild>
    </w:div>
    <w:div w:id="1013609695">
      <w:bodyDiv w:val="1"/>
      <w:marLeft w:val="0"/>
      <w:marRight w:val="0"/>
      <w:marTop w:val="0"/>
      <w:marBottom w:val="0"/>
      <w:divBdr>
        <w:top w:val="none" w:sz="0" w:space="0" w:color="auto"/>
        <w:left w:val="none" w:sz="0" w:space="0" w:color="auto"/>
        <w:bottom w:val="none" w:sz="0" w:space="0" w:color="auto"/>
        <w:right w:val="none" w:sz="0" w:space="0" w:color="auto"/>
      </w:divBdr>
    </w:div>
    <w:div w:id="1035547347">
      <w:bodyDiv w:val="1"/>
      <w:marLeft w:val="0"/>
      <w:marRight w:val="0"/>
      <w:marTop w:val="0"/>
      <w:marBottom w:val="0"/>
      <w:divBdr>
        <w:top w:val="none" w:sz="0" w:space="0" w:color="auto"/>
        <w:left w:val="none" w:sz="0" w:space="0" w:color="auto"/>
        <w:bottom w:val="none" w:sz="0" w:space="0" w:color="auto"/>
        <w:right w:val="none" w:sz="0" w:space="0" w:color="auto"/>
      </w:divBdr>
    </w:div>
    <w:div w:id="1046300886">
      <w:bodyDiv w:val="1"/>
      <w:marLeft w:val="0"/>
      <w:marRight w:val="0"/>
      <w:marTop w:val="0"/>
      <w:marBottom w:val="0"/>
      <w:divBdr>
        <w:top w:val="none" w:sz="0" w:space="0" w:color="auto"/>
        <w:left w:val="none" w:sz="0" w:space="0" w:color="auto"/>
        <w:bottom w:val="none" w:sz="0" w:space="0" w:color="auto"/>
        <w:right w:val="none" w:sz="0" w:space="0" w:color="auto"/>
      </w:divBdr>
    </w:div>
    <w:div w:id="1242830897">
      <w:bodyDiv w:val="1"/>
      <w:marLeft w:val="0"/>
      <w:marRight w:val="0"/>
      <w:marTop w:val="0"/>
      <w:marBottom w:val="0"/>
      <w:divBdr>
        <w:top w:val="none" w:sz="0" w:space="0" w:color="auto"/>
        <w:left w:val="none" w:sz="0" w:space="0" w:color="auto"/>
        <w:bottom w:val="none" w:sz="0" w:space="0" w:color="auto"/>
        <w:right w:val="none" w:sz="0" w:space="0" w:color="auto"/>
      </w:divBdr>
    </w:div>
    <w:div w:id="1294406288">
      <w:bodyDiv w:val="1"/>
      <w:marLeft w:val="0"/>
      <w:marRight w:val="0"/>
      <w:marTop w:val="0"/>
      <w:marBottom w:val="0"/>
      <w:divBdr>
        <w:top w:val="none" w:sz="0" w:space="0" w:color="auto"/>
        <w:left w:val="none" w:sz="0" w:space="0" w:color="auto"/>
        <w:bottom w:val="none" w:sz="0" w:space="0" w:color="auto"/>
        <w:right w:val="none" w:sz="0" w:space="0" w:color="auto"/>
      </w:divBdr>
    </w:div>
    <w:div w:id="1294948847">
      <w:bodyDiv w:val="1"/>
      <w:marLeft w:val="0"/>
      <w:marRight w:val="0"/>
      <w:marTop w:val="0"/>
      <w:marBottom w:val="0"/>
      <w:divBdr>
        <w:top w:val="none" w:sz="0" w:space="0" w:color="auto"/>
        <w:left w:val="none" w:sz="0" w:space="0" w:color="auto"/>
        <w:bottom w:val="none" w:sz="0" w:space="0" w:color="auto"/>
        <w:right w:val="none" w:sz="0" w:space="0" w:color="auto"/>
      </w:divBdr>
    </w:div>
    <w:div w:id="1341808697">
      <w:bodyDiv w:val="1"/>
      <w:marLeft w:val="0"/>
      <w:marRight w:val="0"/>
      <w:marTop w:val="0"/>
      <w:marBottom w:val="0"/>
      <w:divBdr>
        <w:top w:val="none" w:sz="0" w:space="0" w:color="auto"/>
        <w:left w:val="none" w:sz="0" w:space="0" w:color="auto"/>
        <w:bottom w:val="none" w:sz="0" w:space="0" w:color="auto"/>
        <w:right w:val="none" w:sz="0" w:space="0" w:color="auto"/>
      </w:divBdr>
    </w:div>
    <w:div w:id="1345283619">
      <w:bodyDiv w:val="1"/>
      <w:marLeft w:val="0"/>
      <w:marRight w:val="0"/>
      <w:marTop w:val="0"/>
      <w:marBottom w:val="0"/>
      <w:divBdr>
        <w:top w:val="none" w:sz="0" w:space="0" w:color="auto"/>
        <w:left w:val="none" w:sz="0" w:space="0" w:color="auto"/>
        <w:bottom w:val="none" w:sz="0" w:space="0" w:color="auto"/>
        <w:right w:val="none" w:sz="0" w:space="0" w:color="auto"/>
      </w:divBdr>
    </w:div>
    <w:div w:id="1356536583">
      <w:bodyDiv w:val="1"/>
      <w:marLeft w:val="0"/>
      <w:marRight w:val="0"/>
      <w:marTop w:val="0"/>
      <w:marBottom w:val="0"/>
      <w:divBdr>
        <w:top w:val="none" w:sz="0" w:space="0" w:color="auto"/>
        <w:left w:val="none" w:sz="0" w:space="0" w:color="auto"/>
        <w:bottom w:val="none" w:sz="0" w:space="0" w:color="auto"/>
        <w:right w:val="none" w:sz="0" w:space="0" w:color="auto"/>
      </w:divBdr>
    </w:div>
    <w:div w:id="1389914180">
      <w:bodyDiv w:val="1"/>
      <w:marLeft w:val="0"/>
      <w:marRight w:val="0"/>
      <w:marTop w:val="0"/>
      <w:marBottom w:val="0"/>
      <w:divBdr>
        <w:top w:val="none" w:sz="0" w:space="0" w:color="auto"/>
        <w:left w:val="none" w:sz="0" w:space="0" w:color="auto"/>
        <w:bottom w:val="none" w:sz="0" w:space="0" w:color="auto"/>
        <w:right w:val="none" w:sz="0" w:space="0" w:color="auto"/>
      </w:divBdr>
      <w:divsChild>
        <w:div w:id="1003436512">
          <w:marLeft w:val="0"/>
          <w:marRight w:val="0"/>
          <w:marTop w:val="0"/>
          <w:marBottom w:val="0"/>
          <w:divBdr>
            <w:top w:val="none" w:sz="0" w:space="0" w:color="auto"/>
            <w:left w:val="none" w:sz="0" w:space="0" w:color="auto"/>
            <w:bottom w:val="none" w:sz="0" w:space="0" w:color="auto"/>
            <w:right w:val="none" w:sz="0" w:space="0" w:color="auto"/>
          </w:divBdr>
          <w:divsChild>
            <w:div w:id="487286059">
              <w:marLeft w:val="-75"/>
              <w:marRight w:val="0"/>
              <w:marTop w:val="0"/>
              <w:marBottom w:val="0"/>
              <w:divBdr>
                <w:top w:val="none" w:sz="0" w:space="0" w:color="auto"/>
                <w:left w:val="none" w:sz="0" w:space="0" w:color="auto"/>
                <w:bottom w:val="none" w:sz="0" w:space="0" w:color="auto"/>
                <w:right w:val="none" w:sz="0" w:space="0" w:color="auto"/>
              </w:divBdr>
            </w:div>
          </w:divsChild>
        </w:div>
      </w:divsChild>
    </w:div>
    <w:div w:id="1453014482">
      <w:bodyDiv w:val="1"/>
      <w:marLeft w:val="0"/>
      <w:marRight w:val="0"/>
      <w:marTop w:val="0"/>
      <w:marBottom w:val="0"/>
      <w:divBdr>
        <w:top w:val="none" w:sz="0" w:space="0" w:color="auto"/>
        <w:left w:val="none" w:sz="0" w:space="0" w:color="auto"/>
        <w:bottom w:val="none" w:sz="0" w:space="0" w:color="auto"/>
        <w:right w:val="none" w:sz="0" w:space="0" w:color="auto"/>
      </w:divBdr>
    </w:div>
    <w:div w:id="1461799396">
      <w:bodyDiv w:val="1"/>
      <w:marLeft w:val="0"/>
      <w:marRight w:val="0"/>
      <w:marTop w:val="0"/>
      <w:marBottom w:val="0"/>
      <w:divBdr>
        <w:top w:val="none" w:sz="0" w:space="0" w:color="auto"/>
        <w:left w:val="none" w:sz="0" w:space="0" w:color="auto"/>
        <w:bottom w:val="none" w:sz="0" w:space="0" w:color="auto"/>
        <w:right w:val="none" w:sz="0" w:space="0" w:color="auto"/>
      </w:divBdr>
    </w:div>
    <w:div w:id="1494445893">
      <w:bodyDiv w:val="1"/>
      <w:marLeft w:val="0"/>
      <w:marRight w:val="0"/>
      <w:marTop w:val="0"/>
      <w:marBottom w:val="0"/>
      <w:divBdr>
        <w:top w:val="none" w:sz="0" w:space="0" w:color="auto"/>
        <w:left w:val="none" w:sz="0" w:space="0" w:color="auto"/>
        <w:bottom w:val="none" w:sz="0" w:space="0" w:color="auto"/>
        <w:right w:val="none" w:sz="0" w:space="0" w:color="auto"/>
      </w:divBdr>
    </w:div>
    <w:div w:id="1521311043">
      <w:bodyDiv w:val="1"/>
      <w:marLeft w:val="0"/>
      <w:marRight w:val="0"/>
      <w:marTop w:val="0"/>
      <w:marBottom w:val="0"/>
      <w:divBdr>
        <w:top w:val="none" w:sz="0" w:space="0" w:color="auto"/>
        <w:left w:val="none" w:sz="0" w:space="0" w:color="auto"/>
        <w:bottom w:val="none" w:sz="0" w:space="0" w:color="auto"/>
        <w:right w:val="none" w:sz="0" w:space="0" w:color="auto"/>
      </w:divBdr>
    </w:div>
    <w:div w:id="1525631192">
      <w:bodyDiv w:val="1"/>
      <w:marLeft w:val="0"/>
      <w:marRight w:val="0"/>
      <w:marTop w:val="0"/>
      <w:marBottom w:val="0"/>
      <w:divBdr>
        <w:top w:val="none" w:sz="0" w:space="0" w:color="auto"/>
        <w:left w:val="none" w:sz="0" w:space="0" w:color="auto"/>
        <w:bottom w:val="none" w:sz="0" w:space="0" w:color="auto"/>
        <w:right w:val="none" w:sz="0" w:space="0" w:color="auto"/>
      </w:divBdr>
      <w:divsChild>
        <w:div w:id="1164055012">
          <w:marLeft w:val="580"/>
          <w:marRight w:val="0"/>
          <w:marTop w:val="0"/>
          <w:marBottom w:val="0"/>
          <w:divBdr>
            <w:top w:val="none" w:sz="0" w:space="0" w:color="auto"/>
            <w:left w:val="none" w:sz="0" w:space="0" w:color="auto"/>
            <w:bottom w:val="none" w:sz="0" w:space="0" w:color="auto"/>
            <w:right w:val="none" w:sz="0" w:space="0" w:color="auto"/>
          </w:divBdr>
        </w:div>
      </w:divsChild>
    </w:div>
    <w:div w:id="1557350009">
      <w:bodyDiv w:val="1"/>
      <w:marLeft w:val="0"/>
      <w:marRight w:val="0"/>
      <w:marTop w:val="0"/>
      <w:marBottom w:val="0"/>
      <w:divBdr>
        <w:top w:val="none" w:sz="0" w:space="0" w:color="auto"/>
        <w:left w:val="none" w:sz="0" w:space="0" w:color="auto"/>
        <w:bottom w:val="none" w:sz="0" w:space="0" w:color="auto"/>
        <w:right w:val="none" w:sz="0" w:space="0" w:color="auto"/>
      </w:divBdr>
    </w:div>
    <w:div w:id="1596208893">
      <w:bodyDiv w:val="1"/>
      <w:marLeft w:val="0"/>
      <w:marRight w:val="0"/>
      <w:marTop w:val="0"/>
      <w:marBottom w:val="0"/>
      <w:divBdr>
        <w:top w:val="none" w:sz="0" w:space="0" w:color="auto"/>
        <w:left w:val="none" w:sz="0" w:space="0" w:color="auto"/>
        <w:bottom w:val="none" w:sz="0" w:space="0" w:color="auto"/>
        <w:right w:val="none" w:sz="0" w:space="0" w:color="auto"/>
      </w:divBdr>
    </w:div>
    <w:div w:id="1600521147">
      <w:bodyDiv w:val="1"/>
      <w:marLeft w:val="0"/>
      <w:marRight w:val="0"/>
      <w:marTop w:val="0"/>
      <w:marBottom w:val="0"/>
      <w:divBdr>
        <w:top w:val="none" w:sz="0" w:space="0" w:color="auto"/>
        <w:left w:val="none" w:sz="0" w:space="0" w:color="auto"/>
        <w:bottom w:val="none" w:sz="0" w:space="0" w:color="auto"/>
        <w:right w:val="none" w:sz="0" w:space="0" w:color="auto"/>
      </w:divBdr>
    </w:div>
    <w:div w:id="1603412160">
      <w:bodyDiv w:val="1"/>
      <w:marLeft w:val="0"/>
      <w:marRight w:val="0"/>
      <w:marTop w:val="0"/>
      <w:marBottom w:val="0"/>
      <w:divBdr>
        <w:top w:val="none" w:sz="0" w:space="0" w:color="auto"/>
        <w:left w:val="none" w:sz="0" w:space="0" w:color="auto"/>
        <w:bottom w:val="none" w:sz="0" w:space="0" w:color="auto"/>
        <w:right w:val="none" w:sz="0" w:space="0" w:color="auto"/>
      </w:divBdr>
    </w:div>
    <w:div w:id="1656488771">
      <w:bodyDiv w:val="1"/>
      <w:marLeft w:val="0"/>
      <w:marRight w:val="0"/>
      <w:marTop w:val="0"/>
      <w:marBottom w:val="0"/>
      <w:divBdr>
        <w:top w:val="none" w:sz="0" w:space="0" w:color="auto"/>
        <w:left w:val="none" w:sz="0" w:space="0" w:color="auto"/>
        <w:bottom w:val="none" w:sz="0" w:space="0" w:color="auto"/>
        <w:right w:val="none" w:sz="0" w:space="0" w:color="auto"/>
      </w:divBdr>
    </w:div>
    <w:div w:id="1699088520">
      <w:bodyDiv w:val="1"/>
      <w:marLeft w:val="0"/>
      <w:marRight w:val="0"/>
      <w:marTop w:val="0"/>
      <w:marBottom w:val="0"/>
      <w:divBdr>
        <w:top w:val="none" w:sz="0" w:space="0" w:color="auto"/>
        <w:left w:val="none" w:sz="0" w:space="0" w:color="auto"/>
        <w:bottom w:val="none" w:sz="0" w:space="0" w:color="auto"/>
        <w:right w:val="none" w:sz="0" w:space="0" w:color="auto"/>
      </w:divBdr>
    </w:div>
    <w:div w:id="1706708950">
      <w:bodyDiv w:val="1"/>
      <w:marLeft w:val="0"/>
      <w:marRight w:val="0"/>
      <w:marTop w:val="0"/>
      <w:marBottom w:val="0"/>
      <w:divBdr>
        <w:top w:val="none" w:sz="0" w:space="0" w:color="auto"/>
        <w:left w:val="none" w:sz="0" w:space="0" w:color="auto"/>
        <w:bottom w:val="none" w:sz="0" w:space="0" w:color="auto"/>
        <w:right w:val="none" w:sz="0" w:space="0" w:color="auto"/>
      </w:divBdr>
    </w:div>
    <w:div w:id="1735424456">
      <w:bodyDiv w:val="1"/>
      <w:marLeft w:val="0"/>
      <w:marRight w:val="0"/>
      <w:marTop w:val="0"/>
      <w:marBottom w:val="0"/>
      <w:divBdr>
        <w:top w:val="none" w:sz="0" w:space="0" w:color="auto"/>
        <w:left w:val="none" w:sz="0" w:space="0" w:color="auto"/>
        <w:bottom w:val="none" w:sz="0" w:space="0" w:color="auto"/>
        <w:right w:val="none" w:sz="0" w:space="0" w:color="auto"/>
      </w:divBdr>
    </w:div>
    <w:div w:id="1758625566">
      <w:bodyDiv w:val="1"/>
      <w:marLeft w:val="0"/>
      <w:marRight w:val="0"/>
      <w:marTop w:val="0"/>
      <w:marBottom w:val="0"/>
      <w:divBdr>
        <w:top w:val="none" w:sz="0" w:space="0" w:color="auto"/>
        <w:left w:val="none" w:sz="0" w:space="0" w:color="auto"/>
        <w:bottom w:val="none" w:sz="0" w:space="0" w:color="auto"/>
        <w:right w:val="none" w:sz="0" w:space="0" w:color="auto"/>
      </w:divBdr>
    </w:div>
    <w:div w:id="1874612199">
      <w:bodyDiv w:val="1"/>
      <w:marLeft w:val="0"/>
      <w:marRight w:val="0"/>
      <w:marTop w:val="0"/>
      <w:marBottom w:val="0"/>
      <w:divBdr>
        <w:top w:val="none" w:sz="0" w:space="0" w:color="auto"/>
        <w:left w:val="none" w:sz="0" w:space="0" w:color="auto"/>
        <w:bottom w:val="none" w:sz="0" w:space="0" w:color="auto"/>
        <w:right w:val="none" w:sz="0" w:space="0" w:color="auto"/>
      </w:divBdr>
    </w:div>
    <w:div w:id="1889414558">
      <w:bodyDiv w:val="1"/>
      <w:marLeft w:val="0"/>
      <w:marRight w:val="0"/>
      <w:marTop w:val="0"/>
      <w:marBottom w:val="0"/>
      <w:divBdr>
        <w:top w:val="none" w:sz="0" w:space="0" w:color="auto"/>
        <w:left w:val="none" w:sz="0" w:space="0" w:color="auto"/>
        <w:bottom w:val="none" w:sz="0" w:space="0" w:color="auto"/>
        <w:right w:val="none" w:sz="0" w:space="0" w:color="auto"/>
      </w:divBdr>
    </w:div>
    <w:div w:id="2010448879">
      <w:bodyDiv w:val="1"/>
      <w:marLeft w:val="0"/>
      <w:marRight w:val="0"/>
      <w:marTop w:val="0"/>
      <w:marBottom w:val="0"/>
      <w:divBdr>
        <w:top w:val="none" w:sz="0" w:space="0" w:color="auto"/>
        <w:left w:val="none" w:sz="0" w:space="0" w:color="auto"/>
        <w:bottom w:val="none" w:sz="0" w:space="0" w:color="auto"/>
        <w:right w:val="none" w:sz="0" w:space="0" w:color="auto"/>
      </w:divBdr>
    </w:div>
    <w:div w:id="2034768853">
      <w:bodyDiv w:val="1"/>
      <w:marLeft w:val="0"/>
      <w:marRight w:val="0"/>
      <w:marTop w:val="0"/>
      <w:marBottom w:val="0"/>
      <w:divBdr>
        <w:top w:val="none" w:sz="0" w:space="0" w:color="auto"/>
        <w:left w:val="none" w:sz="0" w:space="0" w:color="auto"/>
        <w:bottom w:val="none" w:sz="0" w:space="0" w:color="auto"/>
        <w:right w:val="none" w:sz="0" w:space="0" w:color="auto"/>
      </w:divBdr>
    </w:div>
    <w:div w:id="2060398421">
      <w:bodyDiv w:val="1"/>
      <w:marLeft w:val="0"/>
      <w:marRight w:val="0"/>
      <w:marTop w:val="0"/>
      <w:marBottom w:val="0"/>
      <w:divBdr>
        <w:top w:val="none" w:sz="0" w:space="0" w:color="auto"/>
        <w:left w:val="none" w:sz="0" w:space="0" w:color="auto"/>
        <w:bottom w:val="none" w:sz="0" w:space="0" w:color="auto"/>
        <w:right w:val="none" w:sz="0" w:space="0" w:color="auto"/>
      </w:divBdr>
    </w:div>
    <w:div w:id="2109427463">
      <w:bodyDiv w:val="1"/>
      <w:marLeft w:val="0"/>
      <w:marRight w:val="0"/>
      <w:marTop w:val="0"/>
      <w:marBottom w:val="0"/>
      <w:divBdr>
        <w:top w:val="none" w:sz="0" w:space="0" w:color="auto"/>
        <w:left w:val="none" w:sz="0" w:space="0" w:color="auto"/>
        <w:bottom w:val="none" w:sz="0" w:space="0" w:color="auto"/>
        <w:right w:val="none" w:sz="0" w:space="0" w:color="auto"/>
      </w:divBdr>
    </w:div>
    <w:div w:id="2118942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jpeg"/><Relationship Id="rId18" Type="http://schemas.openxmlformats.org/officeDocument/2006/relationships/hyperlink" Target="https://ki.se/en/about-ki/strategy-and-core-values" TargetMode="External"/><Relationship Id="rId3" Type="http://schemas.openxmlformats.org/officeDocument/2006/relationships/styles" Target="styles.xml"/><Relationship Id="rId21" Type="http://schemas.openxmlformats.org/officeDocument/2006/relationships/hyperlink" Target="https://www.google.com/url?q=https://www.atlassian.com/agile/project-management/waterfall-methodology&amp;sa=D&amp;source=docs&amp;ust=1726664562101082&amp;usg=AOvVaw0xno4FnWMYJ_V6LcKGn-ZS" TargetMode="External"/><Relationship Id="rId7" Type="http://schemas.openxmlformats.org/officeDocument/2006/relationships/endnotes" Target="endnotes.xml"/><Relationship Id="rId12" Type="http://schemas.openxmlformats.org/officeDocument/2006/relationships/image" Target="media/image1.jpeg"/><Relationship Id="rId17" Type="http://schemas.openxmlformats.org/officeDocument/2006/relationships/hyperlink" Target="https://www.performance.gov/pma/businessofgov/"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performance.gov/pma/cx/" TargetMode="External"/><Relationship Id="rId20" Type="http://schemas.openxmlformats.org/officeDocument/2006/relationships/hyperlink" Target="https://www.google.com/url?q=https://www.regionstockholm.se/forskning-innovation/&amp;sa=D&amp;source=docs&amp;ust=1726664562096546&amp;usg=AOvVaw1QC4TnevakWFDEH4l_oebu"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healthit.gov/topic/2020-2025-federal-health-it-strategic-plan" TargetMode="External"/><Relationship Id="rId23" Type="http://schemas.openxmlformats.org/officeDocument/2006/relationships/footer" Target="footer4.xml"/><Relationship Id="rId10" Type="http://schemas.openxmlformats.org/officeDocument/2006/relationships/footer" Target="footer2.xml"/><Relationship Id="rId19" Type="http://schemas.openxmlformats.org/officeDocument/2006/relationships/hyperlink" Target="https://www.folkhalsomyndigheten.se/om-folkhalsa-och-folkhalsoarbete/tema-folkhalsa/vad-styr-folkhalsopolitiken/nationella-mal-och-malomraden/"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hhs.gov/about/strategic-plan/2022-2026/goal-4/index.html" TargetMode="External"/><Relationship Id="rId2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3652DA-EC51-4CE8-B939-DE972284E6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1361</TotalTime>
  <Pages>18</Pages>
  <Words>4742</Words>
  <Characters>27032</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Project Charter Template</vt:lpstr>
    </vt:vector>
  </TitlesOfParts>
  <Manager>National Center for Public Health Informatics</Manager>
  <Company>The Centers for Disease Control and Prevention</Company>
  <LinksUpToDate>false</LinksUpToDate>
  <CharactersWithSpaces>31711</CharactersWithSpaces>
  <SharedDoc>false</SharedDoc>
  <HLinks>
    <vt:vector size="186" baseType="variant">
      <vt:variant>
        <vt:i4>327700</vt:i4>
      </vt:variant>
      <vt:variant>
        <vt:i4>201</vt:i4>
      </vt:variant>
      <vt:variant>
        <vt:i4>0</vt:i4>
      </vt:variant>
      <vt:variant>
        <vt:i4>5</vt:i4>
      </vt:variant>
      <vt:variant>
        <vt:lpwstr>http://intranet.cdc.gov/cpic/</vt:lpwstr>
      </vt:variant>
      <vt:variant>
        <vt:lpwstr/>
      </vt:variant>
      <vt:variant>
        <vt:i4>327700</vt:i4>
      </vt:variant>
      <vt:variant>
        <vt:i4>198</vt:i4>
      </vt:variant>
      <vt:variant>
        <vt:i4>0</vt:i4>
      </vt:variant>
      <vt:variant>
        <vt:i4>5</vt:i4>
      </vt:variant>
      <vt:variant>
        <vt:lpwstr>http://intranet.cdc.gov/cpic/</vt:lpwstr>
      </vt:variant>
      <vt:variant>
        <vt:lpwstr/>
      </vt:variant>
      <vt:variant>
        <vt:i4>1900605</vt:i4>
      </vt:variant>
      <vt:variant>
        <vt:i4>176</vt:i4>
      </vt:variant>
      <vt:variant>
        <vt:i4>0</vt:i4>
      </vt:variant>
      <vt:variant>
        <vt:i4>5</vt:i4>
      </vt:variant>
      <vt:variant>
        <vt:lpwstr/>
      </vt:variant>
      <vt:variant>
        <vt:lpwstr>_Toc171588502</vt:lpwstr>
      </vt:variant>
      <vt:variant>
        <vt:i4>1900605</vt:i4>
      </vt:variant>
      <vt:variant>
        <vt:i4>170</vt:i4>
      </vt:variant>
      <vt:variant>
        <vt:i4>0</vt:i4>
      </vt:variant>
      <vt:variant>
        <vt:i4>5</vt:i4>
      </vt:variant>
      <vt:variant>
        <vt:lpwstr/>
      </vt:variant>
      <vt:variant>
        <vt:lpwstr>_Toc171588501</vt:lpwstr>
      </vt:variant>
      <vt:variant>
        <vt:i4>1900605</vt:i4>
      </vt:variant>
      <vt:variant>
        <vt:i4>164</vt:i4>
      </vt:variant>
      <vt:variant>
        <vt:i4>0</vt:i4>
      </vt:variant>
      <vt:variant>
        <vt:i4>5</vt:i4>
      </vt:variant>
      <vt:variant>
        <vt:lpwstr/>
      </vt:variant>
      <vt:variant>
        <vt:lpwstr>_Toc171588500</vt:lpwstr>
      </vt:variant>
      <vt:variant>
        <vt:i4>1310780</vt:i4>
      </vt:variant>
      <vt:variant>
        <vt:i4>158</vt:i4>
      </vt:variant>
      <vt:variant>
        <vt:i4>0</vt:i4>
      </vt:variant>
      <vt:variant>
        <vt:i4>5</vt:i4>
      </vt:variant>
      <vt:variant>
        <vt:lpwstr/>
      </vt:variant>
      <vt:variant>
        <vt:lpwstr>_Toc171588499</vt:lpwstr>
      </vt:variant>
      <vt:variant>
        <vt:i4>1310780</vt:i4>
      </vt:variant>
      <vt:variant>
        <vt:i4>152</vt:i4>
      </vt:variant>
      <vt:variant>
        <vt:i4>0</vt:i4>
      </vt:variant>
      <vt:variant>
        <vt:i4>5</vt:i4>
      </vt:variant>
      <vt:variant>
        <vt:lpwstr/>
      </vt:variant>
      <vt:variant>
        <vt:lpwstr>_Toc171588498</vt:lpwstr>
      </vt:variant>
      <vt:variant>
        <vt:i4>1310780</vt:i4>
      </vt:variant>
      <vt:variant>
        <vt:i4>146</vt:i4>
      </vt:variant>
      <vt:variant>
        <vt:i4>0</vt:i4>
      </vt:variant>
      <vt:variant>
        <vt:i4>5</vt:i4>
      </vt:variant>
      <vt:variant>
        <vt:lpwstr/>
      </vt:variant>
      <vt:variant>
        <vt:lpwstr>_Toc171588497</vt:lpwstr>
      </vt:variant>
      <vt:variant>
        <vt:i4>1310780</vt:i4>
      </vt:variant>
      <vt:variant>
        <vt:i4>140</vt:i4>
      </vt:variant>
      <vt:variant>
        <vt:i4>0</vt:i4>
      </vt:variant>
      <vt:variant>
        <vt:i4>5</vt:i4>
      </vt:variant>
      <vt:variant>
        <vt:lpwstr/>
      </vt:variant>
      <vt:variant>
        <vt:lpwstr>_Toc171588496</vt:lpwstr>
      </vt:variant>
      <vt:variant>
        <vt:i4>1310780</vt:i4>
      </vt:variant>
      <vt:variant>
        <vt:i4>134</vt:i4>
      </vt:variant>
      <vt:variant>
        <vt:i4>0</vt:i4>
      </vt:variant>
      <vt:variant>
        <vt:i4>5</vt:i4>
      </vt:variant>
      <vt:variant>
        <vt:lpwstr/>
      </vt:variant>
      <vt:variant>
        <vt:lpwstr>_Toc171588495</vt:lpwstr>
      </vt:variant>
      <vt:variant>
        <vt:i4>1310780</vt:i4>
      </vt:variant>
      <vt:variant>
        <vt:i4>128</vt:i4>
      </vt:variant>
      <vt:variant>
        <vt:i4>0</vt:i4>
      </vt:variant>
      <vt:variant>
        <vt:i4>5</vt:i4>
      </vt:variant>
      <vt:variant>
        <vt:lpwstr/>
      </vt:variant>
      <vt:variant>
        <vt:lpwstr>_Toc171588494</vt:lpwstr>
      </vt:variant>
      <vt:variant>
        <vt:i4>1310780</vt:i4>
      </vt:variant>
      <vt:variant>
        <vt:i4>122</vt:i4>
      </vt:variant>
      <vt:variant>
        <vt:i4>0</vt:i4>
      </vt:variant>
      <vt:variant>
        <vt:i4>5</vt:i4>
      </vt:variant>
      <vt:variant>
        <vt:lpwstr/>
      </vt:variant>
      <vt:variant>
        <vt:lpwstr>_Toc171588493</vt:lpwstr>
      </vt:variant>
      <vt:variant>
        <vt:i4>1310780</vt:i4>
      </vt:variant>
      <vt:variant>
        <vt:i4>116</vt:i4>
      </vt:variant>
      <vt:variant>
        <vt:i4>0</vt:i4>
      </vt:variant>
      <vt:variant>
        <vt:i4>5</vt:i4>
      </vt:variant>
      <vt:variant>
        <vt:lpwstr/>
      </vt:variant>
      <vt:variant>
        <vt:lpwstr>_Toc171588492</vt:lpwstr>
      </vt:variant>
      <vt:variant>
        <vt:i4>1310780</vt:i4>
      </vt:variant>
      <vt:variant>
        <vt:i4>110</vt:i4>
      </vt:variant>
      <vt:variant>
        <vt:i4>0</vt:i4>
      </vt:variant>
      <vt:variant>
        <vt:i4>5</vt:i4>
      </vt:variant>
      <vt:variant>
        <vt:lpwstr/>
      </vt:variant>
      <vt:variant>
        <vt:lpwstr>_Toc171588491</vt:lpwstr>
      </vt:variant>
      <vt:variant>
        <vt:i4>1310780</vt:i4>
      </vt:variant>
      <vt:variant>
        <vt:i4>104</vt:i4>
      </vt:variant>
      <vt:variant>
        <vt:i4>0</vt:i4>
      </vt:variant>
      <vt:variant>
        <vt:i4>5</vt:i4>
      </vt:variant>
      <vt:variant>
        <vt:lpwstr/>
      </vt:variant>
      <vt:variant>
        <vt:lpwstr>_Toc171588490</vt:lpwstr>
      </vt:variant>
      <vt:variant>
        <vt:i4>1376316</vt:i4>
      </vt:variant>
      <vt:variant>
        <vt:i4>98</vt:i4>
      </vt:variant>
      <vt:variant>
        <vt:i4>0</vt:i4>
      </vt:variant>
      <vt:variant>
        <vt:i4>5</vt:i4>
      </vt:variant>
      <vt:variant>
        <vt:lpwstr/>
      </vt:variant>
      <vt:variant>
        <vt:lpwstr>_Toc171588489</vt:lpwstr>
      </vt:variant>
      <vt:variant>
        <vt:i4>1376316</vt:i4>
      </vt:variant>
      <vt:variant>
        <vt:i4>92</vt:i4>
      </vt:variant>
      <vt:variant>
        <vt:i4>0</vt:i4>
      </vt:variant>
      <vt:variant>
        <vt:i4>5</vt:i4>
      </vt:variant>
      <vt:variant>
        <vt:lpwstr/>
      </vt:variant>
      <vt:variant>
        <vt:lpwstr>_Toc171588488</vt:lpwstr>
      </vt:variant>
      <vt:variant>
        <vt:i4>1376316</vt:i4>
      </vt:variant>
      <vt:variant>
        <vt:i4>86</vt:i4>
      </vt:variant>
      <vt:variant>
        <vt:i4>0</vt:i4>
      </vt:variant>
      <vt:variant>
        <vt:i4>5</vt:i4>
      </vt:variant>
      <vt:variant>
        <vt:lpwstr/>
      </vt:variant>
      <vt:variant>
        <vt:lpwstr>_Toc171588487</vt:lpwstr>
      </vt:variant>
      <vt:variant>
        <vt:i4>1376316</vt:i4>
      </vt:variant>
      <vt:variant>
        <vt:i4>80</vt:i4>
      </vt:variant>
      <vt:variant>
        <vt:i4>0</vt:i4>
      </vt:variant>
      <vt:variant>
        <vt:i4>5</vt:i4>
      </vt:variant>
      <vt:variant>
        <vt:lpwstr/>
      </vt:variant>
      <vt:variant>
        <vt:lpwstr>_Toc171588486</vt:lpwstr>
      </vt:variant>
      <vt:variant>
        <vt:i4>1376316</vt:i4>
      </vt:variant>
      <vt:variant>
        <vt:i4>74</vt:i4>
      </vt:variant>
      <vt:variant>
        <vt:i4>0</vt:i4>
      </vt:variant>
      <vt:variant>
        <vt:i4>5</vt:i4>
      </vt:variant>
      <vt:variant>
        <vt:lpwstr/>
      </vt:variant>
      <vt:variant>
        <vt:lpwstr>_Toc171588485</vt:lpwstr>
      </vt:variant>
      <vt:variant>
        <vt:i4>1376316</vt:i4>
      </vt:variant>
      <vt:variant>
        <vt:i4>68</vt:i4>
      </vt:variant>
      <vt:variant>
        <vt:i4>0</vt:i4>
      </vt:variant>
      <vt:variant>
        <vt:i4>5</vt:i4>
      </vt:variant>
      <vt:variant>
        <vt:lpwstr/>
      </vt:variant>
      <vt:variant>
        <vt:lpwstr>_Toc171588484</vt:lpwstr>
      </vt:variant>
      <vt:variant>
        <vt:i4>1376316</vt:i4>
      </vt:variant>
      <vt:variant>
        <vt:i4>62</vt:i4>
      </vt:variant>
      <vt:variant>
        <vt:i4>0</vt:i4>
      </vt:variant>
      <vt:variant>
        <vt:i4>5</vt:i4>
      </vt:variant>
      <vt:variant>
        <vt:lpwstr/>
      </vt:variant>
      <vt:variant>
        <vt:lpwstr>_Toc171588483</vt:lpwstr>
      </vt:variant>
      <vt:variant>
        <vt:i4>1376316</vt:i4>
      </vt:variant>
      <vt:variant>
        <vt:i4>56</vt:i4>
      </vt:variant>
      <vt:variant>
        <vt:i4>0</vt:i4>
      </vt:variant>
      <vt:variant>
        <vt:i4>5</vt:i4>
      </vt:variant>
      <vt:variant>
        <vt:lpwstr/>
      </vt:variant>
      <vt:variant>
        <vt:lpwstr>_Toc171588482</vt:lpwstr>
      </vt:variant>
      <vt:variant>
        <vt:i4>1376316</vt:i4>
      </vt:variant>
      <vt:variant>
        <vt:i4>50</vt:i4>
      </vt:variant>
      <vt:variant>
        <vt:i4>0</vt:i4>
      </vt:variant>
      <vt:variant>
        <vt:i4>5</vt:i4>
      </vt:variant>
      <vt:variant>
        <vt:lpwstr/>
      </vt:variant>
      <vt:variant>
        <vt:lpwstr>_Toc171588481</vt:lpwstr>
      </vt:variant>
      <vt:variant>
        <vt:i4>1376316</vt:i4>
      </vt:variant>
      <vt:variant>
        <vt:i4>44</vt:i4>
      </vt:variant>
      <vt:variant>
        <vt:i4>0</vt:i4>
      </vt:variant>
      <vt:variant>
        <vt:i4>5</vt:i4>
      </vt:variant>
      <vt:variant>
        <vt:lpwstr/>
      </vt:variant>
      <vt:variant>
        <vt:lpwstr>_Toc171588480</vt:lpwstr>
      </vt:variant>
      <vt:variant>
        <vt:i4>1703996</vt:i4>
      </vt:variant>
      <vt:variant>
        <vt:i4>38</vt:i4>
      </vt:variant>
      <vt:variant>
        <vt:i4>0</vt:i4>
      </vt:variant>
      <vt:variant>
        <vt:i4>5</vt:i4>
      </vt:variant>
      <vt:variant>
        <vt:lpwstr/>
      </vt:variant>
      <vt:variant>
        <vt:lpwstr>_Toc171588479</vt:lpwstr>
      </vt:variant>
      <vt:variant>
        <vt:i4>1703996</vt:i4>
      </vt:variant>
      <vt:variant>
        <vt:i4>32</vt:i4>
      </vt:variant>
      <vt:variant>
        <vt:i4>0</vt:i4>
      </vt:variant>
      <vt:variant>
        <vt:i4>5</vt:i4>
      </vt:variant>
      <vt:variant>
        <vt:lpwstr/>
      </vt:variant>
      <vt:variant>
        <vt:lpwstr>_Toc171588478</vt:lpwstr>
      </vt:variant>
      <vt:variant>
        <vt:i4>1703996</vt:i4>
      </vt:variant>
      <vt:variant>
        <vt:i4>26</vt:i4>
      </vt:variant>
      <vt:variant>
        <vt:i4>0</vt:i4>
      </vt:variant>
      <vt:variant>
        <vt:i4>5</vt:i4>
      </vt:variant>
      <vt:variant>
        <vt:lpwstr/>
      </vt:variant>
      <vt:variant>
        <vt:lpwstr>_Toc171588477</vt:lpwstr>
      </vt:variant>
      <vt:variant>
        <vt:i4>1703996</vt:i4>
      </vt:variant>
      <vt:variant>
        <vt:i4>20</vt:i4>
      </vt:variant>
      <vt:variant>
        <vt:i4>0</vt:i4>
      </vt:variant>
      <vt:variant>
        <vt:i4>5</vt:i4>
      </vt:variant>
      <vt:variant>
        <vt:lpwstr/>
      </vt:variant>
      <vt:variant>
        <vt:lpwstr>_Toc171588476</vt:lpwstr>
      </vt:variant>
      <vt:variant>
        <vt:i4>1703996</vt:i4>
      </vt:variant>
      <vt:variant>
        <vt:i4>14</vt:i4>
      </vt:variant>
      <vt:variant>
        <vt:i4>0</vt:i4>
      </vt:variant>
      <vt:variant>
        <vt:i4>5</vt:i4>
      </vt:variant>
      <vt:variant>
        <vt:lpwstr/>
      </vt:variant>
      <vt:variant>
        <vt:lpwstr>_Toc171588475</vt:lpwstr>
      </vt:variant>
      <vt:variant>
        <vt:i4>1703996</vt:i4>
      </vt:variant>
      <vt:variant>
        <vt:i4>8</vt:i4>
      </vt:variant>
      <vt:variant>
        <vt:i4>0</vt:i4>
      </vt:variant>
      <vt:variant>
        <vt:i4>5</vt:i4>
      </vt:variant>
      <vt:variant>
        <vt:lpwstr/>
      </vt:variant>
      <vt:variant>
        <vt:lpwstr>_Toc171588474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Charter Template</dc:title>
  <dc:subject>&lt;Project Name&gt;</dc:subject>
  <dc:creator>Daniel Vitek MBA, PMP - Consultant to CDC NCPHI</dc:creator>
  <cp:keywords>CDC Unified Process, CDC UP, CDCUP</cp:keywords>
  <dc:description>CDC, CDC UP, and Author policies located at http://www.cdc.gov/cdcup/</dc:description>
  <cp:lastModifiedBy>Mohammad J. Balushi</cp:lastModifiedBy>
  <cp:revision>10</cp:revision>
  <cp:lastPrinted>2005-07-13T08:44:00Z</cp:lastPrinted>
  <dcterms:created xsi:type="dcterms:W3CDTF">2024-09-17T18:20:00Z</dcterms:created>
  <dcterms:modified xsi:type="dcterms:W3CDTF">2024-09-20T07:46:00Z</dcterms:modified>
  <cp:category>CDC Unified Process</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pyright">
    <vt:bool>true</vt:bool>
  </property>
  <property fmtid="{D5CDD505-2E9C-101B-9397-08002B2CF9AE}" pid="3" name="Email">
    <vt:lpwstr>cdcup@cdc.gov</vt:lpwstr>
  </property>
  <property fmtid="{D5CDD505-2E9C-101B-9397-08002B2CF9AE}" pid="4" name="Source">
    <vt:lpwstr>http://www.cdc.gov/cdcup/</vt:lpwstr>
  </property>
</Properties>
</file>