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40"/>
          <w:szCs w:val="40"/>
        </w:rPr>
        <w:t>Godavari College Of Engineering, Jalgaon.</w:t>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rPr/>
      </w:pPr>
      <w:r>
        <w:rPr/>
        <mc:AlternateContent>
          <mc:Choice Requires="wps">
            <w:drawing>
              <wp:anchor behindDoc="0" distT="0" distB="0" distL="0" distR="0" simplePos="0" locked="0" layoutInCell="1" allowOverlap="1" relativeHeight="2" wp14:anchorId="5117F6D6">
                <wp:simplePos x="0" y="0"/>
                <wp:positionH relativeFrom="column">
                  <wp:align>center</wp:align>
                </wp:positionH>
                <wp:positionV relativeFrom="paragraph">
                  <wp:posOffset>635</wp:posOffset>
                </wp:positionV>
                <wp:extent cx="5793105" cy="1078230"/>
                <wp:effectExtent l="0" t="0" r="22225" b="12700"/>
                <wp:wrapNone/>
                <wp:docPr id="1" name="Text Box 2"/>
                <a:graphic xmlns:a="http://schemas.openxmlformats.org/drawingml/2006/main">
                  <a:graphicData uri="http://schemas.microsoft.com/office/word/2010/wordprocessingShape">
                    <wps:wsp>
                      <wps:cNvSpPr/>
                      <wps:spPr>
                        <a:xfrm>
                          <a:off x="0" y="0"/>
                          <a:ext cx="5792400" cy="1077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1.25pt;margin-top:0.05pt;width:456.05pt;height:84.8pt;mso-position-horizontal:center" wp14:anchorId="5117F6D6">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93105" cy="1078230"/>
                <wp:effectExtent l="0" t="0" r="0" b="0"/>
                <wp:wrapNone/>
                <wp:docPr id="2" name="Frame1"/>
                <a:graphic xmlns:a="http://schemas.openxmlformats.org/drawingml/2006/main">
                  <a:graphicData uri="http://schemas.microsoft.com/office/word/2010/wordprocessingShape">
                    <wps:wsp>
                      <wps:cNvSpPr/>
                      <wps:spPr>
                        <a:xfrm>
                          <a:off x="0" y="0"/>
                          <a:ext cx="5792400" cy="107748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1.25pt;margin-top:0.05pt;width:456.05pt;height:84.8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3105" cy="1078230"/>
                <wp:effectExtent l="0" t="0" r="0" b="0"/>
                <wp:wrapNone/>
                <wp:docPr id="3" name="Frame1"/>
                <a:graphic xmlns:a="http://schemas.openxmlformats.org/drawingml/2006/main">
                  <a:graphicData uri="http://schemas.microsoft.com/office/word/2010/wordprocessingShape">
                    <wps:wsp>
                      <wps:cNvSpPr/>
                      <wps:spPr>
                        <a:xfrm>
                          <a:off x="0" y="0"/>
                          <a:ext cx="5792400" cy="1077480"/>
                        </a:xfrm>
                        <a:prstGeom prst="rect">
                          <a:avLst/>
                        </a:prstGeom>
                        <a:noFill/>
                        <a:ln>
                          <a:noFill/>
                        </a:ln>
                      </wps:spPr>
                      <wps:style>
                        <a:lnRef idx="0"/>
                        <a:fillRef idx="0"/>
                        <a:effectRef idx="0"/>
                        <a:fontRef idx="minor"/>
                      </wps:style>
                      <wps:txbx>
                        <w:txbxContent>
                          <w:p>
                            <w:pPr>
                              <w:pStyle w:val="FrameContents"/>
                              <w:rPr/>
                            </w:pPr>
                            <w:r>
                              <w:rPr>
                                <w:rFonts w:cs="Times New Roman" w:ascii="Times New Roman" w:hAnsi="Times New Roman"/>
                                <w:b/>
                                <w:color w:val="000000"/>
                                <w:sz w:val="24"/>
                                <w:szCs w:val="24"/>
                              </w:rPr>
                              <w:t>Subject Name:</w:t>
                            </w:r>
                            <w:r>
                              <w:rPr>
                                <w:rFonts w:cs="Times New Roman" w:ascii="Times New Roman" w:hAnsi="Times New Roman"/>
                                <w:color w:val="000000"/>
                                <w:sz w:val="24"/>
                                <w:szCs w:val="24"/>
                              </w:rPr>
                              <w:t xml:space="preserve">  PDE                                      </w:t>
                            </w:r>
                            <w:r>
                              <w:rPr>
                                <w:rFonts w:cs="Times New Roman" w:ascii="Times New Roman" w:hAnsi="Times New Roman"/>
                                <w:b/>
                                <w:color w:val="000000"/>
                                <w:sz w:val="24"/>
                                <w:szCs w:val="24"/>
                              </w:rPr>
                              <w:t>Teacher Name:</w:t>
                            </w:r>
                            <w:r>
                              <w:rPr>
                                <w:rFonts w:cs="Times New Roman" w:ascii="Times New Roman" w:hAnsi="Times New Roman"/>
                                <w:color w:val="000000"/>
                                <w:sz w:val="24"/>
                                <w:szCs w:val="24"/>
                              </w:rPr>
                              <w:t xml:space="preserve"> Prof.Nilesh Chaudhari Sir.</w:t>
                            </w:r>
                          </w:p>
                          <w:p>
                            <w:pPr>
                              <w:pStyle w:val="FrameContents"/>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24"/>
                                <w:szCs w:val="24"/>
                              </w:rPr>
                              <w:t>Practical</w:t>
                            </w:r>
                            <w:r>
                              <w:rPr>
                                <w:rFonts w:cs="Times New Roman" w:ascii="Times New Roman" w:hAnsi="Times New Roman"/>
                                <w:b/>
                                <w:color w:val="000000"/>
                                <w:sz w:val="24"/>
                                <w:szCs w:val="24"/>
                              </w:rPr>
                              <w:t xml:space="preserve"> No</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rPr>
                              <w:t>4</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Date:</w:t>
                            </w:r>
                          </w:p>
                          <w:p>
                            <w:pPr>
                              <w:pStyle w:val="FrameContents"/>
                              <w:rPr>
                                <w:rFonts w:ascii="Times New Roman" w:hAnsi="Times New Roman" w:cs="Times New Roman"/>
                                <w:b/>
                                <w:b/>
                                <w:sz w:val="24"/>
                                <w:szCs w:val="24"/>
                              </w:rPr>
                            </w:pPr>
                            <w:r>
                              <w:rPr>
                                <w:rFonts w:cs="Times New Roman" w:ascii="Times New Roman" w:hAnsi="Times New Roman"/>
                                <w:b/>
                                <w:sz w:val="24"/>
                                <w:szCs w:val="24"/>
                              </w:rPr>
                            </w:r>
                          </w:p>
                          <w:p>
                            <w:pPr>
                              <w:pStyle w:val="FrameContents"/>
                              <w:rPr/>
                            </w:pPr>
                            <w:r>
                              <w:rPr>
                                <w:rFonts w:cs="Times New Roman" w:ascii="Times New Roman" w:hAnsi="Times New Roman"/>
                                <w:b/>
                                <w:color w:val="000000"/>
                                <w:sz w:val="24"/>
                                <w:szCs w:val="24"/>
                              </w:rPr>
                              <w:t>Class: S</w:t>
                            </w:r>
                            <w:r>
                              <w:rPr>
                                <w:rFonts w:cs="Times New Roman" w:ascii="Times New Roman" w:hAnsi="Times New Roman"/>
                                <w:color w:val="000000"/>
                                <w:sz w:val="24"/>
                                <w:szCs w:val="24"/>
                              </w:rPr>
                              <w:t xml:space="preserve">.E                                                        </w:t>
                            </w:r>
                            <w:r>
                              <w:rPr>
                                <w:rFonts w:cs="Times New Roman" w:ascii="Times New Roman" w:hAnsi="Times New Roman"/>
                                <w:b/>
                                <w:color w:val="000000"/>
                                <w:sz w:val="24"/>
                                <w:szCs w:val="24"/>
                              </w:rPr>
                              <w:t xml:space="preserve">Roll No: </w:t>
                            </w:r>
                            <w:r>
                              <w:rPr>
                                <w:rFonts w:cs="Times New Roman" w:ascii="Times New Roman" w:hAnsi="Times New Roman"/>
                                <w:b/>
                                <w:color w:val="000000"/>
                                <w:sz w:val="24"/>
                                <w:szCs w:val="24"/>
                              </w:rPr>
                              <w:t>1951711245011</w:t>
                            </w:r>
                          </w:p>
                        </w:txbxContent>
                      </wps:txbx>
                      <wps:bodyPr>
                        <a:noAutofit/>
                      </wps:bodyPr>
                    </wps:wsp>
                  </a:graphicData>
                </a:graphic>
              </wp:anchor>
            </w:drawing>
          </mc:Choice>
          <mc:Fallback>
            <w:pict>
              <v:rect id="shape_0" ID="Frame1" stroked="f" style="position:absolute;margin-left:21.25pt;margin-top:0.05pt;width:456.05pt;height:84.8pt;mso-position-horizontal:center">
                <w10:wrap type="square"/>
                <v:fill o:detectmouseclick="t" on="false"/>
                <v:stroke color="#3465a4" joinstyle="round" endcap="flat"/>
                <v:textbox>
                  <w:txbxContent>
                    <w:p>
                      <w:pPr>
                        <w:pStyle w:val="FrameContents"/>
                        <w:rPr/>
                      </w:pPr>
                      <w:r>
                        <w:rPr>
                          <w:rFonts w:cs="Times New Roman" w:ascii="Times New Roman" w:hAnsi="Times New Roman"/>
                          <w:b/>
                          <w:color w:val="000000"/>
                          <w:sz w:val="24"/>
                          <w:szCs w:val="24"/>
                        </w:rPr>
                        <w:t>Subject Name:</w:t>
                      </w:r>
                      <w:r>
                        <w:rPr>
                          <w:rFonts w:cs="Times New Roman" w:ascii="Times New Roman" w:hAnsi="Times New Roman"/>
                          <w:color w:val="000000"/>
                          <w:sz w:val="24"/>
                          <w:szCs w:val="24"/>
                        </w:rPr>
                        <w:t xml:space="preserve">  PDE                                      </w:t>
                      </w:r>
                      <w:r>
                        <w:rPr>
                          <w:rFonts w:cs="Times New Roman" w:ascii="Times New Roman" w:hAnsi="Times New Roman"/>
                          <w:b/>
                          <w:color w:val="000000"/>
                          <w:sz w:val="24"/>
                          <w:szCs w:val="24"/>
                        </w:rPr>
                        <w:t>Teacher Name:</w:t>
                      </w:r>
                      <w:r>
                        <w:rPr>
                          <w:rFonts w:cs="Times New Roman" w:ascii="Times New Roman" w:hAnsi="Times New Roman"/>
                          <w:color w:val="000000"/>
                          <w:sz w:val="24"/>
                          <w:szCs w:val="24"/>
                        </w:rPr>
                        <w:t xml:space="preserve"> Prof.Nilesh Chaudhari Sir.</w:t>
                      </w:r>
                    </w:p>
                    <w:p>
                      <w:pPr>
                        <w:pStyle w:val="FrameContents"/>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24"/>
                          <w:szCs w:val="24"/>
                        </w:rPr>
                        <w:t>Practical</w:t>
                      </w:r>
                      <w:r>
                        <w:rPr>
                          <w:rFonts w:cs="Times New Roman" w:ascii="Times New Roman" w:hAnsi="Times New Roman"/>
                          <w:b/>
                          <w:color w:val="000000"/>
                          <w:sz w:val="24"/>
                          <w:szCs w:val="24"/>
                        </w:rPr>
                        <w:t xml:space="preserve"> No</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rPr>
                        <w:t>4</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Date:</w:t>
                      </w:r>
                    </w:p>
                    <w:p>
                      <w:pPr>
                        <w:pStyle w:val="FrameContents"/>
                        <w:rPr>
                          <w:rFonts w:ascii="Times New Roman" w:hAnsi="Times New Roman" w:cs="Times New Roman"/>
                          <w:b/>
                          <w:b/>
                          <w:sz w:val="24"/>
                          <w:szCs w:val="24"/>
                        </w:rPr>
                      </w:pPr>
                      <w:r>
                        <w:rPr>
                          <w:rFonts w:cs="Times New Roman" w:ascii="Times New Roman" w:hAnsi="Times New Roman"/>
                          <w:b/>
                          <w:sz w:val="24"/>
                          <w:szCs w:val="24"/>
                        </w:rPr>
                      </w:r>
                    </w:p>
                    <w:p>
                      <w:pPr>
                        <w:pStyle w:val="FrameContents"/>
                        <w:rPr/>
                      </w:pPr>
                      <w:r>
                        <w:rPr>
                          <w:rFonts w:cs="Times New Roman" w:ascii="Times New Roman" w:hAnsi="Times New Roman"/>
                          <w:b/>
                          <w:color w:val="000000"/>
                          <w:sz w:val="24"/>
                          <w:szCs w:val="24"/>
                        </w:rPr>
                        <w:t>Class: S</w:t>
                      </w:r>
                      <w:r>
                        <w:rPr>
                          <w:rFonts w:cs="Times New Roman" w:ascii="Times New Roman" w:hAnsi="Times New Roman"/>
                          <w:color w:val="000000"/>
                          <w:sz w:val="24"/>
                          <w:szCs w:val="24"/>
                        </w:rPr>
                        <w:t xml:space="preserve">.E                                                        </w:t>
                      </w:r>
                      <w:r>
                        <w:rPr>
                          <w:rFonts w:cs="Times New Roman" w:ascii="Times New Roman" w:hAnsi="Times New Roman"/>
                          <w:b/>
                          <w:color w:val="000000"/>
                          <w:sz w:val="24"/>
                          <w:szCs w:val="24"/>
                        </w:rPr>
                        <w:t xml:space="preserve">Roll No: </w:t>
                      </w:r>
                      <w:r>
                        <w:rPr>
                          <w:rFonts w:cs="Times New Roman" w:ascii="Times New Roman" w:hAnsi="Times New Roman"/>
                          <w:b/>
                          <w:color w:val="000000"/>
                          <w:sz w:val="24"/>
                          <w:szCs w:val="24"/>
                        </w:rPr>
                        <w:t>1951711245011</w:t>
                      </w:r>
                    </w:p>
                  </w:txbxContent>
                </v:textbox>
              </v:rect>
            </w:pict>
          </mc:Fallback>
        </mc:AlternateContent>
      </w:r>
    </w:p>
    <w:p>
      <w:pPr>
        <w:pStyle w:val="Normal"/>
        <w:rPr/>
      </w:pPr>
      <w:r>
        <w:rPr/>
      </w:r>
    </w:p>
    <w:p>
      <w:pPr>
        <w:pStyle w:val="Normal"/>
        <w:jc w:val="right"/>
        <w:rPr/>
      </w:pPr>
      <w:r>
        <w:rPr/>
      </w:r>
    </w:p>
    <w:p>
      <w:pPr>
        <w:pStyle w:val="Normal"/>
        <w:jc w:val="right"/>
        <w:rPr/>
      </w:pPr>
      <w:r>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pPr>
      <w:r>
        <w:rPr>
          <w:rFonts w:cs="Times New Roman" w:ascii="Times New Roman" w:hAnsi="Times New Roman"/>
          <w:b/>
          <w:sz w:val="24"/>
          <w:szCs w:val="24"/>
        </w:rPr>
        <w:t xml:space="preserve">Title: </w:t>
      </w:r>
      <w:r>
        <w:rPr>
          <w:rFonts w:cs="Times New Roman" w:ascii="Times New Roman" w:hAnsi="Times New Roman"/>
          <w:b w:val="false"/>
          <w:bCs w:val="false"/>
          <w:sz w:val="24"/>
          <w:szCs w:val="24"/>
        </w:rPr>
        <w:t xml:space="preserve">  Explain DFD ( Data Flow Diagram.) in Software Engineering.</w:t>
      </w:r>
    </w:p>
    <w:p>
      <w:pPr>
        <w:pStyle w:val="Normal"/>
        <w:tabs>
          <w:tab w:val="left" w:pos="488" w:leader="none"/>
        </w:tabs>
        <w:rPr>
          <w:sz w:val="24"/>
        </w:rPr>
      </w:pPr>
      <w:r>
        <w:rPr>
          <w:sz w:val="24"/>
        </w:rPr>
      </w:r>
    </w:p>
    <w:p>
      <w:pPr>
        <w:pStyle w:val="Normal"/>
        <w:rPr/>
      </w:pPr>
      <w:r>
        <w:rPr>
          <w:b/>
          <w:bCs/>
          <w:sz w:val="24"/>
        </w:rPr>
        <w:t xml:space="preserve">Data Flow Diagram. :-  </w:t>
      </w:r>
      <w:bookmarkStart w:id="0" w:name="hs_cos_wrapper_post_body"/>
      <w:bookmarkEnd w:id="0"/>
      <w:r>
        <w:rPr>
          <w:sz w:val="24"/>
        </w:rPr>
        <w:t>A data flow diagram, or a DFD, is a visual representation of any process or system’s flow of information. By mapping out your process or system’s flow of data, DFDs help you better understand your process or system, uncover its kinks, improve it, and can even help you implement a new process or system. DFDs can range from simple overviews to complex, granular displays of a process or system.</w:t>
      </w:r>
    </w:p>
    <w:p>
      <w:pPr>
        <w:pStyle w:val="Normal"/>
        <w:rPr>
          <w:b/>
          <w:b/>
          <w:bCs/>
          <w:sz w:val="24"/>
        </w:rPr>
      </w:pPr>
      <w:r>
        <w:rPr>
          <w:b/>
          <w:bCs/>
          <w:sz w:val="24"/>
        </w:rPr>
      </w:r>
    </w:p>
    <w:p>
      <w:pPr>
        <w:pStyle w:val="TextBody"/>
        <w:rPr>
          <w:b w:val="false"/>
          <w:b w:val="false"/>
          <w:bCs w:val="false"/>
        </w:rPr>
      </w:pPr>
      <w:bookmarkStart w:id="1" w:name="hs_cos_wrapper_post_body1"/>
      <w:bookmarkEnd w:id="1"/>
      <w:r>
        <w:rPr>
          <w:b w:val="false"/>
          <w:bCs w:val="false"/>
          <w:sz w:val="24"/>
        </w:rPr>
        <w:t>DFDs became popular in the 1970s and have been able to maintain their widespread use by being easy to understand. Visually displaying how a process or system works can hold people’s attention and explain complex concepts better than blocks of text can, so DFDs are able to help almost anyone grasp a system or process’ logic and functions.</w:t>
      </w:r>
    </w:p>
    <w:p>
      <w:pPr>
        <w:pStyle w:val="TextBody"/>
        <w:rPr/>
      </w:pPr>
      <w:r>
        <w:rPr>
          <w:b/>
          <w:bCs/>
        </w:rPr>
        <w:t>There are two types of DFDs</w:t>
      </w:r>
      <w:r>
        <w:rPr/>
        <w:t xml:space="preserve"> -- logical and physical. Logical diagrams display the theoretical process of moving information through a system, like where the data comes from, where it goes, how it changes, and where it ends up.</w:t>
      </w:r>
    </w:p>
    <w:p>
      <w:pPr>
        <w:pStyle w:val="TextBody"/>
        <w:rPr/>
      </w:pPr>
      <w:r>
        <w:rPr/>
        <w:t>Physical diagrams shows you the practical process of moving information through a system, like how your system’s specific software, hardware, files, employees, and customers influences its flow of information.</w:t>
      </w:r>
    </w:p>
    <w:p>
      <w:pPr>
        <w:pStyle w:val="TextBody"/>
        <w:rPr/>
      </w:pPr>
      <w:r>
        <w:rPr/>
        <w:t>You can either use logical or physical diagrams to describe the same flow of information or you can use them in conjunction to understand a process or system on a more granular level. But before you can use a DFD to understand your system or process’ flow of information, you need to know the standard notations or symbols used to describe it.</w:t>
      </w:r>
    </w:p>
    <w:p>
      <w:pPr>
        <w:pStyle w:val="TextBody"/>
        <w:rPr/>
      </w:pPr>
      <w:r>
        <w:rPr>
          <w:b w:val="false"/>
          <w:bCs w:val="false"/>
          <w:sz w:val="24"/>
        </w:rPr>
        <w:t xml:space="preserve">a)  </w:t>
      </w:r>
      <w:r>
        <w:rPr>
          <w:b/>
          <w:bCs/>
          <w:sz w:val="24"/>
        </w:rPr>
        <w:t>Logical data flow diagrams</w:t>
      </w:r>
      <w:r>
        <w:rPr>
          <w:b w:val="false"/>
          <w:bCs w:val="false"/>
          <w:sz w:val="24"/>
        </w:rPr>
        <w:t xml:space="preserve"> focus on </w:t>
      </w:r>
      <w:r>
        <w:rPr>
          <w:rStyle w:val="Emphasis"/>
          <w:b w:val="false"/>
          <w:bCs w:val="false"/>
          <w:sz w:val="24"/>
        </w:rPr>
        <w:t>what</w:t>
      </w:r>
      <w:r>
        <w:rPr>
          <w:b w:val="false"/>
          <w:bCs w:val="false"/>
          <w:sz w:val="24"/>
        </w:rPr>
        <w:t xml:space="preserve"> happens in a particular information flow: what information is being transmitted, what entities are receiving that info, what general processes occur, etc. The processes described in a logical DFD are business activities—a logical DFD doesn’t delve into the technical aspects of a process or system. Non-technical employees should be able to understand these diagrams.</w:t>
      </w:r>
    </w:p>
    <w:p>
      <w:pPr>
        <w:pStyle w:val="TextBody"/>
        <w:rPr/>
      </w:pPr>
      <w:r>
        <w:rPr>
          <w:b w:val="false"/>
          <w:bCs w:val="false"/>
          <w:sz w:val="24"/>
        </w:rPr>
        <w:t xml:space="preserve">b) </w:t>
      </w:r>
      <w:r>
        <w:rPr>
          <w:b/>
          <w:bCs/>
          <w:sz w:val="24"/>
        </w:rPr>
        <w:t>Physical data flow diagrams</w:t>
      </w:r>
      <w:r>
        <w:rPr>
          <w:sz w:val="24"/>
        </w:rPr>
        <w:t xml:space="preserve"> focus on </w:t>
      </w:r>
      <w:r>
        <w:rPr>
          <w:rStyle w:val="Emphasis"/>
          <w:sz w:val="24"/>
        </w:rPr>
        <w:t>how</w:t>
      </w:r>
      <w:r>
        <w:rPr>
          <w:sz w:val="24"/>
        </w:rPr>
        <w:t xml:space="preserve"> things happen in an information flow. These diagrams specify the software, hardware, files, and people involved in an information flow. A detailed physical data flow diagram can facilitate the development of the code needed to implement a data system.</w:t>
      </w:r>
    </w:p>
    <w:p>
      <w:pPr>
        <w:pStyle w:val="TextBody"/>
        <w:rPr>
          <w:sz w:val="24"/>
        </w:rPr>
      </w:pPr>
      <w:r>
        <w:rPr>
          <w:sz w:val="24"/>
        </w:rPr>
      </w:r>
    </w:p>
    <w:p>
      <w:pPr>
        <w:pStyle w:val="Heading2"/>
        <w:rPr/>
      </w:pPr>
      <w:bookmarkStart w:id="2" w:name="DFD_components"/>
      <w:bookmarkEnd w:id="2"/>
      <w:r>
        <w:drawing>
          <wp:anchor behindDoc="0" distT="0" distB="0" distL="0" distR="0" simplePos="0" locked="0" layoutInCell="1" allowOverlap="1" relativeHeight="5">
            <wp:simplePos x="0" y="0"/>
            <wp:positionH relativeFrom="column">
              <wp:posOffset>1461135</wp:posOffset>
            </wp:positionH>
            <wp:positionV relativeFrom="paragraph">
              <wp:posOffset>-55245</wp:posOffset>
            </wp:positionV>
            <wp:extent cx="3429635" cy="252984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3429635" cy="2529840"/>
                    </a:xfrm>
                    <a:prstGeom prst="rect">
                      <a:avLst/>
                    </a:prstGeom>
                  </pic:spPr>
                </pic:pic>
              </a:graphicData>
            </a:graphic>
          </wp:anchor>
        </w:drawing>
      </w:r>
      <w:r>
        <w:rPr>
          <w:b/>
          <w:bCs/>
          <w:sz w:val="24"/>
        </w:rPr>
        <w:t>D</w:t>
      </w:r>
      <w:r>
        <w:rPr>
          <w:b/>
          <w:bCs/>
          <w:sz w:val="24"/>
        </w:rPr>
        <w:t>FD components</w:t>
      </w:r>
    </w:p>
    <w:p>
      <w:pPr>
        <w:pStyle w:val="TextBody"/>
        <w:rPr>
          <w:b/>
          <w:b/>
          <w:bCs/>
          <w:sz w:val="24"/>
        </w:rPr>
      </w:pPr>
      <w:r>
        <w:rPr>
          <w:b/>
          <w:bCs/>
          <w:sz w:val="24"/>
        </w:rPr>
      </w:r>
    </w:p>
    <w:p>
      <w:pPr>
        <w:pStyle w:val="TextBody"/>
        <w:rPr>
          <w:b/>
          <w:b/>
          <w:bCs/>
          <w:sz w:val="24"/>
        </w:rPr>
      </w:pPr>
      <w:r>
        <w:rPr>
          <w:b/>
          <w:bCs/>
          <w:sz w:val="24"/>
        </w:rPr>
      </w:r>
    </w:p>
    <w:p>
      <w:pPr>
        <w:pStyle w:val="TextBody"/>
        <w:rPr>
          <w:b/>
          <w:b/>
          <w:bCs/>
          <w:sz w:val="24"/>
        </w:rPr>
      </w:pPr>
      <w:r>
        <w:rPr>
          <w:b/>
          <w:bCs/>
          <w:sz w:val="24"/>
        </w:rPr>
      </w:r>
    </w:p>
    <w:p>
      <w:pPr>
        <w:pStyle w:val="TextBody"/>
        <w:rPr>
          <w:b/>
          <w:b/>
          <w:bCs/>
          <w:sz w:val="24"/>
        </w:rPr>
      </w:pPr>
      <w:r>
        <w:rPr>
          <w:b/>
          <w:bCs/>
          <w:sz w:val="24"/>
        </w:rPr>
      </w:r>
    </w:p>
    <w:p>
      <w:pPr>
        <w:pStyle w:val="TextBody"/>
        <w:rPr>
          <w:b/>
          <w:b/>
          <w:bCs/>
          <w:sz w:val="24"/>
        </w:rPr>
      </w:pPr>
      <w:r>
        <w:rPr>
          <w:b/>
          <w:bCs/>
          <w:sz w:val="24"/>
        </w:rPr>
      </w:r>
    </w:p>
    <w:p>
      <w:pPr>
        <w:pStyle w:val="TextBody"/>
        <w:rPr>
          <w:b/>
          <w:b/>
          <w:bCs/>
          <w:sz w:val="24"/>
        </w:rPr>
      </w:pPr>
      <w:r>
        <w:rPr>
          <w:b/>
          <w:bCs/>
          <w:sz w:val="24"/>
        </w:rPr>
      </w:r>
    </w:p>
    <w:p>
      <w:pPr>
        <w:pStyle w:val="TextBody"/>
        <w:rPr>
          <w:b/>
          <w:b/>
          <w:bCs/>
          <w:sz w:val="24"/>
        </w:rPr>
      </w:pPr>
      <w:r>
        <w:rPr>
          <w:b/>
          <w:bCs/>
          <w:sz w:val="24"/>
        </w:rPr>
      </w:r>
    </w:p>
    <w:p>
      <w:pPr>
        <w:pStyle w:val="TextBody"/>
        <w:rPr>
          <w:b/>
          <w:b/>
          <w:bCs/>
          <w:sz w:val="24"/>
        </w:rPr>
      </w:pPr>
      <w:r>
        <w:rPr>
          <w:b/>
          <w:bCs/>
          <w:sz w:val="24"/>
        </w:rPr>
      </w:r>
    </w:p>
    <w:p>
      <w:pPr>
        <w:pStyle w:val="TextBody"/>
        <w:rPr/>
      </w:pPr>
      <w:r>
        <w:rPr/>
        <w:t>DFD consists of processes, flows, warehouses, and terminators. There are several ways to view these DFD components.</w:t>
      </w:r>
    </w:p>
    <w:p>
      <w:pPr>
        <w:pStyle w:val="TextBody"/>
        <w:rPr/>
      </w:pPr>
      <w:r>
        <w:rPr>
          <w:b/>
        </w:rPr>
        <w:t>Process</w:t>
      </w:r>
      <w:r>
        <w:rPr/>
        <w:t xml:space="preserve"> </w:t>
      </w:r>
    </w:p>
    <w:p>
      <w:pPr>
        <w:pStyle w:val="TextBody"/>
        <w:rPr/>
      </w:pPr>
      <w:r>
        <w:rPr/>
        <w:t>The process (function, transformation) is part of a system that transforms inputs to outputs. The symbol of a process is a circle, an oval, a rectangle or a rectangle with rounded corners (according to the type of notation). The process is named in one word, a short sentence, or a phrase that is clearly to express its essence.</w:t>
      </w:r>
    </w:p>
    <w:p>
      <w:pPr>
        <w:pStyle w:val="TextBody"/>
        <w:rPr/>
      </w:pPr>
      <w:r>
        <w:rPr>
          <w:b/>
        </w:rPr>
        <w:t>Data Flow</w:t>
      </w:r>
      <w:r>
        <w:rPr/>
        <w:t xml:space="preserve"> </w:t>
      </w:r>
    </w:p>
    <w:p>
      <w:pPr>
        <w:pStyle w:val="TextBody"/>
        <w:rPr/>
      </w:pPr>
      <w:r>
        <w:rPr/>
        <w:t>Data flow (flow, dataflow) shows the transfer of information (sometimes also material) from one part of the system to another. The symbol of the flow is the arrow. The flow should have a name that determines what information (or what material) is being moved. Exceptions are flows where it is clear what information is transferred through the entities that are linked to these flows. Material shifts are modeled in systems that are not merely informative. Flow should only transmit one type of information (material).</w:t>
      </w:r>
    </w:p>
    <w:p>
      <w:pPr>
        <w:pStyle w:val="TextBody"/>
        <w:rPr/>
      </w:pPr>
      <w:r>
        <w:rPr>
          <w:b/>
        </w:rPr>
        <w:t>Warehouse</w:t>
      </w:r>
      <w:r>
        <w:rPr/>
        <w:t xml:space="preserve"> </w:t>
      </w:r>
    </w:p>
    <w:p>
      <w:pPr>
        <w:pStyle w:val="TextBody"/>
        <w:rPr/>
      </w:pPr>
      <w:r>
        <w:rPr/>
        <w:t>The warehouse (datastore, data store, file, database) is used to store data for later use. The symbol of the store is two horizontal lines, the other way of view is shown in the DFD Notation. The name of the warehouse is a plural noun (e.g. orders) - it derives from the input and output streams of the warehouse. The warehouse does not have to be just a data file, for example, a folder with documents, a filing cabinet, and optical discs. Therefore, viewing the warehouse in DFD is independent of implementation. The flow from the warehouse usually represents the reading of the data stored in the warehouse, and the flow to the warehouse usually expresses data entry or updating (sometimes also deleting data).</w:t>
      </w:r>
    </w:p>
    <w:p>
      <w:pPr>
        <w:pStyle w:val="TextBody"/>
        <w:rPr/>
      </w:pPr>
      <w:r>
        <w:rPr>
          <w:b/>
        </w:rPr>
        <w:t>Terminator</w:t>
      </w:r>
      <w:r>
        <w:rPr/>
        <w:t xml:space="preserve"> </w:t>
      </w:r>
    </w:p>
    <w:p>
      <w:pPr>
        <w:pStyle w:val="TextBody"/>
        <w:rPr/>
      </w:pPr>
      <w:r>
        <w:rPr/>
        <w:t>The Terminator is an external entity that communicates with the system and stands outside of the system. It can be, for example, various organizations (eg a bank), groups of people (e.g. customers), authorities (e.g. a tax office) or a department (e.g. a human-resources department) of the same organization, which does not belong to the model system. The terminator may be another system with which the modeled system communicates.</w:t>
      </w:r>
    </w:p>
    <w:p>
      <w:pPr>
        <w:pStyle w:val="Heading2"/>
        <w:rPr/>
      </w:pPr>
      <w:r>
        <w:rPr>
          <w:b/>
          <w:bCs/>
          <w:sz w:val="24"/>
        </w:rPr>
        <w:t>Data flow diagram levels</w:t>
      </w:r>
    </w:p>
    <w:p>
      <w:pPr>
        <w:pStyle w:val="TextBody"/>
        <w:rPr/>
      </w:pPr>
      <w:r>
        <w:rPr/>
        <w:t>Data flow diagrams are also categorized by level. Starting with the most basic, level 0, DFDs get increasingly complex as the level increases. As you build your own data flow diagram, you will need to decide which level your diagram will be.</w:t>
      </w:r>
    </w:p>
    <w:p>
      <w:pPr>
        <w:pStyle w:val="TextBody"/>
        <w:rPr/>
      </w:pPr>
      <w:r>
        <w:rPr>
          <w:rStyle w:val="StrongEmphasis"/>
        </w:rPr>
        <w:t>Level 0 DFDs</w:t>
      </w:r>
      <w:r>
        <w:rPr/>
        <w:t>, also known as context diagrams, are the most basic data flow diagrams. They provide a broad view that is easily digestible but offers little detail. Level 0 data flow diagrams show a single process node and its connections to external entities.</w:t>
      </w:r>
    </w:p>
    <w:p>
      <w:pPr>
        <w:pStyle w:val="Normal"/>
        <w:rPr/>
      </w:pPr>
      <w:r>
        <w:drawing>
          <wp:anchor behindDoc="0" distT="0" distB="0" distL="0" distR="0" simplePos="0" locked="0" layoutInCell="1" allowOverlap="1" relativeHeight="6">
            <wp:simplePos x="0" y="0"/>
            <wp:positionH relativeFrom="column">
              <wp:posOffset>-9525</wp:posOffset>
            </wp:positionH>
            <wp:positionV relativeFrom="paragraph">
              <wp:posOffset>-9525</wp:posOffset>
            </wp:positionV>
            <wp:extent cx="6332220" cy="11842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332220" cy="1184275"/>
                    </a:xfrm>
                    <a:prstGeom prst="rect">
                      <a:avLst/>
                    </a:prstGeom>
                  </pic:spPr>
                </pic:pic>
              </a:graphicData>
            </a:graphic>
          </wp:anchor>
        </w:drawing>
      </w:r>
      <w:r>
        <w:rPr/>
        <w:t xml:space="preserve"> </w:t>
      </w:r>
      <w:r>
        <w:rPr/>
        <w:t xml:space="preserve">                                                </w:t>
      </w:r>
      <w:r>
        <w:rPr/>
        <w:t xml:space="preserve">Fig.  Data Flow Diagram Level 0 Template </w:t>
      </w:r>
    </w:p>
    <w:p>
      <w:pPr>
        <w:pStyle w:val="Normal"/>
        <w:rPr/>
      </w:pPr>
      <w:r>
        <w:rPr/>
      </w:r>
    </w:p>
    <w:p>
      <w:pPr>
        <w:pStyle w:val="Normal"/>
        <w:rPr/>
      </w:pPr>
      <w:r>
        <w:rPr>
          <w:rStyle w:val="StrongEmphasis"/>
          <w:sz w:val="24"/>
        </w:rPr>
        <w:t>Level 1 DFDs</w:t>
      </w:r>
      <w:r>
        <w:rPr>
          <w:b/>
          <w:bCs/>
          <w:sz w:val="24"/>
        </w:rPr>
        <w:t xml:space="preserve"> </w:t>
      </w:r>
      <w:r>
        <w:rPr>
          <w:b w:val="false"/>
          <w:bCs w:val="false"/>
          <w:sz w:val="24"/>
        </w:rPr>
        <w:t>are still a general overview, but they go into more detail than a context diagram. In a level 1 data flow diagram, the single process node from the context diagram is broken down into subprocesses. As these processes are added, the diagram will need additional data flows and data stores to link them together.</w:t>
      </w:r>
    </w:p>
    <w:p>
      <w:pPr>
        <w:pStyle w:val="Normal"/>
        <w:rPr>
          <w:b w:val="false"/>
          <w:b w:val="false"/>
          <w:bCs w:val="false"/>
          <w:sz w:val="24"/>
        </w:rPr>
      </w:pPr>
      <w:r>
        <w:drawing>
          <wp:anchor behindDoc="0" distT="0" distB="0" distL="0" distR="0" simplePos="0" locked="0" layoutInCell="1" allowOverlap="1" relativeHeight="7">
            <wp:simplePos x="0" y="0"/>
            <wp:positionH relativeFrom="column">
              <wp:posOffset>259080</wp:posOffset>
            </wp:positionH>
            <wp:positionV relativeFrom="paragraph">
              <wp:posOffset>635</wp:posOffset>
            </wp:positionV>
            <wp:extent cx="5814695" cy="295529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5814695" cy="2955290"/>
                    </a:xfrm>
                    <a:prstGeom prst="rect">
                      <a:avLst/>
                    </a:prstGeom>
                  </pic:spPr>
                </pic:pic>
              </a:graphicData>
            </a:graphic>
          </wp:anchor>
        </w:drawing>
      </w:r>
      <w:r>
        <w:rPr>
          <w:b/>
          <w:bCs/>
          <w:sz w:val="24"/>
        </w:rPr>
        <w:t xml:space="preserve"> </w:t>
      </w:r>
      <w:r>
        <w:rPr>
          <w:b/>
          <w:bCs/>
          <w:sz w:val="24"/>
        </w:rPr>
        <w:t xml:space="preserve">                                 </w:t>
      </w:r>
      <w:r>
        <w:rPr>
          <w:b/>
          <w:bCs/>
          <w:sz w:val="24"/>
        </w:rPr>
        <w:tab/>
        <w:tab/>
        <w:tab/>
      </w:r>
    </w:p>
    <w:p>
      <w:pPr>
        <w:pStyle w:val="Normal"/>
        <w:rPr>
          <w:b/>
          <w:b/>
          <w:bCs/>
          <w:sz w:val="24"/>
        </w:rPr>
      </w:pPr>
      <w:r>
        <w:rPr>
          <w:b/>
          <w:bCs/>
          <w:sz w:val="24"/>
        </w:rPr>
      </w:r>
    </w:p>
    <w:p>
      <w:pPr>
        <w:pStyle w:val="Normal"/>
        <w:rPr>
          <w:b/>
          <w:b/>
          <w:bCs/>
          <w:sz w:val="24"/>
        </w:rPr>
      </w:pPr>
      <w:r>
        <w:rPr>
          <w:b/>
          <w:bCs/>
          <w:sz w:val="24"/>
        </w:rPr>
      </w:r>
    </w:p>
    <w:p>
      <w:pPr>
        <w:pStyle w:val="Normal"/>
        <w:rPr>
          <w:b/>
          <w:b/>
          <w:bCs/>
          <w:sz w:val="24"/>
        </w:rPr>
      </w:pPr>
      <w:r>
        <w:rPr>
          <w:b/>
          <w:bCs/>
          <w:sz w:val="24"/>
        </w:rPr>
      </w:r>
    </w:p>
    <w:p>
      <w:pPr>
        <w:pStyle w:val="Normal"/>
        <w:rPr>
          <w:b/>
          <w:b/>
          <w:bCs/>
          <w:sz w:val="24"/>
        </w:rPr>
      </w:pPr>
      <w:r>
        <w:rPr>
          <w:b/>
          <w:bCs/>
          <w:sz w:val="24"/>
        </w:rPr>
      </w:r>
    </w:p>
    <w:p>
      <w:pPr>
        <w:pStyle w:val="Normal"/>
        <w:rPr>
          <w:b/>
          <w:b/>
          <w:bCs/>
          <w:sz w:val="24"/>
        </w:rPr>
      </w:pPr>
      <w:r>
        <w:rPr>
          <w:b/>
          <w:bCs/>
          <w:sz w:val="24"/>
        </w:rPr>
      </w:r>
    </w:p>
    <w:p>
      <w:pPr>
        <w:pStyle w:val="Normal"/>
        <w:rPr>
          <w:b/>
          <w:b/>
          <w:bCs/>
          <w:sz w:val="24"/>
        </w:rPr>
      </w:pPr>
      <w:r>
        <w:rPr>
          <w:b/>
          <w:bCs/>
          <w:sz w:val="24"/>
        </w:rPr>
      </w:r>
    </w:p>
    <w:p>
      <w:pPr>
        <w:pStyle w:val="Normal"/>
        <w:rPr>
          <w:b/>
          <w:b/>
          <w:bCs/>
          <w:sz w:val="24"/>
        </w:rPr>
      </w:pPr>
      <w:r>
        <w:rPr>
          <w:b/>
          <w:bCs/>
          <w:sz w:val="24"/>
        </w:rPr>
      </w:r>
    </w:p>
    <w:p>
      <w:pPr>
        <w:pStyle w:val="Normal"/>
        <w:rPr>
          <w:b/>
          <w:b/>
          <w:bCs/>
          <w:sz w:val="24"/>
        </w:rPr>
      </w:pPr>
      <w:r>
        <w:rPr>
          <w:b/>
          <w:bCs/>
          <w:sz w:val="24"/>
        </w:rPr>
      </w:r>
    </w:p>
    <w:p>
      <w:pPr>
        <w:pStyle w:val="Normal"/>
        <w:rPr>
          <w:b/>
          <w:b/>
          <w:bCs/>
          <w:sz w:val="24"/>
        </w:rPr>
      </w:pPr>
      <w:r>
        <w:rPr>
          <w:b/>
          <w:bCs/>
          <w:sz w:val="24"/>
        </w:rPr>
      </w:r>
    </w:p>
    <w:p>
      <w:pPr>
        <w:pStyle w:val="Normal"/>
        <w:rPr>
          <w:b/>
          <w:b/>
          <w:bCs/>
          <w:sz w:val="24"/>
        </w:rPr>
      </w:pPr>
      <w:r>
        <w:rPr>
          <w:b/>
          <w:bCs/>
          <w:sz w:val="24"/>
        </w:rPr>
      </w:r>
    </w:p>
    <w:p>
      <w:pPr>
        <w:pStyle w:val="Normal"/>
        <w:rPr>
          <w:b/>
          <w:b/>
          <w:bCs/>
          <w:sz w:val="24"/>
        </w:rPr>
      </w:pPr>
      <w:r>
        <w:rPr>
          <w:b/>
          <w:bCs/>
          <w:sz w:val="24"/>
        </w:rPr>
      </w:r>
    </w:p>
    <w:p>
      <w:pPr>
        <w:pStyle w:val="Normal"/>
        <w:rPr>
          <w:b/>
          <w:b/>
          <w:bCs/>
          <w:sz w:val="24"/>
        </w:rPr>
      </w:pPr>
      <w:r>
        <w:rPr>
          <w:b/>
          <w:bCs/>
          <w:sz w:val="24"/>
        </w:rPr>
      </w:r>
    </w:p>
    <w:p>
      <w:pPr>
        <w:pStyle w:val="Normal"/>
        <w:rPr>
          <w:b/>
          <w:b/>
          <w:bCs/>
          <w:sz w:val="24"/>
        </w:rPr>
      </w:pPr>
      <w:r>
        <w:rPr>
          <w:b/>
          <w:bCs/>
          <w:sz w:val="24"/>
        </w:rPr>
      </w:r>
    </w:p>
    <w:p>
      <w:pPr>
        <w:pStyle w:val="Normal"/>
        <w:rPr/>
      </w:pPr>
      <w:r>
        <w:rPr>
          <w:b/>
          <w:bCs/>
          <w:sz w:val="24"/>
        </w:rPr>
        <w:tab/>
        <w:tab/>
        <w:tab/>
        <w:tab/>
      </w:r>
    </w:p>
    <w:p>
      <w:pPr>
        <w:pStyle w:val="Normal"/>
        <w:rPr>
          <w:b/>
          <w:b/>
          <w:bCs/>
          <w:sz w:val="24"/>
        </w:rPr>
      </w:pPr>
      <w:r>
        <w:rPr>
          <w:b/>
          <w:bCs/>
          <w:sz w:val="24"/>
        </w:rPr>
      </w:r>
    </w:p>
    <w:p>
      <w:pPr>
        <w:pStyle w:val="Normal"/>
        <w:rPr>
          <w:b/>
          <w:b/>
          <w:bCs/>
          <w:sz w:val="24"/>
        </w:rPr>
      </w:pPr>
      <w:r>
        <w:rPr>
          <w:b/>
          <w:bCs/>
          <w:sz w:val="24"/>
        </w:rPr>
      </w:r>
    </w:p>
    <w:p>
      <w:pPr>
        <w:pStyle w:val="Normal"/>
        <w:rPr>
          <w:b/>
          <w:b/>
          <w:bCs/>
          <w:sz w:val="24"/>
        </w:rPr>
      </w:pPr>
      <w:r>
        <w:rPr>
          <w:b/>
          <w:bCs/>
          <w:sz w:val="24"/>
        </w:rPr>
      </w:r>
    </w:p>
    <w:p>
      <w:pPr>
        <w:pStyle w:val="Normal"/>
        <w:rPr/>
      </w:pPr>
      <w:r>
        <w:rPr>
          <w:b/>
          <w:bCs/>
          <w:sz w:val="24"/>
        </w:rPr>
        <w:tab/>
        <w:tab/>
        <w:tab/>
        <w:tab/>
      </w:r>
      <w:r>
        <w:rPr>
          <w:b w:val="false"/>
          <w:bCs w:val="false"/>
          <w:sz w:val="24"/>
        </w:rPr>
        <w:t>Fig.Data Flow Diagram Level 1 Template</w:t>
      </w:r>
    </w:p>
    <w:p>
      <w:pPr>
        <w:pStyle w:val="Normal"/>
        <w:rPr/>
      </w:pPr>
      <w:r>
        <w:drawing>
          <wp:anchor behindDoc="0" distT="0" distB="0" distL="0" distR="0" simplePos="0" locked="0" layoutInCell="1" allowOverlap="1" relativeHeight="8">
            <wp:simplePos x="0" y="0"/>
            <wp:positionH relativeFrom="column">
              <wp:posOffset>-53340</wp:posOffset>
            </wp:positionH>
            <wp:positionV relativeFrom="paragraph">
              <wp:posOffset>590550</wp:posOffset>
            </wp:positionV>
            <wp:extent cx="6277610" cy="30613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6277610" cy="3061335"/>
                    </a:xfrm>
                    <a:prstGeom prst="rect">
                      <a:avLst/>
                    </a:prstGeom>
                  </pic:spPr>
                </pic:pic>
              </a:graphicData>
            </a:graphic>
          </wp:anchor>
        </w:drawing>
      </w:r>
      <w:r>
        <w:rPr>
          <w:rStyle w:val="StrongEmphasis"/>
        </w:rPr>
        <w:t>L</w:t>
      </w:r>
      <w:r>
        <w:rPr>
          <w:rStyle w:val="StrongEmphasis"/>
        </w:rPr>
        <w:t>evel 2+ DFDs</w:t>
      </w:r>
      <w:r>
        <w:rPr/>
        <w:t xml:space="preserve"> simply break processes down into more detailed subprocesses. In theory, DFDs could go beyond level 3, but they rarely do. Level 3 data flow diagrams are detailed enough that it doesn’t usually make sense to break them down further.</w:t>
      </w:r>
    </w:p>
    <w:p>
      <w:pPr>
        <w:pStyle w:val="Normal"/>
        <w:rPr/>
      </w:pPr>
      <w:r>
        <w:rPr/>
        <w:tab/>
        <w:tab/>
        <w:tab/>
        <w:t>Fig. Data Flow Diagram Level 2 Template</w:t>
      </w:r>
    </w:p>
    <w:p>
      <w:pPr>
        <w:pStyle w:val="Normal"/>
        <w:rPr/>
      </w:pPr>
      <w:r>
        <w:rPr/>
      </w:r>
    </w:p>
    <w:p>
      <w:pPr>
        <w:pStyle w:val="Normal"/>
        <w:tabs>
          <w:tab w:val="left" w:pos="488" w:leader="none"/>
        </w:tabs>
        <w:rPr>
          <w:rFonts w:ascii="Times New Roman" w:hAnsi="Times New Roman" w:cs="Times New Roman"/>
          <w:sz w:val="24"/>
          <w:szCs w:val="24"/>
        </w:rPr>
      </w:pPr>
      <w:r>
        <w:rPr>
          <w:rFonts w:cs="Times New Roman" w:ascii="Times New Roman" w:hAnsi="Times New Roman"/>
          <w:sz w:val="24"/>
          <w:szCs w:val="24"/>
        </w:rPr>
      </w:r>
    </w:p>
    <w:p>
      <w:pPr>
        <w:pStyle w:val="Normal"/>
        <w:rPr/>
      </w:pPr>
      <w:r>
        <w:rPr>
          <w:b/>
          <w:sz w:val="24"/>
        </w:rPr>
        <w:t xml:space="preserve">Conclusion:-  </w:t>
      </w:r>
      <w:r>
        <w:rPr>
          <w:b w:val="false"/>
          <w:bCs w:val="false"/>
          <w:sz w:val="24"/>
        </w:rPr>
        <w:t>I learn from this Assignment what is DFD (Data Flow Diagram. ) and how to implemnt it in Software Engineering.</w:t>
      </w:r>
    </w:p>
    <w:p>
      <w:pPr>
        <w:pStyle w:val="Normal"/>
        <w:rPr/>
      </w:pPr>
      <w:r>
        <w:rPr/>
      </w:r>
    </w:p>
    <w:sectPr>
      <w:footerReference w:type="default" r:id="rId6"/>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Page 6.</w:t>
    </w:r>
    <w:r>
      <w:rPr/>
      <w:fldChar w:fldCharType="begin"/>
    </w:r>
    <w:r>
      <w:rPr/>
      <w:instrText> PAGE </w:instrText>
    </w:r>
    <w:r>
      <w:rPr/>
      <w:fldChar w:fldCharType="separate"/>
    </w:r>
    <w:r>
      <w:rPr/>
      <w:t>4</w:t>
    </w:r>
    <w:r>
      <w:rPr/>
      <w:fldChar w:fldCharType="end"/>
    </w:r>
  </w:p>
</w:ftr>
</file>

<file path=word/settings.xml><?xml version="1.0" encoding="utf-8"?>
<w:settings xmlns:w="http://schemas.openxmlformats.org/wordprocessingml/2006/main">
  <w:zoom w:percent="71"/>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qFormat/>
    <w:pPr>
      <w:spacing w:before="200" w:after="120"/>
      <w:outlineLvl w:val="1"/>
    </w:pPr>
    <w:rPr>
      <w:rFonts w:ascii="Liberation Serif" w:hAnsi="Liberation Serif" w:eastAsia="Noto Sans CJK SC" w:cs="Lohit Devanagari"/>
      <w:b/>
      <w:bCs/>
      <w:sz w:val="36"/>
      <w:szCs w:val="36"/>
    </w:rPr>
  </w:style>
  <w:style w:type="paragraph" w:styleId="Heading4">
    <w:name w:val="Heading 4"/>
    <w:basedOn w:val="Heading"/>
    <w:qFormat/>
    <w:pPr>
      <w:spacing w:before="120" w:after="120"/>
      <w:outlineLvl w:val="3"/>
    </w:pPr>
    <w:rPr>
      <w:rFonts w:ascii="Liberation Serif" w:hAnsi="Liberation Serif" w:eastAsia="Noto Sans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ListLabel126">
    <w:name w:val="ListLabel 126"/>
    <w:qFormat/>
    <w:rPr>
      <w:rFonts w:cs="OpenSymbol"/>
    </w:rPr>
  </w:style>
  <w:style w:type="character" w:styleId="ListLabel125">
    <w:name w:val="ListLabel 125"/>
    <w:qFormat/>
    <w:rPr>
      <w:rFonts w:cs="OpenSymbol"/>
    </w:rPr>
  </w:style>
  <w:style w:type="character" w:styleId="ListLabel124">
    <w:name w:val="ListLabel 124"/>
    <w:qFormat/>
    <w:rPr>
      <w:rFonts w:cs="OpenSymbol"/>
    </w:rPr>
  </w:style>
  <w:style w:type="character" w:styleId="ListLabel123">
    <w:name w:val="ListLabel 123"/>
    <w:qFormat/>
    <w:rPr>
      <w:rFonts w:cs="OpenSymbol"/>
    </w:rPr>
  </w:style>
  <w:style w:type="character" w:styleId="ListLabel122">
    <w:name w:val="ListLabel 122"/>
    <w:qFormat/>
    <w:rPr>
      <w:rFonts w:cs="OpenSymbol"/>
    </w:rPr>
  </w:style>
  <w:style w:type="character" w:styleId="ListLabel121">
    <w:name w:val="ListLabel 121"/>
    <w:qFormat/>
    <w:rPr>
      <w:rFonts w:cs="OpenSymbol"/>
    </w:rPr>
  </w:style>
  <w:style w:type="character" w:styleId="ListLabel120">
    <w:name w:val="ListLabel 120"/>
    <w:qFormat/>
    <w:rPr>
      <w:rFonts w:cs="OpenSymbol"/>
    </w:rPr>
  </w:style>
  <w:style w:type="character" w:styleId="ListLabel119">
    <w:name w:val="ListLabel 119"/>
    <w:qFormat/>
    <w:rPr>
      <w:rFonts w:cs="OpenSymbol"/>
    </w:rPr>
  </w:style>
  <w:style w:type="character" w:styleId="ListLabel118">
    <w:name w:val="ListLabel 118"/>
    <w:qFormat/>
    <w:rPr>
      <w:rFonts w:cs="OpenSymbol"/>
    </w:rPr>
  </w:style>
  <w:style w:type="character" w:styleId="ListLabel117">
    <w:name w:val="ListLabel 117"/>
    <w:qFormat/>
    <w:rPr>
      <w:rFonts w:cs="OpenSymbol"/>
    </w:rPr>
  </w:style>
  <w:style w:type="character" w:styleId="ListLabel116">
    <w:name w:val="ListLabel 116"/>
    <w:qFormat/>
    <w:rPr>
      <w:rFonts w:cs="OpenSymbol"/>
    </w:rPr>
  </w:style>
  <w:style w:type="character" w:styleId="ListLabel115">
    <w:name w:val="ListLabel 115"/>
    <w:qFormat/>
    <w:rPr>
      <w:rFonts w:cs="OpenSymbol"/>
    </w:rPr>
  </w:style>
  <w:style w:type="character" w:styleId="ListLabel114">
    <w:name w:val="ListLabel 114"/>
    <w:qFormat/>
    <w:rPr>
      <w:rFonts w:cs="OpenSymbol"/>
    </w:rPr>
  </w:style>
  <w:style w:type="character" w:styleId="ListLabel113">
    <w:name w:val="ListLabel 113"/>
    <w:qFormat/>
    <w:rPr>
      <w:rFonts w:cs="OpenSymbol"/>
    </w:rPr>
  </w:style>
  <w:style w:type="character" w:styleId="ListLabel112">
    <w:name w:val="ListLabel 112"/>
    <w:qFormat/>
    <w:rPr>
      <w:rFonts w:cs="OpenSymbol"/>
    </w:rPr>
  </w:style>
  <w:style w:type="character" w:styleId="ListLabel111">
    <w:name w:val="ListLabel 111"/>
    <w:qFormat/>
    <w:rPr>
      <w:rFonts w:cs="OpenSymbol"/>
    </w:rPr>
  </w:style>
  <w:style w:type="character" w:styleId="ListLabel110">
    <w:name w:val="ListLabel 110"/>
    <w:qFormat/>
    <w:rPr>
      <w:rFonts w:cs="OpenSymbol"/>
    </w:rPr>
  </w:style>
  <w:style w:type="character" w:styleId="ListLabel109">
    <w:name w:val="ListLabel 109"/>
    <w:qFormat/>
    <w:rPr>
      <w:rFonts w:cs="OpenSymbol"/>
    </w:rPr>
  </w:style>
  <w:style w:type="character" w:styleId="ListLabel108">
    <w:name w:val="ListLabel 108"/>
    <w:qFormat/>
    <w:rPr>
      <w:rFonts w:cs="OpenSymbol"/>
    </w:rPr>
  </w:style>
  <w:style w:type="character" w:styleId="ListLabel107">
    <w:name w:val="ListLabel 107"/>
    <w:qFormat/>
    <w:rPr>
      <w:rFonts w:cs="OpenSymbol"/>
    </w:rPr>
  </w:style>
  <w:style w:type="character" w:styleId="ListLabel106">
    <w:name w:val="ListLabel 106"/>
    <w:qFormat/>
    <w:rPr>
      <w:rFonts w:cs="OpenSymbol"/>
    </w:rPr>
  </w:style>
  <w:style w:type="character" w:styleId="ListLabel105">
    <w:name w:val="ListLabel 105"/>
    <w:qFormat/>
    <w:rPr>
      <w:rFonts w:cs="OpenSymbol"/>
    </w:rPr>
  </w:style>
  <w:style w:type="character" w:styleId="ListLabel104">
    <w:name w:val="ListLabel 104"/>
    <w:qFormat/>
    <w:rPr>
      <w:rFonts w:cs="OpenSymbol"/>
    </w:rPr>
  </w:style>
  <w:style w:type="character" w:styleId="ListLabel103">
    <w:name w:val="ListLabel 103"/>
    <w:qFormat/>
    <w:rPr>
      <w:rFonts w:cs="OpenSymbol"/>
    </w:rPr>
  </w:style>
  <w:style w:type="character" w:styleId="ListLabel102">
    <w:name w:val="ListLabel 102"/>
    <w:qFormat/>
    <w:rPr>
      <w:rFonts w:cs="OpenSymbol"/>
    </w:rPr>
  </w:style>
  <w:style w:type="character" w:styleId="ListLabel101">
    <w:name w:val="ListLabel 101"/>
    <w:qFormat/>
    <w:rPr>
      <w:rFonts w:cs="OpenSymbol"/>
    </w:rPr>
  </w:style>
  <w:style w:type="character" w:styleId="ListLabel100">
    <w:name w:val="ListLabel 100"/>
    <w:qFormat/>
    <w:rPr>
      <w:rFonts w:cs="OpenSymbol"/>
    </w:rPr>
  </w:style>
  <w:style w:type="character" w:styleId="ListLabel99">
    <w:name w:val="ListLabel 99"/>
    <w:qFormat/>
    <w:rPr>
      <w:rFonts w:cs="OpenSymbol"/>
    </w:rPr>
  </w:style>
  <w:style w:type="character" w:styleId="ListLabel98">
    <w:name w:val="ListLabel 98"/>
    <w:qFormat/>
    <w:rPr>
      <w:rFonts w:cs="OpenSymbol"/>
    </w:rPr>
  </w:style>
  <w:style w:type="character" w:styleId="ListLabel97">
    <w:name w:val="ListLabel 97"/>
    <w:qFormat/>
    <w:rPr>
      <w:rFonts w:cs="OpenSymbol"/>
    </w:rPr>
  </w:style>
  <w:style w:type="character" w:styleId="ListLabel96">
    <w:name w:val="ListLabel 96"/>
    <w:qFormat/>
    <w:rPr>
      <w:rFonts w:cs="OpenSymbol"/>
    </w:rPr>
  </w:style>
  <w:style w:type="character" w:styleId="ListLabel95">
    <w:name w:val="ListLabel 95"/>
    <w:qFormat/>
    <w:rPr>
      <w:rFonts w:cs="OpenSymbol"/>
    </w:rPr>
  </w:style>
  <w:style w:type="character" w:styleId="ListLabel94">
    <w:name w:val="ListLabel 94"/>
    <w:qFormat/>
    <w:rPr>
      <w:rFonts w:cs="OpenSymbol"/>
    </w:rPr>
  </w:style>
  <w:style w:type="character" w:styleId="ListLabel93">
    <w:name w:val="ListLabel 93"/>
    <w:qFormat/>
    <w:rPr>
      <w:rFonts w:cs="OpenSymbol"/>
    </w:rPr>
  </w:style>
  <w:style w:type="character" w:styleId="ListLabel92">
    <w:name w:val="ListLabel 92"/>
    <w:qFormat/>
    <w:rPr>
      <w:rFonts w:cs="OpenSymbol"/>
    </w:rPr>
  </w:style>
  <w:style w:type="character" w:styleId="ListLabel91">
    <w:name w:val="ListLabel 91"/>
    <w:qFormat/>
    <w:rPr>
      <w:rFonts w:cs="OpenSymbol"/>
    </w:rPr>
  </w:style>
  <w:style w:type="character" w:styleId="ListLabel90">
    <w:name w:val="ListLabel 90"/>
    <w:qFormat/>
    <w:rPr>
      <w:rFonts w:cs="OpenSymbol"/>
    </w:rPr>
  </w:style>
  <w:style w:type="character" w:styleId="ListLabel89">
    <w:name w:val="ListLabel 89"/>
    <w:qFormat/>
    <w:rPr>
      <w:rFonts w:cs="OpenSymbol"/>
    </w:rPr>
  </w:style>
  <w:style w:type="character" w:styleId="ListLabel88">
    <w:name w:val="ListLabel 88"/>
    <w:qFormat/>
    <w:rPr>
      <w:rFonts w:cs="OpenSymbol"/>
    </w:rPr>
  </w:style>
  <w:style w:type="character" w:styleId="ListLabel87">
    <w:name w:val="ListLabel 87"/>
    <w:qFormat/>
    <w:rPr>
      <w:rFonts w:cs="OpenSymbol"/>
    </w:rPr>
  </w:style>
  <w:style w:type="character" w:styleId="ListLabel86">
    <w:name w:val="ListLabel 86"/>
    <w:qFormat/>
    <w:rPr>
      <w:rFonts w:cs="OpenSymbol"/>
    </w:rPr>
  </w:style>
  <w:style w:type="character" w:styleId="ListLabel85">
    <w:name w:val="ListLabel 85"/>
    <w:qFormat/>
    <w:rPr>
      <w:rFonts w:cs="OpenSymbol"/>
    </w:rPr>
  </w:style>
  <w:style w:type="character" w:styleId="ListLabel84">
    <w:name w:val="ListLabel 84"/>
    <w:qFormat/>
    <w:rPr>
      <w:rFonts w:cs="OpenSymbol"/>
    </w:rPr>
  </w:style>
  <w:style w:type="character" w:styleId="ListLabel83">
    <w:name w:val="ListLabel 83"/>
    <w:qFormat/>
    <w:rPr>
      <w:rFonts w:cs="OpenSymbol"/>
    </w:rPr>
  </w:style>
  <w:style w:type="character" w:styleId="ListLabel82">
    <w:name w:val="ListLabel 82"/>
    <w:qFormat/>
    <w:rPr>
      <w:rFonts w:cs="OpenSymbol"/>
    </w:rPr>
  </w:style>
  <w:style w:type="character" w:styleId="ListLabel81">
    <w:name w:val="ListLabel 81"/>
    <w:qFormat/>
    <w:rPr>
      <w:rFonts w:cs="OpenSymbol"/>
    </w:rPr>
  </w:style>
  <w:style w:type="character" w:styleId="ListLabel80">
    <w:name w:val="ListLabel 80"/>
    <w:qFormat/>
    <w:rPr>
      <w:rFonts w:cs="OpenSymbol"/>
    </w:rPr>
  </w:style>
  <w:style w:type="character" w:styleId="ListLabel79">
    <w:name w:val="ListLabel 79"/>
    <w:qFormat/>
    <w:rPr>
      <w:rFonts w:cs="OpenSymbol"/>
    </w:rPr>
  </w:style>
  <w:style w:type="character" w:styleId="ListLabel78">
    <w:name w:val="ListLabel 78"/>
    <w:qFormat/>
    <w:rPr>
      <w:rFonts w:cs="OpenSymbol"/>
    </w:rPr>
  </w:style>
  <w:style w:type="character" w:styleId="ListLabel77">
    <w:name w:val="ListLabel 77"/>
    <w:qFormat/>
    <w:rPr>
      <w:rFonts w:cs="OpenSymbol"/>
    </w:rPr>
  </w:style>
  <w:style w:type="character" w:styleId="ListLabel76">
    <w:name w:val="ListLabel 76"/>
    <w:qFormat/>
    <w:rPr>
      <w:rFonts w:cs="OpenSymbol"/>
    </w:rPr>
  </w:style>
  <w:style w:type="character" w:styleId="ListLabel75">
    <w:name w:val="ListLabel 75"/>
    <w:qFormat/>
    <w:rPr>
      <w:rFonts w:cs="OpenSymbol"/>
    </w:rPr>
  </w:style>
  <w:style w:type="character" w:styleId="ListLabel74">
    <w:name w:val="ListLabel 74"/>
    <w:qFormat/>
    <w:rPr>
      <w:rFonts w:cs="OpenSymbol"/>
    </w:rPr>
  </w:style>
  <w:style w:type="character" w:styleId="ListLabel73">
    <w:name w:val="ListLabel 73"/>
    <w:qFormat/>
    <w:rPr>
      <w:rFonts w:cs="OpenSymbol"/>
    </w:rPr>
  </w:style>
  <w:style w:type="character" w:styleId="ListLabel72">
    <w:name w:val="ListLabel 72"/>
    <w:qFormat/>
    <w:rPr>
      <w:rFonts w:cs="OpenSymbol"/>
    </w:rPr>
  </w:style>
  <w:style w:type="character" w:styleId="ListLabel71">
    <w:name w:val="ListLabel 71"/>
    <w:qFormat/>
    <w:rPr>
      <w:rFonts w:cs="OpenSymbol"/>
    </w:rPr>
  </w:style>
  <w:style w:type="character" w:styleId="ListLabel70">
    <w:name w:val="ListLabel 70"/>
    <w:qFormat/>
    <w:rPr>
      <w:rFonts w:cs="OpenSymbol"/>
    </w:rPr>
  </w:style>
  <w:style w:type="character" w:styleId="ListLabel69">
    <w:name w:val="ListLabel 69"/>
    <w:qFormat/>
    <w:rPr>
      <w:rFonts w:cs="OpenSymbol"/>
    </w:rPr>
  </w:style>
  <w:style w:type="character" w:styleId="ListLabel68">
    <w:name w:val="ListLabel 68"/>
    <w:qFormat/>
    <w:rPr>
      <w:rFonts w:cs="OpenSymbol"/>
    </w:rPr>
  </w:style>
  <w:style w:type="character" w:styleId="ListLabel67">
    <w:name w:val="ListLabel 67"/>
    <w:qFormat/>
    <w:rPr>
      <w:rFonts w:cs="OpenSymbol"/>
    </w:rPr>
  </w:style>
  <w:style w:type="character" w:styleId="ListLabel66">
    <w:name w:val="ListLabel 66"/>
    <w:qFormat/>
    <w:rPr>
      <w:rFonts w:cs="OpenSymbol"/>
    </w:rPr>
  </w:style>
  <w:style w:type="character" w:styleId="ListLabel65">
    <w:name w:val="ListLabel 65"/>
    <w:qFormat/>
    <w:rPr>
      <w:rFonts w:cs="OpenSymbol"/>
    </w:rPr>
  </w:style>
  <w:style w:type="character" w:styleId="ListLabel64">
    <w:name w:val="ListLabel 64"/>
    <w:qFormat/>
    <w:rPr>
      <w:rFonts w:cs="OpenSymbol"/>
    </w:rPr>
  </w:style>
  <w:style w:type="character" w:styleId="ListLabel63">
    <w:name w:val="ListLabel 63"/>
    <w:qFormat/>
    <w:rPr>
      <w:rFonts w:cs="OpenSymbol"/>
    </w:rPr>
  </w:style>
  <w:style w:type="character" w:styleId="ListLabel62">
    <w:name w:val="ListLabel 62"/>
    <w:qFormat/>
    <w:rPr>
      <w:rFonts w:cs="OpenSymbol"/>
    </w:rPr>
  </w:style>
  <w:style w:type="character" w:styleId="ListLabel61">
    <w:name w:val="ListLabel 61"/>
    <w:qFormat/>
    <w:rPr>
      <w:rFonts w:cs="OpenSymbol"/>
    </w:rPr>
  </w:style>
  <w:style w:type="character" w:styleId="ListLabel60">
    <w:name w:val="ListLabel 60"/>
    <w:qFormat/>
    <w:rPr>
      <w:rFonts w:cs="OpenSymbol"/>
    </w:rPr>
  </w:style>
  <w:style w:type="character" w:styleId="ListLabel59">
    <w:name w:val="ListLabel 59"/>
    <w:qFormat/>
    <w:rPr>
      <w:rFonts w:cs="OpenSymbol"/>
    </w:rPr>
  </w:style>
  <w:style w:type="character" w:styleId="ListLabel58">
    <w:name w:val="ListLabel 58"/>
    <w:qFormat/>
    <w:rPr>
      <w:rFonts w:cs="OpenSymbol"/>
    </w:rPr>
  </w:style>
  <w:style w:type="character" w:styleId="ListLabel57">
    <w:name w:val="ListLabel 57"/>
    <w:qFormat/>
    <w:rPr>
      <w:rFonts w:cs="OpenSymbol"/>
    </w:rPr>
  </w:style>
  <w:style w:type="character" w:styleId="ListLabel56">
    <w:name w:val="ListLabel 56"/>
    <w:qFormat/>
    <w:rPr>
      <w:rFonts w:cs="OpenSymbol"/>
    </w:rPr>
  </w:style>
  <w:style w:type="character" w:styleId="ListLabel55">
    <w:name w:val="ListLabel 55"/>
    <w:qFormat/>
    <w:rPr>
      <w:rFonts w:cs="OpenSymbol"/>
    </w:rPr>
  </w:style>
  <w:style w:type="character" w:styleId="ListLabel54">
    <w:name w:val="ListLabel 54"/>
    <w:qFormat/>
    <w:rPr>
      <w:rFonts w:cs="OpenSymbol"/>
    </w:rPr>
  </w:style>
  <w:style w:type="character" w:styleId="ListLabel53">
    <w:name w:val="ListLabel 53"/>
    <w:qFormat/>
    <w:rPr>
      <w:rFonts w:cs="OpenSymbol"/>
    </w:rPr>
  </w:style>
  <w:style w:type="character" w:styleId="ListLabel52">
    <w:name w:val="ListLabel 52"/>
    <w:qFormat/>
    <w:rPr>
      <w:rFonts w:cs="OpenSymbol"/>
    </w:rPr>
  </w:style>
  <w:style w:type="character" w:styleId="ListLabel51">
    <w:name w:val="ListLabel 51"/>
    <w:qFormat/>
    <w:rPr>
      <w:rFonts w:cs="OpenSymbol"/>
    </w:rPr>
  </w:style>
  <w:style w:type="character" w:styleId="ListLabel50">
    <w:name w:val="ListLabel 50"/>
    <w:qFormat/>
    <w:rPr>
      <w:rFonts w:cs="OpenSymbol"/>
    </w:rPr>
  </w:style>
  <w:style w:type="character" w:styleId="ListLabel49">
    <w:name w:val="ListLabel 49"/>
    <w:qFormat/>
    <w:rPr>
      <w:rFonts w:cs="OpenSymbol"/>
    </w:rPr>
  </w:style>
  <w:style w:type="character" w:styleId="ListLabel48">
    <w:name w:val="ListLabel 48"/>
    <w:qFormat/>
    <w:rPr>
      <w:rFonts w:cs="OpenSymbol"/>
    </w:rPr>
  </w:style>
  <w:style w:type="character" w:styleId="ListLabel47">
    <w:name w:val="ListLabel 47"/>
    <w:qFormat/>
    <w:rPr>
      <w:rFonts w:cs="OpenSymbol"/>
    </w:rPr>
  </w:style>
  <w:style w:type="character" w:styleId="ListLabel46">
    <w:name w:val="ListLabel 46"/>
    <w:qFormat/>
    <w:rPr>
      <w:rFonts w:cs="OpenSymbol"/>
    </w:rPr>
  </w:style>
  <w:style w:type="character" w:styleId="ListLabel45">
    <w:name w:val="ListLabel 45"/>
    <w:qFormat/>
    <w:rPr>
      <w:rFonts w:cs="OpenSymbol"/>
    </w:rPr>
  </w:style>
  <w:style w:type="character" w:styleId="ListLabel44">
    <w:name w:val="ListLabel 44"/>
    <w:qFormat/>
    <w:rPr>
      <w:rFonts w:cs="OpenSymbol"/>
    </w:rPr>
  </w:style>
  <w:style w:type="character" w:styleId="ListLabel43">
    <w:name w:val="ListLabel 43"/>
    <w:qFormat/>
    <w:rPr>
      <w:rFonts w:cs="OpenSymbol"/>
    </w:rPr>
  </w:style>
  <w:style w:type="character" w:styleId="ListLabel42">
    <w:name w:val="ListLabel 42"/>
    <w:qFormat/>
    <w:rPr>
      <w:rFonts w:cs="OpenSymbol"/>
    </w:rPr>
  </w:style>
  <w:style w:type="character" w:styleId="ListLabel41">
    <w:name w:val="ListLabel 41"/>
    <w:qFormat/>
    <w:rPr>
      <w:rFonts w:cs="OpenSymbol"/>
    </w:rPr>
  </w:style>
  <w:style w:type="character" w:styleId="ListLabel40">
    <w:name w:val="ListLabel 40"/>
    <w:qFormat/>
    <w:rPr>
      <w:rFonts w:cs="OpenSymbol"/>
    </w:rPr>
  </w:style>
  <w:style w:type="character" w:styleId="ListLabel39">
    <w:name w:val="ListLabel 39"/>
    <w:qFormat/>
    <w:rPr>
      <w:rFonts w:cs="OpenSymbol"/>
    </w:rPr>
  </w:style>
  <w:style w:type="character" w:styleId="ListLabel38">
    <w:name w:val="ListLabel 38"/>
    <w:qFormat/>
    <w:rPr>
      <w:rFonts w:cs="OpenSymbol"/>
    </w:rPr>
  </w:style>
  <w:style w:type="character" w:styleId="ListLabel37">
    <w:name w:val="ListLabel 37"/>
    <w:qFormat/>
    <w:rPr>
      <w:rFonts w:cs="OpenSymbol"/>
    </w:rPr>
  </w:style>
  <w:style w:type="character" w:styleId="ListLabel36">
    <w:name w:val="ListLabel 36"/>
    <w:qFormat/>
    <w:rPr>
      <w:rFonts w:cs="OpenSymbol"/>
    </w:rPr>
  </w:style>
  <w:style w:type="character" w:styleId="ListLabel35">
    <w:name w:val="ListLabel 35"/>
    <w:qFormat/>
    <w:rPr>
      <w:rFonts w:cs="OpenSymbol"/>
    </w:rPr>
  </w:style>
  <w:style w:type="character" w:styleId="ListLabel34">
    <w:name w:val="ListLabel 34"/>
    <w:qFormat/>
    <w:rPr>
      <w:rFonts w:cs="OpenSymbol"/>
    </w:rPr>
  </w:style>
  <w:style w:type="character" w:styleId="ListLabel33">
    <w:name w:val="ListLabel 33"/>
    <w:qFormat/>
    <w:rPr>
      <w:rFonts w:cs="OpenSymbol"/>
    </w:rPr>
  </w:style>
  <w:style w:type="character" w:styleId="ListLabel32">
    <w:name w:val="ListLabel 32"/>
    <w:qFormat/>
    <w:rPr>
      <w:rFonts w:cs="OpenSymbol"/>
    </w:rPr>
  </w:style>
  <w:style w:type="character" w:styleId="ListLabel31">
    <w:name w:val="ListLabel 31"/>
    <w:qFormat/>
    <w:rPr>
      <w:rFonts w:cs="OpenSymbol"/>
    </w:rPr>
  </w:style>
  <w:style w:type="character" w:styleId="ListLabel30">
    <w:name w:val="ListLabel 30"/>
    <w:qFormat/>
    <w:rPr>
      <w:rFonts w:cs="OpenSymbol"/>
    </w:rPr>
  </w:style>
  <w:style w:type="character" w:styleId="ListLabel29">
    <w:name w:val="ListLabel 29"/>
    <w:qFormat/>
    <w:rPr>
      <w:rFonts w:cs="OpenSymbol"/>
    </w:rPr>
  </w:style>
  <w:style w:type="character" w:styleId="ListLabel28">
    <w:name w:val="ListLabel 28"/>
    <w:qFormat/>
    <w:rPr>
      <w:rFonts w:cs="OpenSymbol"/>
    </w:rPr>
  </w:style>
  <w:style w:type="character" w:styleId="ListLabel27">
    <w:name w:val="ListLabel 27"/>
    <w:qFormat/>
    <w:rPr>
      <w:rFonts w:cs="OpenSymbol"/>
    </w:rPr>
  </w:style>
  <w:style w:type="character" w:styleId="ListLabel26">
    <w:name w:val="ListLabel 26"/>
    <w:qFormat/>
    <w:rPr>
      <w:rFonts w:cs="OpenSymbol"/>
    </w:rPr>
  </w:style>
  <w:style w:type="character" w:styleId="ListLabel25">
    <w:name w:val="ListLabel 25"/>
    <w:qFormat/>
    <w:rPr>
      <w:rFonts w:cs="OpenSymbol"/>
    </w:rPr>
  </w:style>
  <w:style w:type="character" w:styleId="ListLabel24">
    <w:name w:val="ListLabel 24"/>
    <w:qFormat/>
    <w:rPr>
      <w:rFonts w:cs="OpenSymbol"/>
    </w:rPr>
  </w:style>
  <w:style w:type="character" w:styleId="ListLabel23">
    <w:name w:val="ListLabel 23"/>
    <w:qFormat/>
    <w:rPr>
      <w:rFonts w:cs="OpenSymbol"/>
    </w:rPr>
  </w:style>
  <w:style w:type="character" w:styleId="ListLabel22">
    <w:name w:val="ListLabel 22"/>
    <w:qFormat/>
    <w:rPr>
      <w:rFonts w:cs="OpenSymbol"/>
    </w:rPr>
  </w:style>
  <w:style w:type="character" w:styleId="ListLabel21">
    <w:name w:val="ListLabel 21"/>
    <w:qFormat/>
    <w:rPr>
      <w:rFonts w:cs="OpenSymbol"/>
    </w:rPr>
  </w:style>
  <w:style w:type="character" w:styleId="ListLabel20">
    <w:name w:val="ListLabel 20"/>
    <w:qFormat/>
    <w:rPr>
      <w:rFonts w:cs="OpenSymbol"/>
    </w:rPr>
  </w:style>
  <w:style w:type="character" w:styleId="ListLabel19">
    <w:name w:val="ListLabel 1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LibreOffice/6.0.7.3$Linux_X86_64 LibreOffice_project/00m0$Build-3</Application>
  <Pages>4</Pages>
  <Words>993</Words>
  <Characters>4991</Characters>
  <CharactersWithSpaces>6197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2019-10-18T18:39:05Z</dcterms:created>
  <dc:creator/>
  <dc:description/>
  <dc:language>en-IN</dc:language>
  <cp:lastModifiedBy/>
  <dcterms:modified xsi:type="dcterms:W3CDTF">2020-04-07T15:02:02Z</dcterms:modified>
  <cp:revision>29</cp:revision>
  <dc:subject/>
  <dc:title/>
</cp:coreProperties>
</file>