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-410" w:topFromText="0" w:vertAnchor="text"/>
        <w:tblW w:w="9576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02"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 xml:space="preserve">Subject: DAA </w:t>
              <w:tab/>
              <w:tab/>
              <w:tab/>
              <w:t xml:space="preserve">                                       Class: S.E.(Comp) </w:t>
            </w:r>
          </w:p>
          <w:p>
            <w:pPr>
              <w:pStyle w:val="Normal"/>
              <w:spacing w:lineRule="auto" w:line="240" w:before="0" w:after="0"/>
              <w:ind w:left="102" w:hanging="0"/>
              <w:rPr>
                <w:rFonts w:ascii="Times New Roman" w:hAnsi="Times New Roman" w:eastAsia="Times New Roman" w:cs="Times New Roman"/>
                <w:b/>
                <w:b/>
                <w:bCs/>
                <w:sz w:val="32"/>
                <w:szCs w:val="32"/>
                <w:lang w:bidi="mr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 xml:space="preserve">                                          </w:t>
            </w:r>
          </w:p>
          <w:p>
            <w:pPr>
              <w:pStyle w:val="Normal"/>
              <w:spacing w:lineRule="auto" w:line="240" w:before="0" w:after="0"/>
              <w:ind w:left="102"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 xml:space="preserve">Practical No.:  </w:t>
            </w: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 xml:space="preserve"> 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ab/>
              <w:t xml:space="preserve">                                                Date:</w:t>
            </w:r>
          </w:p>
          <w:p>
            <w:pPr>
              <w:pStyle w:val="Normal"/>
              <w:spacing w:lineRule="auto" w:line="240" w:before="0" w:after="0"/>
              <w:ind w:left="102" w:hanging="0"/>
              <w:rPr>
                <w:rFonts w:ascii="Times New Roman" w:hAnsi="Times New Roman" w:eastAsia="Times New Roman" w:cs="Times New Roman"/>
                <w:b/>
                <w:b/>
                <w:bCs/>
                <w:sz w:val="32"/>
                <w:szCs w:val="32"/>
                <w:lang w:bidi="mr-IN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2205" w:leader="none"/>
        </w:tabs>
        <w:spacing w:before="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  <w:t>AIM:</w:t>
      </w:r>
      <w:r>
        <w:rPr>
          <w:rFonts w:cs="Times New Roman" w:ascii="Times New Roman" w:hAnsi="Times New Roman"/>
          <w:sz w:val="28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Implement Greedy method by knapsack problem.</w:t>
      </w:r>
    </w:p>
    <w:p>
      <w:pPr>
        <w:pStyle w:val="Normal"/>
        <w:tabs>
          <w:tab w:val="left" w:pos="2205" w:leader="none"/>
        </w:tabs>
        <w:spacing w:before="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Title:</w:t>
      </w:r>
      <w:r>
        <w:rPr>
          <w:rFonts w:cs="Times New Roman" w:ascii="Times New Roman" w:hAnsi="Times New Roman"/>
          <w:sz w:val="26"/>
          <w:szCs w:val="26"/>
        </w:rPr>
        <w:t xml:space="preserve"> Write algorithm and program for Greedy method by using knapsack problem.</w:t>
      </w:r>
    </w:p>
    <w:p>
      <w:pPr>
        <w:pStyle w:val="Normal"/>
        <w:tabs>
          <w:tab w:val="left" w:pos="2205" w:leader="none"/>
        </w:tabs>
        <w:spacing w:before="0" w:after="120"/>
        <w:jc w:val="both"/>
        <w:rPr>
          <w:rFonts w:ascii="Times New Roman" w:hAnsi="Times New Roman" w:cs="Times New Roman"/>
          <w:b/>
          <w:b/>
          <w:sz w:val="32"/>
          <w:szCs w:val="26"/>
        </w:rPr>
      </w:pPr>
      <w:r>
        <w:rPr>
          <w:rFonts w:cs="Times New Roman" w:ascii="Times New Roman" w:hAnsi="Times New Roman"/>
          <w:b/>
          <w:sz w:val="32"/>
          <w:szCs w:val="26"/>
        </w:rPr>
        <w:t>Theory: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  <w:sz w:val="26"/>
          <w:szCs w:val="26"/>
        </w:rPr>
      </w:pPr>
      <w:r>
        <w:rPr>
          <w:b/>
          <w:sz w:val="32"/>
          <w:szCs w:val="26"/>
        </w:rPr>
        <w:tab/>
      </w:r>
      <w:r>
        <w:rPr>
          <w:color w:val="000000"/>
          <w:sz w:val="26"/>
          <w:szCs w:val="26"/>
        </w:rPr>
        <w:t>In this tutorial, earlier we have discussed Fractional Knapsack problem using Greedy approach. We have shown that Greedy approach gives an optimal solution for Fractional Knapsack. However, this chapter will cover 0-1 Knapsack problem and its analysis.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 0-1 Knapsack, items cannot be broken which means the thief should take the item as a whole or should leave it. This is reason behind calling it as 0-1 Knapsack.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Hence, in case of 0-1 Knapsack, the value of </w:t>
      </w:r>
      <w:r>
        <w:rPr>
          <w:b/>
          <w:bCs/>
          <w:i/>
          <w:iCs/>
          <w:color w:val="000000"/>
          <w:sz w:val="26"/>
          <w:szCs w:val="26"/>
        </w:rPr>
        <w:t>x</w:t>
      </w:r>
      <w:r>
        <w:rPr>
          <w:b/>
          <w:bCs/>
          <w:i/>
          <w:iCs/>
          <w:color w:val="000000"/>
          <w:sz w:val="26"/>
          <w:szCs w:val="26"/>
          <w:vertAlign w:val="subscript"/>
        </w:rPr>
        <w:t>i</w:t>
      </w:r>
      <w:r>
        <w:rPr>
          <w:color w:val="000000"/>
          <w:sz w:val="26"/>
          <w:szCs w:val="26"/>
        </w:rPr>
        <w:t> can be either </w:t>
      </w:r>
      <w:r>
        <w:rPr>
          <w:b/>
          <w:bCs/>
          <w:i/>
          <w:iCs/>
          <w:color w:val="000000"/>
          <w:sz w:val="26"/>
          <w:szCs w:val="26"/>
        </w:rPr>
        <w:t>0</w:t>
      </w:r>
      <w:r>
        <w:rPr>
          <w:color w:val="000000"/>
          <w:sz w:val="26"/>
          <w:szCs w:val="26"/>
        </w:rPr>
        <w:t> or </w:t>
      </w:r>
      <w:r>
        <w:rPr>
          <w:b/>
          <w:bCs/>
          <w:i/>
          <w:iCs/>
          <w:color w:val="000000"/>
          <w:sz w:val="26"/>
          <w:szCs w:val="26"/>
        </w:rPr>
        <w:t>1</w:t>
      </w:r>
      <w:r>
        <w:rPr>
          <w:color w:val="000000"/>
          <w:sz w:val="26"/>
          <w:szCs w:val="26"/>
        </w:rPr>
        <w:t>, where other constraints remain the same.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0-1 Knapsack cannot be solved by Greedy approach. Greedy approach does not ensure an optimal solution. In many instances, Greedy approach may give an optimal solution.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following examples will establish our statement.</w:t>
      </w:r>
    </w:p>
    <w:p>
      <w:pPr>
        <w:pStyle w:val="Heading3"/>
        <w:spacing w:lineRule="atLeast" w:line="360" w:beforeAutospacing="0" w:before="48" w:afterAutospacing="0" w:after="48"/>
        <w:ind w:right="48" w:hanging="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Example-1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Let us consider that the capacity of the knapsack is W = 25 and the items are as shown in the following table.</w:t>
      </w:r>
    </w:p>
    <w:tbl>
      <w:tblPr>
        <w:tblW w:w="9060" w:type="dxa"/>
        <w:jc w:val="left"/>
        <w:tblInd w:w="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20" w:type="dxa"/>
          <w:left w:w="112" w:type="dxa"/>
          <w:bottom w:w="120" w:type="dxa"/>
          <w:right w:w="120" w:type="dxa"/>
        </w:tblCellMar>
        <w:tblLook w:noVBand="1" w:val="04a0" w:noHBand="0" w:lastColumn="0" w:firstColumn="1" w:lastRow="0" w:firstRow="1"/>
      </w:tblPr>
      <w:tblGrid>
        <w:gridCol w:w="3032"/>
        <w:gridCol w:w="1507"/>
        <w:gridCol w:w="1506"/>
        <w:gridCol w:w="1507"/>
        <w:gridCol w:w="1508"/>
      </w:tblGrid>
      <w:tr>
        <w:trPr/>
        <w:tc>
          <w:tcPr>
            <w:tcW w:w="3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EEEEEE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b/>
                <w:b/>
                <w:bCs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313131"/>
                <w:sz w:val="26"/>
                <w:szCs w:val="26"/>
              </w:rPr>
              <w:t>Item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EEEEEE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b/>
                <w:b/>
                <w:bCs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313131"/>
                <w:sz w:val="26"/>
                <w:szCs w:val="26"/>
              </w:rPr>
              <w:t>A</w:t>
            </w:r>
          </w:p>
        </w:tc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EEEEEE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b/>
                <w:b/>
                <w:bCs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313131"/>
                <w:sz w:val="26"/>
                <w:szCs w:val="26"/>
              </w:rPr>
              <w:t>B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EEEEEE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b/>
                <w:b/>
                <w:bCs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313131"/>
                <w:sz w:val="26"/>
                <w:szCs w:val="26"/>
              </w:rPr>
              <w:t>C</w:t>
            </w:r>
          </w:p>
        </w:tc>
        <w:tc>
          <w:tcPr>
            <w:tcW w:w="1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EEEEEE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b/>
                <w:b/>
                <w:bCs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313131"/>
                <w:sz w:val="26"/>
                <w:szCs w:val="26"/>
              </w:rPr>
              <w:t>D</w:t>
            </w:r>
          </w:p>
        </w:tc>
      </w:tr>
      <w:tr>
        <w:trPr/>
        <w:tc>
          <w:tcPr>
            <w:tcW w:w="3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Profit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24</w:t>
            </w:r>
          </w:p>
        </w:tc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18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18</w:t>
            </w:r>
          </w:p>
        </w:tc>
        <w:tc>
          <w:tcPr>
            <w:tcW w:w="1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10</w:t>
            </w:r>
          </w:p>
        </w:tc>
      </w:tr>
      <w:tr>
        <w:trPr/>
        <w:tc>
          <w:tcPr>
            <w:tcW w:w="3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Weight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24</w:t>
            </w:r>
          </w:p>
        </w:tc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10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10</w:t>
            </w:r>
          </w:p>
        </w:tc>
        <w:tc>
          <w:tcPr>
            <w:tcW w:w="1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fill="auto" w:val="clear"/>
          </w:tcPr>
          <w:p>
            <w:pPr>
              <w:pStyle w:val="Normal"/>
              <w:spacing w:before="0" w:after="300"/>
              <w:jc w:val="center"/>
              <w:rPr>
                <w:rFonts w:ascii="Times New Roman" w:hAnsi="Times New Roman" w:cs="Times New Roman"/>
                <w:color w:val="313131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313131"/>
                <w:sz w:val="26"/>
                <w:szCs w:val="26"/>
              </w:rPr>
              <w:t>7</w:t>
            </w:r>
          </w:p>
        </w:tc>
      </w:tr>
    </w:tbl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Without considering the profit per unit weight (</w:t>
      </w:r>
      <w:r>
        <w:rPr>
          <w:b/>
          <w:bCs/>
          <w:i/>
          <w:iCs/>
          <w:color w:val="000000"/>
          <w:sz w:val="26"/>
          <w:szCs w:val="26"/>
        </w:rPr>
        <w:t>p</w:t>
      </w:r>
      <w:r>
        <w:rPr>
          <w:b/>
          <w:bCs/>
          <w:i/>
          <w:iCs/>
          <w:color w:val="000000"/>
          <w:sz w:val="26"/>
          <w:szCs w:val="26"/>
          <w:vertAlign w:val="subscript"/>
        </w:rPr>
        <w:t>i</w:t>
      </w:r>
      <w:r>
        <w:rPr>
          <w:b/>
          <w:bCs/>
          <w:i/>
          <w:iCs/>
          <w:color w:val="000000"/>
          <w:sz w:val="26"/>
          <w:szCs w:val="26"/>
        </w:rPr>
        <w:t>/w</w:t>
      </w:r>
      <w:r>
        <w:rPr>
          <w:b/>
          <w:bCs/>
          <w:i/>
          <w:iCs/>
          <w:color w:val="000000"/>
          <w:sz w:val="26"/>
          <w:szCs w:val="26"/>
          <w:vertAlign w:val="subscript"/>
        </w:rPr>
        <w:t>i</w:t>
      </w:r>
      <w:r>
        <w:rPr>
          <w:color w:val="000000"/>
          <w:sz w:val="26"/>
          <w:szCs w:val="26"/>
        </w:rPr>
        <w:t>), if we apply Greedy approach to solve this problem, first item </w:t>
      </w:r>
      <w:r>
        <w:rPr>
          <w:b/>
          <w:bCs/>
          <w:i/>
          <w:iCs/>
          <w:color w:val="000000"/>
          <w:sz w:val="26"/>
          <w:szCs w:val="26"/>
        </w:rPr>
        <w:t>A</w:t>
      </w:r>
      <w:r>
        <w:rPr>
          <w:color w:val="000000"/>
          <w:sz w:val="26"/>
          <w:szCs w:val="26"/>
        </w:rPr>
        <w:t> will be selected as it will contribute max</w:t>
      </w:r>
      <w:r>
        <w:rPr>
          <w:color w:val="000000"/>
          <w:sz w:val="26"/>
          <w:szCs w:val="26"/>
          <w:vertAlign w:val="subscript"/>
        </w:rPr>
        <w:t>i</w:t>
      </w:r>
      <w:r>
        <w:rPr>
          <w:color w:val="000000"/>
          <w:sz w:val="26"/>
          <w:szCs w:val="26"/>
        </w:rPr>
        <w:t>mum profit among all the elements.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After selecting item </w:t>
      </w:r>
      <w:r>
        <w:rPr>
          <w:b/>
          <w:bCs/>
          <w:i/>
          <w:iCs/>
          <w:color w:val="000000"/>
          <w:sz w:val="26"/>
          <w:szCs w:val="26"/>
        </w:rPr>
        <w:t>A</w:t>
      </w:r>
      <w:r>
        <w:rPr>
          <w:color w:val="000000"/>
          <w:sz w:val="26"/>
          <w:szCs w:val="26"/>
        </w:rPr>
        <w:t>, no more item will be selected. Hence, for this given set of items total profit is </w:t>
      </w:r>
      <w:r>
        <w:rPr>
          <w:b/>
          <w:bCs/>
          <w:i/>
          <w:iCs/>
          <w:color w:val="000000"/>
          <w:sz w:val="26"/>
          <w:szCs w:val="26"/>
        </w:rPr>
        <w:t>24</w:t>
      </w:r>
      <w:r>
        <w:rPr>
          <w:color w:val="000000"/>
          <w:sz w:val="26"/>
          <w:szCs w:val="26"/>
        </w:rPr>
        <w:t>. Whereas, the optimal solution can be achieved by selecting items, </w:t>
      </w:r>
      <w:r>
        <w:rPr>
          <w:b/>
          <w:bCs/>
          <w:i/>
          <w:iCs/>
          <w:color w:val="000000"/>
          <w:sz w:val="26"/>
          <w:szCs w:val="26"/>
        </w:rPr>
        <w:t>B</w:t>
      </w:r>
      <w:r>
        <w:rPr>
          <w:color w:val="000000"/>
          <w:sz w:val="26"/>
          <w:szCs w:val="26"/>
        </w:rPr>
        <w:t> and C, where the total profit is 18 + 18 = 36.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b/>
          <w:b/>
          <w:color w:val="000000"/>
          <w:sz w:val="32"/>
        </w:rPr>
      </w:pPr>
      <w:r>
        <w:rPr>
          <w:b/>
          <w:color w:val="000000"/>
          <w:sz w:val="32"/>
        </w:rPr>
        <w:t>Source Code: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#include&lt;conio.h&gt;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#include&lt;alloc.h&gt;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void Knapsack(int m,int n,int p[],int w[])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float *x,maxprofit;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int *ino,i,j,U;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x=(float *)malloc(sizeof(float)*n);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ino=(int *)malloc(sizeof(int)*n);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for(i=0;i&lt;n;i++)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ino[i]=i+1;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for(i=0;i&lt;n-1;i++)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for(j=0;j&lt;n-1-i;j++)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if((float)p[j]/w[j]&lt;(float)p[j+1]/w[j+1])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int 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t=p[j];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p[j]=p[j+1];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p[j+1]=t;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t=w[j];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w[j]=w[j+1];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w[j+1]=t;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t=ino[j];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ino[j]=ino[j+1];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ab/>
        <w:t>ino[j+1]=t;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for(i=0;i&lt;n;i++)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x[i]=0;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maxprofit=0;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U=m;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printf("\n Selected object and their fractions:");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printf("\nItem no\tprofit\tweight\tU\tXi\tTotal profit");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for(i=0;i&lt;n;i++)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if(w[i]&gt;U)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x[i]=1;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U=U-w[i];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maxprofit+=p[i];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printf("\n%d\t%d\t%d\t%d\t%.2f\t%.2f",ino[i],p[i],w[i],U,x[i],maxprofit);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if(i&lt;=n-1)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x[i]=(float)U/w[i];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U=0;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maxprofit=maxprofit+x[i]*p[i];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printf("\n%d\t%d\t%d\t%d\t%.2f\t%.2f",ino[i],p[i],w[i],U,x[i],maxprofit);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printf("\n Max profit: %.2f",maxprofit);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void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int i,n,m,*p,*w;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clrscr();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printf("\nKnapsack Problem implementation using Greedy Technique");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printf("\n Enter no of items: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w=(int *)malloc(sizeof(int)*n);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p=(int *)malloc(sizeof(int)*n);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printf("\n Enter capacity of Knapsack: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scanf("%d",&amp;m);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printf("\n Enter profit and weight of items: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for(i=0;i&lt;n;i++)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printf("\n Item %d(profit and weight):",i+1);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ab/>
        <w:t>scanf("%d %d",&amp;p[i],&amp;w[i]);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Knapsack(m,n,p,w);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ab/>
        <w:t>getch();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}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</w:r>
    </w:p>
    <w:p>
      <w:pPr>
        <w:pStyle w:val="Normal"/>
        <w:tabs>
          <w:tab w:val="left" w:pos="2205" w:leader="none"/>
        </w:tabs>
        <w:spacing w:before="0" w:after="120"/>
        <w:jc w:val="both"/>
        <w:rPr>
          <w:rFonts w:ascii="Times New Roman" w:hAnsi="Times New Roman" w:cs="Times New Roman"/>
          <w:b/>
          <w:b/>
          <w:sz w:val="32"/>
          <w:szCs w:val="26"/>
        </w:rPr>
      </w:pPr>
      <w:r>
        <w:rPr>
          <w:rFonts w:cs="Times New Roman" w:ascii="Times New Roman" w:hAnsi="Times New Roman"/>
          <w:b/>
          <w:sz w:val="32"/>
          <w:szCs w:val="26"/>
        </w:rPr>
        <w:t>Output:</w:t>
      </w:r>
    </w:p>
    <w:p>
      <w:pPr>
        <w:pStyle w:val="Normal"/>
        <w:tabs>
          <w:tab w:val="left" w:pos="2205" w:leader="none"/>
        </w:tabs>
        <w:spacing w:before="0" w:after="120"/>
        <w:jc w:val="both"/>
        <w:rPr/>
      </w:pPr>
      <w:r>
        <w:rPr/>
        <w:drawing>
          <wp:inline distT="0" distB="0" distL="0" distR="0">
            <wp:extent cx="5943600" cy="3714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8" w:color="000000"/>
        <w:left w:val="thinThickSmallGap" w:sz="24" w:space="28" w:color="000000"/>
        <w:bottom w:val="thickThinSmallGap" w:sz="24" w:space="28" w:color="000000"/>
        <w:right w:val="thickThinSmallGap" w:sz="24" w:space="2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01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6418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87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401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01a6"/>
    <w:rPr/>
  </w:style>
  <w:style w:type="character" w:styleId="Strong">
    <w:name w:val="Strong"/>
    <w:basedOn w:val="DefaultParagraphFont"/>
    <w:uiPriority w:val="22"/>
    <w:qFormat/>
    <w:rsid w:val="00fe3995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4187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4187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1871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187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401a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01a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876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18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18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401a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LibreOffice/6.0.7.3$Linux_X86_64 LibreOffice_project/00m0$Build-3</Application>
  <Pages>4</Pages>
  <Words>393</Words>
  <Characters>2539</Characters>
  <CharactersWithSpaces>3063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2019-04-06T08:55:00Z</dcterms:created>
  <dc:creator>admin</dc:creator>
  <dc:description/>
  <dc:language>en-IN</dc:language>
  <cp:lastModifiedBy/>
  <dcterms:modified xsi:type="dcterms:W3CDTF">2020-04-20T14:04:48Z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