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1B8A" w14:textId="77777777" w:rsidR="005615E2" w:rsidRDefault="005615E2" w:rsidP="00F43F8F">
      <w:pPr>
        <w:numPr>
          <w:ilvl w:val="0"/>
          <w:numId w:val="1"/>
        </w:numPr>
        <w:jc w:val="both"/>
      </w:pPr>
      <w:r>
        <w:t xml:space="preserve">Which are the top three variables in your model which contribute most towards the probability of </w:t>
      </w:r>
      <w:proofErr w:type="gramStart"/>
      <w:r>
        <w:t>a lead</w:t>
      </w:r>
      <w:proofErr w:type="gramEnd"/>
      <w:r>
        <w:t xml:space="preserve"> getting converted?</w:t>
      </w:r>
    </w:p>
    <w:p w14:paraId="5E44DC09" w14:textId="029912E4" w:rsidR="00201822" w:rsidRPr="00201822" w:rsidRDefault="00201822" w:rsidP="00F43F8F">
      <w:pPr>
        <w:ind w:left="360"/>
        <w:jc w:val="both"/>
        <w:rPr>
          <w:b/>
          <w:bCs/>
        </w:rPr>
      </w:pPr>
      <w:r>
        <w:rPr>
          <w:b/>
          <w:bCs/>
        </w:rPr>
        <w:t xml:space="preserve">  </w:t>
      </w:r>
      <w:proofErr w:type="gramStart"/>
      <w:r w:rsidRPr="00201822">
        <w:rPr>
          <w:b/>
          <w:bCs/>
        </w:rPr>
        <w:t>Ans :</w:t>
      </w:r>
      <w:proofErr w:type="gramEnd"/>
    </w:p>
    <w:p w14:paraId="03BB964F" w14:textId="77777777" w:rsidR="005615E2" w:rsidRPr="005615E2" w:rsidRDefault="005615E2" w:rsidP="00F43F8F">
      <w:pPr>
        <w:ind w:left="720"/>
        <w:jc w:val="both"/>
        <w:rPr>
          <w:lang w:val="en-IN"/>
        </w:rPr>
      </w:pPr>
      <w:r w:rsidRPr="005615E2">
        <w:rPr>
          <w:lang w:val="en-IN"/>
        </w:rPr>
        <w:t>From the logistic regression coefficients (via RFE and model inspection), the three most influential variables were:</w:t>
      </w:r>
    </w:p>
    <w:p w14:paraId="4E81F930" w14:textId="77777777" w:rsidR="005615E2" w:rsidRPr="005615E2" w:rsidRDefault="005615E2" w:rsidP="00F43F8F">
      <w:pPr>
        <w:numPr>
          <w:ilvl w:val="0"/>
          <w:numId w:val="2"/>
        </w:numPr>
        <w:jc w:val="both"/>
        <w:rPr>
          <w:lang w:val="en-IN"/>
        </w:rPr>
      </w:pPr>
      <w:r w:rsidRPr="005615E2">
        <w:rPr>
          <w:b/>
          <w:bCs/>
          <w:lang w:val="en-IN"/>
        </w:rPr>
        <w:t>Total Time Spent on Website</w:t>
      </w:r>
      <w:r w:rsidRPr="005615E2">
        <w:rPr>
          <w:lang w:val="en-IN"/>
        </w:rPr>
        <w:t xml:space="preserve"> – Higher time indicates stronger interest.</w:t>
      </w:r>
    </w:p>
    <w:p w14:paraId="6B4191E2" w14:textId="77777777" w:rsidR="005615E2" w:rsidRPr="005615E2" w:rsidRDefault="005615E2" w:rsidP="00F43F8F">
      <w:pPr>
        <w:numPr>
          <w:ilvl w:val="0"/>
          <w:numId w:val="2"/>
        </w:numPr>
        <w:jc w:val="both"/>
        <w:rPr>
          <w:lang w:val="en-IN"/>
        </w:rPr>
      </w:pPr>
      <w:r w:rsidRPr="005615E2">
        <w:rPr>
          <w:b/>
          <w:bCs/>
          <w:lang w:val="en-IN"/>
        </w:rPr>
        <w:t>Page Views Per Visit</w:t>
      </w:r>
      <w:r w:rsidRPr="005615E2">
        <w:rPr>
          <w:lang w:val="en-IN"/>
        </w:rPr>
        <w:t xml:space="preserve"> – Suggests active exploration of offerings.</w:t>
      </w:r>
    </w:p>
    <w:p w14:paraId="4D867713" w14:textId="77777777" w:rsidR="005615E2" w:rsidRPr="005615E2" w:rsidRDefault="005615E2" w:rsidP="00F43F8F">
      <w:pPr>
        <w:numPr>
          <w:ilvl w:val="0"/>
          <w:numId w:val="2"/>
        </w:numPr>
        <w:jc w:val="both"/>
        <w:rPr>
          <w:lang w:val="en-IN"/>
        </w:rPr>
      </w:pPr>
      <w:r w:rsidRPr="005615E2">
        <w:rPr>
          <w:b/>
          <w:bCs/>
          <w:lang w:val="en-IN"/>
        </w:rPr>
        <w:t xml:space="preserve">Lead </w:t>
      </w:r>
      <w:proofErr w:type="spellStart"/>
      <w:r w:rsidRPr="005615E2">
        <w:rPr>
          <w:b/>
          <w:bCs/>
          <w:lang w:val="en-IN"/>
        </w:rPr>
        <w:t>Origin_Landing</w:t>
      </w:r>
      <w:proofErr w:type="spellEnd"/>
      <w:r w:rsidRPr="005615E2">
        <w:rPr>
          <w:b/>
          <w:bCs/>
          <w:lang w:val="en-IN"/>
        </w:rPr>
        <w:t xml:space="preserve"> Page Submission</w:t>
      </w:r>
      <w:r w:rsidRPr="005615E2">
        <w:rPr>
          <w:lang w:val="en-IN"/>
        </w:rPr>
        <w:t xml:space="preserve"> – Indicates a direct intention to </w:t>
      </w:r>
      <w:proofErr w:type="spellStart"/>
      <w:r w:rsidRPr="005615E2">
        <w:rPr>
          <w:lang w:val="en-IN"/>
        </w:rPr>
        <w:t>enroll</w:t>
      </w:r>
      <w:proofErr w:type="spellEnd"/>
      <w:r w:rsidRPr="005615E2">
        <w:rPr>
          <w:lang w:val="en-IN"/>
        </w:rPr>
        <w:t>.</w:t>
      </w:r>
    </w:p>
    <w:p w14:paraId="3A92E400" w14:textId="77777777" w:rsidR="005615E2" w:rsidRPr="005615E2" w:rsidRDefault="005615E2" w:rsidP="00F43F8F">
      <w:pPr>
        <w:ind w:left="720"/>
        <w:jc w:val="both"/>
        <w:rPr>
          <w:lang w:val="en-IN"/>
        </w:rPr>
      </w:pPr>
      <w:r w:rsidRPr="005615E2">
        <w:rPr>
          <w:lang w:val="en-IN"/>
        </w:rPr>
        <w:t>These numerical features had the most predictive power for lead conversion.</w:t>
      </w:r>
    </w:p>
    <w:p w14:paraId="4D035681" w14:textId="20CA46B7" w:rsidR="005615E2" w:rsidRDefault="005615E2" w:rsidP="00F43F8F">
      <w:pPr>
        <w:ind w:left="720"/>
        <w:jc w:val="both"/>
      </w:pPr>
      <w:r>
        <w:br/>
      </w:r>
    </w:p>
    <w:p w14:paraId="141A81AF" w14:textId="77777777" w:rsidR="005615E2" w:rsidRDefault="005615E2" w:rsidP="00F43F8F">
      <w:pPr>
        <w:numPr>
          <w:ilvl w:val="0"/>
          <w:numId w:val="1"/>
        </w:numPr>
        <w:jc w:val="both"/>
      </w:pPr>
      <w:r>
        <w:t xml:space="preserve">What are the top 3 categorical/dummy variables in the model which should be focused the most on </w:t>
      </w:r>
      <w:proofErr w:type="gramStart"/>
      <w:r>
        <w:t>in order to</w:t>
      </w:r>
      <w:proofErr w:type="gramEnd"/>
      <w:r>
        <w:t xml:space="preserve"> increase the probability of lead conversion?</w:t>
      </w:r>
    </w:p>
    <w:p w14:paraId="51FEBADF" w14:textId="77777777" w:rsidR="00201822" w:rsidRPr="00201822" w:rsidRDefault="00201822" w:rsidP="00F43F8F">
      <w:pPr>
        <w:ind w:left="360"/>
        <w:jc w:val="both"/>
        <w:rPr>
          <w:b/>
          <w:bCs/>
        </w:rPr>
      </w:pPr>
      <w:proofErr w:type="gramStart"/>
      <w:r w:rsidRPr="00201822">
        <w:rPr>
          <w:b/>
          <w:bCs/>
        </w:rPr>
        <w:t>Ans :</w:t>
      </w:r>
      <w:proofErr w:type="gramEnd"/>
    </w:p>
    <w:p w14:paraId="5A2E2D09" w14:textId="77777777" w:rsidR="009777D9" w:rsidRPr="009777D9" w:rsidRDefault="009777D9" w:rsidP="00F43F8F">
      <w:pPr>
        <w:ind w:left="720"/>
        <w:jc w:val="both"/>
        <w:rPr>
          <w:lang w:val="en-IN"/>
        </w:rPr>
      </w:pPr>
      <w:r w:rsidRPr="009777D9">
        <w:rPr>
          <w:lang w:val="en-IN"/>
        </w:rPr>
        <w:t>The top dummy variables significantly associated with conversion were:</w:t>
      </w:r>
    </w:p>
    <w:p w14:paraId="38829986" w14:textId="77777777" w:rsidR="009777D9" w:rsidRPr="009777D9" w:rsidRDefault="009777D9" w:rsidP="00F43F8F">
      <w:pPr>
        <w:numPr>
          <w:ilvl w:val="0"/>
          <w:numId w:val="3"/>
        </w:numPr>
        <w:jc w:val="both"/>
        <w:rPr>
          <w:lang w:val="en-IN"/>
        </w:rPr>
      </w:pPr>
      <w:r w:rsidRPr="009777D9">
        <w:rPr>
          <w:b/>
          <w:bCs/>
          <w:lang w:val="en-IN"/>
        </w:rPr>
        <w:t xml:space="preserve">Last </w:t>
      </w:r>
      <w:proofErr w:type="spellStart"/>
      <w:r w:rsidRPr="009777D9">
        <w:rPr>
          <w:b/>
          <w:bCs/>
          <w:lang w:val="en-IN"/>
        </w:rPr>
        <w:t>Activity_Email</w:t>
      </w:r>
      <w:proofErr w:type="spellEnd"/>
      <w:r w:rsidRPr="009777D9">
        <w:rPr>
          <w:b/>
          <w:bCs/>
          <w:lang w:val="en-IN"/>
        </w:rPr>
        <w:t xml:space="preserve"> Opened</w:t>
      </w:r>
      <w:r w:rsidRPr="009777D9">
        <w:rPr>
          <w:lang w:val="en-IN"/>
        </w:rPr>
        <w:t xml:space="preserve"> – Shows engagement.</w:t>
      </w:r>
    </w:p>
    <w:p w14:paraId="054868B3" w14:textId="77777777" w:rsidR="009777D9" w:rsidRPr="009777D9" w:rsidRDefault="009777D9" w:rsidP="00F43F8F">
      <w:pPr>
        <w:numPr>
          <w:ilvl w:val="0"/>
          <w:numId w:val="3"/>
        </w:numPr>
        <w:jc w:val="both"/>
        <w:rPr>
          <w:lang w:val="en-IN"/>
        </w:rPr>
      </w:pPr>
      <w:r w:rsidRPr="009777D9">
        <w:rPr>
          <w:b/>
          <w:bCs/>
          <w:lang w:val="en-IN"/>
        </w:rPr>
        <w:t xml:space="preserve">Lead </w:t>
      </w:r>
      <w:proofErr w:type="spellStart"/>
      <w:r w:rsidRPr="009777D9">
        <w:rPr>
          <w:b/>
          <w:bCs/>
          <w:lang w:val="en-IN"/>
        </w:rPr>
        <w:t>Source_Organic</w:t>
      </w:r>
      <w:proofErr w:type="spellEnd"/>
      <w:r w:rsidRPr="009777D9">
        <w:rPr>
          <w:b/>
          <w:bCs/>
          <w:lang w:val="en-IN"/>
        </w:rPr>
        <w:t xml:space="preserve"> Search</w:t>
      </w:r>
      <w:r w:rsidRPr="009777D9">
        <w:rPr>
          <w:lang w:val="en-IN"/>
        </w:rPr>
        <w:t xml:space="preserve"> – Indicates genuine interest from users who found the company on their own.</w:t>
      </w:r>
    </w:p>
    <w:p w14:paraId="45E54549" w14:textId="77777777" w:rsidR="009777D9" w:rsidRPr="009777D9" w:rsidRDefault="009777D9" w:rsidP="00F43F8F">
      <w:pPr>
        <w:numPr>
          <w:ilvl w:val="0"/>
          <w:numId w:val="3"/>
        </w:numPr>
        <w:jc w:val="both"/>
        <w:rPr>
          <w:lang w:val="en-IN"/>
        </w:rPr>
      </w:pPr>
      <w:r w:rsidRPr="009777D9">
        <w:rPr>
          <w:b/>
          <w:bCs/>
          <w:lang w:val="en-IN"/>
        </w:rPr>
        <w:t xml:space="preserve">Lead </w:t>
      </w:r>
      <w:proofErr w:type="spellStart"/>
      <w:r w:rsidRPr="009777D9">
        <w:rPr>
          <w:b/>
          <w:bCs/>
          <w:lang w:val="en-IN"/>
        </w:rPr>
        <w:t>Origin_Landing</w:t>
      </w:r>
      <w:proofErr w:type="spellEnd"/>
      <w:r w:rsidRPr="009777D9">
        <w:rPr>
          <w:b/>
          <w:bCs/>
          <w:lang w:val="en-IN"/>
        </w:rPr>
        <w:t xml:space="preserve"> Page Submission</w:t>
      </w:r>
      <w:r w:rsidRPr="009777D9">
        <w:rPr>
          <w:lang w:val="en-IN"/>
        </w:rPr>
        <w:t xml:space="preserve"> – Often signals serious intent.</w:t>
      </w:r>
    </w:p>
    <w:p w14:paraId="079FEC72" w14:textId="77777777" w:rsidR="009777D9" w:rsidRPr="009777D9" w:rsidRDefault="009777D9" w:rsidP="00F43F8F">
      <w:pPr>
        <w:ind w:left="720"/>
        <w:jc w:val="both"/>
        <w:rPr>
          <w:lang w:val="en-IN"/>
        </w:rPr>
      </w:pPr>
      <w:r w:rsidRPr="009777D9">
        <w:rPr>
          <w:lang w:val="en-IN"/>
        </w:rPr>
        <w:t>These should be leveraged more during marketing and nurturing campaigns.</w:t>
      </w:r>
    </w:p>
    <w:p w14:paraId="3FF5C0AF" w14:textId="77777777" w:rsidR="005615E2" w:rsidRDefault="005615E2" w:rsidP="00F43F8F">
      <w:pPr>
        <w:ind w:left="720"/>
        <w:jc w:val="both"/>
      </w:pPr>
    </w:p>
    <w:p w14:paraId="57EDE2DA" w14:textId="77777777" w:rsidR="005615E2" w:rsidRDefault="005615E2" w:rsidP="00F43F8F">
      <w:pPr>
        <w:jc w:val="both"/>
      </w:pPr>
    </w:p>
    <w:p w14:paraId="36A64BF0" w14:textId="77777777" w:rsidR="006C3A02" w:rsidRDefault="005615E2" w:rsidP="00F43F8F">
      <w:pPr>
        <w:numPr>
          <w:ilvl w:val="0"/>
          <w:numId w:val="1"/>
        </w:numPr>
        <w:jc w:val="both"/>
      </w:pPr>
      <w:r>
        <w:t>X Education has a period of 2 months every year during which they hire some interns. The sales team</w:t>
      </w:r>
      <w:proofErr w:type="gramStart"/>
      <w:r>
        <w:t>, in particular, has</w:t>
      </w:r>
      <w:proofErr w:type="gramEnd"/>
      <w:r>
        <w:t xml:space="preserve"> around 10 interns allotted to them. </w:t>
      </w:r>
      <w:proofErr w:type="gramStart"/>
      <w:r>
        <w:t>So</w:t>
      </w:r>
      <w:proofErr w:type="gramEnd"/>
      <w:r>
        <w:t xml:space="preserve"> during this phase, they wish to make the lead conversion more aggressive. </w:t>
      </w:r>
      <w:proofErr w:type="gramStart"/>
      <w:r>
        <w:t>So</w:t>
      </w:r>
      <w:proofErr w:type="gramEnd"/>
      <w:r>
        <w:t xml:space="preserve"> they want almost </w:t>
      </w:r>
      <w:proofErr w:type="gramStart"/>
      <w:r>
        <w:t>all of</w:t>
      </w:r>
      <w:proofErr w:type="gramEnd"/>
      <w:r>
        <w:t xml:space="preserve"> the potential </w:t>
      </w:r>
      <w:proofErr w:type="gramStart"/>
      <w:r>
        <w:t>leads</w:t>
      </w:r>
      <w:proofErr w:type="gramEnd"/>
      <w:r>
        <w:t xml:space="preserve"> (i.e. the customers who have been predicted as 1 by the model) to be converted and hence, want to make phone calls to as </w:t>
      </w:r>
      <w:proofErr w:type="gramStart"/>
      <w:r>
        <w:t>much</w:t>
      </w:r>
      <w:proofErr w:type="gramEnd"/>
      <w:r>
        <w:t xml:space="preserve"> of such people as possible. Suggest a good strategy they should employ at this stage.</w:t>
      </w:r>
    </w:p>
    <w:p w14:paraId="5C192139" w14:textId="2BAD37D5" w:rsidR="006C3A02" w:rsidRPr="00201822" w:rsidRDefault="00201822" w:rsidP="00F43F8F">
      <w:pPr>
        <w:ind w:left="360"/>
        <w:jc w:val="both"/>
        <w:rPr>
          <w:b/>
          <w:bCs/>
        </w:rPr>
      </w:pPr>
      <w:proofErr w:type="gramStart"/>
      <w:r w:rsidRPr="00201822">
        <w:rPr>
          <w:b/>
          <w:bCs/>
        </w:rPr>
        <w:t>Ans :</w:t>
      </w:r>
      <w:proofErr w:type="gramEnd"/>
    </w:p>
    <w:p w14:paraId="715631D8" w14:textId="77777777" w:rsidR="00201822" w:rsidRPr="00201822" w:rsidRDefault="00201822" w:rsidP="00F43F8F">
      <w:pPr>
        <w:ind w:left="720"/>
        <w:jc w:val="both"/>
        <w:rPr>
          <w:lang w:val="en-IN"/>
        </w:rPr>
      </w:pPr>
      <w:r w:rsidRPr="00201822">
        <w:rPr>
          <w:lang w:val="en-IN"/>
        </w:rPr>
        <w:t xml:space="preserve">When more workforce (interns) is </w:t>
      </w:r>
      <w:proofErr w:type="gramStart"/>
      <w:r w:rsidRPr="00201822">
        <w:rPr>
          <w:lang w:val="en-IN"/>
        </w:rPr>
        <w:t>available</w:t>
      </w:r>
      <w:proofErr w:type="gramEnd"/>
      <w:r w:rsidRPr="00201822">
        <w:rPr>
          <w:lang w:val="en-IN"/>
        </w:rPr>
        <w:t xml:space="preserve"> and conversion should be maximized:</w:t>
      </w:r>
    </w:p>
    <w:p w14:paraId="12C32681" w14:textId="77777777" w:rsidR="00201822" w:rsidRPr="00201822" w:rsidRDefault="00201822" w:rsidP="00F43F8F">
      <w:pPr>
        <w:numPr>
          <w:ilvl w:val="0"/>
          <w:numId w:val="4"/>
        </w:numPr>
        <w:jc w:val="both"/>
        <w:rPr>
          <w:lang w:val="en-IN"/>
        </w:rPr>
      </w:pPr>
      <w:r w:rsidRPr="00201822">
        <w:rPr>
          <w:b/>
          <w:bCs/>
          <w:lang w:val="en-IN"/>
        </w:rPr>
        <w:t>Use a Lower Lead Score Threshold</w:t>
      </w:r>
      <w:r w:rsidRPr="00201822">
        <w:rPr>
          <w:lang w:val="en-IN"/>
        </w:rPr>
        <w:t>: Instead of targeting only leads with a score &gt;80, lower the cutoff to, say, 60 or 65. This expands the set of potential leads while keeping the quality reasonably high.</w:t>
      </w:r>
    </w:p>
    <w:p w14:paraId="63A8E03A" w14:textId="77777777" w:rsidR="00201822" w:rsidRPr="00201822" w:rsidRDefault="00201822" w:rsidP="00F43F8F">
      <w:pPr>
        <w:numPr>
          <w:ilvl w:val="0"/>
          <w:numId w:val="4"/>
        </w:numPr>
        <w:jc w:val="both"/>
        <w:rPr>
          <w:lang w:val="en-IN"/>
        </w:rPr>
      </w:pPr>
      <w:r w:rsidRPr="00201822">
        <w:rPr>
          <w:b/>
          <w:bCs/>
          <w:lang w:val="en-IN"/>
        </w:rPr>
        <w:t>Segment Outreach</w:t>
      </w:r>
      <w:r w:rsidRPr="00201822">
        <w:rPr>
          <w:lang w:val="en-IN"/>
        </w:rPr>
        <w:t>: Prioritize by lead score deciles and allocate intern calls accordingly.</w:t>
      </w:r>
    </w:p>
    <w:p w14:paraId="60AF0834" w14:textId="77777777" w:rsidR="00201822" w:rsidRPr="00201822" w:rsidRDefault="00201822" w:rsidP="00F43F8F">
      <w:pPr>
        <w:numPr>
          <w:ilvl w:val="0"/>
          <w:numId w:val="4"/>
        </w:numPr>
        <w:jc w:val="both"/>
        <w:rPr>
          <w:lang w:val="en-IN"/>
        </w:rPr>
      </w:pPr>
      <w:r w:rsidRPr="00201822">
        <w:rPr>
          <w:b/>
          <w:bCs/>
          <w:lang w:val="en-IN"/>
        </w:rPr>
        <w:t>Follow-up Rapidly</w:t>
      </w:r>
      <w:r w:rsidRPr="00201822">
        <w:rPr>
          <w:lang w:val="en-IN"/>
        </w:rPr>
        <w:t>: Ensure quick engagement after form fill or email open to increase the chances of conversion.</w:t>
      </w:r>
    </w:p>
    <w:p w14:paraId="35DAABC0" w14:textId="77777777" w:rsidR="00201822" w:rsidRPr="00201822" w:rsidRDefault="00201822" w:rsidP="00F43F8F">
      <w:pPr>
        <w:ind w:left="720"/>
        <w:jc w:val="both"/>
        <w:rPr>
          <w:lang w:val="en-IN"/>
        </w:rPr>
      </w:pPr>
      <w:r w:rsidRPr="00201822">
        <w:rPr>
          <w:lang w:val="en-IN"/>
        </w:rPr>
        <w:t>This increases recall at the cost of some precision — acceptable in an aggressive phase.</w:t>
      </w:r>
    </w:p>
    <w:p w14:paraId="5C249B96" w14:textId="24BC0504" w:rsidR="005615E2" w:rsidRDefault="005615E2" w:rsidP="00F43F8F">
      <w:pPr>
        <w:ind w:left="720"/>
        <w:jc w:val="both"/>
      </w:pPr>
      <w:r>
        <w:br/>
      </w:r>
    </w:p>
    <w:p w14:paraId="1EDED1F6" w14:textId="77777777" w:rsidR="00A146D4" w:rsidRDefault="00A146D4" w:rsidP="00F43F8F">
      <w:pPr>
        <w:ind w:left="720"/>
        <w:jc w:val="both"/>
      </w:pPr>
    </w:p>
    <w:p w14:paraId="08626461" w14:textId="77777777" w:rsidR="00A146D4" w:rsidRDefault="00A146D4" w:rsidP="00F43F8F">
      <w:pPr>
        <w:ind w:left="720"/>
        <w:jc w:val="both"/>
      </w:pPr>
    </w:p>
    <w:p w14:paraId="0371B3E5" w14:textId="77777777" w:rsidR="005615E2" w:rsidRDefault="005615E2" w:rsidP="00F43F8F">
      <w:pPr>
        <w:numPr>
          <w:ilvl w:val="0"/>
          <w:numId w:val="1"/>
        </w:numPr>
        <w:jc w:val="both"/>
      </w:pPr>
      <w:r>
        <w:t xml:space="preserve">Similarly, at times, the company reaches its target </w:t>
      </w:r>
      <w:proofErr w:type="gramStart"/>
      <w:r>
        <w:t>for</w:t>
      </w:r>
      <w:proofErr w:type="gramEnd"/>
      <w:r>
        <w:t xml:space="preserve"> a quarter before the deadline. During this time, the company wants the sales team to focus on some new work as well. </w:t>
      </w:r>
      <w:proofErr w:type="gramStart"/>
      <w:r>
        <w:t>So</w:t>
      </w:r>
      <w:proofErr w:type="gramEnd"/>
      <w:r>
        <w:t xml:space="preserve"> during this time, the company’s aim is to not make phone calls unless it’s extremely necessary, </w:t>
      </w:r>
      <w:r>
        <w:lastRenderedPageBreak/>
        <w:t>i.e. they want to minimize the rate of useless phone calls. Suggest a strategy they should employ at this stage.</w:t>
      </w:r>
    </w:p>
    <w:p w14:paraId="66CF4B1D" w14:textId="2D611CD2" w:rsidR="009B3872" w:rsidRDefault="00A146D4" w:rsidP="00F43F8F">
      <w:pPr>
        <w:jc w:val="both"/>
        <w:rPr>
          <w:b/>
          <w:bCs/>
        </w:rPr>
      </w:pPr>
      <w:r>
        <w:t xml:space="preserve">       </w:t>
      </w:r>
      <w:proofErr w:type="gramStart"/>
      <w:r w:rsidRPr="00A146D4">
        <w:rPr>
          <w:b/>
          <w:bCs/>
        </w:rPr>
        <w:t>Ans :</w:t>
      </w:r>
      <w:proofErr w:type="gramEnd"/>
      <w:r w:rsidRPr="00A146D4">
        <w:rPr>
          <w:b/>
          <w:bCs/>
        </w:rPr>
        <w:t xml:space="preserve"> </w:t>
      </w:r>
    </w:p>
    <w:p w14:paraId="768C2686" w14:textId="77777777" w:rsidR="00A146D4" w:rsidRPr="00A146D4" w:rsidRDefault="00A146D4" w:rsidP="00F43F8F">
      <w:pPr>
        <w:ind w:firstLine="720"/>
        <w:jc w:val="both"/>
        <w:rPr>
          <w:lang w:val="en-IN"/>
        </w:rPr>
      </w:pPr>
      <w:r w:rsidRPr="00A146D4">
        <w:rPr>
          <w:lang w:val="en-IN"/>
        </w:rPr>
        <w:t>When call volume should be minimized and only highly likely conversions targeted:</w:t>
      </w:r>
    </w:p>
    <w:p w14:paraId="79AEDC6F" w14:textId="77777777" w:rsidR="00A146D4" w:rsidRPr="00A146D4" w:rsidRDefault="00A146D4" w:rsidP="00F43F8F">
      <w:pPr>
        <w:numPr>
          <w:ilvl w:val="0"/>
          <w:numId w:val="5"/>
        </w:numPr>
        <w:jc w:val="both"/>
        <w:rPr>
          <w:lang w:val="en-IN"/>
        </w:rPr>
      </w:pPr>
      <w:r w:rsidRPr="00A146D4">
        <w:rPr>
          <w:lang w:val="en-IN"/>
        </w:rPr>
        <w:t>Increase the Lead Score Threshold: Raise the bar to 90+ for calls. This reduces the pool but maximizes the hit rate.</w:t>
      </w:r>
    </w:p>
    <w:p w14:paraId="444B94F8" w14:textId="77777777" w:rsidR="00A146D4" w:rsidRPr="00A146D4" w:rsidRDefault="00A146D4" w:rsidP="00F43F8F">
      <w:pPr>
        <w:numPr>
          <w:ilvl w:val="0"/>
          <w:numId w:val="5"/>
        </w:numPr>
        <w:jc w:val="both"/>
        <w:rPr>
          <w:lang w:val="en-IN"/>
        </w:rPr>
      </w:pPr>
      <w:r w:rsidRPr="00A146D4">
        <w:rPr>
          <w:lang w:val="en-IN"/>
        </w:rPr>
        <w:t>Focus Only on High-Intent Signals: Target leads who have high website time, opened multiple emails, or submitted forms directly.</w:t>
      </w:r>
    </w:p>
    <w:p w14:paraId="229ED7AB" w14:textId="77777777" w:rsidR="00A146D4" w:rsidRPr="00A146D4" w:rsidRDefault="00A146D4" w:rsidP="00F43F8F">
      <w:pPr>
        <w:numPr>
          <w:ilvl w:val="0"/>
          <w:numId w:val="5"/>
        </w:numPr>
        <w:jc w:val="both"/>
        <w:rPr>
          <w:lang w:val="en-IN"/>
        </w:rPr>
      </w:pPr>
      <w:r w:rsidRPr="00A146D4">
        <w:rPr>
          <w:lang w:val="en-IN"/>
        </w:rPr>
        <w:t>Deploy Automated Nurturing: Use email campaigns for mid-score leads (e.g., 60–89) instead of calls.</w:t>
      </w:r>
    </w:p>
    <w:p w14:paraId="42C49256" w14:textId="77777777" w:rsidR="00A146D4" w:rsidRPr="00A146D4" w:rsidRDefault="00A146D4" w:rsidP="00F43F8F">
      <w:pPr>
        <w:ind w:firstLine="720"/>
        <w:jc w:val="both"/>
        <w:rPr>
          <w:lang w:val="en-IN"/>
        </w:rPr>
      </w:pPr>
      <w:r w:rsidRPr="00A146D4">
        <w:rPr>
          <w:lang w:val="en-IN"/>
        </w:rPr>
        <w:t>This boosts precision at the cost of some recall — ideal when efficiency is the goal.</w:t>
      </w:r>
    </w:p>
    <w:p w14:paraId="441A76FB" w14:textId="77777777" w:rsidR="00A146D4" w:rsidRPr="00A146D4" w:rsidRDefault="00A146D4" w:rsidP="00F43F8F">
      <w:pPr>
        <w:jc w:val="both"/>
        <w:rPr>
          <w:b/>
          <w:bCs/>
        </w:rPr>
      </w:pPr>
    </w:p>
    <w:sectPr w:rsidR="00A146D4" w:rsidRPr="00A146D4" w:rsidSect="005615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5DCB"/>
    <w:multiLevelType w:val="multilevel"/>
    <w:tmpl w:val="096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61DF7"/>
    <w:multiLevelType w:val="multilevel"/>
    <w:tmpl w:val="AB58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15E23"/>
    <w:multiLevelType w:val="multilevel"/>
    <w:tmpl w:val="6916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80237"/>
    <w:multiLevelType w:val="multilevel"/>
    <w:tmpl w:val="5A6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37681"/>
    <w:multiLevelType w:val="multilevel"/>
    <w:tmpl w:val="EB7A45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27945767">
    <w:abstractNumId w:val="4"/>
  </w:num>
  <w:num w:numId="2" w16cid:durableId="2099398679">
    <w:abstractNumId w:val="0"/>
  </w:num>
  <w:num w:numId="3" w16cid:durableId="494690051">
    <w:abstractNumId w:val="3"/>
  </w:num>
  <w:num w:numId="4" w16cid:durableId="2065762005">
    <w:abstractNumId w:val="1"/>
  </w:num>
  <w:num w:numId="5" w16cid:durableId="1660303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BD"/>
    <w:rsid w:val="00201822"/>
    <w:rsid w:val="002C2927"/>
    <w:rsid w:val="002C5D2C"/>
    <w:rsid w:val="005615E2"/>
    <w:rsid w:val="006C3A02"/>
    <w:rsid w:val="00813ABD"/>
    <w:rsid w:val="009777D9"/>
    <w:rsid w:val="009B3872"/>
    <w:rsid w:val="00A146D4"/>
    <w:rsid w:val="00C31A59"/>
    <w:rsid w:val="00CE0200"/>
    <w:rsid w:val="00F4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E3B7"/>
  <w15:chartTrackingRefBased/>
  <w15:docId w15:val="{102667CE-EC19-4A12-B0D8-7B1320054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5E2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3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A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A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A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A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8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Shweta Dharmadhikari</dc:creator>
  <cp:keywords/>
  <dc:description/>
  <cp:lastModifiedBy>Dr. Shweta Dharmadhikari</cp:lastModifiedBy>
  <cp:revision>8</cp:revision>
  <dcterms:created xsi:type="dcterms:W3CDTF">2025-05-03T06:32:00Z</dcterms:created>
  <dcterms:modified xsi:type="dcterms:W3CDTF">2025-05-03T06:36:00Z</dcterms:modified>
</cp:coreProperties>
</file>