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04064" w14:textId="6D16C475" w:rsidR="002C288A" w:rsidRDefault="002C288A" w:rsidP="00E96CDF">
      <w:pPr>
        <w:rPr>
          <w:rFonts w:ascii="Arial Black" w:eastAsia="Arial Unicode MS" w:hAnsi="Arial Black" w:cs="Arial Unicode MS"/>
          <w:sz w:val="28"/>
          <w:szCs w:val="28"/>
        </w:rPr>
      </w:pPr>
      <w:r w:rsidRPr="00211B3A">
        <w:rPr>
          <w:rFonts w:ascii="Arial Black" w:eastAsia="Arial Unicode MS" w:hAnsi="Arial Black" w:cs="Arial Unicode MS"/>
          <w:sz w:val="28"/>
          <w:szCs w:val="28"/>
        </w:rPr>
        <w:t>Case Study:</w:t>
      </w:r>
    </w:p>
    <w:p w14:paraId="4833E9D0" w14:textId="5B2EAE21" w:rsidR="00281329" w:rsidRPr="00281329" w:rsidRDefault="00281329" w:rsidP="00211B3A">
      <w:pPr>
        <w:rPr>
          <w:rFonts w:ascii="Arial Unicode MS" w:eastAsia="Arial Unicode MS" w:hAnsi="Arial Unicode MS" w:cs="Arial Unicode MS"/>
        </w:rPr>
      </w:pPr>
      <w:r w:rsidRPr="00281329">
        <w:rPr>
          <w:rFonts w:ascii="Arial Unicode MS" w:eastAsia="Arial Unicode MS" w:hAnsi="Arial Unicode MS" w:cs="Arial Unicode MS"/>
        </w:rPr>
        <w:t xml:space="preserve">The chosen domain for the data pipeline is user interactions, </w:t>
      </w:r>
      <w:r w:rsidRPr="00281329">
        <w:rPr>
          <w:rFonts w:ascii="Arial Unicode MS" w:eastAsia="Arial Unicode MS" w:hAnsi="Arial Unicode MS" w:cs="Arial Unicode MS"/>
        </w:rPr>
        <w:t xml:space="preserve">with data fields such as </w:t>
      </w:r>
      <w:r w:rsidRPr="00281329">
        <w:rPr>
          <w:rFonts w:ascii="Arial Unicode MS" w:eastAsia="Arial Unicode MS" w:hAnsi="Arial Unicode MS" w:cs="Arial Unicode MS"/>
        </w:rPr>
        <w:t>event types, user IDs, timestamps, and page IDs. A Python producer script generates the data, randomly sending events to the Kafka topic. Subsequently, the streaming job processes the data at 10-second intervals, streaming it to both Cassandra and MySQL databases. Real-time analysis of views is facilitated through Grafana Visualization, which is also hosted within the Docker container environment.</w:t>
      </w:r>
    </w:p>
    <w:p w14:paraId="3A568831" w14:textId="6D9A0161" w:rsidR="00211B3A" w:rsidRPr="00281329" w:rsidRDefault="00211B3A" w:rsidP="00211B3A">
      <w:pPr>
        <w:rPr>
          <w:rFonts w:asciiTheme="majorHAnsi" w:eastAsia="Arial Unicode MS" w:hAnsiTheme="majorHAnsi" w:cs="Arial Unicode MS"/>
          <w:b/>
          <w:bCs/>
        </w:rPr>
      </w:pPr>
      <w:r w:rsidRPr="00281329">
        <w:rPr>
          <w:rFonts w:asciiTheme="majorHAnsi" w:eastAsia="Arial Unicode MS" w:hAnsiTheme="majorHAnsi" w:cs="Arial Unicode MS"/>
          <w:b/>
          <w:bCs/>
        </w:rPr>
        <w:t>Architecture:</w:t>
      </w:r>
    </w:p>
    <w:p w14:paraId="63EC6100" w14:textId="1975F61D" w:rsidR="00211B3A" w:rsidRPr="00211B3A" w:rsidRDefault="00211B3A" w:rsidP="00211B3A">
      <w:pPr>
        <w:pStyle w:val="NormalWeb"/>
      </w:pPr>
      <w:r>
        <w:rPr>
          <w:noProof/>
        </w:rPr>
        <w:drawing>
          <wp:inline distT="0" distB="0" distL="0" distR="0" wp14:anchorId="62E05397" wp14:editId="774CFB90">
            <wp:extent cx="5943600" cy="2891595"/>
            <wp:effectExtent l="0" t="0" r="0" b="4445"/>
            <wp:docPr id="745227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65"/>
                    <a:stretch/>
                  </pic:blipFill>
                  <pic:spPr bwMode="auto">
                    <a:xfrm>
                      <a:off x="0" y="0"/>
                      <a:ext cx="5943600" cy="289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5F218" w14:textId="77777777" w:rsidR="004C21D4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The solution is containerized using Docker, encompassing various components within separate containers. </w:t>
      </w:r>
    </w:p>
    <w:p w14:paraId="23A97F36" w14:textId="4AC23647" w:rsidR="004C21D4" w:rsidRDefault="004C21D4" w:rsidP="00E96CDF">
      <w:pPr>
        <w:rPr>
          <w:rFonts w:ascii="Arial Unicode MS" w:eastAsia="Arial Unicode MS" w:hAnsi="Arial Unicode MS" w:cs="Arial Unicode MS"/>
        </w:rPr>
      </w:pPr>
      <w:r w:rsidRPr="004C21D4">
        <w:rPr>
          <w:rFonts w:ascii="Arial Unicode MS" w:eastAsia="Arial Unicode MS" w:hAnsi="Arial Unicode MS" w:cs="Arial Unicode MS"/>
        </w:rPr>
        <w:t>The docker-</w:t>
      </w:r>
      <w:proofErr w:type="spellStart"/>
      <w:r w:rsidRPr="004C21D4">
        <w:rPr>
          <w:rFonts w:ascii="Arial Unicode MS" w:eastAsia="Arial Unicode MS" w:hAnsi="Arial Unicode MS" w:cs="Arial Unicode MS"/>
        </w:rPr>
        <w:t>compose.yml</w:t>
      </w:r>
      <w:proofErr w:type="spellEnd"/>
      <w:r w:rsidRPr="004C21D4">
        <w:rPr>
          <w:rFonts w:ascii="Arial Unicode MS" w:eastAsia="Arial Unicode MS" w:hAnsi="Arial Unicode MS" w:cs="Arial Unicode MS"/>
        </w:rPr>
        <w:t xml:space="preserve"> file comprises </w:t>
      </w:r>
      <w:r>
        <w:rPr>
          <w:rFonts w:ascii="Arial Unicode MS" w:eastAsia="Arial Unicode MS" w:hAnsi="Arial Unicode MS" w:cs="Arial Unicode MS"/>
        </w:rPr>
        <w:t>eight</w:t>
      </w:r>
      <w:r w:rsidRPr="004C21D4">
        <w:rPr>
          <w:rFonts w:ascii="Arial Unicode MS" w:eastAsia="Arial Unicode MS" w:hAnsi="Arial Unicode MS" w:cs="Arial Unicode MS"/>
        </w:rPr>
        <w:t xml:space="preserve"> services: Zookeeper, Kafka, Spark, Spark-worker, Cassandra, MySQL</w:t>
      </w:r>
      <w:r>
        <w:rPr>
          <w:rFonts w:ascii="Arial Unicode MS" w:eastAsia="Arial Unicode MS" w:hAnsi="Arial Unicode MS" w:cs="Arial Unicode MS"/>
        </w:rPr>
        <w:t xml:space="preserve"> and Grafana</w:t>
      </w:r>
      <w:r w:rsidRPr="004C21D4">
        <w:rPr>
          <w:rFonts w:ascii="Arial Unicode MS" w:eastAsia="Arial Unicode MS" w:hAnsi="Arial Unicode MS" w:cs="Arial Unicode MS"/>
        </w:rPr>
        <w:t xml:space="preserve">. Each service is configured with specific attributes such as image, </w:t>
      </w:r>
      <w:proofErr w:type="spellStart"/>
      <w:r w:rsidRPr="004C21D4">
        <w:rPr>
          <w:rFonts w:ascii="Arial Unicode MS" w:eastAsia="Arial Unicode MS" w:hAnsi="Arial Unicode MS" w:cs="Arial Unicode MS"/>
        </w:rPr>
        <w:t>container_name</w:t>
      </w:r>
      <w:proofErr w:type="spellEnd"/>
      <w:r w:rsidRPr="004C21D4">
        <w:rPr>
          <w:rFonts w:ascii="Arial Unicode MS" w:eastAsia="Arial Unicode MS" w:hAnsi="Arial Unicode MS" w:cs="Arial Unicode MS"/>
        </w:rPr>
        <w:t xml:space="preserve">, ports, environment, volumes, </w:t>
      </w:r>
      <w:proofErr w:type="spellStart"/>
      <w:r w:rsidRPr="004C21D4">
        <w:rPr>
          <w:rFonts w:ascii="Arial Unicode MS" w:eastAsia="Arial Unicode MS" w:hAnsi="Arial Unicode MS" w:cs="Arial Unicode MS"/>
        </w:rPr>
        <w:t>depends_on</w:t>
      </w:r>
      <w:proofErr w:type="spellEnd"/>
      <w:r w:rsidRPr="004C21D4">
        <w:rPr>
          <w:rFonts w:ascii="Arial Unicode MS" w:eastAsia="Arial Unicode MS" w:hAnsi="Arial Unicode MS" w:cs="Arial Unicode MS"/>
        </w:rPr>
        <w:t xml:space="preserve">, restart, and command. </w:t>
      </w:r>
    </w:p>
    <w:p w14:paraId="48DFD4DC" w14:textId="02557656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To initiate the Docker containers, execute the command: </w:t>
      </w:r>
    </w:p>
    <w:p w14:paraId="4DF5E32C" w14:textId="7777777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```bash</w:t>
      </w:r>
    </w:p>
    <w:p w14:paraId="6D18F45C" w14:textId="7777777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docker-compose up -d</w:t>
      </w:r>
    </w:p>
    <w:p w14:paraId="71636468" w14:textId="7777777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lastRenderedPageBreak/>
        <w:t>```</w:t>
      </w:r>
    </w:p>
    <w:p w14:paraId="335FDF06" w14:textId="6894A268" w:rsidR="00E96CDF" w:rsidRPr="00E96CDF" w:rsidRDefault="00E96CDF" w:rsidP="00E96CDF">
      <w:pPr>
        <w:rPr>
          <w:rFonts w:ascii="Arial Unicode MS" w:eastAsia="Arial Unicode MS" w:hAnsi="Arial Unicode MS" w:cs="Arial Unicode MS"/>
          <w:b/>
          <w:bCs/>
        </w:rPr>
      </w:pPr>
      <w:r w:rsidRPr="00E96CDF">
        <w:rPr>
          <w:rFonts w:ascii="Arial Unicode MS" w:eastAsia="Arial Unicode MS" w:hAnsi="Arial Unicode MS" w:cs="Arial Unicode MS"/>
          <w:b/>
          <w:bCs/>
        </w:rPr>
        <w:t>1. Data Source Simulation:</w:t>
      </w:r>
    </w:p>
    <w:p w14:paraId="7FFBB6A7" w14:textId="7777777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Begin by accessing the Kafka container and creating the required topic. Inside the Kafka container, execute:</w:t>
      </w:r>
    </w:p>
    <w:p w14:paraId="37D41CEA" w14:textId="77777777" w:rsid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```bash</w:t>
      </w:r>
    </w:p>
    <w:p w14:paraId="02FB4242" w14:textId="24C44A32" w:rsidR="00211B3A" w:rsidRPr="00E96CDF" w:rsidRDefault="00211B3A" w:rsidP="00E96CDF">
      <w:pPr>
        <w:rPr>
          <w:rFonts w:ascii="Arial Unicode MS" w:eastAsia="Arial Unicode MS" w:hAnsi="Arial Unicode MS" w:cs="Arial Unicode MS"/>
        </w:rPr>
      </w:pPr>
      <w:r w:rsidRPr="002C288A">
        <w:rPr>
          <w:rFonts w:ascii="Arial Unicode MS" w:eastAsia="Arial Unicode MS" w:hAnsi="Arial Unicode MS" w:cs="Arial Unicode MS"/>
        </w:rPr>
        <w:t xml:space="preserve">docker exec -it </w:t>
      </w:r>
      <w:proofErr w:type="spellStart"/>
      <w:r>
        <w:rPr>
          <w:rFonts w:ascii="Arial Unicode MS" w:eastAsia="Arial Unicode MS" w:hAnsi="Arial Unicode MS" w:cs="Arial Unicode MS"/>
        </w:rPr>
        <w:t>kafka</w:t>
      </w:r>
      <w:proofErr w:type="spellEnd"/>
      <w:r w:rsidRPr="002C288A">
        <w:rPr>
          <w:rFonts w:ascii="Arial Unicode MS" w:eastAsia="Arial Unicode MS" w:hAnsi="Arial Unicode MS" w:cs="Arial Unicode MS"/>
        </w:rPr>
        <w:t xml:space="preserve"> bash</w:t>
      </w:r>
    </w:p>
    <w:p w14:paraId="5F66212F" w14:textId="7777777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kafka-topics.sh --create --topic </w:t>
      </w:r>
      <w:proofErr w:type="spellStart"/>
      <w:r w:rsidRPr="00E96CDF">
        <w:rPr>
          <w:rFonts w:ascii="Arial Unicode MS" w:eastAsia="Arial Unicode MS" w:hAnsi="Arial Unicode MS" w:cs="Arial Unicode MS"/>
        </w:rPr>
        <w:t>user_interactions</w:t>
      </w:r>
      <w:proofErr w:type="spellEnd"/>
      <w:r w:rsidRPr="00E96CDF">
        <w:rPr>
          <w:rFonts w:ascii="Arial Unicode MS" w:eastAsia="Arial Unicode MS" w:hAnsi="Arial Unicode MS" w:cs="Arial Unicode MS"/>
        </w:rPr>
        <w:t xml:space="preserve"> --bootstrap-server kafka:9092 --partitions 1 --replication-factor 1</w:t>
      </w:r>
    </w:p>
    <w:p w14:paraId="56B6C72A" w14:textId="588E60B4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</w:t>
      </w:r>
    </w:p>
    <w:p w14:paraId="48353DA6" w14:textId="69054B32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Then exit the container.</w:t>
      </w:r>
    </w:p>
    <w:p w14:paraId="3D8AF2E1" w14:textId="3EA61FB0" w:rsidR="00E96CDF" w:rsidRPr="00E96CDF" w:rsidRDefault="00E96CDF" w:rsidP="00E96CDF">
      <w:pPr>
        <w:rPr>
          <w:rFonts w:ascii="Arial Unicode MS" w:eastAsia="Arial Unicode MS" w:hAnsi="Arial Unicode MS" w:cs="Arial Unicode MS"/>
          <w:b/>
          <w:bCs/>
        </w:rPr>
      </w:pPr>
      <w:r w:rsidRPr="00E96CDF">
        <w:rPr>
          <w:rFonts w:ascii="Arial Unicode MS" w:eastAsia="Arial Unicode MS" w:hAnsi="Arial Unicode MS" w:cs="Arial Unicode MS"/>
          <w:b/>
          <w:bCs/>
        </w:rPr>
        <w:t>2. Data Transformation:</w:t>
      </w:r>
    </w:p>
    <w:p w14:paraId="58F112F6" w14:textId="0B22B7AD" w:rsid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Data processing involves utilizing </w:t>
      </w:r>
      <w:proofErr w:type="spellStart"/>
      <w:r w:rsidRPr="00E96CDF">
        <w:rPr>
          <w:rFonts w:ascii="Arial Unicode MS" w:eastAsia="Arial Unicode MS" w:hAnsi="Arial Unicode MS" w:cs="Arial Unicode MS"/>
        </w:rPr>
        <w:t>PySpark</w:t>
      </w:r>
      <w:proofErr w:type="spellEnd"/>
      <w:r w:rsidRPr="00E96CDF">
        <w:rPr>
          <w:rFonts w:ascii="Arial Unicode MS" w:eastAsia="Arial Unicode MS" w:hAnsi="Arial Unicode MS" w:cs="Arial Unicode MS"/>
        </w:rPr>
        <w:t xml:space="preserve"> transformations and constructing a schema for aggregated queries. The </w:t>
      </w:r>
      <w:proofErr w:type="spellStart"/>
      <w:r w:rsidRPr="00E96CDF">
        <w:rPr>
          <w:rFonts w:ascii="Arial Unicode MS" w:eastAsia="Arial Unicode MS" w:hAnsi="Arial Unicode MS" w:cs="Arial Unicode MS"/>
        </w:rPr>
        <w:t>PySpark</w:t>
      </w:r>
      <w:proofErr w:type="spellEnd"/>
      <w:r w:rsidRPr="00E96CDF">
        <w:rPr>
          <w:rFonts w:ascii="Arial Unicode MS" w:eastAsia="Arial Unicode MS" w:hAnsi="Arial Unicode MS" w:cs="Arial Unicode MS"/>
        </w:rPr>
        <w:t xml:space="preserve"> script resides in the `</w:t>
      </w:r>
      <w:proofErr w:type="spellStart"/>
      <w:r w:rsidRPr="00E96CDF">
        <w:rPr>
          <w:rFonts w:ascii="Arial Unicode MS" w:eastAsia="Arial Unicode MS" w:hAnsi="Arial Unicode MS" w:cs="Arial Unicode MS"/>
        </w:rPr>
        <w:t>spark_script</w:t>
      </w:r>
      <w:proofErr w:type="spellEnd"/>
      <w:r w:rsidRPr="00E96CDF">
        <w:rPr>
          <w:rFonts w:ascii="Arial Unicode MS" w:eastAsia="Arial Unicode MS" w:hAnsi="Arial Unicode MS" w:cs="Arial Unicode MS"/>
        </w:rPr>
        <w:t>` directory within the project.</w:t>
      </w:r>
    </w:p>
    <w:p w14:paraId="78B3844B" w14:textId="77777777" w:rsidR="002C288A" w:rsidRDefault="002C288A" w:rsidP="002C288A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```bash</w:t>
      </w:r>
    </w:p>
    <w:p w14:paraId="601AE746" w14:textId="195F1A89" w:rsidR="002C288A" w:rsidRPr="00E96CDF" w:rsidRDefault="002C288A" w:rsidP="002C288A">
      <w:pPr>
        <w:rPr>
          <w:rFonts w:ascii="Arial Unicode MS" w:eastAsia="Arial Unicode MS" w:hAnsi="Arial Unicode MS" w:cs="Arial Unicode MS"/>
        </w:rPr>
      </w:pPr>
      <w:r w:rsidRPr="002C288A">
        <w:rPr>
          <w:rFonts w:ascii="Arial Unicode MS" w:eastAsia="Arial Unicode MS" w:hAnsi="Arial Unicode MS" w:cs="Arial Unicode MS"/>
        </w:rPr>
        <w:t xml:space="preserve">docker exec -it </w:t>
      </w:r>
      <w:proofErr w:type="gramStart"/>
      <w:r>
        <w:rPr>
          <w:rFonts w:ascii="Arial Unicode MS" w:eastAsia="Arial Unicode MS" w:hAnsi="Arial Unicode MS" w:cs="Arial Unicode MS"/>
        </w:rPr>
        <w:t>spark</w:t>
      </w:r>
      <w:proofErr w:type="gramEnd"/>
      <w:r w:rsidRPr="002C288A">
        <w:rPr>
          <w:rFonts w:ascii="Arial Unicode MS" w:eastAsia="Arial Unicode MS" w:hAnsi="Arial Unicode MS" w:cs="Arial Unicode MS"/>
        </w:rPr>
        <w:t xml:space="preserve"> bash</w:t>
      </w:r>
    </w:p>
    <w:p w14:paraId="25AA8EB7" w14:textId="77777777" w:rsidR="002C288A" w:rsidRDefault="002C288A" w:rsidP="002C288A">
      <w:pPr>
        <w:rPr>
          <w:rFonts w:ascii="Arial Unicode MS" w:eastAsia="Arial Unicode MS" w:hAnsi="Arial Unicode MS" w:cs="Arial Unicode MS"/>
        </w:rPr>
      </w:pPr>
      <w:r w:rsidRPr="002C288A">
        <w:rPr>
          <w:rFonts w:ascii="Arial Unicode MS" w:eastAsia="Arial Unicode MS" w:hAnsi="Arial Unicode MS" w:cs="Arial Unicode MS"/>
        </w:rPr>
        <w:t xml:space="preserve">spark-submit --jars </w:t>
      </w:r>
      <w:proofErr w:type="gramStart"/>
      <w:r w:rsidRPr="002C288A">
        <w:rPr>
          <w:rFonts w:ascii="Arial Unicode MS" w:eastAsia="Arial Unicode MS" w:hAnsi="Arial Unicode MS" w:cs="Arial Unicode MS"/>
        </w:rPr>
        <w:t>/opt/bitnami/spark/jars/spark-cassandra-connector_2.12-3.3.0.jar,/opt/bitnami/spark/jars/mysql-connector-java-8.0.27.jar</w:t>
      </w:r>
      <w:proofErr w:type="gramEnd"/>
      <w:r w:rsidRPr="002C288A">
        <w:rPr>
          <w:rFonts w:ascii="Arial Unicode MS" w:eastAsia="Arial Unicode MS" w:hAnsi="Arial Unicode MS" w:cs="Arial Unicode MS"/>
        </w:rPr>
        <w:t xml:space="preserve">  --packages org.apache.spark:spark-streaming-kafka-0-10_2.12:3.2.0,org.apache.spark:spark-sql-kafka-0-10_2.12:3.2.0 /opt/bitnami/spark/spark_script/data_streaming.py</w:t>
      </w:r>
    </w:p>
    <w:p w14:paraId="1398E531" w14:textId="11EF0CE9" w:rsidR="002C288A" w:rsidRPr="00E96CDF" w:rsidRDefault="002C288A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</w:t>
      </w:r>
    </w:p>
    <w:p w14:paraId="33715DE8" w14:textId="16D47FD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3</w:t>
      </w:r>
      <w:r w:rsidRPr="00E96CDF">
        <w:rPr>
          <w:rFonts w:ascii="Arial Unicode MS" w:eastAsia="Arial Unicode MS" w:hAnsi="Arial Unicode MS" w:cs="Arial Unicode MS"/>
          <w:b/>
          <w:bCs/>
        </w:rPr>
        <w:t>. Message Broker (Kafka):</w:t>
      </w:r>
    </w:p>
    <w:p w14:paraId="01C84C9D" w14:textId="4DED1AA6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Execute the Python script from the project's directory to simulate data streaming into Kafka:</w:t>
      </w:r>
    </w:p>
    <w:p w14:paraId="7C2FE74B" w14:textId="7777777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```bash</w:t>
      </w:r>
    </w:p>
    <w:p w14:paraId="54C9144B" w14:textId="7777777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lastRenderedPageBreak/>
        <w:t xml:space="preserve">python producer.py </w:t>
      </w:r>
      <w:proofErr w:type="spellStart"/>
      <w:r w:rsidRPr="00E96CDF">
        <w:rPr>
          <w:rFonts w:ascii="Arial Unicode MS" w:eastAsia="Arial Unicode MS" w:hAnsi="Arial Unicode MS" w:cs="Arial Unicode MS"/>
        </w:rPr>
        <w:t>user_interactions</w:t>
      </w:r>
      <w:proofErr w:type="spellEnd"/>
    </w:p>
    <w:p w14:paraId="7AE749BE" w14:textId="1C2431FE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```</w:t>
      </w:r>
    </w:p>
    <w:p w14:paraId="1604FDA1" w14:textId="3BC0DAB0" w:rsidR="00E96CDF" w:rsidRPr="00E96CDF" w:rsidRDefault="00E96CDF" w:rsidP="00E96CDF">
      <w:pPr>
        <w:rPr>
          <w:rFonts w:ascii="Arial Unicode MS" w:eastAsia="Arial Unicode MS" w:hAnsi="Arial Unicode MS" w:cs="Arial Unicode MS"/>
          <w:b/>
          <w:bCs/>
        </w:rPr>
      </w:pPr>
      <w:r w:rsidRPr="00E96CDF">
        <w:rPr>
          <w:rFonts w:ascii="Arial Unicode MS" w:eastAsia="Arial Unicode MS" w:hAnsi="Arial Unicode MS" w:cs="Arial Unicode MS"/>
          <w:b/>
          <w:bCs/>
        </w:rPr>
        <w:t>4. Data Storage:</w:t>
      </w:r>
    </w:p>
    <w:p w14:paraId="5882C9DA" w14:textId="7777777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Data is stored in two distinct data sources:</w:t>
      </w:r>
    </w:p>
    <w:p w14:paraId="77C37CF9" w14:textId="77777777" w:rsidR="00E96CDF" w:rsidRDefault="00E96CDF" w:rsidP="00E96CDF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Cassandra</w:t>
      </w:r>
    </w:p>
    <w:p w14:paraId="3F36C74D" w14:textId="5E0D7E43" w:rsidR="00E96CDF" w:rsidRPr="00E96CDF" w:rsidRDefault="00E96CDF" w:rsidP="00E96CDF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MySQL</w:t>
      </w:r>
    </w:p>
    <w:p w14:paraId="3388A8D2" w14:textId="65FE55FB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 xml:space="preserve">5. </w:t>
      </w:r>
      <w:r w:rsidRPr="00E96CDF">
        <w:rPr>
          <w:rFonts w:ascii="Arial Unicode MS" w:eastAsia="Arial Unicode MS" w:hAnsi="Arial Unicode MS" w:cs="Arial Unicode MS"/>
          <w:b/>
          <w:bCs/>
        </w:rPr>
        <w:t>Data Visualization</w:t>
      </w:r>
      <w:r w:rsidRPr="00E96CDF">
        <w:rPr>
          <w:rFonts w:ascii="Arial Unicode MS" w:eastAsia="Arial Unicode MS" w:hAnsi="Arial Unicode MS" w:cs="Arial Unicode MS"/>
        </w:rPr>
        <w:t>:</w:t>
      </w:r>
    </w:p>
    <w:p w14:paraId="1CC13D95" w14:textId="77777777" w:rsidR="00E96CDF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Grafana serves as the designated data visualization tool. A dashboard has been crafted to present useful insights.</w:t>
      </w:r>
    </w:p>
    <w:p w14:paraId="3C6446EF" w14:textId="748A0BE0" w:rsidR="00E96CDF" w:rsidRDefault="00E96CDF" w:rsidP="00E96CD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Grafana is hosted on </w:t>
      </w:r>
      <w:hyperlink r:id="rId8" w:history="1">
        <w:r w:rsidRPr="00967943">
          <w:rPr>
            <w:rStyle w:val="Hyperlink"/>
            <w:rFonts w:ascii="Arial Unicode MS" w:eastAsia="Arial Unicode MS" w:hAnsi="Arial Unicode MS" w:cs="Arial Unicode MS"/>
          </w:rPr>
          <w:t>http://localhost:3000/</w:t>
        </w:r>
      </w:hyperlink>
      <w:r>
        <w:rPr>
          <w:rFonts w:ascii="Arial Unicode MS" w:eastAsia="Arial Unicode MS" w:hAnsi="Arial Unicode MS" w:cs="Arial Unicode MS"/>
        </w:rPr>
        <w:t xml:space="preserve"> </w:t>
      </w:r>
    </w:p>
    <w:p w14:paraId="0B24F2A7" w14:textId="112EA567" w:rsidR="00E96CDF" w:rsidRDefault="00E96CDF" w:rsidP="00E96CD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Adding the </w:t>
      </w:r>
      <w:proofErr w:type="spellStart"/>
      <w:r>
        <w:rPr>
          <w:rFonts w:ascii="Arial Unicode MS" w:eastAsia="Arial Unicode MS" w:hAnsi="Arial Unicode MS" w:cs="Arial Unicode MS"/>
        </w:rPr>
        <w:t>Mysql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Datasource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</w:p>
    <w:p w14:paraId="2B53F950" w14:textId="242D833D" w:rsidR="00E96CDF" w:rsidRDefault="00E96CDF" w:rsidP="00E96CD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HostURL</w:t>
      </w:r>
      <w:proofErr w:type="spellEnd"/>
      <w:r>
        <w:rPr>
          <w:rFonts w:ascii="Arial Unicode MS" w:eastAsia="Arial Unicode MS" w:hAnsi="Arial Unicode MS" w:cs="Arial Unicode MS"/>
        </w:rPr>
        <w:t xml:space="preserve">: </w:t>
      </w:r>
      <w:proofErr w:type="gramStart"/>
      <w:r w:rsidRPr="00E96CDF">
        <w:rPr>
          <w:rFonts w:ascii="Arial Unicode MS" w:eastAsia="Arial Unicode MS" w:hAnsi="Arial Unicode MS" w:cs="Arial Unicode MS"/>
        </w:rPr>
        <w:t>host.docker</w:t>
      </w:r>
      <w:proofErr w:type="gramEnd"/>
      <w:r w:rsidRPr="00E96CDF">
        <w:rPr>
          <w:rFonts w:ascii="Arial Unicode MS" w:eastAsia="Arial Unicode MS" w:hAnsi="Arial Unicode MS" w:cs="Arial Unicode MS"/>
        </w:rPr>
        <w:t>.internal:3307</w:t>
      </w:r>
    </w:p>
    <w:p w14:paraId="73145F79" w14:textId="2F937D38" w:rsidR="00E96CDF" w:rsidRDefault="00E96CDF" w:rsidP="00E96CD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Database Name: </w:t>
      </w:r>
      <w:proofErr w:type="spellStart"/>
      <w:r>
        <w:rPr>
          <w:rFonts w:ascii="Arial Unicode MS" w:eastAsia="Arial Unicode MS" w:hAnsi="Arial Unicode MS" w:cs="Arial Unicode MS"/>
        </w:rPr>
        <w:t>user_interactions</w:t>
      </w:r>
      <w:proofErr w:type="spellEnd"/>
    </w:p>
    <w:p w14:paraId="414D4F85" w14:textId="1CF4B3E6" w:rsidR="00E96CDF" w:rsidRDefault="00E96CDF" w:rsidP="00E96CDF">
      <w:pPr>
        <w:pStyle w:val="ListParagraph"/>
        <w:numPr>
          <w:ilvl w:val="0"/>
          <w:numId w:val="4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Username &amp; </w:t>
      </w:r>
      <w:proofErr w:type="gramStart"/>
      <w:r>
        <w:rPr>
          <w:rFonts w:ascii="Arial Unicode MS" w:eastAsia="Arial Unicode MS" w:hAnsi="Arial Unicode MS" w:cs="Arial Unicode MS"/>
        </w:rPr>
        <w:t>Password :</w:t>
      </w:r>
      <w:proofErr w:type="gramEnd"/>
      <w:r>
        <w:rPr>
          <w:rFonts w:ascii="Arial Unicode MS" w:eastAsia="Arial Unicode MS" w:hAnsi="Arial Unicode MS" w:cs="Arial Unicode MS"/>
        </w:rPr>
        <w:t xml:space="preserve"> root</w:t>
      </w:r>
    </w:p>
    <w:p w14:paraId="2DCD4C2C" w14:textId="1F78A3FF" w:rsidR="0085250F" w:rsidRPr="0085250F" w:rsidRDefault="00E96CDF" w:rsidP="00E96CDF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 User Interaction Dashboard will look like this</w:t>
      </w:r>
      <w:r w:rsidR="00A36E7C">
        <w:rPr>
          <w:rFonts w:ascii="Arial Unicode MS" w:eastAsia="Arial Unicode MS" w:hAnsi="Arial Unicode MS" w:cs="Arial Unicode MS"/>
        </w:rPr>
        <w:t xml:space="preserve"> for representational purpose, I have included some of the key interactions overview. With more factual data, the analysis can be made in depth. </w:t>
      </w:r>
    </w:p>
    <w:p w14:paraId="34F003F3" w14:textId="237A81AB" w:rsidR="00E96CDF" w:rsidRDefault="00E96CDF" w:rsidP="00E96CDF">
      <w:pPr>
        <w:rPr>
          <w:rFonts w:ascii="Arial Unicode MS" w:eastAsia="Arial Unicode MS" w:hAnsi="Arial Unicode MS" w:cs="Arial Unicode MS"/>
        </w:rPr>
      </w:pPr>
      <w:r>
        <w:rPr>
          <w:noProof/>
        </w:rPr>
        <w:lastRenderedPageBreak/>
        <w:drawing>
          <wp:inline distT="0" distB="0" distL="0" distR="0" wp14:anchorId="29D33CF9" wp14:editId="296BB138">
            <wp:extent cx="5942689" cy="2995246"/>
            <wp:effectExtent l="0" t="0" r="1270" b="0"/>
            <wp:docPr id="114602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26876" name=""/>
                    <pic:cNvPicPr/>
                  </pic:nvPicPr>
                  <pic:blipFill rotWithShape="1">
                    <a:blip r:embed="rId9"/>
                    <a:srcRect t="4734" b="5662"/>
                    <a:stretch/>
                  </pic:blipFill>
                  <pic:spPr bwMode="auto">
                    <a:xfrm>
                      <a:off x="0" y="0"/>
                      <a:ext cx="5943600" cy="299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8FFD1" w14:textId="77777777" w:rsidR="0085250F" w:rsidRDefault="0085250F" w:rsidP="00E96CDF">
      <w:pPr>
        <w:rPr>
          <w:noProof/>
        </w:rPr>
      </w:pPr>
    </w:p>
    <w:p w14:paraId="352DA30A" w14:textId="43943B05" w:rsidR="00E96CDF" w:rsidRDefault="0085250F" w:rsidP="00E96CDF">
      <w:pPr>
        <w:rPr>
          <w:rFonts w:ascii="Arial Unicode MS" w:eastAsia="Arial Unicode MS" w:hAnsi="Arial Unicode MS" w:cs="Arial Unicode MS"/>
        </w:rPr>
      </w:pPr>
      <w:r>
        <w:rPr>
          <w:noProof/>
        </w:rPr>
        <w:drawing>
          <wp:inline distT="0" distB="0" distL="0" distR="0" wp14:anchorId="7F11A539" wp14:editId="3F693E9F">
            <wp:extent cx="5942864" cy="2948353"/>
            <wp:effectExtent l="0" t="0" r="1270" b="4445"/>
            <wp:docPr id="141617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70633" name=""/>
                    <pic:cNvPicPr/>
                  </pic:nvPicPr>
                  <pic:blipFill rotWithShape="1">
                    <a:blip r:embed="rId10"/>
                    <a:srcRect t="5611" b="6191"/>
                    <a:stretch/>
                  </pic:blipFill>
                  <pic:spPr bwMode="auto">
                    <a:xfrm>
                      <a:off x="0" y="0"/>
                      <a:ext cx="5943600" cy="2948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CFD79" w14:textId="77777777" w:rsidR="0085250F" w:rsidRPr="00E96CDF" w:rsidRDefault="0085250F" w:rsidP="00E96CDF">
      <w:pPr>
        <w:rPr>
          <w:rFonts w:ascii="Arial Unicode MS" w:eastAsia="Arial Unicode MS" w:hAnsi="Arial Unicode MS" w:cs="Arial Unicode MS"/>
        </w:rPr>
      </w:pPr>
    </w:p>
    <w:p w14:paraId="7BDB9F92" w14:textId="6E021570" w:rsidR="00675089" w:rsidRPr="00E96CDF" w:rsidRDefault="00E96CDF" w:rsidP="00E96CDF">
      <w:pPr>
        <w:rPr>
          <w:rFonts w:ascii="Arial Unicode MS" w:eastAsia="Arial Unicode MS" w:hAnsi="Arial Unicode MS" w:cs="Arial Unicode MS"/>
        </w:rPr>
      </w:pPr>
      <w:r w:rsidRPr="00E96CDF">
        <w:rPr>
          <w:rFonts w:ascii="Arial Unicode MS" w:eastAsia="Arial Unicode MS" w:hAnsi="Arial Unicode MS" w:cs="Arial Unicode MS"/>
        </w:rPr>
        <w:t>This setup facilitates the ingestion, transformation, storage, and visualization of data within the containerized environment, streamlining the entire data pipeline process.</w:t>
      </w:r>
    </w:p>
    <w:sectPr w:rsidR="00675089" w:rsidRPr="00E96CDF" w:rsidSect="00F26509">
      <w:headerReference w:type="default" r:id="rId11"/>
      <w:pgSz w:w="12240" w:h="15840"/>
      <w:pgMar w:top="14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90E0A" w14:textId="77777777" w:rsidR="00F26509" w:rsidRDefault="00F26509" w:rsidP="002C288A">
      <w:pPr>
        <w:spacing w:after="0" w:line="240" w:lineRule="auto"/>
      </w:pPr>
      <w:r>
        <w:separator/>
      </w:r>
    </w:p>
  </w:endnote>
  <w:endnote w:type="continuationSeparator" w:id="0">
    <w:p w14:paraId="5ABF9FB7" w14:textId="77777777" w:rsidR="00F26509" w:rsidRDefault="00F26509" w:rsidP="002C2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31610" w14:textId="77777777" w:rsidR="00F26509" w:rsidRDefault="00F26509" w:rsidP="002C288A">
      <w:pPr>
        <w:spacing w:after="0" w:line="240" w:lineRule="auto"/>
      </w:pPr>
      <w:r>
        <w:separator/>
      </w:r>
    </w:p>
  </w:footnote>
  <w:footnote w:type="continuationSeparator" w:id="0">
    <w:p w14:paraId="1F89AA61" w14:textId="77777777" w:rsidR="00F26509" w:rsidRDefault="00F26509" w:rsidP="002C2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9CB93" w14:textId="33F377FA" w:rsidR="002C288A" w:rsidRDefault="002C288A" w:rsidP="002C288A">
    <w:pPr>
      <w:pStyle w:val="Header"/>
      <w:jc w:val="right"/>
    </w:pPr>
    <w:r>
      <w:rPr>
        <w:noProof/>
      </w:rPr>
      <w:drawing>
        <wp:inline distT="0" distB="0" distL="0" distR="0" wp14:anchorId="1E4E7E79" wp14:editId="4456BAD4">
          <wp:extent cx="690931" cy="699889"/>
          <wp:effectExtent l="0" t="0" r="0" b="5080"/>
          <wp:docPr id="1437836578" name="Picture 1" descr="Zeal Network - Zeal Network 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eal Network - Zeal Network S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762" r="34108"/>
                  <a:stretch/>
                </pic:blipFill>
                <pic:spPr bwMode="auto">
                  <a:xfrm>
                    <a:off x="0" y="0"/>
                    <a:ext cx="695855" cy="70487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6E7F58E" w14:textId="187C5F0F" w:rsidR="002C288A" w:rsidRDefault="002C288A" w:rsidP="002C288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A024E"/>
    <w:multiLevelType w:val="hybridMultilevel"/>
    <w:tmpl w:val="D08AF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559C9"/>
    <w:multiLevelType w:val="hybridMultilevel"/>
    <w:tmpl w:val="99FA9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62E37"/>
    <w:multiLevelType w:val="hybridMultilevel"/>
    <w:tmpl w:val="CF78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84C72"/>
    <w:multiLevelType w:val="hybridMultilevel"/>
    <w:tmpl w:val="C62E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913668">
    <w:abstractNumId w:val="3"/>
  </w:num>
  <w:num w:numId="2" w16cid:durableId="1930653719">
    <w:abstractNumId w:val="2"/>
  </w:num>
  <w:num w:numId="3" w16cid:durableId="1531526934">
    <w:abstractNumId w:val="1"/>
  </w:num>
  <w:num w:numId="4" w16cid:durableId="113260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85"/>
    <w:rsid w:val="0005350C"/>
    <w:rsid w:val="000F2AD4"/>
    <w:rsid w:val="00102985"/>
    <w:rsid w:val="00211B3A"/>
    <w:rsid w:val="00281329"/>
    <w:rsid w:val="002C288A"/>
    <w:rsid w:val="00362BD7"/>
    <w:rsid w:val="0046174A"/>
    <w:rsid w:val="004C21D4"/>
    <w:rsid w:val="004D5CBC"/>
    <w:rsid w:val="00614DDA"/>
    <w:rsid w:val="00616CB8"/>
    <w:rsid w:val="00675089"/>
    <w:rsid w:val="007844BC"/>
    <w:rsid w:val="00810B73"/>
    <w:rsid w:val="0085250F"/>
    <w:rsid w:val="00A36E7C"/>
    <w:rsid w:val="00B602D0"/>
    <w:rsid w:val="00B6431B"/>
    <w:rsid w:val="00E96CDF"/>
    <w:rsid w:val="00F02C66"/>
    <w:rsid w:val="00F2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965FA"/>
  <w15:chartTrackingRefBased/>
  <w15:docId w15:val="{75E7062C-E0AA-492D-84C1-37AE8984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C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C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C2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8A"/>
  </w:style>
  <w:style w:type="paragraph" w:styleId="Footer">
    <w:name w:val="footer"/>
    <w:basedOn w:val="Normal"/>
    <w:link w:val="FooterChar"/>
    <w:uiPriority w:val="99"/>
    <w:unhideWhenUsed/>
    <w:rsid w:val="002C28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8A"/>
  </w:style>
  <w:style w:type="paragraph" w:styleId="NormalWeb">
    <w:name w:val="Normal (Web)"/>
    <w:basedOn w:val="Normal"/>
    <w:uiPriority w:val="99"/>
    <w:unhideWhenUsed/>
    <w:rsid w:val="004C2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2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4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474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8380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083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50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Sasidharan</dc:creator>
  <cp:keywords/>
  <dc:description/>
  <cp:lastModifiedBy>Shweta Sasidharan</cp:lastModifiedBy>
  <cp:revision>3</cp:revision>
  <dcterms:created xsi:type="dcterms:W3CDTF">2024-04-03T07:31:00Z</dcterms:created>
  <dcterms:modified xsi:type="dcterms:W3CDTF">2024-04-03T10:30:00Z</dcterms:modified>
</cp:coreProperties>
</file>