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3322" w14:textId="162A375A" w:rsidR="00892105" w:rsidRPr="00892105" w:rsidRDefault="00892105" w:rsidP="0089210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2105">
        <w:rPr>
          <w:sz w:val="28"/>
          <w:szCs w:val="28"/>
          <w:lang w:val="en-US"/>
        </w:rPr>
        <w:t>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14:paraId="108646FF" w14:textId="77777777" w:rsidR="00892105" w:rsidRDefault="00892105"/>
    <w:p w14:paraId="1D9B5E5C" w14:textId="6C9A3BA7" w:rsidR="00322E72" w:rsidRDefault="00892105">
      <w:r>
        <w:t>ANS=</w:t>
      </w:r>
    </w:p>
    <w:p w14:paraId="73EF6C34" w14:textId="16B2C188" w:rsidR="00892105" w:rsidRDefault="004F0784">
      <w:r>
        <w:rPr>
          <w:noProof/>
        </w:rPr>
        <w:drawing>
          <wp:inline distT="0" distB="0" distL="0" distR="0" wp14:anchorId="739B3749" wp14:editId="24A4E428">
            <wp:extent cx="46863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35ED" w14:textId="4A18AFF7" w:rsidR="004F0784" w:rsidRPr="004F0784" w:rsidRDefault="004F0784">
      <w:pPr>
        <w:rPr>
          <w:sz w:val="28"/>
          <w:szCs w:val="28"/>
        </w:rPr>
      </w:pPr>
    </w:p>
    <w:p w14:paraId="02D650A9" w14:textId="77777777" w:rsidR="004F0784" w:rsidRPr="004F0784" w:rsidRDefault="004F0784" w:rsidP="004F078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4F0784">
        <w:rPr>
          <w:rStyle w:val="Strong"/>
          <w:rFonts w:ascii="Helvetica" w:hAnsi="Helvetica" w:cs="Helvetica"/>
          <w:b w:val="0"/>
          <w:bCs w:val="0"/>
          <w:color w:val="000000"/>
          <w:sz w:val="28"/>
          <w:szCs w:val="28"/>
        </w:rPr>
        <w:t>Population:</w:t>
      </w:r>
      <w:r w:rsidRPr="004F0784">
        <w:rPr>
          <w:rFonts w:ascii="Helvetica" w:hAnsi="Helvetica" w:cs="Helvetica"/>
          <w:color w:val="000000"/>
          <w:sz w:val="28"/>
          <w:szCs w:val="28"/>
        </w:rPr>
        <w:t> Company</w:t>
      </w:r>
    </w:p>
    <w:p w14:paraId="72E10CD4" w14:textId="77777777" w:rsidR="004F0784" w:rsidRPr="004F0784" w:rsidRDefault="004F0784" w:rsidP="004F078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4F0784">
        <w:rPr>
          <w:rStyle w:val="Strong"/>
          <w:rFonts w:ascii="Helvetica" w:hAnsi="Helvetica" w:cs="Helvetica"/>
          <w:b w:val="0"/>
          <w:bCs w:val="0"/>
          <w:color w:val="000000"/>
          <w:sz w:val="28"/>
          <w:szCs w:val="28"/>
        </w:rPr>
        <w:t>Parameter of Interest:</w:t>
      </w:r>
      <w:r w:rsidRPr="004F0784">
        <w:rPr>
          <w:rFonts w:ascii="Helvetica" w:hAnsi="Helvetica" w:cs="Helvetica"/>
          <w:color w:val="000000"/>
          <w:sz w:val="28"/>
          <w:szCs w:val="28"/>
        </w:rPr>
        <w:t> </w:t>
      </w:r>
      <w:r w:rsidRPr="004F0784">
        <w:rPr>
          <w:rStyle w:val="mi"/>
          <w:rFonts w:ascii="STIXMathJax_Normal-italic" w:hAnsi="STIXMathJax_Normal-italic" w:cs="Helvetica"/>
          <w:color w:val="000000"/>
          <w:sz w:val="28"/>
          <w:szCs w:val="28"/>
          <w:bdr w:val="none" w:sz="0" w:space="0" w:color="auto" w:frame="1"/>
        </w:rPr>
        <w:t>𝜇</w:t>
      </w:r>
      <w:r w:rsidRPr="004F0784">
        <w:rPr>
          <w:rStyle w:val="mn"/>
          <w:rFonts w:ascii="STIXMathJax_Main" w:hAnsi="STIXMathJax_Main" w:cs="Helvetica"/>
          <w:color w:val="000000"/>
          <w:sz w:val="28"/>
          <w:szCs w:val="28"/>
          <w:bdr w:val="none" w:sz="0" w:space="0" w:color="auto" w:frame="1"/>
        </w:rPr>
        <w:t>1</w:t>
      </w:r>
      <w:r w:rsidRPr="004F0784">
        <w:rPr>
          <w:rStyle w:val="mo"/>
          <w:rFonts w:ascii="STIXMathJax_Main" w:hAnsi="STIXMathJax_Main" w:cs="Helvetica"/>
          <w:color w:val="000000"/>
          <w:sz w:val="28"/>
          <w:szCs w:val="28"/>
          <w:bdr w:val="none" w:sz="0" w:space="0" w:color="auto" w:frame="1"/>
        </w:rPr>
        <w:t>−</w:t>
      </w:r>
      <w:r w:rsidRPr="004F0784">
        <w:rPr>
          <w:rStyle w:val="mi"/>
          <w:rFonts w:ascii="STIXMathJax_Normal-italic" w:hAnsi="STIXMathJax_Normal-italic" w:cs="Helvetica"/>
          <w:color w:val="000000"/>
          <w:sz w:val="28"/>
          <w:szCs w:val="28"/>
          <w:bdr w:val="none" w:sz="0" w:space="0" w:color="auto" w:frame="1"/>
        </w:rPr>
        <w:t>𝜇</w:t>
      </w:r>
      <w:r w:rsidRPr="004F0784">
        <w:rPr>
          <w:rStyle w:val="mn"/>
          <w:rFonts w:ascii="STIXMathJax_Main" w:hAnsi="STIXMathJax_Main" w:cs="Helvetica"/>
          <w:color w:val="000000"/>
          <w:sz w:val="28"/>
          <w:szCs w:val="28"/>
          <w:bdr w:val="none" w:sz="0" w:space="0" w:color="auto" w:frame="1"/>
        </w:rPr>
        <w:t>2</w:t>
      </w:r>
      <w:r w:rsidRPr="004F0784">
        <w:rPr>
          <w:rStyle w:val="mjxassistivemathml"/>
          <w:rFonts w:ascii="Helvetica" w:hAnsi="Helvetica" w:cs="Helvetica"/>
          <w:color w:val="000000"/>
          <w:sz w:val="28"/>
          <w:szCs w:val="28"/>
          <w:bdr w:val="none" w:sz="0" w:space="0" w:color="auto" w:frame="1"/>
        </w:rPr>
        <w:t>μ1−μ2</w:t>
      </w:r>
      <w:r w:rsidRPr="004F0784">
        <w:rPr>
          <w:rFonts w:ascii="Helvetica" w:hAnsi="Helvetica" w:cs="Helvetica"/>
          <w:color w:val="000000"/>
          <w:sz w:val="28"/>
          <w:szCs w:val="28"/>
        </w:rPr>
        <w:t>, Diameter of Cutlet</w:t>
      </w:r>
    </w:p>
    <w:p w14:paraId="3EB61783" w14:textId="77777777" w:rsidR="004F0784" w:rsidRPr="004F0784" w:rsidRDefault="004F0784" w:rsidP="004F078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4F0784">
        <w:rPr>
          <w:rStyle w:val="Strong"/>
          <w:rFonts w:ascii="Helvetica" w:hAnsi="Helvetica" w:cs="Helvetica"/>
          <w:b w:val="0"/>
          <w:bCs w:val="0"/>
          <w:color w:val="000000"/>
          <w:sz w:val="28"/>
          <w:szCs w:val="28"/>
        </w:rPr>
        <w:t>Null Hypothesis(H0):</w:t>
      </w:r>
      <w:r w:rsidRPr="004F0784">
        <w:rPr>
          <w:rFonts w:ascii="Helvetica" w:hAnsi="Helvetica" w:cs="Helvetica"/>
          <w:color w:val="000000"/>
          <w:sz w:val="28"/>
          <w:szCs w:val="28"/>
        </w:rPr>
        <w:t> </w:t>
      </w:r>
      <w:r w:rsidRPr="004F0784">
        <w:rPr>
          <w:rStyle w:val="mi"/>
          <w:rFonts w:ascii="STIXMathJax_Normal-italic" w:hAnsi="STIXMathJax_Normal-italic" w:cs="Helvetica"/>
          <w:color w:val="000000"/>
          <w:sz w:val="28"/>
          <w:szCs w:val="28"/>
          <w:bdr w:val="none" w:sz="0" w:space="0" w:color="auto" w:frame="1"/>
        </w:rPr>
        <w:t>𝜇</w:t>
      </w:r>
      <w:r w:rsidRPr="004F0784">
        <w:rPr>
          <w:rStyle w:val="mn"/>
          <w:rFonts w:ascii="STIXMathJax_Main" w:hAnsi="STIXMathJax_Main" w:cs="Helvetica"/>
          <w:color w:val="000000"/>
          <w:sz w:val="28"/>
          <w:szCs w:val="28"/>
          <w:bdr w:val="none" w:sz="0" w:space="0" w:color="auto" w:frame="1"/>
        </w:rPr>
        <w:t>1</w:t>
      </w:r>
      <w:r w:rsidRPr="004F0784">
        <w:rPr>
          <w:rStyle w:val="mo"/>
          <w:rFonts w:ascii="STIXMathJax_Main" w:hAnsi="STIXMathJax_Main" w:cs="Helvetica"/>
          <w:color w:val="000000"/>
          <w:sz w:val="28"/>
          <w:szCs w:val="28"/>
          <w:bdr w:val="none" w:sz="0" w:space="0" w:color="auto" w:frame="1"/>
        </w:rPr>
        <w:t>=</w:t>
      </w:r>
      <w:r w:rsidRPr="004F0784">
        <w:rPr>
          <w:rStyle w:val="mi"/>
          <w:rFonts w:ascii="STIXMathJax_Normal-italic" w:hAnsi="STIXMathJax_Normal-italic" w:cs="Helvetica"/>
          <w:color w:val="000000"/>
          <w:sz w:val="28"/>
          <w:szCs w:val="28"/>
          <w:bdr w:val="none" w:sz="0" w:space="0" w:color="auto" w:frame="1"/>
        </w:rPr>
        <w:t>𝜇</w:t>
      </w:r>
      <w:r w:rsidRPr="004F0784">
        <w:rPr>
          <w:rStyle w:val="mn"/>
          <w:rFonts w:ascii="STIXMathJax_Main" w:hAnsi="STIXMathJax_Main" w:cs="Helvetica"/>
          <w:color w:val="000000"/>
          <w:sz w:val="28"/>
          <w:szCs w:val="28"/>
          <w:bdr w:val="none" w:sz="0" w:space="0" w:color="auto" w:frame="1"/>
        </w:rPr>
        <w:t>2</w:t>
      </w:r>
      <w:r w:rsidRPr="004F0784">
        <w:rPr>
          <w:rStyle w:val="mjxassistivemathml"/>
          <w:rFonts w:ascii="Helvetica" w:hAnsi="Helvetica" w:cs="Helvetica"/>
          <w:color w:val="000000"/>
          <w:sz w:val="28"/>
          <w:szCs w:val="28"/>
          <w:bdr w:val="none" w:sz="0" w:space="0" w:color="auto" w:frame="1"/>
        </w:rPr>
        <w:t>μ1=μ2</w:t>
      </w:r>
      <w:r w:rsidRPr="004F0784">
        <w:rPr>
          <w:rFonts w:ascii="Helvetica" w:hAnsi="Helvetica" w:cs="Helvetica"/>
          <w:color w:val="000000"/>
          <w:sz w:val="28"/>
          <w:szCs w:val="28"/>
        </w:rPr>
        <w:t> (There is no significant difference in the diameter of the cutlet between two units)</w:t>
      </w:r>
    </w:p>
    <w:p w14:paraId="6AB0DCDF" w14:textId="77777777" w:rsidR="004F0784" w:rsidRPr="004F0784" w:rsidRDefault="004F0784" w:rsidP="004F078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8"/>
          <w:szCs w:val="28"/>
        </w:rPr>
      </w:pPr>
      <w:r w:rsidRPr="004F0784">
        <w:rPr>
          <w:rStyle w:val="Strong"/>
          <w:rFonts w:ascii="Helvetica" w:hAnsi="Helvetica" w:cs="Helvetica"/>
          <w:b w:val="0"/>
          <w:bCs w:val="0"/>
          <w:color w:val="000000"/>
          <w:sz w:val="28"/>
          <w:szCs w:val="28"/>
        </w:rPr>
        <w:t xml:space="preserve">Alternative </w:t>
      </w:r>
      <w:proofErr w:type="spellStart"/>
      <w:proofErr w:type="gramStart"/>
      <w:r w:rsidRPr="004F0784">
        <w:rPr>
          <w:rStyle w:val="Strong"/>
          <w:rFonts w:ascii="Helvetica" w:hAnsi="Helvetica" w:cs="Helvetica"/>
          <w:b w:val="0"/>
          <w:bCs w:val="0"/>
          <w:color w:val="000000"/>
          <w:sz w:val="28"/>
          <w:szCs w:val="28"/>
        </w:rPr>
        <w:t>Hypthosis</w:t>
      </w:r>
      <w:proofErr w:type="spellEnd"/>
      <w:r w:rsidRPr="004F0784">
        <w:rPr>
          <w:rStyle w:val="Strong"/>
          <w:rFonts w:ascii="Helvetica" w:hAnsi="Helvetica" w:cs="Helvetica"/>
          <w:b w:val="0"/>
          <w:bCs w:val="0"/>
          <w:color w:val="000000"/>
          <w:sz w:val="28"/>
          <w:szCs w:val="28"/>
        </w:rPr>
        <w:t>(</w:t>
      </w:r>
      <w:proofErr w:type="gramEnd"/>
      <w:r w:rsidRPr="004F0784">
        <w:rPr>
          <w:rStyle w:val="Strong"/>
          <w:rFonts w:ascii="Helvetica" w:hAnsi="Helvetica" w:cs="Helvetica"/>
          <w:b w:val="0"/>
          <w:bCs w:val="0"/>
          <w:color w:val="000000"/>
          <w:sz w:val="28"/>
          <w:szCs w:val="28"/>
        </w:rPr>
        <w:t>Ha or H1):</w:t>
      </w:r>
      <w:r w:rsidRPr="004F0784">
        <w:rPr>
          <w:rFonts w:ascii="Helvetica" w:hAnsi="Helvetica" w:cs="Helvetica"/>
          <w:color w:val="000000"/>
          <w:sz w:val="28"/>
          <w:szCs w:val="28"/>
        </w:rPr>
        <w:t> </w:t>
      </w:r>
      <w:r w:rsidRPr="004F0784">
        <w:rPr>
          <w:rStyle w:val="mi"/>
          <w:rFonts w:ascii="STIXMathJax_Normal-italic" w:hAnsi="STIXMathJax_Normal-italic" w:cs="Helvetica"/>
          <w:color w:val="000000"/>
          <w:sz w:val="28"/>
          <w:szCs w:val="28"/>
          <w:bdr w:val="none" w:sz="0" w:space="0" w:color="auto" w:frame="1"/>
        </w:rPr>
        <w:t>𝜇</w:t>
      </w:r>
      <w:r w:rsidRPr="004F0784">
        <w:rPr>
          <w:rStyle w:val="mn"/>
          <w:rFonts w:ascii="STIXMathJax_Main" w:hAnsi="STIXMathJax_Main" w:cs="Helvetica"/>
          <w:color w:val="000000"/>
          <w:sz w:val="28"/>
          <w:szCs w:val="28"/>
          <w:bdr w:val="none" w:sz="0" w:space="0" w:color="auto" w:frame="1"/>
        </w:rPr>
        <w:t>1</w:t>
      </w:r>
      <w:r w:rsidRPr="004F0784">
        <w:rPr>
          <w:rStyle w:val="mo"/>
          <w:rFonts w:ascii="STIXMathJax_Main" w:hAnsi="STIXMathJax_Main" w:cs="Helvetica"/>
          <w:color w:val="000000"/>
          <w:sz w:val="28"/>
          <w:szCs w:val="28"/>
          <w:bdr w:val="none" w:sz="0" w:space="0" w:color="auto" w:frame="1"/>
        </w:rPr>
        <w:t>≠</w:t>
      </w:r>
      <w:r w:rsidRPr="004F0784">
        <w:rPr>
          <w:rStyle w:val="mi"/>
          <w:rFonts w:ascii="STIXMathJax_Normal-italic" w:hAnsi="STIXMathJax_Normal-italic" w:cs="Helvetica"/>
          <w:color w:val="000000"/>
          <w:sz w:val="28"/>
          <w:szCs w:val="28"/>
          <w:bdr w:val="none" w:sz="0" w:space="0" w:color="auto" w:frame="1"/>
        </w:rPr>
        <w:t>𝜇</w:t>
      </w:r>
      <w:r w:rsidRPr="004F0784">
        <w:rPr>
          <w:rStyle w:val="mn"/>
          <w:rFonts w:ascii="STIXMathJax_Main" w:hAnsi="STIXMathJax_Main" w:cs="Helvetica"/>
          <w:color w:val="000000"/>
          <w:sz w:val="28"/>
          <w:szCs w:val="28"/>
          <w:bdr w:val="none" w:sz="0" w:space="0" w:color="auto" w:frame="1"/>
        </w:rPr>
        <w:t>2</w:t>
      </w:r>
      <w:r w:rsidRPr="004F0784">
        <w:rPr>
          <w:rStyle w:val="mjxassistivemathml"/>
          <w:rFonts w:ascii="Helvetica" w:hAnsi="Helvetica" w:cs="Helvetica"/>
          <w:color w:val="000000"/>
          <w:sz w:val="28"/>
          <w:szCs w:val="28"/>
          <w:bdr w:val="none" w:sz="0" w:space="0" w:color="auto" w:frame="1"/>
        </w:rPr>
        <w:t>μ1≠μ2</w:t>
      </w:r>
      <w:r w:rsidRPr="004F0784">
        <w:rPr>
          <w:rFonts w:ascii="Helvetica" w:hAnsi="Helvetica" w:cs="Helvetica"/>
          <w:color w:val="000000"/>
          <w:sz w:val="28"/>
          <w:szCs w:val="28"/>
        </w:rPr>
        <w:t> (significant difference in the diameter of the cutlet between two units)</w:t>
      </w:r>
    </w:p>
    <w:p w14:paraId="30236448" w14:textId="58CAF7EB" w:rsidR="004F0784" w:rsidRPr="004F0784" w:rsidRDefault="004F0784">
      <w:pPr>
        <w:rPr>
          <w:sz w:val="28"/>
          <w:szCs w:val="28"/>
        </w:rPr>
      </w:pPr>
    </w:p>
    <w:p w14:paraId="7D95E36F" w14:textId="7A431D32" w:rsidR="004F0784" w:rsidRDefault="004F0784"/>
    <w:p w14:paraId="27B74AF3" w14:textId="2C531BE6" w:rsidR="00892105" w:rsidRDefault="004F0784">
      <w:pPr>
        <w:rPr>
          <w:noProof/>
        </w:rPr>
      </w:pPr>
      <w:r>
        <w:rPr>
          <w:noProof/>
        </w:rPr>
        <w:drawing>
          <wp:inline distT="0" distB="0" distL="0" distR="0" wp14:anchorId="6A7A8D83" wp14:editId="242E139A">
            <wp:extent cx="64293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59EA" w14:textId="77777777" w:rsidR="004F0784" w:rsidRPr="004F0784" w:rsidRDefault="004F0784" w:rsidP="004F0784">
      <w:pPr>
        <w:rPr>
          <w:sz w:val="28"/>
          <w:szCs w:val="28"/>
        </w:rPr>
      </w:pPr>
      <w:r w:rsidRPr="004F0784">
        <w:rPr>
          <w:sz w:val="28"/>
          <w:szCs w:val="28"/>
        </w:rPr>
        <w:t xml:space="preserve">Since, the </w:t>
      </w:r>
      <w:proofErr w:type="spellStart"/>
      <w:r w:rsidRPr="004F0784">
        <w:rPr>
          <w:sz w:val="28"/>
          <w:szCs w:val="28"/>
        </w:rPr>
        <w:t>pvalue</w:t>
      </w:r>
      <w:proofErr w:type="spellEnd"/>
      <w:r w:rsidRPr="004F0784">
        <w:rPr>
          <w:sz w:val="28"/>
          <w:szCs w:val="28"/>
        </w:rPr>
        <w:t xml:space="preserve"> is &lt; </w:t>
      </w:r>
      <w:proofErr w:type="gramStart"/>
      <w:r w:rsidRPr="004F0784">
        <w:rPr>
          <w:sz w:val="28"/>
          <w:szCs w:val="28"/>
        </w:rPr>
        <w:t>0.05 ,</w:t>
      </w:r>
      <w:proofErr w:type="gramEnd"/>
      <w:r w:rsidRPr="004F0784">
        <w:rPr>
          <w:sz w:val="28"/>
          <w:szCs w:val="28"/>
        </w:rPr>
        <w:t xml:space="preserve"> will reject the null </w:t>
      </w:r>
      <w:proofErr w:type="spellStart"/>
      <w:r w:rsidRPr="004F0784">
        <w:rPr>
          <w:sz w:val="28"/>
          <w:szCs w:val="28"/>
        </w:rPr>
        <w:t>hypotesis</w:t>
      </w:r>
      <w:proofErr w:type="spellEnd"/>
      <w:r w:rsidRPr="004F0784">
        <w:rPr>
          <w:sz w:val="28"/>
          <w:szCs w:val="28"/>
        </w:rPr>
        <w:t>,</w:t>
      </w:r>
    </w:p>
    <w:p w14:paraId="0B620B1E" w14:textId="6F0B69B3" w:rsidR="004F0784" w:rsidRDefault="004F0784" w:rsidP="004F0784">
      <w:pPr>
        <w:rPr>
          <w:sz w:val="28"/>
          <w:szCs w:val="28"/>
        </w:rPr>
      </w:pPr>
      <w:proofErr w:type="gramStart"/>
      <w:r w:rsidRPr="004F0784">
        <w:rPr>
          <w:sz w:val="28"/>
          <w:szCs w:val="28"/>
        </w:rPr>
        <w:t>Ans :</w:t>
      </w:r>
      <w:proofErr w:type="gramEnd"/>
      <w:r w:rsidRPr="004F0784">
        <w:rPr>
          <w:sz w:val="28"/>
          <w:szCs w:val="28"/>
        </w:rPr>
        <w:t xml:space="preserve"> significant difference in the diameter of the cutlet between two units</w:t>
      </w:r>
    </w:p>
    <w:p w14:paraId="23E2ED11" w14:textId="53AD7486" w:rsidR="004F0784" w:rsidRDefault="004F0784" w:rsidP="004F0784">
      <w:pPr>
        <w:rPr>
          <w:sz w:val="28"/>
          <w:szCs w:val="28"/>
        </w:rPr>
      </w:pPr>
    </w:p>
    <w:p w14:paraId="405C203B" w14:textId="294D5253" w:rsidR="004F0784" w:rsidRDefault="004F0784" w:rsidP="004F0784">
      <w:pPr>
        <w:rPr>
          <w:sz w:val="28"/>
          <w:szCs w:val="28"/>
        </w:rPr>
      </w:pPr>
    </w:p>
    <w:p w14:paraId="6A49F347" w14:textId="58D27C3E" w:rsidR="004F0784" w:rsidRPr="004F0784" w:rsidRDefault="004F0784" w:rsidP="004F0784">
      <w:pPr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r w:rsidRPr="004F0784">
        <w:rPr>
          <w:sz w:val="28"/>
          <w:szCs w:val="28"/>
          <w:lang w:val="en-US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3206EAD9" w14:textId="77777777" w:rsidR="004F0784" w:rsidRPr="004F0784" w:rsidRDefault="004F0784" w:rsidP="004F0784">
      <w:pPr>
        <w:rPr>
          <w:sz w:val="28"/>
          <w:szCs w:val="28"/>
        </w:rPr>
      </w:pPr>
      <w:r w:rsidRPr="004F0784">
        <w:rPr>
          <w:sz w:val="28"/>
          <w:szCs w:val="28"/>
          <w:lang w:val="en-US"/>
        </w:rPr>
        <w:t xml:space="preserve">   </w:t>
      </w:r>
    </w:p>
    <w:p w14:paraId="4E6C4A91" w14:textId="77777777" w:rsidR="004F0784" w:rsidRPr="004F0784" w:rsidRDefault="004F0784" w:rsidP="004F0784">
      <w:pPr>
        <w:rPr>
          <w:sz w:val="28"/>
          <w:szCs w:val="28"/>
        </w:rPr>
      </w:pPr>
      <w:r w:rsidRPr="004F0784">
        <w:rPr>
          <w:sz w:val="28"/>
          <w:szCs w:val="28"/>
          <w:lang w:val="en-US"/>
        </w:rPr>
        <w:t xml:space="preserve">  Analyze the data and determine whether there is any difference in average TAT among the different laboratories at 5% significance level.</w:t>
      </w:r>
    </w:p>
    <w:p w14:paraId="165BFA4B" w14:textId="4B1A627D" w:rsidR="004F0784" w:rsidRDefault="004F0784" w:rsidP="004F0784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4E414414" w14:textId="38DD97F8" w:rsidR="004F0784" w:rsidRDefault="004F0784" w:rsidP="004F0784">
      <w:pPr>
        <w:rPr>
          <w:sz w:val="28"/>
          <w:szCs w:val="28"/>
        </w:rPr>
      </w:pPr>
    </w:p>
    <w:p w14:paraId="281BE3BB" w14:textId="370932EC" w:rsidR="004F0784" w:rsidRDefault="004F0784" w:rsidP="004F07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45B3F" wp14:editId="4709079F">
            <wp:extent cx="44291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5D39" w14:textId="714C5D93" w:rsidR="00E53D37" w:rsidRDefault="00E53D37" w:rsidP="004F0784">
      <w:pPr>
        <w:rPr>
          <w:sz w:val="28"/>
          <w:szCs w:val="28"/>
        </w:rPr>
      </w:pPr>
    </w:p>
    <w:p w14:paraId="17DE905D" w14:textId="77777777" w:rsidR="00E53D37" w:rsidRPr="00E53D37" w:rsidRDefault="00E53D37" w:rsidP="00E53D37">
      <w:pPr>
        <w:rPr>
          <w:sz w:val="28"/>
          <w:szCs w:val="28"/>
        </w:rPr>
      </w:pPr>
      <w:r w:rsidRPr="00E53D37">
        <w:rPr>
          <w:sz w:val="28"/>
          <w:szCs w:val="28"/>
        </w:rPr>
        <w:t>Population: 4 Laboratory of hospital</w:t>
      </w:r>
    </w:p>
    <w:p w14:paraId="5054F7D5" w14:textId="77777777" w:rsidR="00E53D37" w:rsidRPr="00E53D37" w:rsidRDefault="00E53D37" w:rsidP="00E53D37">
      <w:pPr>
        <w:rPr>
          <w:sz w:val="28"/>
          <w:szCs w:val="28"/>
        </w:rPr>
      </w:pPr>
    </w:p>
    <w:p w14:paraId="66B47B1F" w14:textId="77777777" w:rsidR="00E53D37" w:rsidRPr="00E53D37" w:rsidRDefault="00E53D37" w:rsidP="00E53D37">
      <w:pPr>
        <w:rPr>
          <w:sz w:val="28"/>
          <w:szCs w:val="28"/>
        </w:rPr>
      </w:pPr>
      <w:r w:rsidRPr="00E53D37">
        <w:rPr>
          <w:sz w:val="28"/>
          <w:szCs w:val="28"/>
        </w:rPr>
        <w:t xml:space="preserve">Parameter of Interest:  </w:t>
      </w:r>
      <w:r w:rsidRPr="00E53D37">
        <w:rPr>
          <w:rFonts w:ascii="Cambria Math" w:hAnsi="Cambria Math" w:cs="Cambria Math"/>
          <w:sz w:val="28"/>
          <w:szCs w:val="28"/>
        </w:rPr>
        <w:t>𝜇</w:t>
      </w:r>
      <w:r w:rsidRPr="00E53D37">
        <w:rPr>
          <w:sz w:val="28"/>
          <w:szCs w:val="28"/>
        </w:rPr>
        <w:t>1−</w:t>
      </w:r>
      <w:r w:rsidRPr="00E53D37">
        <w:rPr>
          <w:rFonts w:ascii="Cambria Math" w:hAnsi="Cambria Math" w:cs="Cambria Math"/>
          <w:sz w:val="28"/>
          <w:szCs w:val="28"/>
        </w:rPr>
        <w:t>𝜇</w:t>
      </w:r>
      <w:proofErr w:type="gramStart"/>
      <w:r w:rsidRPr="00E53D37">
        <w:rPr>
          <w:sz w:val="28"/>
          <w:szCs w:val="28"/>
        </w:rPr>
        <w:t>2 ,Turn</w:t>
      </w:r>
      <w:proofErr w:type="gramEnd"/>
      <w:r w:rsidRPr="00E53D37">
        <w:rPr>
          <w:sz w:val="28"/>
          <w:szCs w:val="28"/>
        </w:rPr>
        <w:t xml:space="preserve"> Around Time (TAT) of reports of the laboratories</w:t>
      </w:r>
    </w:p>
    <w:p w14:paraId="34E43ED0" w14:textId="77777777" w:rsidR="00E53D37" w:rsidRPr="00E53D37" w:rsidRDefault="00E53D37" w:rsidP="00E53D37">
      <w:pPr>
        <w:rPr>
          <w:sz w:val="28"/>
          <w:szCs w:val="28"/>
        </w:rPr>
      </w:pPr>
    </w:p>
    <w:p w14:paraId="334A7047" w14:textId="77777777" w:rsidR="00E53D37" w:rsidRPr="00E53D37" w:rsidRDefault="00E53D37" w:rsidP="00E53D37">
      <w:pPr>
        <w:rPr>
          <w:sz w:val="28"/>
          <w:szCs w:val="28"/>
        </w:rPr>
      </w:pPr>
      <w:r w:rsidRPr="00E53D37">
        <w:rPr>
          <w:sz w:val="28"/>
          <w:szCs w:val="28"/>
        </w:rPr>
        <w:t xml:space="preserve">Null Hypothesis(H0):  </w:t>
      </w:r>
      <w:r w:rsidRPr="00E53D37">
        <w:rPr>
          <w:rFonts w:ascii="Cambria Math" w:hAnsi="Cambria Math" w:cs="Cambria Math"/>
          <w:sz w:val="28"/>
          <w:szCs w:val="28"/>
        </w:rPr>
        <w:t>𝜇</w:t>
      </w:r>
      <w:r w:rsidRPr="00E53D37">
        <w:rPr>
          <w:sz w:val="28"/>
          <w:szCs w:val="28"/>
        </w:rPr>
        <w:t>1=</w:t>
      </w:r>
      <w:r w:rsidRPr="00E53D37">
        <w:rPr>
          <w:rFonts w:ascii="Cambria Math" w:hAnsi="Cambria Math" w:cs="Cambria Math"/>
          <w:sz w:val="28"/>
          <w:szCs w:val="28"/>
        </w:rPr>
        <w:t>𝜇</w:t>
      </w:r>
      <w:r w:rsidRPr="00E53D37">
        <w:rPr>
          <w:sz w:val="28"/>
          <w:szCs w:val="28"/>
        </w:rPr>
        <w:t>2=</w:t>
      </w:r>
      <w:r w:rsidRPr="00E53D37">
        <w:rPr>
          <w:rFonts w:ascii="Cambria Math" w:hAnsi="Cambria Math" w:cs="Cambria Math"/>
          <w:sz w:val="28"/>
          <w:szCs w:val="28"/>
        </w:rPr>
        <w:t>𝜇</w:t>
      </w:r>
      <w:r w:rsidRPr="00E53D37">
        <w:rPr>
          <w:sz w:val="28"/>
          <w:szCs w:val="28"/>
        </w:rPr>
        <w:t>3=</w:t>
      </w:r>
      <w:r w:rsidRPr="00E53D37">
        <w:rPr>
          <w:rFonts w:ascii="Cambria Math" w:hAnsi="Cambria Math" w:cs="Cambria Math"/>
          <w:sz w:val="28"/>
          <w:szCs w:val="28"/>
        </w:rPr>
        <w:t>𝜇</w:t>
      </w:r>
      <w:proofErr w:type="gramStart"/>
      <w:r w:rsidRPr="00E53D37">
        <w:rPr>
          <w:sz w:val="28"/>
          <w:szCs w:val="28"/>
        </w:rPr>
        <w:t>4  (</w:t>
      </w:r>
      <w:proofErr w:type="gramEnd"/>
      <w:r w:rsidRPr="00E53D37">
        <w:rPr>
          <w:sz w:val="28"/>
          <w:szCs w:val="28"/>
        </w:rPr>
        <w:t>there is no difference in the average Turn Around Time (TAT) of reports of the laboratories)</w:t>
      </w:r>
    </w:p>
    <w:p w14:paraId="49C22EE8" w14:textId="77777777" w:rsidR="00E53D37" w:rsidRPr="00E53D37" w:rsidRDefault="00E53D37" w:rsidP="00E53D37">
      <w:pPr>
        <w:rPr>
          <w:sz w:val="28"/>
          <w:szCs w:val="28"/>
        </w:rPr>
      </w:pPr>
    </w:p>
    <w:p w14:paraId="19AEB2A3" w14:textId="398E4F53" w:rsidR="00E53D37" w:rsidRDefault="00E53D37" w:rsidP="00E53D37">
      <w:pPr>
        <w:rPr>
          <w:sz w:val="28"/>
          <w:szCs w:val="28"/>
        </w:rPr>
      </w:pPr>
      <w:r w:rsidRPr="00E53D37">
        <w:rPr>
          <w:sz w:val="28"/>
          <w:szCs w:val="28"/>
        </w:rPr>
        <w:t xml:space="preserve">Alternative </w:t>
      </w:r>
      <w:proofErr w:type="spellStart"/>
      <w:proofErr w:type="gramStart"/>
      <w:r w:rsidRPr="00E53D37">
        <w:rPr>
          <w:sz w:val="28"/>
          <w:szCs w:val="28"/>
        </w:rPr>
        <w:t>Hypthosis</w:t>
      </w:r>
      <w:proofErr w:type="spellEnd"/>
      <w:r w:rsidRPr="00E53D37">
        <w:rPr>
          <w:sz w:val="28"/>
          <w:szCs w:val="28"/>
        </w:rPr>
        <w:t>(</w:t>
      </w:r>
      <w:proofErr w:type="gramEnd"/>
      <w:r w:rsidRPr="00E53D37">
        <w:rPr>
          <w:sz w:val="28"/>
          <w:szCs w:val="28"/>
        </w:rPr>
        <w:t xml:space="preserve">Ha or H1): At least one of the  </w:t>
      </w:r>
      <w:r w:rsidRPr="00E53D37">
        <w:rPr>
          <w:rFonts w:ascii="Cambria Math" w:hAnsi="Cambria Math" w:cs="Cambria Math"/>
          <w:sz w:val="28"/>
          <w:szCs w:val="28"/>
        </w:rPr>
        <w:t>𝜇</w:t>
      </w:r>
      <w:r w:rsidRPr="00E53D37">
        <w:rPr>
          <w:sz w:val="28"/>
          <w:szCs w:val="28"/>
        </w:rPr>
        <w:t xml:space="preserve">  is different from others</w:t>
      </w:r>
    </w:p>
    <w:p w14:paraId="1188E794" w14:textId="284953C8" w:rsidR="004F0784" w:rsidRDefault="004F0784" w:rsidP="004F0784">
      <w:pPr>
        <w:rPr>
          <w:sz w:val="28"/>
          <w:szCs w:val="28"/>
        </w:rPr>
      </w:pPr>
    </w:p>
    <w:p w14:paraId="201FE365" w14:textId="026354F7" w:rsidR="004F0784" w:rsidRDefault="004F0784" w:rsidP="004F0784">
      <w:pPr>
        <w:rPr>
          <w:sz w:val="28"/>
          <w:szCs w:val="28"/>
        </w:rPr>
      </w:pPr>
    </w:p>
    <w:p w14:paraId="67360336" w14:textId="77777777" w:rsidR="00E53D37" w:rsidRDefault="00E53D37" w:rsidP="004F0784">
      <w:pPr>
        <w:rPr>
          <w:noProof/>
          <w:sz w:val="28"/>
          <w:szCs w:val="28"/>
        </w:rPr>
      </w:pPr>
    </w:p>
    <w:p w14:paraId="11FD6564" w14:textId="77777777" w:rsidR="00E53D37" w:rsidRDefault="00E53D37" w:rsidP="004F0784">
      <w:pPr>
        <w:rPr>
          <w:noProof/>
          <w:sz w:val="28"/>
          <w:szCs w:val="28"/>
        </w:rPr>
      </w:pPr>
    </w:p>
    <w:p w14:paraId="201560DD" w14:textId="77777777" w:rsidR="00E53D37" w:rsidRDefault="00E53D37" w:rsidP="004F0784">
      <w:pPr>
        <w:rPr>
          <w:noProof/>
          <w:sz w:val="28"/>
          <w:szCs w:val="28"/>
        </w:rPr>
      </w:pPr>
    </w:p>
    <w:p w14:paraId="606EF828" w14:textId="77777777" w:rsidR="00E53D37" w:rsidRDefault="00E53D37" w:rsidP="004F0784">
      <w:pPr>
        <w:rPr>
          <w:noProof/>
          <w:sz w:val="28"/>
          <w:szCs w:val="28"/>
        </w:rPr>
      </w:pPr>
    </w:p>
    <w:p w14:paraId="37BF2ED8" w14:textId="12F9E28C" w:rsidR="004F0784" w:rsidRDefault="004F0784" w:rsidP="004F078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1C9279" wp14:editId="6DCC3603">
            <wp:extent cx="6659880" cy="7435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198" w14:textId="7533A88D" w:rsidR="00E53D37" w:rsidRDefault="00E53D37" w:rsidP="00E53D37">
      <w:pPr>
        <w:rPr>
          <w:sz w:val="28"/>
          <w:szCs w:val="28"/>
        </w:rPr>
      </w:pPr>
    </w:p>
    <w:p w14:paraId="5F12BB1F" w14:textId="77777777" w:rsidR="00E53D37" w:rsidRPr="00E53D37" w:rsidRDefault="00E53D37" w:rsidP="00E53D37">
      <w:pPr>
        <w:rPr>
          <w:sz w:val="28"/>
          <w:szCs w:val="28"/>
        </w:rPr>
      </w:pPr>
      <w:r w:rsidRPr="00E53D37">
        <w:rPr>
          <w:sz w:val="28"/>
          <w:szCs w:val="28"/>
        </w:rPr>
        <w:t xml:space="preserve">Since the </w:t>
      </w:r>
      <w:proofErr w:type="spellStart"/>
      <w:r w:rsidRPr="00E53D37">
        <w:rPr>
          <w:sz w:val="28"/>
          <w:szCs w:val="28"/>
        </w:rPr>
        <w:t>pvalue</w:t>
      </w:r>
      <w:proofErr w:type="spellEnd"/>
      <w:r w:rsidRPr="00E53D37">
        <w:rPr>
          <w:sz w:val="28"/>
          <w:szCs w:val="28"/>
        </w:rPr>
        <w:t xml:space="preserve"> is </w:t>
      </w:r>
      <w:proofErr w:type="spellStart"/>
      <w:r w:rsidRPr="00E53D37">
        <w:rPr>
          <w:sz w:val="28"/>
          <w:szCs w:val="28"/>
        </w:rPr>
        <w:t>samlle</w:t>
      </w:r>
      <w:proofErr w:type="spellEnd"/>
      <w:r w:rsidRPr="00E53D37">
        <w:rPr>
          <w:sz w:val="28"/>
          <w:szCs w:val="28"/>
        </w:rPr>
        <w:t xml:space="preserve"> than </w:t>
      </w:r>
      <w:proofErr w:type="gramStart"/>
      <w:r w:rsidRPr="00E53D37">
        <w:rPr>
          <w:sz w:val="28"/>
          <w:szCs w:val="28"/>
        </w:rPr>
        <w:t>alpha(</w:t>
      </w:r>
      <w:proofErr w:type="gramEnd"/>
      <w:r w:rsidRPr="00E53D37">
        <w:rPr>
          <w:sz w:val="28"/>
          <w:szCs w:val="28"/>
        </w:rPr>
        <w:t xml:space="preserve">0.05) ,we can reject the null </w:t>
      </w:r>
      <w:proofErr w:type="spellStart"/>
      <w:r w:rsidRPr="00E53D37">
        <w:rPr>
          <w:sz w:val="28"/>
          <w:szCs w:val="28"/>
        </w:rPr>
        <w:t>hypotesis</w:t>
      </w:r>
      <w:proofErr w:type="spellEnd"/>
      <w:r w:rsidRPr="00E53D37">
        <w:rPr>
          <w:sz w:val="28"/>
          <w:szCs w:val="28"/>
        </w:rPr>
        <w:t xml:space="preserve"> &amp; we can </w:t>
      </w:r>
      <w:proofErr w:type="spellStart"/>
      <w:r w:rsidRPr="00E53D37">
        <w:rPr>
          <w:sz w:val="28"/>
          <w:szCs w:val="28"/>
        </w:rPr>
        <w:t>conclud</w:t>
      </w:r>
      <w:proofErr w:type="spellEnd"/>
      <w:r w:rsidRPr="00E53D37">
        <w:rPr>
          <w:sz w:val="28"/>
          <w:szCs w:val="28"/>
        </w:rPr>
        <w:t xml:space="preserve"> that there is difference between at least one the </w:t>
      </w:r>
      <w:proofErr w:type="spellStart"/>
      <w:r w:rsidRPr="00E53D37">
        <w:rPr>
          <w:sz w:val="28"/>
          <w:szCs w:val="28"/>
        </w:rPr>
        <w:t>liboratory</w:t>
      </w:r>
      <w:proofErr w:type="spellEnd"/>
      <w:r w:rsidRPr="00E53D37">
        <w:rPr>
          <w:sz w:val="28"/>
          <w:szCs w:val="28"/>
        </w:rPr>
        <w:t xml:space="preserve"> ,Turn Around Time (TAT) of reports.</w:t>
      </w:r>
    </w:p>
    <w:p w14:paraId="6CA170CC" w14:textId="77777777" w:rsidR="00E53D37" w:rsidRPr="00E53D37" w:rsidRDefault="00E53D37" w:rsidP="00E53D37">
      <w:pPr>
        <w:rPr>
          <w:sz w:val="28"/>
          <w:szCs w:val="28"/>
        </w:rPr>
      </w:pPr>
      <w:r w:rsidRPr="00E53D37">
        <w:rPr>
          <w:sz w:val="28"/>
          <w:szCs w:val="28"/>
        </w:rPr>
        <w:t xml:space="preserve">data = Buyer </w:t>
      </w:r>
      <w:proofErr w:type="spellStart"/>
      <w:r w:rsidRPr="00E53D37">
        <w:rPr>
          <w:sz w:val="28"/>
          <w:szCs w:val="28"/>
        </w:rPr>
        <w:t>Ratio.mtw</w:t>
      </w:r>
      <w:proofErr w:type="spellEnd"/>
    </w:p>
    <w:p w14:paraId="7315A300" w14:textId="37273B00" w:rsidR="00E53D37" w:rsidRDefault="00E53D37" w:rsidP="00E53D3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Pr="00E53D37">
        <w:rPr>
          <w:sz w:val="28"/>
          <w:szCs w:val="28"/>
          <w:lang w:val="en-US"/>
        </w:rPr>
        <w:t xml:space="preserve">      Sales of products in four different regions is tabulated for males and females. Find if male-female buyer rations are similar across regions.</w:t>
      </w:r>
    </w:p>
    <w:p w14:paraId="4BCEBDEB" w14:textId="5558B8EF" w:rsidR="00E53D37" w:rsidRDefault="00E53D37" w:rsidP="00E53D37">
      <w:pPr>
        <w:rPr>
          <w:sz w:val="28"/>
          <w:szCs w:val="28"/>
          <w:lang w:val="en-US"/>
        </w:rPr>
      </w:pPr>
    </w:p>
    <w:p w14:paraId="47BB9D7D" w14:textId="1CD3BB36" w:rsidR="00E53D37" w:rsidRPr="00E53D37" w:rsidRDefault="00E53D37" w:rsidP="00E53D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C1C184" wp14:editId="00A3B925">
            <wp:extent cx="459105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1C3D" w14:textId="780A8AF1" w:rsidR="00E53D37" w:rsidRDefault="00E53D37" w:rsidP="00E53D37">
      <w:pPr>
        <w:rPr>
          <w:sz w:val="28"/>
          <w:szCs w:val="28"/>
        </w:rPr>
      </w:pPr>
    </w:p>
    <w:p w14:paraId="5648B9C4" w14:textId="77777777" w:rsidR="00E53D37" w:rsidRPr="00E53D37" w:rsidRDefault="00E53D37" w:rsidP="00E53D37">
      <w:pPr>
        <w:rPr>
          <w:sz w:val="28"/>
          <w:szCs w:val="28"/>
        </w:rPr>
      </w:pPr>
      <w:r w:rsidRPr="00E53D37">
        <w:rPr>
          <w:sz w:val="28"/>
          <w:szCs w:val="28"/>
        </w:rPr>
        <w:t>Null Hypothesis(H0): All proportions are equal (male-female buyer rations similar across regions)</w:t>
      </w:r>
    </w:p>
    <w:p w14:paraId="478141ED" w14:textId="3F0B7F81" w:rsidR="00E53D37" w:rsidRDefault="00E53D37" w:rsidP="00E53D37">
      <w:pPr>
        <w:rPr>
          <w:sz w:val="28"/>
          <w:szCs w:val="28"/>
        </w:rPr>
      </w:pPr>
      <w:r w:rsidRPr="00E53D37">
        <w:rPr>
          <w:sz w:val="28"/>
          <w:szCs w:val="28"/>
        </w:rPr>
        <w:t xml:space="preserve">Alternative </w:t>
      </w:r>
      <w:proofErr w:type="spellStart"/>
      <w:proofErr w:type="gramStart"/>
      <w:r w:rsidRPr="00E53D37">
        <w:rPr>
          <w:sz w:val="28"/>
          <w:szCs w:val="28"/>
        </w:rPr>
        <w:t>Hypthosis</w:t>
      </w:r>
      <w:proofErr w:type="spellEnd"/>
      <w:r w:rsidRPr="00E53D37">
        <w:rPr>
          <w:sz w:val="28"/>
          <w:szCs w:val="28"/>
        </w:rPr>
        <w:t>(</w:t>
      </w:r>
      <w:proofErr w:type="gramEnd"/>
      <w:r w:rsidRPr="00E53D37">
        <w:rPr>
          <w:sz w:val="28"/>
          <w:szCs w:val="28"/>
        </w:rPr>
        <w:t>Ha or H1): Not all Proportions are equal (male-female buyer rations are not similar across regions)</w:t>
      </w:r>
    </w:p>
    <w:p w14:paraId="18496419" w14:textId="5291E487" w:rsidR="00E53D37" w:rsidRDefault="00E53D37" w:rsidP="00E53D37">
      <w:pPr>
        <w:rPr>
          <w:sz w:val="28"/>
          <w:szCs w:val="28"/>
        </w:rPr>
      </w:pPr>
    </w:p>
    <w:p w14:paraId="41F8F9E4" w14:textId="07977A6C" w:rsidR="00E53D37" w:rsidRDefault="00E53D37" w:rsidP="00E53D37">
      <w:pPr>
        <w:rPr>
          <w:sz w:val="28"/>
          <w:szCs w:val="28"/>
        </w:rPr>
      </w:pPr>
    </w:p>
    <w:p w14:paraId="7C605289" w14:textId="77777777" w:rsidR="00E53D37" w:rsidRDefault="00E53D37" w:rsidP="00E53D37">
      <w:pPr>
        <w:rPr>
          <w:noProof/>
          <w:sz w:val="28"/>
          <w:szCs w:val="28"/>
        </w:rPr>
      </w:pPr>
    </w:p>
    <w:p w14:paraId="5EF6F8D8" w14:textId="77777777" w:rsidR="00E53D37" w:rsidRDefault="00E53D37" w:rsidP="00E53D37">
      <w:pPr>
        <w:rPr>
          <w:noProof/>
          <w:sz w:val="28"/>
          <w:szCs w:val="28"/>
        </w:rPr>
      </w:pPr>
    </w:p>
    <w:p w14:paraId="2234E611" w14:textId="77777777" w:rsidR="00E53D37" w:rsidRDefault="00E53D37" w:rsidP="00E53D37">
      <w:pPr>
        <w:rPr>
          <w:noProof/>
          <w:sz w:val="28"/>
          <w:szCs w:val="28"/>
        </w:rPr>
      </w:pPr>
    </w:p>
    <w:p w14:paraId="59402580" w14:textId="0B2D9CC8" w:rsidR="00E53D37" w:rsidRDefault="00E53D37" w:rsidP="00E53D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A1AD9FF" wp14:editId="5F05AEAA">
            <wp:extent cx="630555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623F" w14:textId="0B8DED2A" w:rsidR="00E53D37" w:rsidRDefault="00E53D37" w:rsidP="00E53D37">
      <w:pPr>
        <w:rPr>
          <w:noProof/>
          <w:sz w:val="28"/>
          <w:szCs w:val="28"/>
        </w:rPr>
      </w:pPr>
    </w:p>
    <w:p w14:paraId="74900318" w14:textId="77777777" w:rsidR="00E53D37" w:rsidRPr="00E53D37" w:rsidRDefault="00E53D37" w:rsidP="00E53D37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E53D37">
        <w:rPr>
          <w:color w:val="000000"/>
          <w:sz w:val="28"/>
          <w:szCs w:val="28"/>
        </w:rPr>
        <w:t xml:space="preserve">Since the </w:t>
      </w:r>
      <w:proofErr w:type="spellStart"/>
      <w:r w:rsidRPr="00E53D37">
        <w:rPr>
          <w:color w:val="000000"/>
          <w:sz w:val="28"/>
          <w:szCs w:val="28"/>
        </w:rPr>
        <w:t>pvalue</w:t>
      </w:r>
      <w:proofErr w:type="spellEnd"/>
      <w:r w:rsidRPr="00E53D37">
        <w:rPr>
          <w:color w:val="000000"/>
          <w:sz w:val="28"/>
          <w:szCs w:val="28"/>
        </w:rPr>
        <w:t xml:space="preserve"> is less than </w:t>
      </w:r>
      <w:proofErr w:type="gramStart"/>
      <w:r w:rsidRPr="00E53D37">
        <w:rPr>
          <w:color w:val="000000"/>
          <w:sz w:val="28"/>
          <w:szCs w:val="28"/>
        </w:rPr>
        <w:t>alpha ,</w:t>
      </w:r>
      <w:proofErr w:type="gramEnd"/>
      <w:r w:rsidRPr="00E53D37">
        <w:rPr>
          <w:color w:val="000000"/>
          <w:sz w:val="28"/>
          <w:szCs w:val="28"/>
        </w:rPr>
        <w:t xml:space="preserve"> we are fail to reject null, we can </w:t>
      </w:r>
      <w:proofErr w:type="spellStart"/>
      <w:r w:rsidRPr="00E53D37">
        <w:rPr>
          <w:color w:val="000000"/>
          <w:sz w:val="28"/>
          <w:szCs w:val="28"/>
        </w:rPr>
        <w:t>conclud</w:t>
      </w:r>
      <w:proofErr w:type="spellEnd"/>
      <w:r w:rsidRPr="00E53D37">
        <w:rPr>
          <w:color w:val="000000"/>
          <w:sz w:val="28"/>
          <w:szCs w:val="28"/>
        </w:rPr>
        <w:t xml:space="preserve"> that Not all Proportions are equal</w:t>
      </w:r>
    </w:p>
    <w:p w14:paraId="5ED01D0D" w14:textId="443E40B6" w:rsidR="00E53D37" w:rsidRDefault="00E53D37" w:rsidP="00E53D37">
      <w:pPr>
        <w:rPr>
          <w:sz w:val="28"/>
          <w:szCs w:val="28"/>
        </w:rPr>
      </w:pPr>
    </w:p>
    <w:p w14:paraId="234559AA" w14:textId="368D968A" w:rsidR="00E53D37" w:rsidRDefault="00E53D37" w:rsidP="00E53D37">
      <w:pPr>
        <w:rPr>
          <w:sz w:val="28"/>
          <w:szCs w:val="28"/>
        </w:rPr>
      </w:pPr>
    </w:p>
    <w:p w14:paraId="70D5066B" w14:textId="3764325B" w:rsidR="00E53D37" w:rsidRDefault="00E53D37" w:rsidP="00E53D37">
      <w:pPr>
        <w:rPr>
          <w:sz w:val="28"/>
          <w:szCs w:val="28"/>
        </w:rPr>
      </w:pPr>
    </w:p>
    <w:p w14:paraId="19EC8DB9" w14:textId="112D2C4A" w:rsidR="00E53D37" w:rsidRDefault="00E53D37" w:rsidP="00E53D37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E53D37">
        <w:rPr>
          <w:sz w:val="28"/>
          <w:szCs w:val="28"/>
        </w:rPr>
        <w:t xml:space="preserve">     </w:t>
      </w:r>
      <w:proofErr w:type="spellStart"/>
      <w:r w:rsidRPr="00E53D37">
        <w:rPr>
          <w:sz w:val="28"/>
          <w:szCs w:val="28"/>
        </w:rPr>
        <w:t>TeleCall</w:t>
      </w:r>
      <w:proofErr w:type="spellEnd"/>
      <w:r w:rsidRPr="00E53D37">
        <w:rPr>
          <w:sz w:val="28"/>
          <w:szCs w:val="28"/>
        </w:rPr>
        <w:t xml:space="preserve"> uses 4 </w:t>
      </w:r>
      <w:proofErr w:type="spellStart"/>
      <w:r w:rsidRPr="00E53D37">
        <w:rPr>
          <w:sz w:val="28"/>
          <w:szCs w:val="28"/>
        </w:rPr>
        <w:t>centers</w:t>
      </w:r>
      <w:proofErr w:type="spellEnd"/>
      <w:r w:rsidRPr="00E53D37">
        <w:rPr>
          <w:sz w:val="28"/>
          <w:szCs w:val="28"/>
        </w:rPr>
        <w:t xml:space="preserve"> around the globe to process customer order forms. They audit a certain </w:t>
      </w:r>
      <w:proofErr w:type="gramStart"/>
      <w:r w:rsidRPr="00E53D37">
        <w:rPr>
          <w:sz w:val="28"/>
          <w:szCs w:val="28"/>
        </w:rPr>
        <w:t>%  of</w:t>
      </w:r>
      <w:proofErr w:type="gramEnd"/>
      <w:r w:rsidRPr="00E53D37">
        <w:rPr>
          <w:sz w:val="28"/>
          <w:szCs w:val="28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E53D37">
        <w:rPr>
          <w:sz w:val="28"/>
          <w:szCs w:val="28"/>
        </w:rPr>
        <w:t>%  varies</w:t>
      </w:r>
      <w:proofErr w:type="gramEnd"/>
      <w:r w:rsidRPr="00E53D37">
        <w:rPr>
          <w:sz w:val="28"/>
          <w:szCs w:val="28"/>
        </w:rPr>
        <w:t xml:space="preserve"> by centre. Please </w:t>
      </w:r>
      <w:proofErr w:type="spellStart"/>
      <w:r w:rsidRPr="00E53D37">
        <w:rPr>
          <w:sz w:val="28"/>
          <w:szCs w:val="28"/>
        </w:rPr>
        <w:t>analyze</w:t>
      </w:r>
      <w:proofErr w:type="spellEnd"/>
      <w:r w:rsidRPr="00E53D37">
        <w:rPr>
          <w:sz w:val="28"/>
          <w:szCs w:val="28"/>
        </w:rPr>
        <w:t xml:space="preserve"> the data at 5% significance level and help the manager draw appropriate inferences</w:t>
      </w:r>
    </w:p>
    <w:p w14:paraId="0D08D7F8" w14:textId="27520AB4" w:rsidR="00E53D37" w:rsidRDefault="00E53D37" w:rsidP="00E53D37">
      <w:pPr>
        <w:rPr>
          <w:sz w:val="28"/>
          <w:szCs w:val="28"/>
        </w:rPr>
      </w:pPr>
    </w:p>
    <w:p w14:paraId="11716B6B" w14:textId="724573C0" w:rsidR="00E53D37" w:rsidRDefault="00E53D37" w:rsidP="00E53D37">
      <w:pPr>
        <w:rPr>
          <w:sz w:val="28"/>
          <w:szCs w:val="28"/>
        </w:rPr>
      </w:pPr>
      <w:r>
        <w:rPr>
          <w:sz w:val="28"/>
          <w:szCs w:val="28"/>
        </w:rPr>
        <w:t>ANS=</w:t>
      </w:r>
    </w:p>
    <w:p w14:paraId="6D7680A9" w14:textId="7632D398" w:rsidR="00E53D37" w:rsidRDefault="00E53D37" w:rsidP="00E53D37">
      <w:pPr>
        <w:rPr>
          <w:sz w:val="28"/>
          <w:szCs w:val="28"/>
        </w:rPr>
      </w:pPr>
    </w:p>
    <w:p w14:paraId="16EC6655" w14:textId="10C734CC" w:rsidR="00E53D37" w:rsidRDefault="001F5073" w:rsidP="00E53D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727562" wp14:editId="52F38313">
            <wp:extent cx="46863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30C7" w14:textId="70F924BF" w:rsidR="001F5073" w:rsidRDefault="001F5073" w:rsidP="00E53D37">
      <w:pPr>
        <w:rPr>
          <w:sz w:val="28"/>
          <w:szCs w:val="28"/>
        </w:rPr>
      </w:pPr>
    </w:p>
    <w:p w14:paraId="65CFBBE5" w14:textId="77777777" w:rsidR="001F5073" w:rsidRPr="001F5073" w:rsidRDefault="001F5073" w:rsidP="001F5073">
      <w:pPr>
        <w:rPr>
          <w:sz w:val="28"/>
          <w:szCs w:val="28"/>
        </w:rPr>
      </w:pPr>
      <w:r w:rsidRPr="001F5073">
        <w:rPr>
          <w:sz w:val="28"/>
          <w:szCs w:val="28"/>
        </w:rPr>
        <w:t xml:space="preserve">Null Hypothesis(H0): All </w:t>
      </w:r>
      <w:proofErr w:type="spellStart"/>
      <w:r w:rsidRPr="001F5073">
        <w:rPr>
          <w:sz w:val="28"/>
          <w:szCs w:val="28"/>
        </w:rPr>
        <w:t>Centers</w:t>
      </w:r>
      <w:proofErr w:type="spellEnd"/>
      <w:r w:rsidRPr="001F5073">
        <w:rPr>
          <w:sz w:val="28"/>
          <w:szCs w:val="28"/>
        </w:rPr>
        <w:t xml:space="preserve"> has equal Defective %</w:t>
      </w:r>
    </w:p>
    <w:p w14:paraId="2103A727" w14:textId="6D68300F" w:rsidR="001F5073" w:rsidRDefault="001F5073" w:rsidP="001F5073">
      <w:pPr>
        <w:rPr>
          <w:sz w:val="28"/>
          <w:szCs w:val="28"/>
        </w:rPr>
      </w:pPr>
      <w:r w:rsidRPr="001F5073">
        <w:rPr>
          <w:sz w:val="28"/>
          <w:szCs w:val="28"/>
        </w:rPr>
        <w:t xml:space="preserve">Alternative </w:t>
      </w:r>
      <w:proofErr w:type="spellStart"/>
      <w:proofErr w:type="gramStart"/>
      <w:r w:rsidRPr="001F5073">
        <w:rPr>
          <w:sz w:val="28"/>
          <w:szCs w:val="28"/>
        </w:rPr>
        <w:t>Hypthosis</w:t>
      </w:r>
      <w:proofErr w:type="spellEnd"/>
      <w:r w:rsidRPr="001F5073">
        <w:rPr>
          <w:sz w:val="28"/>
          <w:szCs w:val="28"/>
        </w:rPr>
        <w:t>(</w:t>
      </w:r>
      <w:proofErr w:type="gramEnd"/>
      <w:r w:rsidRPr="001F5073">
        <w:rPr>
          <w:sz w:val="28"/>
          <w:szCs w:val="28"/>
        </w:rPr>
        <w:t>Ha or H1): Defective % varies by centre</w:t>
      </w:r>
    </w:p>
    <w:p w14:paraId="128C6F95" w14:textId="77777777" w:rsidR="001F5073" w:rsidRDefault="001F5073" w:rsidP="00E53D37">
      <w:pPr>
        <w:rPr>
          <w:sz w:val="28"/>
          <w:szCs w:val="28"/>
        </w:rPr>
      </w:pPr>
    </w:p>
    <w:p w14:paraId="6C563F73" w14:textId="173A533A" w:rsidR="001F5073" w:rsidRDefault="001F5073" w:rsidP="00E53D3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A27092" wp14:editId="27883F32">
            <wp:extent cx="6659880" cy="341439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A76C" w14:textId="316B8543" w:rsidR="001F5073" w:rsidRDefault="001F5073" w:rsidP="001F5073">
      <w:pPr>
        <w:rPr>
          <w:sz w:val="28"/>
          <w:szCs w:val="28"/>
        </w:rPr>
      </w:pPr>
    </w:p>
    <w:p w14:paraId="26C4FF38" w14:textId="77777777" w:rsidR="001F5073" w:rsidRPr="001F5073" w:rsidRDefault="001F5073" w:rsidP="001F5073">
      <w:pPr>
        <w:rPr>
          <w:sz w:val="28"/>
          <w:szCs w:val="28"/>
        </w:rPr>
      </w:pPr>
      <w:r w:rsidRPr="001F5073">
        <w:rPr>
          <w:sz w:val="28"/>
          <w:szCs w:val="28"/>
        </w:rPr>
        <w:t xml:space="preserve">Since the </w:t>
      </w:r>
      <w:proofErr w:type="spellStart"/>
      <w:r w:rsidRPr="001F5073">
        <w:rPr>
          <w:sz w:val="28"/>
          <w:szCs w:val="28"/>
        </w:rPr>
        <w:t>pvalue</w:t>
      </w:r>
      <w:proofErr w:type="spellEnd"/>
      <w:r w:rsidRPr="001F5073">
        <w:rPr>
          <w:sz w:val="28"/>
          <w:szCs w:val="28"/>
        </w:rPr>
        <w:t xml:space="preserve"> is more the </w:t>
      </w:r>
      <w:proofErr w:type="gramStart"/>
      <w:r w:rsidRPr="001F5073">
        <w:rPr>
          <w:sz w:val="28"/>
          <w:szCs w:val="28"/>
        </w:rPr>
        <w:t>Alpha ,</w:t>
      </w:r>
      <w:proofErr w:type="gramEnd"/>
      <w:r w:rsidRPr="001F5073">
        <w:rPr>
          <w:sz w:val="28"/>
          <w:szCs w:val="28"/>
        </w:rPr>
        <w:t xml:space="preserve"> Fail to reject the null, we can </w:t>
      </w:r>
      <w:proofErr w:type="spellStart"/>
      <w:r w:rsidRPr="001F5073">
        <w:rPr>
          <w:sz w:val="28"/>
          <w:szCs w:val="28"/>
        </w:rPr>
        <w:t>conclud</w:t>
      </w:r>
      <w:proofErr w:type="spellEnd"/>
      <w:r w:rsidRPr="001F5073">
        <w:rPr>
          <w:sz w:val="28"/>
          <w:szCs w:val="28"/>
        </w:rPr>
        <w:t xml:space="preserve"> that All </w:t>
      </w:r>
      <w:proofErr w:type="spellStart"/>
      <w:r w:rsidRPr="001F5073">
        <w:rPr>
          <w:sz w:val="28"/>
          <w:szCs w:val="28"/>
        </w:rPr>
        <w:t>centers</w:t>
      </w:r>
      <w:proofErr w:type="spellEnd"/>
      <w:r w:rsidRPr="001F5073">
        <w:rPr>
          <w:sz w:val="28"/>
          <w:szCs w:val="28"/>
        </w:rPr>
        <w:t xml:space="preserve"> are Equal Defective </w:t>
      </w:r>
      <w:proofErr w:type="spellStart"/>
      <w:r w:rsidRPr="001F5073">
        <w:rPr>
          <w:sz w:val="28"/>
          <w:szCs w:val="28"/>
        </w:rPr>
        <w:t>porpostion</w:t>
      </w:r>
      <w:proofErr w:type="spellEnd"/>
      <w:r w:rsidRPr="001F5073">
        <w:rPr>
          <w:sz w:val="28"/>
          <w:szCs w:val="28"/>
        </w:rPr>
        <w:t>.</w:t>
      </w:r>
    </w:p>
    <w:p w14:paraId="6E7FDF15" w14:textId="77777777" w:rsidR="001F5073" w:rsidRPr="001F5073" w:rsidRDefault="001F5073" w:rsidP="001F5073">
      <w:pPr>
        <w:rPr>
          <w:sz w:val="28"/>
          <w:szCs w:val="28"/>
        </w:rPr>
      </w:pPr>
    </w:p>
    <w:p w14:paraId="3A9E1D5E" w14:textId="77777777" w:rsidR="001F5073" w:rsidRPr="001F5073" w:rsidRDefault="001F5073" w:rsidP="001F5073">
      <w:pPr>
        <w:rPr>
          <w:sz w:val="28"/>
          <w:szCs w:val="28"/>
        </w:rPr>
      </w:pPr>
      <w:r w:rsidRPr="001F5073">
        <w:rPr>
          <w:sz w:val="28"/>
          <w:szCs w:val="28"/>
        </w:rPr>
        <w:t>1</w:t>
      </w:r>
    </w:p>
    <w:p w14:paraId="04E42ED0" w14:textId="5ED978FC" w:rsidR="001F5073" w:rsidRPr="001F5073" w:rsidRDefault="001F5073" w:rsidP="001F5073">
      <w:pPr>
        <w:rPr>
          <w:sz w:val="28"/>
          <w:szCs w:val="28"/>
        </w:rPr>
      </w:pPr>
      <w:r w:rsidRPr="001F5073">
        <w:rPr>
          <w:sz w:val="28"/>
          <w:szCs w:val="28"/>
        </w:rPr>
        <w:t>​</w:t>
      </w:r>
    </w:p>
    <w:sectPr w:rsidR="001F5073" w:rsidRPr="001F5073" w:rsidSect="00D7385C">
      <w:pgSz w:w="11906" w:h="16838" w:code="9"/>
      <w:pgMar w:top="567" w:right="567" w:bottom="567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46EB" w14:textId="77777777" w:rsidR="008018CE" w:rsidRDefault="008018CE" w:rsidP="00E53D37">
      <w:pPr>
        <w:spacing w:after="0" w:line="240" w:lineRule="auto"/>
      </w:pPr>
      <w:r>
        <w:separator/>
      </w:r>
    </w:p>
  </w:endnote>
  <w:endnote w:type="continuationSeparator" w:id="0">
    <w:p w14:paraId="68569B4A" w14:textId="77777777" w:rsidR="008018CE" w:rsidRDefault="008018CE" w:rsidP="00E5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2D29" w14:textId="77777777" w:rsidR="008018CE" w:rsidRDefault="008018CE" w:rsidP="00E53D37">
      <w:pPr>
        <w:spacing w:after="0" w:line="240" w:lineRule="auto"/>
      </w:pPr>
      <w:r>
        <w:separator/>
      </w:r>
    </w:p>
  </w:footnote>
  <w:footnote w:type="continuationSeparator" w:id="0">
    <w:p w14:paraId="63C3A036" w14:textId="77777777" w:rsidR="008018CE" w:rsidRDefault="008018CE" w:rsidP="00E53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B6"/>
    <w:multiLevelType w:val="hybridMultilevel"/>
    <w:tmpl w:val="5030AD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0201D"/>
    <w:multiLevelType w:val="hybridMultilevel"/>
    <w:tmpl w:val="4532F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05"/>
    <w:rsid w:val="00082747"/>
    <w:rsid w:val="001F5073"/>
    <w:rsid w:val="004F0784"/>
    <w:rsid w:val="007078A0"/>
    <w:rsid w:val="008018CE"/>
    <w:rsid w:val="00892105"/>
    <w:rsid w:val="00D7385C"/>
    <w:rsid w:val="00E21BCF"/>
    <w:rsid w:val="00E5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E509"/>
  <w15:chartTrackingRefBased/>
  <w15:docId w15:val="{B54F73F0-3B48-4160-AF16-8905BE85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1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0784"/>
    <w:rPr>
      <w:b/>
      <w:bCs/>
    </w:rPr>
  </w:style>
  <w:style w:type="character" w:customStyle="1" w:styleId="mi">
    <w:name w:val="mi"/>
    <w:basedOn w:val="DefaultParagraphFont"/>
    <w:rsid w:val="004F0784"/>
  </w:style>
  <w:style w:type="character" w:customStyle="1" w:styleId="mn">
    <w:name w:val="mn"/>
    <w:basedOn w:val="DefaultParagraphFont"/>
    <w:rsid w:val="004F0784"/>
  </w:style>
  <w:style w:type="character" w:customStyle="1" w:styleId="mo">
    <w:name w:val="mo"/>
    <w:basedOn w:val="DefaultParagraphFont"/>
    <w:rsid w:val="004F0784"/>
  </w:style>
  <w:style w:type="character" w:customStyle="1" w:styleId="mjxassistivemathml">
    <w:name w:val="mjx_assistive_mathml"/>
    <w:basedOn w:val="DefaultParagraphFont"/>
    <w:rsid w:val="004F0784"/>
  </w:style>
  <w:style w:type="paragraph" w:styleId="Header">
    <w:name w:val="header"/>
    <w:basedOn w:val="Normal"/>
    <w:link w:val="HeaderChar"/>
    <w:uiPriority w:val="99"/>
    <w:unhideWhenUsed/>
    <w:rsid w:val="00E53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37"/>
  </w:style>
  <w:style w:type="paragraph" w:styleId="Footer">
    <w:name w:val="footer"/>
    <w:basedOn w:val="Normal"/>
    <w:link w:val="FooterChar"/>
    <w:uiPriority w:val="99"/>
    <w:unhideWhenUsed/>
    <w:rsid w:val="00E53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1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37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sawane shweta</dc:creator>
  <cp:keywords/>
  <dc:description/>
  <cp:lastModifiedBy>sawane shweta</cp:lastModifiedBy>
  <cp:revision>1</cp:revision>
  <dcterms:created xsi:type="dcterms:W3CDTF">2021-09-28T16:20:00Z</dcterms:created>
  <dcterms:modified xsi:type="dcterms:W3CDTF">2021-09-28T17:06:00Z</dcterms:modified>
</cp:coreProperties>
</file>