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C0E2" w14:textId="77777777" w:rsidR="00A04B71" w:rsidRPr="00A04B71" w:rsidRDefault="00A04B71" w:rsidP="00A04B71">
      <w:pPr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04B71">
        <w:rPr>
          <w:rFonts w:ascii="Arial" w:hAnsi="Arial" w:cs="Arial"/>
          <w:b/>
          <w:bCs/>
          <w:sz w:val="36"/>
          <w:szCs w:val="36"/>
          <w:u w:val="single"/>
        </w:rPr>
        <w:t>UTSA Data Analytics &amp; Visualization Bootcamp</w:t>
      </w:r>
    </w:p>
    <w:p w14:paraId="37586E8C" w14:textId="77777777" w:rsidR="00A04B71" w:rsidRPr="00A04B71" w:rsidRDefault="00A04B71" w:rsidP="00A04B7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0B1D5D2" w14:textId="77777777" w:rsidR="00A04B71" w:rsidRDefault="00A04B71" w:rsidP="00A04B7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F018C5" w14:textId="73167C77" w:rsidR="003B4985" w:rsidRDefault="00D458C0" w:rsidP="00A04B7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04B71">
        <w:rPr>
          <w:rFonts w:ascii="Arial" w:hAnsi="Arial" w:cs="Arial"/>
          <w:sz w:val="24"/>
          <w:szCs w:val="24"/>
        </w:rPr>
        <w:t>Final Project Proposal</w:t>
      </w:r>
      <w:r w:rsidR="00A04B71" w:rsidRPr="00A04B71">
        <w:rPr>
          <w:rFonts w:ascii="Arial" w:hAnsi="Arial" w:cs="Arial"/>
          <w:sz w:val="24"/>
          <w:szCs w:val="24"/>
        </w:rPr>
        <w:t>:</w:t>
      </w:r>
    </w:p>
    <w:p w14:paraId="63955624" w14:textId="77777777" w:rsidR="00A04B71" w:rsidRPr="00A04B71" w:rsidRDefault="00A04B71" w:rsidP="00A04B7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617"/>
        <w:gridCol w:w="9694"/>
      </w:tblGrid>
      <w:tr w:rsidR="003B4985" w:rsidRPr="00A04B71" w14:paraId="056E81F4" w14:textId="77777777" w:rsidTr="00A04B71">
        <w:trPr>
          <w:trHeight w:val="368"/>
        </w:trPr>
        <w:tc>
          <w:tcPr>
            <w:tcW w:w="2088" w:type="dxa"/>
            <w:shd w:val="clear" w:color="auto" w:fill="00B050"/>
          </w:tcPr>
          <w:p w14:paraId="4482B37F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652CDEDC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929860F" w14:textId="77777777" w:rsidTr="009C0897">
        <w:trPr>
          <w:trHeight w:val="908"/>
        </w:trPr>
        <w:tc>
          <w:tcPr>
            <w:tcW w:w="2088" w:type="dxa"/>
          </w:tcPr>
          <w:p w14:paraId="7B7C33EC" w14:textId="3DC69859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Project Title:  </w:t>
            </w:r>
          </w:p>
        </w:tc>
        <w:tc>
          <w:tcPr>
            <w:tcW w:w="8797" w:type="dxa"/>
          </w:tcPr>
          <w:p w14:paraId="709871D7" w14:textId="77777777" w:rsidR="00036BBA" w:rsidRDefault="008F0B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Breast 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>Cancer Research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Data</w:t>
            </w:r>
          </w:p>
          <w:p w14:paraId="708F7511" w14:textId="77777777" w:rsidR="001679F8" w:rsidRDefault="001679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E0CD1C" w14:textId="06F8773D" w:rsidR="001679F8" w:rsidRPr="00A04B71" w:rsidRDefault="001679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778C8F7F" w14:textId="77777777" w:rsidTr="00A04B71">
        <w:tc>
          <w:tcPr>
            <w:tcW w:w="2088" w:type="dxa"/>
            <w:shd w:val="clear" w:color="auto" w:fill="00B050"/>
          </w:tcPr>
          <w:p w14:paraId="2908D3F4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52B7FDB3" w14:textId="77777777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6A7D792" w14:textId="77777777" w:rsidTr="00A04B71">
        <w:trPr>
          <w:trHeight w:val="512"/>
        </w:trPr>
        <w:tc>
          <w:tcPr>
            <w:tcW w:w="2088" w:type="dxa"/>
          </w:tcPr>
          <w:p w14:paraId="6669E250" w14:textId="514DFD60" w:rsidR="003B4985" w:rsidRPr="00A04B71" w:rsidRDefault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Team members:</w:t>
            </w:r>
          </w:p>
        </w:tc>
        <w:tc>
          <w:tcPr>
            <w:tcW w:w="8797" w:type="dxa"/>
          </w:tcPr>
          <w:p w14:paraId="0516A874" w14:textId="77777777" w:rsidR="003B4985" w:rsidRPr="00A04B71" w:rsidRDefault="00CD2621" w:rsidP="000D2F7A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Lorraine Gomez</w:t>
            </w:r>
          </w:p>
          <w:p w14:paraId="071BF58D" w14:textId="6841EDB8" w:rsidR="009C0897" w:rsidRPr="00A04B71" w:rsidRDefault="00CD2621" w:rsidP="007D27CA">
            <w:p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Shwet ‘Sunny’ Bhat</w:t>
            </w:r>
            <w:r w:rsidR="00A04B71" w:rsidRPr="00A04B71"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  <w:tr w:rsidR="003B4985" w:rsidRPr="00A04B71" w14:paraId="0437E240" w14:textId="77777777" w:rsidTr="00A04B71">
        <w:tc>
          <w:tcPr>
            <w:tcW w:w="2088" w:type="dxa"/>
            <w:shd w:val="clear" w:color="auto" w:fill="00B050"/>
          </w:tcPr>
          <w:p w14:paraId="243E2859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7F9EA549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985" w:rsidRPr="00A04B71" w14:paraId="5299CD13" w14:textId="77777777" w:rsidTr="009C0897">
        <w:trPr>
          <w:trHeight w:val="809"/>
        </w:trPr>
        <w:tc>
          <w:tcPr>
            <w:tcW w:w="2088" w:type="dxa"/>
          </w:tcPr>
          <w:p w14:paraId="312D02AF" w14:textId="77777777" w:rsidR="003B4985" w:rsidRPr="00A04B71" w:rsidRDefault="003B4985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Project Description:</w:t>
            </w:r>
          </w:p>
          <w:p w14:paraId="6DC23CB8" w14:textId="77777777" w:rsidR="003B4985" w:rsidRPr="00A04B71" w:rsidRDefault="003B4985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32610A08" w14:textId="00F0831B" w:rsidR="0017176F" w:rsidRDefault="00A04B71" w:rsidP="003B4985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 xml:space="preserve">Our team will 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gather different datasets</w:t>
            </w:r>
            <w:r w:rsidR="00FA177C">
              <w:rPr>
                <w:rFonts w:ascii="Arial" w:hAnsi="Arial" w:cs="Arial"/>
                <w:sz w:val="24"/>
                <w:szCs w:val="24"/>
              </w:rPr>
              <w:t xml:space="preserve"> train</w:t>
            </w:r>
            <w:r w:rsidR="004023F4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="00FA177C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4023F4">
              <w:rPr>
                <w:rFonts w:ascii="Arial" w:hAnsi="Arial" w:cs="Arial"/>
                <w:sz w:val="24"/>
                <w:szCs w:val="24"/>
              </w:rPr>
              <w:t>models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and find correlation with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pre-existing condition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s and 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various 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demographics</w:t>
            </w:r>
            <w:r w:rsidR="009C0897" w:rsidRPr="00A04B71">
              <w:rPr>
                <w:rFonts w:ascii="Arial" w:hAnsi="Arial" w:cs="Arial"/>
                <w:sz w:val="24"/>
                <w:szCs w:val="24"/>
              </w:rPr>
              <w:t xml:space="preserve"> such as Age, Gender, Air Pollution, geographic location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that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 xml:space="preserve"> may</w:t>
            </w:r>
            <w:r w:rsidR="00CD2621" w:rsidRPr="00A04B71">
              <w:rPr>
                <w:rFonts w:ascii="Arial" w:hAnsi="Arial" w:cs="Arial"/>
                <w:sz w:val="24"/>
                <w:szCs w:val="24"/>
              </w:rPr>
              <w:t xml:space="preserve"> increases the likelihood of any specific kinds of cancer</w:t>
            </w:r>
            <w:r w:rsidR="0017176F" w:rsidRPr="00A04B71">
              <w:rPr>
                <w:rFonts w:ascii="Arial" w:hAnsi="Arial" w:cs="Arial"/>
                <w:sz w:val="24"/>
                <w:szCs w:val="24"/>
              </w:rPr>
              <w:t>.</w:t>
            </w:r>
            <w:r w:rsidR="004023F4">
              <w:rPr>
                <w:rFonts w:ascii="Arial" w:hAnsi="Arial" w:cs="Arial"/>
                <w:sz w:val="24"/>
                <w:szCs w:val="24"/>
              </w:rPr>
              <w:t xml:space="preserve"> We will further explore </w:t>
            </w:r>
            <w:r w:rsidR="00446C04">
              <w:rPr>
                <w:rFonts w:ascii="Arial" w:hAnsi="Arial" w:cs="Arial"/>
                <w:sz w:val="24"/>
                <w:szCs w:val="24"/>
              </w:rPr>
              <w:t>breast</w:t>
            </w:r>
            <w:r w:rsidR="004023F4">
              <w:rPr>
                <w:rFonts w:ascii="Arial" w:hAnsi="Arial" w:cs="Arial"/>
                <w:sz w:val="24"/>
                <w:szCs w:val="24"/>
              </w:rPr>
              <w:t xml:space="preserve"> cancer data based on diagnosis.</w:t>
            </w:r>
          </w:p>
          <w:p w14:paraId="2C769461" w14:textId="77777777" w:rsidR="00AA3C9A" w:rsidRDefault="00AA3C9A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98D607" w14:textId="3E4A1BFD" w:rsidR="00AA3C9A" w:rsidRDefault="00AA3C9A" w:rsidP="003B4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We will build a model using supervised machine learning </w:t>
            </w:r>
            <w:r w:rsidR="000520F8">
              <w:rPr>
                <w:rFonts w:ascii="Arial" w:hAnsi="Arial" w:cs="Arial"/>
                <w:sz w:val="24"/>
                <w:szCs w:val="24"/>
              </w:rPr>
              <w:t>to</w:t>
            </w:r>
            <w:r w:rsidR="00640D6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517B">
              <w:rPr>
                <w:rFonts w:ascii="Arial" w:hAnsi="Arial" w:cs="Arial"/>
                <w:sz w:val="24"/>
                <w:szCs w:val="24"/>
              </w:rPr>
              <w:t xml:space="preserve">make prediction </w:t>
            </w:r>
            <w:r w:rsidR="00640D6A" w:rsidRPr="00640D6A">
              <w:rPr>
                <w:rFonts w:ascii="Arial" w:hAnsi="Arial" w:cs="Arial"/>
                <w:sz w:val="24"/>
                <w:szCs w:val="24"/>
              </w:rPr>
              <w:t xml:space="preserve">using </w:t>
            </w:r>
            <w:r w:rsidR="00640D6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640D6A" w:rsidRPr="00640D6A">
              <w:rPr>
                <w:rFonts w:ascii="Arial" w:hAnsi="Arial" w:cs="Arial"/>
                <w:sz w:val="24"/>
                <w:szCs w:val="24"/>
              </w:rPr>
              <w:t xml:space="preserve">features and analyze </w:t>
            </w:r>
            <w:r w:rsidR="0007517B">
              <w:rPr>
                <w:rFonts w:ascii="Arial" w:hAnsi="Arial" w:cs="Arial"/>
                <w:sz w:val="24"/>
                <w:szCs w:val="24"/>
              </w:rPr>
              <w:t xml:space="preserve">the model </w:t>
            </w:r>
            <w:r w:rsidR="00640D6A" w:rsidRPr="00640D6A">
              <w:rPr>
                <w:rFonts w:ascii="Arial" w:hAnsi="Arial" w:cs="Arial"/>
                <w:sz w:val="24"/>
                <w:szCs w:val="24"/>
              </w:rPr>
              <w:t>as specified in the description.</w:t>
            </w:r>
          </w:p>
          <w:p w14:paraId="26A9CA8F" w14:textId="77777777" w:rsidR="00FB5A4E" w:rsidRDefault="00FB5A4E" w:rsidP="003B498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4DC7EE" w14:textId="3021472C" w:rsidR="00FB5A4E" w:rsidRDefault="0007517B" w:rsidP="003B49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Our team will </w:t>
            </w:r>
            <w:r w:rsidR="00A35FFA">
              <w:rPr>
                <w:rFonts w:ascii="Arial" w:hAnsi="Arial" w:cs="Arial"/>
                <w:sz w:val="24"/>
                <w:szCs w:val="24"/>
              </w:rPr>
              <w:t>test</w:t>
            </w:r>
            <w:r w:rsidR="00FB5A4E">
              <w:rPr>
                <w:rFonts w:ascii="Arial" w:hAnsi="Arial" w:cs="Arial"/>
                <w:sz w:val="24"/>
                <w:szCs w:val="24"/>
              </w:rPr>
              <w:t xml:space="preserve"> Logistic regression, random forest classifier</w:t>
            </w:r>
            <w:r w:rsidR="007233A1">
              <w:rPr>
                <w:rFonts w:ascii="Arial" w:hAnsi="Arial" w:cs="Arial"/>
                <w:sz w:val="24"/>
                <w:szCs w:val="24"/>
              </w:rPr>
              <w:t xml:space="preserve"> or KNN algorithms. We will use accuracy as ou</w:t>
            </w:r>
            <w:r w:rsidR="002C5CE0">
              <w:rPr>
                <w:rFonts w:ascii="Arial" w:hAnsi="Arial" w:cs="Arial"/>
                <w:sz w:val="24"/>
                <w:szCs w:val="24"/>
              </w:rPr>
              <w:t>r</w:t>
            </w:r>
            <w:r w:rsidR="007233A1">
              <w:rPr>
                <w:rFonts w:ascii="Arial" w:hAnsi="Arial" w:cs="Arial"/>
                <w:sz w:val="24"/>
                <w:szCs w:val="24"/>
              </w:rPr>
              <w:t xml:space="preserve"> classification method for metrics. </w:t>
            </w:r>
          </w:p>
          <w:p w14:paraId="4FA04592" w14:textId="618F3E16" w:rsidR="00320EFE" w:rsidRPr="00A04B71" w:rsidRDefault="00320EF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65AE0250" w14:textId="77777777" w:rsidTr="00A04B71">
        <w:tc>
          <w:tcPr>
            <w:tcW w:w="2088" w:type="dxa"/>
            <w:shd w:val="clear" w:color="auto" w:fill="00B050"/>
          </w:tcPr>
          <w:p w14:paraId="715D4657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22605BC9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133D3458" w14:textId="77777777" w:rsidTr="009C0897">
        <w:trPr>
          <w:trHeight w:val="1601"/>
        </w:trPr>
        <w:tc>
          <w:tcPr>
            <w:tcW w:w="2088" w:type="dxa"/>
          </w:tcPr>
          <w:p w14:paraId="1C6AEC4E" w14:textId="77777777" w:rsidR="00C1171E" w:rsidRPr="00A04B71" w:rsidRDefault="00C1171E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Dataset(s) to be used:</w:t>
            </w:r>
          </w:p>
          <w:p w14:paraId="1EFC13E5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20424E1D" w14:textId="4642C017" w:rsidR="00A94135" w:rsidRPr="009E7FFB" w:rsidRDefault="00A94135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5" w:history="1">
              <w:r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https://seer.cancer.gov/seerstat/</w:t>
              </w:r>
            </w:hyperlink>
          </w:p>
          <w:p w14:paraId="504F75B3" w14:textId="790BAD10" w:rsidR="0017176F" w:rsidRPr="009E7FFB" w:rsidRDefault="00A94135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6" w:history="1">
              <w:r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https://aiplanet.com/challenges/data-sprint-31-breast-cancer-detection/75/overview/about</w:t>
              </w:r>
            </w:hyperlink>
          </w:p>
          <w:p w14:paraId="3E877973" w14:textId="7FB63B13" w:rsidR="00A94135" w:rsidRPr="009E7FFB" w:rsidRDefault="00A94135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7" w:history="1">
              <w:r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https://archive.ics.uci.edu/ml/datasets/Breast+Cancer+Wisconsin+%28Diagnostic%29</w:t>
              </w:r>
            </w:hyperlink>
          </w:p>
          <w:p w14:paraId="2AFCC1AF" w14:textId="7111315C" w:rsidR="00A94135" w:rsidRPr="009E7FFB" w:rsidRDefault="009E7FFB" w:rsidP="009E7FF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70C0"/>
                <w:sz w:val="24"/>
                <w:szCs w:val="24"/>
              </w:rPr>
            </w:pPr>
            <w:hyperlink r:id="rId8" w:history="1">
              <w:r w:rsidRPr="009E7FF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https://www.kaggle.com/datasets/reihanenamdari/breast-cancer</w:t>
              </w:r>
            </w:hyperlink>
          </w:p>
          <w:p w14:paraId="4793FC27" w14:textId="55835911" w:rsidR="009E7FFB" w:rsidRPr="003029C8" w:rsidRDefault="009E7FFB" w:rsidP="000D2F7A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C1171E" w:rsidRPr="00A04B71" w14:paraId="1902977C" w14:textId="77777777" w:rsidTr="00A04B71">
        <w:tc>
          <w:tcPr>
            <w:tcW w:w="2088" w:type="dxa"/>
            <w:shd w:val="clear" w:color="auto" w:fill="00B050"/>
          </w:tcPr>
          <w:p w14:paraId="2E0DD515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  <w:shd w:val="clear" w:color="auto" w:fill="00B050"/>
          </w:tcPr>
          <w:p w14:paraId="63B45A8C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171E" w:rsidRPr="00A04B71" w14:paraId="7F65152A" w14:textId="77777777" w:rsidTr="009C0897">
        <w:tc>
          <w:tcPr>
            <w:tcW w:w="2088" w:type="dxa"/>
          </w:tcPr>
          <w:p w14:paraId="03DDAFC6" w14:textId="77777777" w:rsidR="00C1171E" w:rsidRPr="00A04B71" w:rsidRDefault="00C1171E" w:rsidP="003B498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04B71">
              <w:rPr>
                <w:rFonts w:ascii="Arial" w:hAnsi="Arial" w:cs="Arial"/>
                <w:b/>
                <w:bCs/>
                <w:sz w:val="24"/>
                <w:szCs w:val="24"/>
              </w:rPr>
              <w:t>Rough Breakdown of Tasks:</w:t>
            </w:r>
          </w:p>
          <w:p w14:paraId="0005E278" w14:textId="77777777" w:rsidR="00C1171E" w:rsidRPr="00A04B71" w:rsidRDefault="00C1171E" w:rsidP="003B49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97" w:type="dxa"/>
          </w:tcPr>
          <w:p w14:paraId="2A74F9E6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Topic idea generation</w:t>
            </w:r>
          </w:p>
          <w:p w14:paraId="64A3B54F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Documentation of project proposal</w:t>
            </w:r>
          </w:p>
          <w:p w14:paraId="0B88941B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Perform ETL process to clean and load data into Database</w:t>
            </w:r>
          </w:p>
          <w:p w14:paraId="11A6956C" w14:textId="2B6613A3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Create ML model</w:t>
            </w:r>
            <w:r w:rsidR="00051051">
              <w:rPr>
                <w:rFonts w:ascii="Arial" w:hAnsi="Arial" w:cs="Arial"/>
                <w:sz w:val="24"/>
                <w:szCs w:val="24"/>
              </w:rPr>
              <w:t xml:space="preserve"> and use 2-3 different algorithms</w:t>
            </w:r>
          </w:p>
          <w:p w14:paraId="3F859FBB" w14:textId="77777777" w:rsidR="0017176F" w:rsidRPr="00A04B71" w:rsidRDefault="0017176F" w:rsidP="0017176F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Tableau to show visuals</w:t>
            </w:r>
          </w:p>
          <w:p w14:paraId="7CCDD4AE" w14:textId="4187ED6A" w:rsidR="00910A39" w:rsidRPr="00A04B71" w:rsidRDefault="0017176F" w:rsidP="000D2F7A">
            <w:pPr>
              <w:rPr>
                <w:rFonts w:ascii="Arial" w:hAnsi="Arial" w:cs="Arial"/>
                <w:sz w:val="24"/>
                <w:szCs w:val="24"/>
              </w:rPr>
            </w:pPr>
            <w:r w:rsidRPr="00A04B71">
              <w:rPr>
                <w:rFonts w:ascii="Arial" w:hAnsi="Arial" w:cs="Arial"/>
                <w:sz w:val="24"/>
                <w:szCs w:val="24"/>
              </w:rPr>
              <w:t>Manage GitHub</w:t>
            </w:r>
          </w:p>
        </w:tc>
      </w:tr>
    </w:tbl>
    <w:p w14:paraId="388E1855" w14:textId="77777777" w:rsidR="00314505" w:rsidRPr="00A04B71" w:rsidRDefault="00314505">
      <w:pPr>
        <w:rPr>
          <w:rFonts w:ascii="Arial" w:hAnsi="Arial" w:cs="Arial"/>
          <w:sz w:val="24"/>
          <w:szCs w:val="24"/>
        </w:rPr>
      </w:pPr>
    </w:p>
    <w:sectPr w:rsidR="00314505" w:rsidRPr="00A04B71" w:rsidSect="003B4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B0A"/>
    <w:multiLevelType w:val="hybridMultilevel"/>
    <w:tmpl w:val="2F24E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85"/>
    <w:rsid w:val="00034BD5"/>
    <w:rsid w:val="00036BBA"/>
    <w:rsid w:val="00051051"/>
    <w:rsid w:val="000520F8"/>
    <w:rsid w:val="0007517B"/>
    <w:rsid w:val="000B3A4C"/>
    <w:rsid w:val="000D2F7A"/>
    <w:rsid w:val="001679F8"/>
    <w:rsid w:val="0017176F"/>
    <w:rsid w:val="001D6A56"/>
    <w:rsid w:val="001F02DA"/>
    <w:rsid w:val="0020012D"/>
    <w:rsid w:val="002279C8"/>
    <w:rsid w:val="0023551A"/>
    <w:rsid w:val="002C5CE0"/>
    <w:rsid w:val="003029C8"/>
    <w:rsid w:val="00314505"/>
    <w:rsid w:val="00320EFE"/>
    <w:rsid w:val="003A32AE"/>
    <w:rsid w:val="003B4985"/>
    <w:rsid w:val="003E08DB"/>
    <w:rsid w:val="003E2BBC"/>
    <w:rsid w:val="004023F4"/>
    <w:rsid w:val="00446C04"/>
    <w:rsid w:val="0048319B"/>
    <w:rsid w:val="004B0ACC"/>
    <w:rsid w:val="004D37C5"/>
    <w:rsid w:val="00640D6A"/>
    <w:rsid w:val="00680073"/>
    <w:rsid w:val="00703C9E"/>
    <w:rsid w:val="007233A1"/>
    <w:rsid w:val="007712D5"/>
    <w:rsid w:val="007D27CA"/>
    <w:rsid w:val="008911BB"/>
    <w:rsid w:val="008F0BD1"/>
    <w:rsid w:val="00910A39"/>
    <w:rsid w:val="00913F2C"/>
    <w:rsid w:val="00915C4D"/>
    <w:rsid w:val="009C0897"/>
    <w:rsid w:val="009E7FFB"/>
    <w:rsid w:val="00A04B71"/>
    <w:rsid w:val="00A35FFA"/>
    <w:rsid w:val="00A94135"/>
    <w:rsid w:val="00AA3C9A"/>
    <w:rsid w:val="00C1171E"/>
    <w:rsid w:val="00CD2621"/>
    <w:rsid w:val="00D21ABE"/>
    <w:rsid w:val="00D458C0"/>
    <w:rsid w:val="00D64CEF"/>
    <w:rsid w:val="00E32CF4"/>
    <w:rsid w:val="00E609B4"/>
    <w:rsid w:val="00F04772"/>
    <w:rsid w:val="00FA177C"/>
    <w:rsid w:val="00FB5A4E"/>
    <w:rsid w:val="00FE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CA08"/>
  <w15:docId w15:val="{C8CEB2D8-2088-4955-A8D2-DF77505B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eihanenamdari/breast-canc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Breast+Cancer+Wisconsin+%28Diagnostic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planet.com/challenges/data-sprint-31-breast-cancer-detection/75/overview/about" TargetMode="External"/><Relationship Id="rId5" Type="http://schemas.openxmlformats.org/officeDocument/2006/relationships/hyperlink" Target="https://seer.cancer.gov/seersta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shwetbaba0303@outlook.com</dc:creator>
  <cp:keywords/>
  <dc:description/>
  <cp:lastModifiedBy>Sunny Bhatt</cp:lastModifiedBy>
  <cp:revision>29</cp:revision>
  <cp:lastPrinted>2021-04-22T01:14:00Z</cp:lastPrinted>
  <dcterms:created xsi:type="dcterms:W3CDTF">2022-11-24T02:52:00Z</dcterms:created>
  <dcterms:modified xsi:type="dcterms:W3CDTF">2022-12-01T01:28:00Z</dcterms:modified>
</cp:coreProperties>
</file>