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5997D" w14:textId="77777777" w:rsidR="00D70B04" w:rsidRDefault="00D70B04" w:rsidP="00D70B04">
      <w:pPr>
        <w:spacing w:line="480" w:lineRule="auto"/>
        <w:jc w:val="both"/>
        <w:rPr>
          <w:rFonts w:ascii="Times New Roman" w:hAnsi="Times New Roman" w:cs="Times New Roman"/>
          <w:b/>
          <w:bCs/>
          <w:sz w:val="24"/>
          <w:szCs w:val="24"/>
        </w:rPr>
      </w:pPr>
    </w:p>
    <w:p w14:paraId="01EAC161" w14:textId="77777777" w:rsidR="00D70B04" w:rsidRPr="00D70B04" w:rsidRDefault="00D70B04" w:rsidP="00D70B04">
      <w:pPr>
        <w:pStyle w:val="Heading2"/>
        <w:rPr>
          <w:color w:val="auto"/>
          <w:sz w:val="44"/>
          <w:szCs w:val="44"/>
        </w:rPr>
      </w:pPr>
    </w:p>
    <w:p w14:paraId="3ABE6353" w14:textId="7A59AFDA" w:rsidR="00D70B04" w:rsidRPr="00D70B04" w:rsidRDefault="00D70B04" w:rsidP="00D70B04">
      <w:pPr>
        <w:rPr>
          <w:b/>
          <w:bCs/>
          <w:sz w:val="44"/>
          <w:szCs w:val="44"/>
        </w:rPr>
      </w:pPr>
      <w:r w:rsidRPr="00D70B04">
        <w:rPr>
          <w:b/>
          <w:bCs/>
          <w:sz w:val="44"/>
          <w:szCs w:val="44"/>
        </w:rPr>
        <w:t xml:space="preserve">Assignment 3 </w:t>
      </w:r>
    </w:p>
    <w:p w14:paraId="48E581EA" w14:textId="7D9E6938" w:rsidR="00D70B04" w:rsidRPr="00D70B04" w:rsidRDefault="00D70B04" w:rsidP="00D70B04">
      <w:pPr>
        <w:spacing w:line="480" w:lineRule="auto"/>
        <w:jc w:val="both"/>
        <w:rPr>
          <w:rFonts w:ascii="Times New Roman" w:hAnsi="Times New Roman" w:cs="Times New Roman"/>
          <w:b/>
          <w:bCs/>
          <w:color w:val="0F4761" w:themeColor="accent1" w:themeShade="BF"/>
          <w:sz w:val="48"/>
          <w:szCs w:val="48"/>
        </w:rPr>
      </w:pPr>
      <w:r w:rsidRPr="00D70B04">
        <w:rPr>
          <w:b/>
          <w:bCs/>
          <w:color w:val="0F4761" w:themeColor="accent1" w:themeShade="BF"/>
          <w:sz w:val="48"/>
          <w:szCs w:val="48"/>
        </w:rPr>
        <w:t>Building ELT data pipelines with Airflow</w:t>
      </w:r>
    </w:p>
    <w:p w14:paraId="06DCDDAF" w14:textId="77777777" w:rsidR="00D70B04" w:rsidRDefault="00D70B04" w:rsidP="00D70B04">
      <w:pPr>
        <w:spacing w:line="480" w:lineRule="auto"/>
        <w:jc w:val="both"/>
        <w:rPr>
          <w:rFonts w:ascii="Times New Roman" w:hAnsi="Times New Roman" w:cs="Times New Roman"/>
          <w:b/>
          <w:bCs/>
          <w:sz w:val="24"/>
          <w:szCs w:val="24"/>
        </w:rPr>
      </w:pPr>
    </w:p>
    <w:p w14:paraId="6BF08576" w14:textId="77777777" w:rsidR="00D70B04" w:rsidRDefault="00D70B04" w:rsidP="00D70B04">
      <w:pPr>
        <w:spacing w:line="480" w:lineRule="auto"/>
        <w:jc w:val="both"/>
        <w:rPr>
          <w:rFonts w:ascii="Times New Roman" w:hAnsi="Times New Roman" w:cs="Times New Roman"/>
          <w:b/>
          <w:bCs/>
          <w:sz w:val="24"/>
          <w:szCs w:val="24"/>
        </w:rPr>
      </w:pPr>
    </w:p>
    <w:p w14:paraId="1ACDCF13" w14:textId="77777777" w:rsidR="00D70B04" w:rsidRPr="005045C3" w:rsidRDefault="00D70B04" w:rsidP="00D70B04">
      <w:pPr>
        <w:pBdr>
          <w:top w:val="nil"/>
          <w:left w:val="nil"/>
          <w:bottom w:val="nil"/>
          <w:right w:val="nil"/>
          <w:between w:val="nil"/>
        </w:pBdr>
        <w:spacing w:line="276" w:lineRule="auto"/>
        <w:rPr>
          <w:rFonts w:ascii="Times New Roman" w:hAnsi="Times New Roman" w:cs="Times New Roman"/>
          <w:sz w:val="36"/>
          <w:szCs w:val="36"/>
        </w:rPr>
      </w:pPr>
      <w:r w:rsidRPr="005045C3">
        <w:rPr>
          <w:rFonts w:ascii="Times New Roman" w:hAnsi="Times New Roman" w:cs="Times New Roman"/>
          <w:sz w:val="36"/>
          <w:szCs w:val="36"/>
        </w:rPr>
        <w:t>Student Name: Bhonagiri Shwetha</w:t>
      </w:r>
    </w:p>
    <w:p w14:paraId="648DB9FB" w14:textId="77777777" w:rsidR="00D70B04" w:rsidRPr="005045C3" w:rsidRDefault="00D70B04" w:rsidP="00D70B04">
      <w:pPr>
        <w:pBdr>
          <w:top w:val="nil"/>
          <w:left w:val="nil"/>
          <w:bottom w:val="nil"/>
          <w:right w:val="nil"/>
          <w:between w:val="nil"/>
        </w:pBdr>
        <w:spacing w:line="276" w:lineRule="auto"/>
        <w:rPr>
          <w:rFonts w:ascii="Times New Roman" w:hAnsi="Times New Roman" w:cs="Times New Roman"/>
          <w:sz w:val="36"/>
          <w:szCs w:val="36"/>
        </w:rPr>
      </w:pPr>
      <w:r w:rsidRPr="005045C3">
        <w:rPr>
          <w:rFonts w:ascii="Times New Roman" w:hAnsi="Times New Roman" w:cs="Times New Roman"/>
          <w:sz w:val="36"/>
          <w:szCs w:val="36"/>
        </w:rPr>
        <w:t>Student ID: 25003878</w:t>
      </w:r>
    </w:p>
    <w:p w14:paraId="2C24C739" w14:textId="2C81A7DA" w:rsidR="00D70B04" w:rsidRPr="005045C3" w:rsidRDefault="00D70B04" w:rsidP="00D70B04">
      <w:pPr>
        <w:pBdr>
          <w:top w:val="nil"/>
          <w:left w:val="nil"/>
          <w:bottom w:val="nil"/>
          <w:right w:val="nil"/>
          <w:between w:val="nil"/>
        </w:pBdr>
        <w:spacing w:line="276" w:lineRule="auto"/>
        <w:rPr>
          <w:rFonts w:ascii="Times New Roman" w:hAnsi="Times New Roman" w:cs="Times New Roman"/>
          <w:sz w:val="36"/>
          <w:szCs w:val="36"/>
        </w:rPr>
      </w:pPr>
      <w:r w:rsidRPr="005045C3">
        <w:rPr>
          <w:rFonts w:ascii="Times New Roman" w:hAnsi="Times New Roman" w:cs="Times New Roman"/>
          <w:sz w:val="36"/>
          <w:szCs w:val="36"/>
        </w:rPr>
        <w:t xml:space="preserve">Date: </w:t>
      </w:r>
      <w:r>
        <w:rPr>
          <w:rFonts w:ascii="Times New Roman" w:hAnsi="Times New Roman" w:cs="Times New Roman"/>
          <w:sz w:val="36"/>
          <w:szCs w:val="36"/>
        </w:rPr>
        <w:t>31</w:t>
      </w:r>
      <w:r w:rsidRPr="005045C3">
        <w:rPr>
          <w:rFonts w:ascii="Times New Roman" w:hAnsi="Times New Roman" w:cs="Times New Roman"/>
          <w:sz w:val="36"/>
          <w:szCs w:val="36"/>
        </w:rPr>
        <w:t>-</w:t>
      </w:r>
      <w:r>
        <w:rPr>
          <w:rFonts w:ascii="Times New Roman" w:hAnsi="Times New Roman" w:cs="Times New Roman"/>
          <w:sz w:val="36"/>
          <w:szCs w:val="36"/>
        </w:rPr>
        <w:t>10</w:t>
      </w:r>
      <w:r w:rsidRPr="005045C3">
        <w:rPr>
          <w:rFonts w:ascii="Times New Roman" w:hAnsi="Times New Roman" w:cs="Times New Roman"/>
          <w:sz w:val="36"/>
          <w:szCs w:val="36"/>
        </w:rPr>
        <w:t>-202</w:t>
      </w:r>
      <w:r>
        <w:rPr>
          <w:rFonts w:ascii="Times New Roman" w:hAnsi="Times New Roman" w:cs="Times New Roman"/>
          <w:sz w:val="36"/>
          <w:szCs w:val="36"/>
        </w:rPr>
        <w:t>4</w:t>
      </w:r>
    </w:p>
    <w:p w14:paraId="19FBA4E9" w14:textId="77777777" w:rsidR="00D70B04" w:rsidRPr="005045C3" w:rsidRDefault="00D70B04" w:rsidP="00D70B04">
      <w:pPr>
        <w:pBdr>
          <w:top w:val="nil"/>
          <w:left w:val="nil"/>
          <w:bottom w:val="nil"/>
          <w:right w:val="nil"/>
          <w:between w:val="nil"/>
        </w:pBdr>
        <w:spacing w:line="276" w:lineRule="auto"/>
        <w:rPr>
          <w:rFonts w:ascii="Times New Roman" w:hAnsi="Times New Roman" w:cs="Times New Roman"/>
          <w:sz w:val="36"/>
          <w:szCs w:val="36"/>
        </w:rPr>
      </w:pPr>
    </w:p>
    <w:p w14:paraId="65F231E5" w14:textId="77777777" w:rsidR="00D70B04" w:rsidRPr="005045C3" w:rsidRDefault="00D70B04" w:rsidP="00D70B04">
      <w:pPr>
        <w:pBdr>
          <w:top w:val="nil"/>
          <w:left w:val="nil"/>
          <w:bottom w:val="nil"/>
          <w:right w:val="nil"/>
          <w:between w:val="nil"/>
        </w:pBdr>
        <w:spacing w:line="276" w:lineRule="auto"/>
        <w:rPr>
          <w:rFonts w:ascii="Times New Roman" w:hAnsi="Times New Roman" w:cs="Times New Roman"/>
          <w:sz w:val="36"/>
          <w:szCs w:val="36"/>
        </w:rPr>
      </w:pPr>
    </w:p>
    <w:p w14:paraId="17710153" w14:textId="77777777" w:rsidR="00D70B04" w:rsidRPr="005045C3" w:rsidRDefault="00D70B04" w:rsidP="00D70B04">
      <w:pPr>
        <w:pBdr>
          <w:top w:val="nil"/>
          <w:left w:val="nil"/>
          <w:bottom w:val="nil"/>
          <w:right w:val="nil"/>
          <w:between w:val="nil"/>
        </w:pBdr>
        <w:spacing w:line="276" w:lineRule="auto"/>
        <w:ind w:left="4320"/>
        <w:rPr>
          <w:rFonts w:ascii="Times New Roman" w:hAnsi="Times New Roman" w:cs="Times New Roman"/>
          <w:color w:val="039BE5"/>
          <w:sz w:val="28"/>
          <w:szCs w:val="28"/>
        </w:rPr>
      </w:pPr>
      <w:r w:rsidRPr="005045C3">
        <w:rPr>
          <w:rFonts w:ascii="Times New Roman" w:hAnsi="Times New Roman" w:cs="Times New Roman"/>
          <w:color w:val="039BE5"/>
          <w:sz w:val="28"/>
          <w:szCs w:val="28"/>
        </w:rPr>
        <w:t>94693 - Big Data Engineering</w:t>
      </w:r>
    </w:p>
    <w:p w14:paraId="654C8C8A" w14:textId="77777777" w:rsidR="00D70B04" w:rsidRPr="005045C3" w:rsidRDefault="00D70B04" w:rsidP="00D70B04">
      <w:pPr>
        <w:pBdr>
          <w:top w:val="nil"/>
          <w:left w:val="nil"/>
          <w:bottom w:val="nil"/>
          <w:right w:val="nil"/>
          <w:between w:val="nil"/>
        </w:pBdr>
        <w:spacing w:line="276" w:lineRule="auto"/>
        <w:ind w:left="4320"/>
        <w:rPr>
          <w:rFonts w:ascii="Times New Roman" w:hAnsi="Times New Roman" w:cs="Times New Roman"/>
          <w:color w:val="039BE5"/>
          <w:sz w:val="28"/>
          <w:szCs w:val="28"/>
        </w:rPr>
      </w:pPr>
      <w:r w:rsidRPr="005045C3">
        <w:rPr>
          <w:rFonts w:ascii="Times New Roman" w:hAnsi="Times New Roman" w:cs="Times New Roman"/>
          <w:color w:val="039BE5"/>
          <w:sz w:val="28"/>
          <w:szCs w:val="28"/>
        </w:rPr>
        <w:t>Master of Data Science and Innovation</w:t>
      </w:r>
    </w:p>
    <w:p w14:paraId="71F0BB96" w14:textId="178B663A" w:rsidR="00D70B04" w:rsidRDefault="00D70B04" w:rsidP="00D70B04">
      <w:pPr>
        <w:pBdr>
          <w:top w:val="nil"/>
          <w:left w:val="nil"/>
          <w:bottom w:val="nil"/>
          <w:right w:val="nil"/>
          <w:between w:val="nil"/>
        </w:pBdr>
        <w:spacing w:line="276" w:lineRule="auto"/>
        <w:ind w:left="4320"/>
        <w:rPr>
          <w:rFonts w:ascii="Times New Roman" w:hAnsi="Times New Roman" w:cs="Times New Roman"/>
          <w:color w:val="039BE5"/>
          <w:sz w:val="28"/>
          <w:szCs w:val="28"/>
        </w:rPr>
      </w:pPr>
      <w:r w:rsidRPr="005045C3">
        <w:rPr>
          <w:rFonts w:ascii="Times New Roman" w:hAnsi="Times New Roman" w:cs="Times New Roman"/>
          <w:color w:val="039BE5"/>
          <w:sz w:val="28"/>
          <w:szCs w:val="28"/>
        </w:rPr>
        <w:t>University of Technology of Sydney</w:t>
      </w:r>
    </w:p>
    <w:p w14:paraId="3CB5B0C2" w14:textId="77777777" w:rsidR="00D70B04" w:rsidRDefault="00D70B04" w:rsidP="00D70B04">
      <w:pPr>
        <w:pBdr>
          <w:top w:val="nil"/>
          <w:left w:val="nil"/>
          <w:bottom w:val="nil"/>
          <w:right w:val="nil"/>
          <w:between w:val="nil"/>
        </w:pBdr>
        <w:spacing w:line="276" w:lineRule="auto"/>
        <w:ind w:left="4320"/>
        <w:rPr>
          <w:rFonts w:ascii="Times New Roman" w:hAnsi="Times New Roman" w:cs="Times New Roman"/>
          <w:color w:val="039BE5"/>
          <w:sz w:val="28"/>
          <w:szCs w:val="28"/>
        </w:rPr>
      </w:pPr>
    </w:p>
    <w:p w14:paraId="508B3A3E" w14:textId="77777777" w:rsidR="00D70B04" w:rsidRDefault="00D70B04" w:rsidP="00D70B04">
      <w:pPr>
        <w:pBdr>
          <w:top w:val="nil"/>
          <w:left w:val="nil"/>
          <w:bottom w:val="nil"/>
          <w:right w:val="nil"/>
          <w:between w:val="nil"/>
        </w:pBdr>
        <w:spacing w:line="276" w:lineRule="auto"/>
        <w:ind w:left="4320"/>
        <w:rPr>
          <w:rFonts w:ascii="Times New Roman" w:hAnsi="Times New Roman" w:cs="Times New Roman"/>
        </w:rPr>
      </w:pPr>
    </w:p>
    <w:p w14:paraId="3F9E8659" w14:textId="77777777" w:rsidR="00D70B04" w:rsidRDefault="00D70B04" w:rsidP="00D70B04">
      <w:pPr>
        <w:pBdr>
          <w:top w:val="nil"/>
          <w:left w:val="nil"/>
          <w:bottom w:val="nil"/>
          <w:right w:val="nil"/>
          <w:between w:val="nil"/>
        </w:pBdr>
        <w:spacing w:line="276" w:lineRule="auto"/>
        <w:ind w:left="4320"/>
        <w:rPr>
          <w:rFonts w:ascii="Times New Roman" w:hAnsi="Times New Roman" w:cs="Times New Roman"/>
        </w:rPr>
      </w:pPr>
    </w:p>
    <w:p w14:paraId="17E3D5B3" w14:textId="77777777" w:rsidR="00D70B04" w:rsidRDefault="00D70B04" w:rsidP="00D70B04">
      <w:pPr>
        <w:pBdr>
          <w:top w:val="nil"/>
          <w:left w:val="nil"/>
          <w:bottom w:val="nil"/>
          <w:right w:val="nil"/>
          <w:between w:val="nil"/>
        </w:pBdr>
        <w:spacing w:line="276" w:lineRule="auto"/>
        <w:ind w:left="4320"/>
        <w:rPr>
          <w:rFonts w:ascii="Times New Roman" w:hAnsi="Times New Roman" w:cs="Times New Roman"/>
        </w:rPr>
      </w:pPr>
    </w:p>
    <w:p w14:paraId="3B3A86BB" w14:textId="77777777" w:rsidR="00D70B04" w:rsidRDefault="00D70B04" w:rsidP="00D70B04">
      <w:pPr>
        <w:pBdr>
          <w:top w:val="nil"/>
          <w:left w:val="nil"/>
          <w:bottom w:val="nil"/>
          <w:right w:val="nil"/>
          <w:between w:val="nil"/>
        </w:pBdr>
        <w:spacing w:line="276" w:lineRule="auto"/>
        <w:ind w:left="4320"/>
        <w:rPr>
          <w:rFonts w:ascii="Times New Roman" w:hAnsi="Times New Roman" w:cs="Times New Roman"/>
        </w:rPr>
      </w:pPr>
    </w:p>
    <w:p w14:paraId="36BA3C3C" w14:textId="77777777" w:rsidR="00D70B04" w:rsidRDefault="00D70B04" w:rsidP="00D70B04">
      <w:pPr>
        <w:pBdr>
          <w:top w:val="nil"/>
          <w:left w:val="nil"/>
          <w:bottom w:val="nil"/>
          <w:right w:val="nil"/>
          <w:between w:val="nil"/>
        </w:pBdr>
        <w:spacing w:line="276" w:lineRule="auto"/>
        <w:ind w:left="4320"/>
        <w:rPr>
          <w:rFonts w:ascii="Times New Roman" w:hAnsi="Times New Roman" w:cs="Times New Roman"/>
        </w:rPr>
      </w:pPr>
    </w:p>
    <w:p w14:paraId="4C6417EF" w14:textId="77777777" w:rsidR="00D70B04" w:rsidRDefault="00D70B04" w:rsidP="00D70B04">
      <w:pPr>
        <w:pBdr>
          <w:top w:val="nil"/>
          <w:left w:val="nil"/>
          <w:bottom w:val="nil"/>
          <w:right w:val="nil"/>
          <w:between w:val="nil"/>
        </w:pBdr>
        <w:spacing w:line="276" w:lineRule="auto"/>
        <w:ind w:left="4320"/>
        <w:rPr>
          <w:rFonts w:ascii="Times New Roman" w:hAnsi="Times New Roman" w:cs="Times New Roman"/>
        </w:rPr>
      </w:pPr>
    </w:p>
    <w:p w14:paraId="21EA3ABA" w14:textId="77777777" w:rsidR="00D70B04" w:rsidRPr="00D70B04" w:rsidRDefault="00D70B04" w:rsidP="00D70B04">
      <w:pPr>
        <w:pBdr>
          <w:top w:val="nil"/>
          <w:left w:val="nil"/>
          <w:bottom w:val="nil"/>
          <w:right w:val="nil"/>
          <w:between w:val="nil"/>
        </w:pBdr>
        <w:spacing w:line="276" w:lineRule="auto"/>
        <w:ind w:left="4320"/>
        <w:rPr>
          <w:rFonts w:ascii="Times New Roman" w:hAnsi="Times New Roman" w:cs="Times New Roman"/>
        </w:rPr>
      </w:pPr>
    </w:p>
    <w:sdt>
      <w:sdtPr>
        <w:id w:val="-174054521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A6C1CD1" w14:textId="430873AE" w:rsidR="00D70B04" w:rsidRDefault="00D70B04">
          <w:pPr>
            <w:pStyle w:val="TOCHeading"/>
          </w:pPr>
          <w:r>
            <w:t>Table of Contents</w:t>
          </w:r>
        </w:p>
        <w:p w14:paraId="45CA37D0" w14:textId="360C1DD9" w:rsidR="00D70B04" w:rsidRDefault="00D70B04">
          <w:pPr>
            <w:pStyle w:val="TOC1"/>
            <w:tabs>
              <w:tab w:val="right" w:leader="dot" w:pos="9350"/>
            </w:tabs>
            <w:rPr>
              <w:noProof/>
            </w:rPr>
          </w:pPr>
          <w:r>
            <w:fldChar w:fldCharType="begin"/>
          </w:r>
          <w:r>
            <w:instrText xml:space="preserve"> TOC \o "1-3" \h \z \u </w:instrText>
          </w:r>
          <w:r>
            <w:fldChar w:fldCharType="separate"/>
          </w:r>
          <w:hyperlink w:anchor="_Toc181312589" w:history="1">
            <w:r w:rsidRPr="0065436E">
              <w:rPr>
                <w:rStyle w:val="Hyperlink"/>
                <w:noProof/>
              </w:rPr>
              <w:t>Introduction</w:t>
            </w:r>
            <w:r>
              <w:rPr>
                <w:noProof/>
                <w:webHidden/>
              </w:rPr>
              <w:tab/>
            </w:r>
            <w:r>
              <w:rPr>
                <w:noProof/>
                <w:webHidden/>
              </w:rPr>
              <w:fldChar w:fldCharType="begin"/>
            </w:r>
            <w:r>
              <w:rPr>
                <w:noProof/>
                <w:webHidden/>
              </w:rPr>
              <w:instrText xml:space="preserve"> PAGEREF _Toc181312589 \h </w:instrText>
            </w:r>
            <w:r>
              <w:rPr>
                <w:noProof/>
                <w:webHidden/>
              </w:rPr>
            </w:r>
            <w:r>
              <w:rPr>
                <w:noProof/>
                <w:webHidden/>
              </w:rPr>
              <w:fldChar w:fldCharType="separate"/>
            </w:r>
            <w:r>
              <w:rPr>
                <w:noProof/>
                <w:webHidden/>
              </w:rPr>
              <w:t>3</w:t>
            </w:r>
            <w:r>
              <w:rPr>
                <w:noProof/>
                <w:webHidden/>
              </w:rPr>
              <w:fldChar w:fldCharType="end"/>
            </w:r>
          </w:hyperlink>
        </w:p>
        <w:p w14:paraId="79CC0139" w14:textId="3961F276" w:rsidR="00D70B04" w:rsidRDefault="00D70B04">
          <w:pPr>
            <w:pStyle w:val="TOC2"/>
            <w:tabs>
              <w:tab w:val="right" w:leader="dot" w:pos="9350"/>
            </w:tabs>
            <w:rPr>
              <w:noProof/>
            </w:rPr>
          </w:pPr>
          <w:hyperlink w:anchor="_Toc181312590" w:history="1">
            <w:r w:rsidRPr="0065436E">
              <w:rPr>
                <w:rStyle w:val="Hyperlink"/>
                <w:noProof/>
              </w:rPr>
              <w:t>Datasets Used:</w:t>
            </w:r>
            <w:r>
              <w:rPr>
                <w:noProof/>
                <w:webHidden/>
              </w:rPr>
              <w:tab/>
            </w:r>
            <w:r>
              <w:rPr>
                <w:noProof/>
                <w:webHidden/>
              </w:rPr>
              <w:fldChar w:fldCharType="begin"/>
            </w:r>
            <w:r>
              <w:rPr>
                <w:noProof/>
                <w:webHidden/>
              </w:rPr>
              <w:instrText xml:space="preserve"> PAGEREF _Toc181312590 \h </w:instrText>
            </w:r>
            <w:r>
              <w:rPr>
                <w:noProof/>
                <w:webHidden/>
              </w:rPr>
            </w:r>
            <w:r>
              <w:rPr>
                <w:noProof/>
                <w:webHidden/>
              </w:rPr>
              <w:fldChar w:fldCharType="separate"/>
            </w:r>
            <w:r>
              <w:rPr>
                <w:noProof/>
                <w:webHidden/>
              </w:rPr>
              <w:t>3</w:t>
            </w:r>
            <w:r>
              <w:rPr>
                <w:noProof/>
                <w:webHidden/>
              </w:rPr>
              <w:fldChar w:fldCharType="end"/>
            </w:r>
          </w:hyperlink>
        </w:p>
        <w:p w14:paraId="2257DFAB" w14:textId="55D842D2" w:rsidR="00D70B04" w:rsidRDefault="00D70B04">
          <w:pPr>
            <w:pStyle w:val="TOC1"/>
            <w:tabs>
              <w:tab w:val="right" w:leader="dot" w:pos="9350"/>
            </w:tabs>
            <w:rPr>
              <w:noProof/>
            </w:rPr>
          </w:pPr>
          <w:hyperlink w:anchor="_Toc181312591" w:history="1">
            <w:r w:rsidRPr="0065436E">
              <w:rPr>
                <w:rStyle w:val="Hyperlink"/>
                <w:noProof/>
              </w:rPr>
              <w:t>Architecture</w:t>
            </w:r>
            <w:r>
              <w:rPr>
                <w:noProof/>
                <w:webHidden/>
              </w:rPr>
              <w:tab/>
            </w:r>
            <w:r>
              <w:rPr>
                <w:noProof/>
                <w:webHidden/>
              </w:rPr>
              <w:fldChar w:fldCharType="begin"/>
            </w:r>
            <w:r>
              <w:rPr>
                <w:noProof/>
                <w:webHidden/>
              </w:rPr>
              <w:instrText xml:space="preserve"> PAGEREF _Toc181312591 \h </w:instrText>
            </w:r>
            <w:r>
              <w:rPr>
                <w:noProof/>
                <w:webHidden/>
              </w:rPr>
            </w:r>
            <w:r>
              <w:rPr>
                <w:noProof/>
                <w:webHidden/>
              </w:rPr>
              <w:fldChar w:fldCharType="separate"/>
            </w:r>
            <w:r>
              <w:rPr>
                <w:noProof/>
                <w:webHidden/>
              </w:rPr>
              <w:t>4</w:t>
            </w:r>
            <w:r>
              <w:rPr>
                <w:noProof/>
                <w:webHidden/>
              </w:rPr>
              <w:fldChar w:fldCharType="end"/>
            </w:r>
          </w:hyperlink>
        </w:p>
        <w:p w14:paraId="202C759F" w14:textId="667E61D4" w:rsidR="00D70B04" w:rsidRDefault="00D70B04">
          <w:pPr>
            <w:pStyle w:val="TOC2"/>
            <w:tabs>
              <w:tab w:val="right" w:leader="dot" w:pos="9350"/>
            </w:tabs>
            <w:rPr>
              <w:noProof/>
            </w:rPr>
          </w:pPr>
          <w:hyperlink w:anchor="_Toc181312592" w:history="1">
            <w:r w:rsidRPr="0065436E">
              <w:rPr>
                <w:rStyle w:val="Hyperlink"/>
                <w:noProof/>
              </w:rPr>
              <w:t>Bronze Layer:</w:t>
            </w:r>
            <w:r>
              <w:rPr>
                <w:noProof/>
                <w:webHidden/>
              </w:rPr>
              <w:tab/>
            </w:r>
            <w:r>
              <w:rPr>
                <w:noProof/>
                <w:webHidden/>
              </w:rPr>
              <w:fldChar w:fldCharType="begin"/>
            </w:r>
            <w:r>
              <w:rPr>
                <w:noProof/>
                <w:webHidden/>
              </w:rPr>
              <w:instrText xml:space="preserve"> PAGEREF _Toc181312592 \h </w:instrText>
            </w:r>
            <w:r>
              <w:rPr>
                <w:noProof/>
                <w:webHidden/>
              </w:rPr>
            </w:r>
            <w:r>
              <w:rPr>
                <w:noProof/>
                <w:webHidden/>
              </w:rPr>
              <w:fldChar w:fldCharType="separate"/>
            </w:r>
            <w:r>
              <w:rPr>
                <w:noProof/>
                <w:webHidden/>
              </w:rPr>
              <w:t>4</w:t>
            </w:r>
            <w:r>
              <w:rPr>
                <w:noProof/>
                <w:webHidden/>
              </w:rPr>
              <w:fldChar w:fldCharType="end"/>
            </w:r>
          </w:hyperlink>
        </w:p>
        <w:p w14:paraId="64A907B6" w14:textId="30190005" w:rsidR="00D70B04" w:rsidRDefault="00D70B04">
          <w:pPr>
            <w:pStyle w:val="TOC2"/>
            <w:tabs>
              <w:tab w:val="right" w:leader="dot" w:pos="9350"/>
            </w:tabs>
            <w:rPr>
              <w:noProof/>
            </w:rPr>
          </w:pPr>
          <w:hyperlink w:anchor="_Toc181312593" w:history="1">
            <w:r w:rsidRPr="0065436E">
              <w:rPr>
                <w:rStyle w:val="Hyperlink"/>
                <w:noProof/>
              </w:rPr>
              <w:t>Silver Layer:</w:t>
            </w:r>
            <w:r>
              <w:rPr>
                <w:noProof/>
                <w:webHidden/>
              </w:rPr>
              <w:tab/>
            </w:r>
            <w:r>
              <w:rPr>
                <w:noProof/>
                <w:webHidden/>
              </w:rPr>
              <w:fldChar w:fldCharType="begin"/>
            </w:r>
            <w:r>
              <w:rPr>
                <w:noProof/>
                <w:webHidden/>
              </w:rPr>
              <w:instrText xml:space="preserve"> PAGEREF _Toc181312593 \h </w:instrText>
            </w:r>
            <w:r>
              <w:rPr>
                <w:noProof/>
                <w:webHidden/>
              </w:rPr>
            </w:r>
            <w:r>
              <w:rPr>
                <w:noProof/>
                <w:webHidden/>
              </w:rPr>
              <w:fldChar w:fldCharType="separate"/>
            </w:r>
            <w:r>
              <w:rPr>
                <w:noProof/>
                <w:webHidden/>
              </w:rPr>
              <w:t>4</w:t>
            </w:r>
            <w:r>
              <w:rPr>
                <w:noProof/>
                <w:webHidden/>
              </w:rPr>
              <w:fldChar w:fldCharType="end"/>
            </w:r>
          </w:hyperlink>
        </w:p>
        <w:p w14:paraId="4399BEBD" w14:textId="190A46A9" w:rsidR="00D70B04" w:rsidRDefault="00D70B04">
          <w:pPr>
            <w:pStyle w:val="TOC2"/>
            <w:tabs>
              <w:tab w:val="right" w:leader="dot" w:pos="9350"/>
            </w:tabs>
            <w:rPr>
              <w:noProof/>
            </w:rPr>
          </w:pPr>
          <w:hyperlink w:anchor="_Toc181312594" w:history="1">
            <w:r w:rsidRPr="0065436E">
              <w:rPr>
                <w:rStyle w:val="Hyperlink"/>
                <w:noProof/>
              </w:rPr>
              <w:t>Gold Layer:</w:t>
            </w:r>
            <w:r>
              <w:rPr>
                <w:noProof/>
                <w:webHidden/>
              </w:rPr>
              <w:tab/>
            </w:r>
            <w:r>
              <w:rPr>
                <w:noProof/>
                <w:webHidden/>
              </w:rPr>
              <w:fldChar w:fldCharType="begin"/>
            </w:r>
            <w:r>
              <w:rPr>
                <w:noProof/>
                <w:webHidden/>
              </w:rPr>
              <w:instrText xml:space="preserve"> PAGEREF _Toc181312594 \h </w:instrText>
            </w:r>
            <w:r>
              <w:rPr>
                <w:noProof/>
                <w:webHidden/>
              </w:rPr>
            </w:r>
            <w:r>
              <w:rPr>
                <w:noProof/>
                <w:webHidden/>
              </w:rPr>
              <w:fldChar w:fldCharType="separate"/>
            </w:r>
            <w:r>
              <w:rPr>
                <w:noProof/>
                <w:webHidden/>
              </w:rPr>
              <w:t>5</w:t>
            </w:r>
            <w:r>
              <w:rPr>
                <w:noProof/>
                <w:webHidden/>
              </w:rPr>
              <w:fldChar w:fldCharType="end"/>
            </w:r>
          </w:hyperlink>
        </w:p>
        <w:p w14:paraId="7C372888" w14:textId="48FE3662" w:rsidR="00D70B04" w:rsidRDefault="00D70B04">
          <w:pPr>
            <w:pStyle w:val="TOC1"/>
            <w:tabs>
              <w:tab w:val="right" w:leader="dot" w:pos="9350"/>
            </w:tabs>
            <w:rPr>
              <w:noProof/>
            </w:rPr>
          </w:pPr>
          <w:hyperlink w:anchor="_Toc181312595" w:history="1">
            <w:r w:rsidRPr="0065436E">
              <w:rPr>
                <w:rStyle w:val="Hyperlink"/>
                <w:noProof/>
              </w:rPr>
              <w:t>ETL Process</w:t>
            </w:r>
            <w:r>
              <w:rPr>
                <w:noProof/>
                <w:webHidden/>
              </w:rPr>
              <w:tab/>
            </w:r>
            <w:r>
              <w:rPr>
                <w:noProof/>
                <w:webHidden/>
              </w:rPr>
              <w:fldChar w:fldCharType="begin"/>
            </w:r>
            <w:r>
              <w:rPr>
                <w:noProof/>
                <w:webHidden/>
              </w:rPr>
              <w:instrText xml:space="preserve"> PAGEREF _Toc181312595 \h </w:instrText>
            </w:r>
            <w:r>
              <w:rPr>
                <w:noProof/>
                <w:webHidden/>
              </w:rPr>
            </w:r>
            <w:r>
              <w:rPr>
                <w:noProof/>
                <w:webHidden/>
              </w:rPr>
              <w:fldChar w:fldCharType="separate"/>
            </w:r>
            <w:r>
              <w:rPr>
                <w:noProof/>
                <w:webHidden/>
              </w:rPr>
              <w:t>5</w:t>
            </w:r>
            <w:r>
              <w:rPr>
                <w:noProof/>
                <w:webHidden/>
              </w:rPr>
              <w:fldChar w:fldCharType="end"/>
            </w:r>
          </w:hyperlink>
        </w:p>
        <w:p w14:paraId="6B1ADB5F" w14:textId="2718CD93" w:rsidR="00D70B04" w:rsidRDefault="00D70B04">
          <w:pPr>
            <w:pStyle w:val="TOC2"/>
            <w:tabs>
              <w:tab w:val="right" w:leader="dot" w:pos="9350"/>
            </w:tabs>
            <w:rPr>
              <w:noProof/>
            </w:rPr>
          </w:pPr>
          <w:hyperlink w:anchor="_Toc181312596" w:history="1">
            <w:r w:rsidRPr="0065436E">
              <w:rPr>
                <w:rStyle w:val="Hyperlink"/>
                <w:noProof/>
              </w:rPr>
              <w:t>Steps in the Process:</w:t>
            </w:r>
            <w:r>
              <w:rPr>
                <w:noProof/>
                <w:webHidden/>
              </w:rPr>
              <w:tab/>
            </w:r>
            <w:r>
              <w:rPr>
                <w:noProof/>
                <w:webHidden/>
              </w:rPr>
              <w:fldChar w:fldCharType="begin"/>
            </w:r>
            <w:r>
              <w:rPr>
                <w:noProof/>
                <w:webHidden/>
              </w:rPr>
              <w:instrText xml:space="preserve"> PAGEREF _Toc181312596 \h </w:instrText>
            </w:r>
            <w:r>
              <w:rPr>
                <w:noProof/>
                <w:webHidden/>
              </w:rPr>
            </w:r>
            <w:r>
              <w:rPr>
                <w:noProof/>
                <w:webHidden/>
              </w:rPr>
              <w:fldChar w:fldCharType="separate"/>
            </w:r>
            <w:r>
              <w:rPr>
                <w:noProof/>
                <w:webHidden/>
              </w:rPr>
              <w:t>6</w:t>
            </w:r>
            <w:r>
              <w:rPr>
                <w:noProof/>
                <w:webHidden/>
              </w:rPr>
              <w:fldChar w:fldCharType="end"/>
            </w:r>
          </w:hyperlink>
        </w:p>
        <w:p w14:paraId="005EAFFF" w14:textId="2CFFEC93" w:rsidR="00D70B04" w:rsidRDefault="00D70B04">
          <w:pPr>
            <w:pStyle w:val="TOC1"/>
            <w:tabs>
              <w:tab w:val="right" w:leader="dot" w:pos="9350"/>
            </w:tabs>
            <w:rPr>
              <w:noProof/>
            </w:rPr>
          </w:pPr>
          <w:hyperlink w:anchor="_Toc181312597" w:history="1">
            <w:r w:rsidRPr="0065436E">
              <w:rPr>
                <w:rStyle w:val="Hyperlink"/>
                <w:noProof/>
              </w:rPr>
              <w:t>Data Transformations</w:t>
            </w:r>
            <w:r>
              <w:rPr>
                <w:noProof/>
                <w:webHidden/>
              </w:rPr>
              <w:tab/>
            </w:r>
            <w:r>
              <w:rPr>
                <w:noProof/>
                <w:webHidden/>
              </w:rPr>
              <w:fldChar w:fldCharType="begin"/>
            </w:r>
            <w:r>
              <w:rPr>
                <w:noProof/>
                <w:webHidden/>
              </w:rPr>
              <w:instrText xml:space="preserve"> PAGEREF _Toc181312597 \h </w:instrText>
            </w:r>
            <w:r>
              <w:rPr>
                <w:noProof/>
                <w:webHidden/>
              </w:rPr>
            </w:r>
            <w:r>
              <w:rPr>
                <w:noProof/>
                <w:webHidden/>
              </w:rPr>
              <w:fldChar w:fldCharType="separate"/>
            </w:r>
            <w:r>
              <w:rPr>
                <w:noProof/>
                <w:webHidden/>
              </w:rPr>
              <w:t>7</w:t>
            </w:r>
            <w:r>
              <w:rPr>
                <w:noProof/>
                <w:webHidden/>
              </w:rPr>
              <w:fldChar w:fldCharType="end"/>
            </w:r>
          </w:hyperlink>
        </w:p>
        <w:p w14:paraId="4B926D14" w14:textId="79751D9B" w:rsidR="00D70B04" w:rsidRDefault="00D70B04">
          <w:pPr>
            <w:pStyle w:val="TOC1"/>
            <w:tabs>
              <w:tab w:val="right" w:leader="dot" w:pos="9350"/>
            </w:tabs>
            <w:rPr>
              <w:noProof/>
            </w:rPr>
          </w:pPr>
          <w:hyperlink w:anchor="_Toc181312598" w:history="1">
            <w:r w:rsidRPr="0065436E">
              <w:rPr>
                <w:rStyle w:val="Hyperlink"/>
                <w:noProof/>
              </w:rPr>
              <w:t>Business Questions and Answers</w:t>
            </w:r>
            <w:r>
              <w:rPr>
                <w:noProof/>
                <w:webHidden/>
              </w:rPr>
              <w:tab/>
            </w:r>
            <w:r>
              <w:rPr>
                <w:noProof/>
                <w:webHidden/>
              </w:rPr>
              <w:fldChar w:fldCharType="begin"/>
            </w:r>
            <w:r>
              <w:rPr>
                <w:noProof/>
                <w:webHidden/>
              </w:rPr>
              <w:instrText xml:space="preserve"> PAGEREF _Toc181312598 \h </w:instrText>
            </w:r>
            <w:r>
              <w:rPr>
                <w:noProof/>
                <w:webHidden/>
              </w:rPr>
            </w:r>
            <w:r>
              <w:rPr>
                <w:noProof/>
                <w:webHidden/>
              </w:rPr>
              <w:fldChar w:fldCharType="separate"/>
            </w:r>
            <w:r>
              <w:rPr>
                <w:noProof/>
                <w:webHidden/>
              </w:rPr>
              <w:t>10</w:t>
            </w:r>
            <w:r>
              <w:rPr>
                <w:noProof/>
                <w:webHidden/>
              </w:rPr>
              <w:fldChar w:fldCharType="end"/>
            </w:r>
          </w:hyperlink>
        </w:p>
        <w:p w14:paraId="4B6F6EE2" w14:textId="13CDDB30" w:rsidR="00D70B04" w:rsidRDefault="00D70B04">
          <w:pPr>
            <w:pStyle w:val="TOC1"/>
            <w:tabs>
              <w:tab w:val="right" w:leader="dot" w:pos="9350"/>
            </w:tabs>
            <w:rPr>
              <w:noProof/>
            </w:rPr>
          </w:pPr>
          <w:hyperlink w:anchor="_Toc181312599" w:history="1">
            <w:r w:rsidRPr="0065436E">
              <w:rPr>
                <w:rStyle w:val="Hyperlink"/>
                <w:noProof/>
              </w:rPr>
              <w:t>Building the ELT Pipeline</w:t>
            </w:r>
            <w:r>
              <w:rPr>
                <w:noProof/>
                <w:webHidden/>
              </w:rPr>
              <w:tab/>
            </w:r>
            <w:r>
              <w:rPr>
                <w:noProof/>
                <w:webHidden/>
              </w:rPr>
              <w:fldChar w:fldCharType="begin"/>
            </w:r>
            <w:r>
              <w:rPr>
                <w:noProof/>
                <w:webHidden/>
              </w:rPr>
              <w:instrText xml:space="preserve"> PAGEREF _Toc181312599 \h </w:instrText>
            </w:r>
            <w:r>
              <w:rPr>
                <w:noProof/>
                <w:webHidden/>
              </w:rPr>
            </w:r>
            <w:r>
              <w:rPr>
                <w:noProof/>
                <w:webHidden/>
              </w:rPr>
              <w:fldChar w:fldCharType="separate"/>
            </w:r>
            <w:r>
              <w:rPr>
                <w:noProof/>
                <w:webHidden/>
              </w:rPr>
              <w:t>14</w:t>
            </w:r>
            <w:r>
              <w:rPr>
                <w:noProof/>
                <w:webHidden/>
              </w:rPr>
              <w:fldChar w:fldCharType="end"/>
            </w:r>
          </w:hyperlink>
        </w:p>
        <w:p w14:paraId="0CFDBB6E" w14:textId="0F0FD88C" w:rsidR="00D70B04" w:rsidRDefault="00D70B04">
          <w:pPr>
            <w:pStyle w:val="TOC1"/>
            <w:tabs>
              <w:tab w:val="right" w:leader="dot" w:pos="9350"/>
            </w:tabs>
            <w:rPr>
              <w:noProof/>
            </w:rPr>
          </w:pPr>
          <w:hyperlink w:anchor="_Toc181312600" w:history="1">
            <w:r w:rsidRPr="0065436E">
              <w:rPr>
                <w:rStyle w:val="Hyperlink"/>
                <w:noProof/>
                <w:lang w:val="en-IN"/>
              </w:rPr>
              <w:t>Issues/Bugs Faced and Their Solutions</w:t>
            </w:r>
            <w:r>
              <w:rPr>
                <w:noProof/>
                <w:webHidden/>
              </w:rPr>
              <w:tab/>
            </w:r>
            <w:r>
              <w:rPr>
                <w:noProof/>
                <w:webHidden/>
              </w:rPr>
              <w:fldChar w:fldCharType="begin"/>
            </w:r>
            <w:r>
              <w:rPr>
                <w:noProof/>
                <w:webHidden/>
              </w:rPr>
              <w:instrText xml:space="preserve"> PAGEREF _Toc181312600 \h </w:instrText>
            </w:r>
            <w:r>
              <w:rPr>
                <w:noProof/>
                <w:webHidden/>
              </w:rPr>
            </w:r>
            <w:r>
              <w:rPr>
                <w:noProof/>
                <w:webHidden/>
              </w:rPr>
              <w:fldChar w:fldCharType="separate"/>
            </w:r>
            <w:r>
              <w:rPr>
                <w:noProof/>
                <w:webHidden/>
              </w:rPr>
              <w:t>15</w:t>
            </w:r>
            <w:r>
              <w:rPr>
                <w:noProof/>
                <w:webHidden/>
              </w:rPr>
              <w:fldChar w:fldCharType="end"/>
            </w:r>
          </w:hyperlink>
        </w:p>
        <w:p w14:paraId="7D0C30F1" w14:textId="2249E21F" w:rsidR="00D70B04" w:rsidRDefault="00D70B04">
          <w:pPr>
            <w:pStyle w:val="TOC1"/>
            <w:tabs>
              <w:tab w:val="right" w:leader="dot" w:pos="9350"/>
            </w:tabs>
            <w:rPr>
              <w:noProof/>
            </w:rPr>
          </w:pPr>
          <w:hyperlink w:anchor="_Toc181312601" w:history="1">
            <w:r w:rsidRPr="0065436E">
              <w:rPr>
                <w:rStyle w:val="Hyperlink"/>
                <w:rFonts w:eastAsia="Times New Roman"/>
                <w:noProof/>
              </w:rPr>
              <w:t>Conclusion</w:t>
            </w:r>
            <w:r>
              <w:rPr>
                <w:noProof/>
                <w:webHidden/>
              </w:rPr>
              <w:tab/>
            </w:r>
            <w:r>
              <w:rPr>
                <w:noProof/>
                <w:webHidden/>
              </w:rPr>
              <w:fldChar w:fldCharType="begin"/>
            </w:r>
            <w:r>
              <w:rPr>
                <w:noProof/>
                <w:webHidden/>
              </w:rPr>
              <w:instrText xml:space="preserve"> PAGEREF _Toc181312601 \h </w:instrText>
            </w:r>
            <w:r>
              <w:rPr>
                <w:noProof/>
                <w:webHidden/>
              </w:rPr>
            </w:r>
            <w:r>
              <w:rPr>
                <w:noProof/>
                <w:webHidden/>
              </w:rPr>
              <w:fldChar w:fldCharType="separate"/>
            </w:r>
            <w:r>
              <w:rPr>
                <w:noProof/>
                <w:webHidden/>
              </w:rPr>
              <w:t>16</w:t>
            </w:r>
            <w:r>
              <w:rPr>
                <w:noProof/>
                <w:webHidden/>
              </w:rPr>
              <w:fldChar w:fldCharType="end"/>
            </w:r>
          </w:hyperlink>
        </w:p>
        <w:p w14:paraId="57BE806A" w14:textId="14817341" w:rsidR="00D70B04" w:rsidRDefault="00D70B04">
          <w:pPr>
            <w:pStyle w:val="TOC1"/>
            <w:tabs>
              <w:tab w:val="right" w:leader="dot" w:pos="9350"/>
            </w:tabs>
            <w:rPr>
              <w:noProof/>
            </w:rPr>
          </w:pPr>
          <w:hyperlink w:anchor="_Toc181312602" w:history="1">
            <w:r w:rsidRPr="0065436E">
              <w:rPr>
                <w:rStyle w:val="Hyperlink"/>
                <w:rFonts w:eastAsia="Times New Roman"/>
                <w:noProof/>
              </w:rPr>
              <w:t>References</w:t>
            </w:r>
            <w:r>
              <w:rPr>
                <w:noProof/>
                <w:webHidden/>
              </w:rPr>
              <w:tab/>
            </w:r>
            <w:r>
              <w:rPr>
                <w:noProof/>
                <w:webHidden/>
              </w:rPr>
              <w:fldChar w:fldCharType="begin"/>
            </w:r>
            <w:r>
              <w:rPr>
                <w:noProof/>
                <w:webHidden/>
              </w:rPr>
              <w:instrText xml:space="preserve"> PAGEREF _Toc181312602 \h </w:instrText>
            </w:r>
            <w:r>
              <w:rPr>
                <w:noProof/>
                <w:webHidden/>
              </w:rPr>
            </w:r>
            <w:r>
              <w:rPr>
                <w:noProof/>
                <w:webHidden/>
              </w:rPr>
              <w:fldChar w:fldCharType="separate"/>
            </w:r>
            <w:r>
              <w:rPr>
                <w:noProof/>
                <w:webHidden/>
              </w:rPr>
              <w:t>16</w:t>
            </w:r>
            <w:r>
              <w:rPr>
                <w:noProof/>
                <w:webHidden/>
              </w:rPr>
              <w:fldChar w:fldCharType="end"/>
            </w:r>
          </w:hyperlink>
        </w:p>
        <w:p w14:paraId="309A58AA" w14:textId="729FFC3E" w:rsidR="00D70B04" w:rsidRDefault="00D70B04">
          <w:r>
            <w:rPr>
              <w:b/>
              <w:bCs/>
              <w:noProof/>
            </w:rPr>
            <w:fldChar w:fldCharType="end"/>
          </w:r>
        </w:p>
      </w:sdtContent>
    </w:sdt>
    <w:p w14:paraId="6C63495B" w14:textId="77777777" w:rsidR="00D70B04" w:rsidRDefault="00D70B04" w:rsidP="00D70B04">
      <w:pPr>
        <w:pStyle w:val="Heading1"/>
        <w:jc w:val="both"/>
      </w:pPr>
      <w:bookmarkStart w:id="0" w:name="_Toc181312589"/>
    </w:p>
    <w:p w14:paraId="44C9CFC8" w14:textId="77777777" w:rsidR="00D70B04" w:rsidRDefault="00D70B04" w:rsidP="00D70B04">
      <w:pPr>
        <w:pStyle w:val="Heading1"/>
        <w:jc w:val="both"/>
      </w:pPr>
    </w:p>
    <w:p w14:paraId="44C4DA75" w14:textId="77777777" w:rsidR="00D70B04" w:rsidRDefault="00D70B04" w:rsidP="00D70B04">
      <w:pPr>
        <w:pStyle w:val="Heading1"/>
        <w:jc w:val="both"/>
      </w:pPr>
    </w:p>
    <w:p w14:paraId="3C6E4AF5" w14:textId="77777777" w:rsidR="00D70B04" w:rsidRDefault="00D70B04" w:rsidP="00D70B04">
      <w:pPr>
        <w:pStyle w:val="Heading1"/>
        <w:jc w:val="both"/>
      </w:pPr>
    </w:p>
    <w:p w14:paraId="6ED6A279" w14:textId="77777777" w:rsidR="00D70B04" w:rsidRDefault="00D70B04" w:rsidP="00D70B04"/>
    <w:p w14:paraId="4050E40B" w14:textId="77777777" w:rsidR="00D70B04" w:rsidRDefault="00D70B04" w:rsidP="00D70B04">
      <w:pPr>
        <w:pStyle w:val="Heading1"/>
        <w:jc w:val="both"/>
      </w:pPr>
    </w:p>
    <w:p w14:paraId="3A8D71E3" w14:textId="1C92A1AB" w:rsidR="00A64B4E" w:rsidRPr="00A64B4E" w:rsidRDefault="00A64B4E" w:rsidP="00D70B04">
      <w:pPr>
        <w:pStyle w:val="Heading1"/>
        <w:jc w:val="both"/>
      </w:pPr>
      <w:r w:rsidRPr="00A64B4E">
        <w:t>Introductio</w:t>
      </w:r>
      <w:bookmarkEnd w:id="0"/>
      <w:r w:rsidR="00D70B04">
        <w:t>n</w:t>
      </w:r>
    </w:p>
    <w:p w14:paraId="4C7F4661" w14:textId="449BA616" w:rsidR="00BA5051" w:rsidRPr="00BA5051" w:rsidRDefault="00A64B4E" w:rsidP="00D70B04">
      <w:pPr>
        <w:spacing w:line="480" w:lineRule="auto"/>
        <w:jc w:val="both"/>
        <w:rPr>
          <w:rFonts w:ascii="Times New Roman" w:hAnsi="Times New Roman" w:cs="Times New Roman"/>
          <w:sz w:val="24"/>
          <w:szCs w:val="24"/>
          <w:lang w:val="en-IN"/>
        </w:rPr>
      </w:pPr>
      <w:r w:rsidRPr="00A64B4E">
        <w:rPr>
          <w:rFonts w:ascii="Times New Roman" w:hAnsi="Times New Roman" w:cs="Times New Roman"/>
          <w:sz w:val="24"/>
          <w:szCs w:val="24"/>
        </w:rPr>
        <w:t xml:space="preserve">The purpose of this project was to design and implement a production-ready </w:t>
      </w:r>
      <w:r w:rsidR="00BA5051" w:rsidRPr="00BA5051">
        <w:rPr>
          <w:rFonts w:ascii="Times New Roman" w:hAnsi="Times New Roman" w:cs="Times New Roman"/>
          <w:sz w:val="24"/>
          <w:szCs w:val="24"/>
          <w:lang w:val="en-IN"/>
        </w:rPr>
        <w:t xml:space="preserve">ELT (Extract, Load, Transform) </w:t>
      </w:r>
      <w:r w:rsidRPr="00A64B4E">
        <w:rPr>
          <w:rFonts w:ascii="Times New Roman" w:hAnsi="Times New Roman" w:cs="Times New Roman"/>
          <w:sz w:val="24"/>
          <w:szCs w:val="24"/>
        </w:rPr>
        <w:t xml:space="preserve">data pipeline using </w:t>
      </w:r>
      <w:r w:rsidRPr="00A64B4E">
        <w:rPr>
          <w:rFonts w:ascii="Times New Roman" w:hAnsi="Times New Roman" w:cs="Times New Roman"/>
          <w:b/>
          <w:bCs/>
          <w:sz w:val="24"/>
          <w:szCs w:val="24"/>
        </w:rPr>
        <w:t>Apache Airflow</w:t>
      </w:r>
      <w:r w:rsidRPr="00A64B4E">
        <w:rPr>
          <w:rFonts w:ascii="Times New Roman" w:hAnsi="Times New Roman" w:cs="Times New Roman"/>
          <w:sz w:val="24"/>
          <w:szCs w:val="24"/>
        </w:rPr>
        <w:t xml:space="preserve"> and </w:t>
      </w:r>
      <w:r w:rsidRPr="00A64B4E">
        <w:rPr>
          <w:rFonts w:ascii="Times New Roman" w:hAnsi="Times New Roman" w:cs="Times New Roman"/>
          <w:b/>
          <w:bCs/>
          <w:sz w:val="24"/>
          <w:szCs w:val="24"/>
        </w:rPr>
        <w:t>dbt Cloud</w:t>
      </w:r>
      <w:r w:rsidRPr="00A64B4E">
        <w:rPr>
          <w:rFonts w:ascii="Times New Roman" w:hAnsi="Times New Roman" w:cs="Times New Roman"/>
          <w:sz w:val="24"/>
          <w:szCs w:val="24"/>
        </w:rPr>
        <w:t xml:space="preserve"> to process Airbnb and Census data for Sydney.</w:t>
      </w:r>
      <w:r w:rsidR="00BA5051" w:rsidRPr="00BA5051">
        <w:rPr>
          <w:rFonts w:ascii="Times New Roman" w:hAnsi="Times New Roman" w:cs="Times New Roman"/>
          <w:sz w:val="24"/>
          <w:szCs w:val="24"/>
          <w:lang w:val="en-IN"/>
        </w:rPr>
        <w:t xml:space="preserve"> </w:t>
      </w:r>
      <w:r w:rsidR="00BA5051" w:rsidRPr="00BA5051">
        <w:rPr>
          <w:rFonts w:ascii="Times New Roman" w:hAnsi="Times New Roman" w:cs="Times New Roman"/>
          <w:sz w:val="24"/>
          <w:szCs w:val="24"/>
          <w:lang w:val="en-IN"/>
        </w:rPr>
        <w:t>The objective was to deliver a dependable pipeline that could transform raw data into structured, analytics-ready tables, enabling comprehensive business analysis on rental trends, host performance, and demographic characteristics across neighborhoods.</w:t>
      </w:r>
    </w:p>
    <w:p w14:paraId="5D279319" w14:textId="75E43437" w:rsidR="00BA5051"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This pipeline follows the </w:t>
      </w:r>
      <w:r w:rsidRPr="00A64B4E">
        <w:rPr>
          <w:rFonts w:ascii="Times New Roman" w:hAnsi="Times New Roman" w:cs="Times New Roman"/>
          <w:b/>
          <w:bCs/>
          <w:sz w:val="24"/>
          <w:szCs w:val="24"/>
        </w:rPr>
        <w:t>Medallion Architecture</w:t>
      </w:r>
      <w:r w:rsidRPr="00A64B4E">
        <w:rPr>
          <w:rFonts w:ascii="Times New Roman" w:hAnsi="Times New Roman" w:cs="Times New Roman"/>
          <w:sz w:val="24"/>
          <w:szCs w:val="24"/>
        </w:rPr>
        <w:t xml:space="preserve"> approach, which organizes data into three layers: Bronze, Silver, and Gold. The primary objective was to extract, load, and transform the raw data into structured tables, allowing for key business insights into the Airbnb market, such as trends in rental prices, availability, and demographic influences at the neighborhood level.</w:t>
      </w:r>
    </w:p>
    <w:p w14:paraId="22B67638" w14:textId="77777777" w:rsidR="00A64B4E" w:rsidRPr="00A64B4E" w:rsidRDefault="00A64B4E" w:rsidP="00D70B04">
      <w:pPr>
        <w:pStyle w:val="Heading2"/>
        <w:jc w:val="both"/>
      </w:pPr>
      <w:bookmarkStart w:id="1" w:name="_Toc181312590"/>
      <w:r w:rsidRPr="00A64B4E">
        <w:t>Datasets Used:</w:t>
      </w:r>
      <w:bookmarkEnd w:id="1"/>
    </w:p>
    <w:p w14:paraId="4CE20D0C" w14:textId="77777777" w:rsidR="00A64B4E" w:rsidRPr="00A64B4E" w:rsidRDefault="00A64B4E" w:rsidP="00D70B04">
      <w:pPr>
        <w:numPr>
          <w:ilvl w:val="0"/>
          <w:numId w:val="1"/>
        </w:numPr>
        <w:spacing w:line="480" w:lineRule="auto"/>
        <w:jc w:val="both"/>
        <w:rPr>
          <w:rFonts w:ascii="Times New Roman" w:hAnsi="Times New Roman" w:cs="Times New Roman"/>
          <w:sz w:val="24"/>
          <w:szCs w:val="24"/>
        </w:rPr>
      </w:pPr>
      <w:r w:rsidRPr="00A64B4E">
        <w:rPr>
          <w:rFonts w:ascii="Times New Roman" w:hAnsi="Times New Roman" w:cs="Times New Roman"/>
          <w:b/>
          <w:bCs/>
          <w:sz w:val="24"/>
          <w:szCs w:val="24"/>
        </w:rPr>
        <w:t>Airbnb Data (May 2020 - April 2021)</w:t>
      </w:r>
      <w:r w:rsidRPr="00A64B4E">
        <w:rPr>
          <w:rFonts w:ascii="Times New Roman" w:hAnsi="Times New Roman" w:cs="Times New Roman"/>
          <w:sz w:val="24"/>
          <w:szCs w:val="24"/>
        </w:rPr>
        <w:t>: This dataset includes data about Airbnb listings in Sydney, such as property type, host information, rental prices, availability, and customer reviews.</w:t>
      </w:r>
    </w:p>
    <w:p w14:paraId="171B62DF" w14:textId="77777777" w:rsidR="00A64B4E" w:rsidRPr="00A64B4E" w:rsidRDefault="00A64B4E" w:rsidP="00D70B04">
      <w:pPr>
        <w:numPr>
          <w:ilvl w:val="0"/>
          <w:numId w:val="1"/>
        </w:numPr>
        <w:spacing w:line="480" w:lineRule="auto"/>
        <w:jc w:val="both"/>
        <w:rPr>
          <w:rFonts w:ascii="Times New Roman" w:hAnsi="Times New Roman" w:cs="Times New Roman"/>
          <w:sz w:val="24"/>
          <w:szCs w:val="24"/>
        </w:rPr>
      </w:pPr>
      <w:r w:rsidRPr="00A64B4E">
        <w:rPr>
          <w:rFonts w:ascii="Times New Roman" w:hAnsi="Times New Roman" w:cs="Times New Roman"/>
          <w:b/>
          <w:bCs/>
          <w:sz w:val="24"/>
          <w:szCs w:val="24"/>
        </w:rPr>
        <w:t>Census Data (2016)</w:t>
      </w:r>
      <w:r w:rsidRPr="00A64B4E">
        <w:rPr>
          <w:rFonts w:ascii="Times New Roman" w:hAnsi="Times New Roman" w:cs="Times New Roman"/>
          <w:sz w:val="24"/>
          <w:szCs w:val="24"/>
        </w:rPr>
        <w:t>: This dataset provides demographic information, such as median age, household size, and income levels for various Local Government Areas (LGAs) in Sydney.</w:t>
      </w:r>
    </w:p>
    <w:p w14:paraId="10ACD2DE" w14:textId="77777777" w:rsidR="00A64B4E" w:rsidRDefault="00A64B4E" w:rsidP="00D70B04">
      <w:pPr>
        <w:numPr>
          <w:ilvl w:val="0"/>
          <w:numId w:val="1"/>
        </w:numPr>
        <w:spacing w:line="480" w:lineRule="auto"/>
        <w:jc w:val="both"/>
        <w:rPr>
          <w:rFonts w:ascii="Times New Roman" w:hAnsi="Times New Roman" w:cs="Times New Roman"/>
          <w:sz w:val="24"/>
          <w:szCs w:val="24"/>
        </w:rPr>
      </w:pPr>
      <w:r w:rsidRPr="00A64B4E">
        <w:rPr>
          <w:rFonts w:ascii="Times New Roman" w:hAnsi="Times New Roman" w:cs="Times New Roman"/>
          <w:b/>
          <w:bCs/>
          <w:sz w:val="24"/>
          <w:szCs w:val="24"/>
        </w:rPr>
        <w:t>LGA Mapping Data</w:t>
      </w:r>
      <w:r w:rsidRPr="00A64B4E">
        <w:rPr>
          <w:rFonts w:ascii="Times New Roman" w:hAnsi="Times New Roman" w:cs="Times New Roman"/>
          <w:sz w:val="24"/>
          <w:szCs w:val="24"/>
        </w:rPr>
        <w:t>: This dataset enables mapping between suburbs and LGAs, essential for linking Airbnb and Census data.</w:t>
      </w:r>
    </w:p>
    <w:p w14:paraId="3D045297" w14:textId="47E1E811" w:rsidR="00AF0C6B" w:rsidRPr="00AF0C6B" w:rsidRDefault="00AF0C6B" w:rsidP="00D70B04">
      <w:pPr>
        <w:spacing w:line="480" w:lineRule="auto"/>
        <w:ind w:left="720"/>
        <w:jc w:val="both"/>
        <w:rPr>
          <w:rFonts w:ascii="Times New Roman" w:hAnsi="Times New Roman" w:cs="Times New Roman"/>
          <w:sz w:val="24"/>
          <w:szCs w:val="24"/>
        </w:rPr>
      </w:pPr>
      <w:r>
        <w:rPr>
          <w:noProof/>
        </w:rPr>
        <w:lastRenderedPageBreak/>
        <w:drawing>
          <wp:inline distT="0" distB="0" distL="0" distR="0" wp14:anchorId="250AD4B1" wp14:editId="7DE8AECF">
            <wp:extent cx="5943600" cy="2125980"/>
            <wp:effectExtent l="0" t="0" r="0" b="7620"/>
            <wp:docPr id="667293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25980"/>
                    </a:xfrm>
                    <a:prstGeom prst="rect">
                      <a:avLst/>
                    </a:prstGeom>
                    <a:noFill/>
                    <a:ln>
                      <a:noFill/>
                    </a:ln>
                  </pic:spPr>
                </pic:pic>
              </a:graphicData>
            </a:graphic>
          </wp:inline>
        </w:drawing>
      </w:r>
    </w:p>
    <w:p w14:paraId="5122378F" w14:textId="28772F01" w:rsidR="00A64B4E" w:rsidRPr="00A64B4E" w:rsidRDefault="00A64B4E" w:rsidP="00D70B04">
      <w:pPr>
        <w:pStyle w:val="Heading1"/>
        <w:jc w:val="both"/>
      </w:pPr>
      <w:bookmarkStart w:id="2" w:name="_Toc181312591"/>
      <w:r w:rsidRPr="00A64B4E">
        <w:t>Architecture</w:t>
      </w:r>
      <w:bookmarkEnd w:id="2"/>
    </w:p>
    <w:p w14:paraId="28BA4989"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The project adopted the </w:t>
      </w:r>
      <w:r w:rsidRPr="00A64B4E">
        <w:rPr>
          <w:rFonts w:ascii="Times New Roman" w:hAnsi="Times New Roman" w:cs="Times New Roman"/>
          <w:b/>
          <w:bCs/>
          <w:sz w:val="24"/>
          <w:szCs w:val="24"/>
        </w:rPr>
        <w:t>Medallion Architecture</w:t>
      </w:r>
      <w:r w:rsidRPr="00A64B4E">
        <w:rPr>
          <w:rFonts w:ascii="Times New Roman" w:hAnsi="Times New Roman" w:cs="Times New Roman"/>
          <w:sz w:val="24"/>
          <w:szCs w:val="24"/>
        </w:rPr>
        <w:t xml:space="preserve"> for structuring the pipeline:</w:t>
      </w:r>
    </w:p>
    <w:p w14:paraId="0DA3C56B" w14:textId="77777777" w:rsidR="00A64B4E" w:rsidRPr="00A64B4E" w:rsidRDefault="00A64B4E" w:rsidP="00D70B04">
      <w:pPr>
        <w:pStyle w:val="Heading2"/>
        <w:jc w:val="both"/>
      </w:pPr>
      <w:bookmarkStart w:id="3" w:name="_Toc181312592"/>
      <w:r w:rsidRPr="00A64B4E">
        <w:t>Bronze Layer:</w:t>
      </w:r>
      <w:bookmarkEnd w:id="3"/>
    </w:p>
    <w:p w14:paraId="5ED959A2"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In this layer, we stored the raw data ingested directly from the CSV files without any transformations. Both the Airbnb and Census datasets were loaded into tables within the Bronze schema in Postgres.</w:t>
      </w:r>
    </w:p>
    <w:p w14:paraId="53508BCB" w14:textId="77777777" w:rsidR="00A64B4E" w:rsidRPr="00A64B4E" w:rsidRDefault="00A64B4E" w:rsidP="00D70B04">
      <w:pPr>
        <w:numPr>
          <w:ilvl w:val="0"/>
          <w:numId w:val="2"/>
        </w:numPr>
        <w:spacing w:line="480" w:lineRule="auto"/>
        <w:jc w:val="both"/>
        <w:rPr>
          <w:rFonts w:ascii="Times New Roman" w:hAnsi="Times New Roman" w:cs="Times New Roman"/>
          <w:sz w:val="24"/>
          <w:szCs w:val="24"/>
        </w:rPr>
      </w:pPr>
      <w:r w:rsidRPr="00A64B4E">
        <w:rPr>
          <w:rFonts w:ascii="Times New Roman" w:hAnsi="Times New Roman" w:cs="Times New Roman"/>
          <w:b/>
          <w:bCs/>
          <w:sz w:val="24"/>
          <w:szCs w:val="24"/>
        </w:rPr>
        <w:t>Tables</w:t>
      </w:r>
      <w:r w:rsidRPr="00A64B4E">
        <w:rPr>
          <w:rFonts w:ascii="Times New Roman" w:hAnsi="Times New Roman" w:cs="Times New Roman"/>
          <w:sz w:val="24"/>
          <w:szCs w:val="24"/>
        </w:rPr>
        <w:t>: airbnb_raw, census_raw, lga_mapping</w:t>
      </w:r>
    </w:p>
    <w:p w14:paraId="540FD2D2" w14:textId="77777777" w:rsidR="00A64B4E" w:rsidRPr="00A64B4E" w:rsidRDefault="00A64B4E" w:rsidP="00D70B04">
      <w:pPr>
        <w:pStyle w:val="Heading2"/>
        <w:jc w:val="both"/>
      </w:pPr>
      <w:bookmarkStart w:id="4" w:name="_Toc181312593"/>
      <w:r w:rsidRPr="00A64B4E">
        <w:t>Silver Layer:</w:t>
      </w:r>
      <w:bookmarkEnd w:id="4"/>
    </w:p>
    <w:p w14:paraId="7E17A797"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The Silver layer is where the data cleaning and transformation occurred. Data from the Bronze layer was refined to remove inconsistencies and derive additional fields such as availability_status. This layer represents structured data that is cleaned and ready for aggregation.</w:t>
      </w:r>
    </w:p>
    <w:p w14:paraId="6C853BDF" w14:textId="77777777" w:rsidR="00A64B4E" w:rsidRPr="00A64B4E" w:rsidRDefault="00A64B4E" w:rsidP="00D70B04">
      <w:pPr>
        <w:numPr>
          <w:ilvl w:val="0"/>
          <w:numId w:val="3"/>
        </w:numPr>
        <w:spacing w:line="480" w:lineRule="auto"/>
        <w:jc w:val="both"/>
        <w:rPr>
          <w:rFonts w:ascii="Times New Roman" w:hAnsi="Times New Roman" w:cs="Times New Roman"/>
          <w:sz w:val="24"/>
          <w:szCs w:val="24"/>
        </w:rPr>
      </w:pPr>
      <w:r w:rsidRPr="00A64B4E">
        <w:rPr>
          <w:rFonts w:ascii="Times New Roman" w:hAnsi="Times New Roman" w:cs="Times New Roman"/>
          <w:b/>
          <w:bCs/>
          <w:sz w:val="24"/>
          <w:szCs w:val="24"/>
        </w:rPr>
        <w:t>Table</w:t>
      </w:r>
      <w:r w:rsidRPr="00A64B4E">
        <w:rPr>
          <w:rFonts w:ascii="Times New Roman" w:hAnsi="Times New Roman" w:cs="Times New Roman"/>
          <w:sz w:val="24"/>
          <w:szCs w:val="24"/>
        </w:rPr>
        <w:t>: airbnb_silver</w:t>
      </w:r>
    </w:p>
    <w:p w14:paraId="4E56C921" w14:textId="77777777" w:rsidR="00A64B4E" w:rsidRPr="00A64B4E" w:rsidRDefault="00A64B4E" w:rsidP="00D70B04">
      <w:pPr>
        <w:pStyle w:val="Heading2"/>
        <w:jc w:val="both"/>
      </w:pPr>
      <w:bookmarkStart w:id="5" w:name="_Toc181312594"/>
      <w:r w:rsidRPr="00A64B4E">
        <w:lastRenderedPageBreak/>
        <w:t>Gold Layer:</w:t>
      </w:r>
      <w:bookmarkEnd w:id="5"/>
    </w:p>
    <w:p w14:paraId="726EDF36"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The Gold layer was designed for analytical purposes. Data was aggregated and structured into fact and dimension tables, making it easier to perform reporting and answer key business questions, such as the best-performing neighborhoods, price trends, and host performance.</w:t>
      </w:r>
    </w:p>
    <w:p w14:paraId="22760DDC" w14:textId="77777777" w:rsidR="00A64B4E" w:rsidRDefault="00A64B4E" w:rsidP="00D70B04">
      <w:pPr>
        <w:numPr>
          <w:ilvl w:val="0"/>
          <w:numId w:val="4"/>
        </w:numPr>
        <w:spacing w:line="480" w:lineRule="auto"/>
        <w:jc w:val="both"/>
        <w:rPr>
          <w:rFonts w:ascii="Times New Roman" w:hAnsi="Times New Roman" w:cs="Times New Roman"/>
          <w:sz w:val="24"/>
          <w:szCs w:val="24"/>
        </w:rPr>
      </w:pPr>
      <w:r w:rsidRPr="00A64B4E">
        <w:rPr>
          <w:rFonts w:ascii="Times New Roman" w:hAnsi="Times New Roman" w:cs="Times New Roman"/>
          <w:b/>
          <w:bCs/>
          <w:sz w:val="24"/>
          <w:szCs w:val="24"/>
        </w:rPr>
        <w:t>Table</w:t>
      </w:r>
      <w:r w:rsidRPr="00A64B4E">
        <w:rPr>
          <w:rFonts w:ascii="Times New Roman" w:hAnsi="Times New Roman" w:cs="Times New Roman"/>
          <w:sz w:val="24"/>
          <w:szCs w:val="24"/>
        </w:rPr>
        <w:t>: airbnb_gold</w:t>
      </w:r>
    </w:p>
    <w:p w14:paraId="71D6CB45" w14:textId="5B54142D" w:rsidR="005264A8" w:rsidRPr="00A64B4E" w:rsidRDefault="005264A8" w:rsidP="00D70B04">
      <w:pPr>
        <w:spacing w:line="480" w:lineRule="auto"/>
        <w:ind w:left="720"/>
        <w:jc w:val="both"/>
        <w:rPr>
          <w:rFonts w:ascii="Times New Roman" w:hAnsi="Times New Roman" w:cs="Times New Roman"/>
          <w:sz w:val="24"/>
          <w:szCs w:val="24"/>
        </w:rPr>
      </w:pPr>
      <w:r>
        <w:rPr>
          <w:noProof/>
        </w:rPr>
        <w:drawing>
          <wp:inline distT="0" distB="0" distL="0" distR="0" wp14:anchorId="09A0EE48" wp14:editId="4396E614">
            <wp:extent cx="3019425" cy="4457700"/>
            <wp:effectExtent l="0" t="0" r="9525" b="0"/>
            <wp:docPr id="176638728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87288"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4457700"/>
                    </a:xfrm>
                    <a:prstGeom prst="rect">
                      <a:avLst/>
                    </a:prstGeom>
                    <a:noFill/>
                    <a:ln>
                      <a:noFill/>
                    </a:ln>
                  </pic:spPr>
                </pic:pic>
              </a:graphicData>
            </a:graphic>
          </wp:inline>
        </w:drawing>
      </w:r>
    </w:p>
    <w:p w14:paraId="25FE727C" w14:textId="21D179DB" w:rsidR="00A64B4E" w:rsidRPr="00A64B4E" w:rsidRDefault="00A64B4E" w:rsidP="00D70B04">
      <w:pPr>
        <w:pStyle w:val="Heading1"/>
        <w:jc w:val="both"/>
      </w:pPr>
      <w:bookmarkStart w:id="6" w:name="_Toc181312595"/>
      <w:r w:rsidRPr="00A64B4E">
        <w:t>ETL Process</w:t>
      </w:r>
      <w:bookmarkEnd w:id="6"/>
    </w:p>
    <w:p w14:paraId="2D7AD66A"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The ETL process was orchestrated using </w:t>
      </w:r>
      <w:r w:rsidRPr="00A64B4E">
        <w:rPr>
          <w:rFonts w:ascii="Times New Roman" w:hAnsi="Times New Roman" w:cs="Times New Roman"/>
          <w:b/>
          <w:bCs/>
          <w:sz w:val="24"/>
          <w:szCs w:val="24"/>
        </w:rPr>
        <w:t>Apache Airflow</w:t>
      </w:r>
      <w:r w:rsidRPr="00A64B4E">
        <w:rPr>
          <w:rFonts w:ascii="Times New Roman" w:hAnsi="Times New Roman" w:cs="Times New Roman"/>
          <w:sz w:val="24"/>
          <w:szCs w:val="24"/>
        </w:rPr>
        <w:t xml:space="preserve">, which managed the workflow from loading raw data to triggering transformations in </w:t>
      </w:r>
      <w:r w:rsidRPr="00A64B4E">
        <w:rPr>
          <w:rFonts w:ascii="Times New Roman" w:hAnsi="Times New Roman" w:cs="Times New Roman"/>
          <w:b/>
          <w:bCs/>
          <w:sz w:val="24"/>
          <w:szCs w:val="24"/>
        </w:rPr>
        <w:t>dbt Cloud</w:t>
      </w:r>
      <w:r w:rsidRPr="00A64B4E">
        <w:rPr>
          <w:rFonts w:ascii="Times New Roman" w:hAnsi="Times New Roman" w:cs="Times New Roman"/>
          <w:sz w:val="24"/>
          <w:szCs w:val="24"/>
        </w:rPr>
        <w:t>.</w:t>
      </w:r>
    </w:p>
    <w:p w14:paraId="5C807267" w14:textId="77777777" w:rsidR="00A64B4E" w:rsidRPr="00A64B4E" w:rsidRDefault="00A64B4E" w:rsidP="00D70B04">
      <w:pPr>
        <w:spacing w:line="480" w:lineRule="auto"/>
        <w:jc w:val="both"/>
        <w:rPr>
          <w:rFonts w:ascii="Times New Roman" w:hAnsi="Times New Roman" w:cs="Times New Roman"/>
          <w:b/>
          <w:bCs/>
          <w:sz w:val="24"/>
          <w:szCs w:val="24"/>
        </w:rPr>
      </w:pPr>
      <w:r w:rsidRPr="00A64B4E">
        <w:rPr>
          <w:rFonts w:ascii="Times New Roman" w:hAnsi="Times New Roman" w:cs="Times New Roman"/>
          <w:b/>
          <w:bCs/>
          <w:sz w:val="24"/>
          <w:szCs w:val="24"/>
        </w:rPr>
        <w:t>Tools Used:</w:t>
      </w:r>
    </w:p>
    <w:p w14:paraId="46B1C7B6" w14:textId="77777777" w:rsidR="00A64B4E" w:rsidRPr="00A64B4E" w:rsidRDefault="00A64B4E" w:rsidP="00D70B04">
      <w:pPr>
        <w:numPr>
          <w:ilvl w:val="0"/>
          <w:numId w:val="5"/>
        </w:numPr>
        <w:spacing w:line="480" w:lineRule="auto"/>
        <w:jc w:val="both"/>
        <w:rPr>
          <w:rFonts w:ascii="Times New Roman" w:hAnsi="Times New Roman" w:cs="Times New Roman"/>
          <w:sz w:val="24"/>
          <w:szCs w:val="24"/>
        </w:rPr>
      </w:pPr>
      <w:r w:rsidRPr="00A64B4E">
        <w:rPr>
          <w:rFonts w:ascii="Times New Roman" w:hAnsi="Times New Roman" w:cs="Times New Roman"/>
          <w:b/>
          <w:bCs/>
          <w:sz w:val="24"/>
          <w:szCs w:val="24"/>
        </w:rPr>
        <w:lastRenderedPageBreak/>
        <w:t>Apache Airflow</w:t>
      </w:r>
      <w:r w:rsidRPr="00A64B4E">
        <w:rPr>
          <w:rFonts w:ascii="Times New Roman" w:hAnsi="Times New Roman" w:cs="Times New Roman"/>
          <w:sz w:val="24"/>
          <w:szCs w:val="24"/>
        </w:rPr>
        <w:t>: Managed the scheduling, orchestration, and dependencies between tasks in the pipeline.</w:t>
      </w:r>
    </w:p>
    <w:p w14:paraId="2D477958" w14:textId="77777777" w:rsidR="00A64B4E" w:rsidRPr="00A64B4E" w:rsidRDefault="00A64B4E" w:rsidP="00D70B04">
      <w:pPr>
        <w:numPr>
          <w:ilvl w:val="0"/>
          <w:numId w:val="5"/>
        </w:numPr>
        <w:spacing w:line="480" w:lineRule="auto"/>
        <w:jc w:val="both"/>
        <w:rPr>
          <w:rFonts w:ascii="Times New Roman" w:hAnsi="Times New Roman" w:cs="Times New Roman"/>
          <w:sz w:val="24"/>
          <w:szCs w:val="24"/>
        </w:rPr>
      </w:pPr>
      <w:r w:rsidRPr="00A64B4E">
        <w:rPr>
          <w:rFonts w:ascii="Times New Roman" w:hAnsi="Times New Roman" w:cs="Times New Roman"/>
          <w:b/>
          <w:bCs/>
          <w:sz w:val="24"/>
          <w:szCs w:val="24"/>
        </w:rPr>
        <w:t>PostgreSQL</w:t>
      </w:r>
      <w:r w:rsidRPr="00A64B4E">
        <w:rPr>
          <w:rFonts w:ascii="Times New Roman" w:hAnsi="Times New Roman" w:cs="Times New Roman"/>
          <w:sz w:val="24"/>
          <w:szCs w:val="24"/>
        </w:rPr>
        <w:t>: Served as the data warehouse, holding the raw, cleaned, and transformed data in different schemas.</w:t>
      </w:r>
    </w:p>
    <w:p w14:paraId="2A06F1D9" w14:textId="77777777" w:rsidR="00A64B4E" w:rsidRPr="00A64B4E" w:rsidRDefault="00A64B4E" w:rsidP="00D70B04">
      <w:pPr>
        <w:numPr>
          <w:ilvl w:val="0"/>
          <w:numId w:val="5"/>
        </w:numPr>
        <w:spacing w:line="480" w:lineRule="auto"/>
        <w:jc w:val="both"/>
        <w:rPr>
          <w:rFonts w:ascii="Times New Roman" w:hAnsi="Times New Roman" w:cs="Times New Roman"/>
          <w:sz w:val="24"/>
          <w:szCs w:val="24"/>
        </w:rPr>
      </w:pPr>
      <w:r w:rsidRPr="00A64B4E">
        <w:rPr>
          <w:rFonts w:ascii="Times New Roman" w:hAnsi="Times New Roman" w:cs="Times New Roman"/>
          <w:b/>
          <w:bCs/>
          <w:sz w:val="24"/>
          <w:szCs w:val="24"/>
        </w:rPr>
        <w:t>dbt Cloud</w:t>
      </w:r>
      <w:r w:rsidRPr="00A64B4E">
        <w:rPr>
          <w:rFonts w:ascii="Times New Roman" w:hAnsi="Times New Roman" w:cs="Times New Roman"/>
          <w:sz w:val="24"/>
          <w:szCs w:val="24"/>
        </w:rPr>
        <w:t>: Used for data transformation, where SQL models were created to clean and aggregate the data.</w:t>
      </w:r>
    </w:p>
    <w:p w14:paraId="6778D33E" w14:textId="77777777" w:rsidR="00A64B4E" w:rsidRPr="00A64B4E" w:rsidRDefault="00A64B4E" w:rsidP="00D70B04">
      <w:pPr>
        <w:numPr>
          <w:ilvl w:val="0"/>
          <w:numId w:val="5"/>
        </w:numPr>
        <w:spacing w:line="480" w:lineRule="auto"/>
        <w:jc w:val="both"/>
        <w:rPr>
          <w:rFonts w:ascii="Times New Roman" w:hAnsi="Times New Roman" w:cs="Times New Roman"/>
          <w:sz w:val="24"/>
          <w:szCs w:val="24"/>
        </w:rPr>
      </w:pPr>
      <w:r w:rsidRPr="00A64B4E">
        <w:rPr>
          <w:rFonts w:ascii="Times New Roman" w:hAnsi="Times New Roman" w:cs="Times New Roman"/>
          <w:b/>
          <w:bCs/>
          <w:sz w:val="24"/>
          <w:szCs w:val="24"/>
        </w:rPr>
        <w:t>Pandas</w:t>
      </w:r>
      <w:r w:rsidRPr="00A64B4E">
        <w:rPr>
          <w:rFonts w:ascii="Times New Roman" w:hAnsi="Times New Roman" w:cs="Times New Roman"/>
          <w:sz w:val="24"/>
          <w:szCs w:val="24"/>
        </w:rPr>
        <w:t>: Used for data manipulation within the Airflow tasks to load CSV data into Postgres.</w:t>
      </w:r>
    </w:p>
    <w:p w14:paraId="214CE152" w14:textId="77777777" w:rsidR="00A64B4E" w:rsidRPr="00A64B4E" w:rsidRDefault="00A64B4E" w:rsidP="00D70B04">
      <w:pPr>
        <w:pStyle w:val="Heading2"/>
        <w:jc w:val="both"/>
      </w:pPr>
      <w:bookmarkStart w:id="7" w:name="_Toc181312596"/>
      <w:r w:rsidRPr="00A64B4E">
        <w:t>Steps in the Process:</w:t>
      </w:r>
      <w:bookmarkEnd w:id="7"/>
    </w:p>
    <w:p w14:paraId="1D6CBA91" w14:textId="77777777" w:rsidR="00A64B4E" w:rsidRPr="00A64B4E" w:rsidRDefault="00A64B4E" w:rsidP="00D70B04">
      <w:pPr>
        <w:numPr>
          <w:ilvl w:val="0"/>
          <w:numId w:val="6"/>
        </w:numPr>
        <w:spacing w:line="480" w:lineRule="auto"/>
        <w:jc w:val="both"/>
        <w:rPr>
          <w:rFonts w:ascii="Times New Roman" w:hAnsi="Times New Roman" w:cs="Times New Roman"/>
          <w:sz w:val="24"/>
          <w:szCs w:val="24"/>
        </w:rPr>
      </w:pPr>
      <w:r w:rsidRPr="00A64B4E">
        <w:rPr>
          <w:rFonts w:ascii="Times New Roman" w:hAnsi="Times New Roman" w:cs="Times New Roman"/>
          <w:b/>
          <w:bCs/>
          <w:sz w:val="24"/>
          <w:szCs w:val="24"/>
        </w:rPr>
        <w:t>Data Loading (Bronze Layer)</w:t>
      </w:r>
      <w:r w:rsidRPr="00A64B4E">
        <w:rPr>
          <w:rFonts w:ascii="Times New Roman" w:hAnsi="Times New Roman" w:cs="Times New Roman"/>
          <w:sz w:val="24"/>
          <w:szCs w:val="24"/>
        </w:rPr>
        <w:t>:</w:t>
      </w:r>
    </w:p>
    <w:p w14:paraId="6F3E13DB" w14:textId="77777777" w:rsidR="00A64B4E" w:rsidRPr="00A64B4E" w:rsidRDefault="00A64B4E" w:rsidP="00D70B04">
      <w:pPr>
        <w:numPr>
          <w:ilvl w:val="1"/>
          <w:numId w:val="6"/>
        </w:num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The first step involved loading raw data into the </w:t>
      </w:r>
      <w:r w:rsidRPr="00A64B4E">
        <w:rPr>
          <w:rFonts w:ascii="Times New Roman" w:hAnsi="Times New Roman" w:cs="Times New Roman"/>
          <w:b/>
          <w:bCs/>
          <w:sz w:val="24"/>
          <w:szCs w:val="24"/>
        </w:rPr>
        <w:t>Bronze schema</w:t>
      </w:r>
      <w:r w:rsidRPr="00A64B4E">
        <w:rPr>
          <w:rFonts w:ascii="Times New Roman" w:hAnsi="Times New Roman" w:cs="Times New Roman"/>
          <w:sz w:val="24"/>
          <w:szCs w:val="24"/>
        </w:rPr>
        <w:t xml:space="preserve"> in Postgres using the COPY command. The Airflow DAG (airbnb_dag.py) contains Python tasks that load the Airbnb data (05_2020.csv) and Census data (census_data.csv) into the respective tables (airbnb_raw and census_raw).</w:t>
      </w:r>
    </w:p>
    <w:p w14:paraId="3B8CA7D4" w14:textId="77777777" w:rsidR="00A64B4E" w:rsidRPr="00A64B4E" w:rsidRDefault="00A64B4E" w:rsidP="00D70B04">
      <w:pPr>
        <w:numPr>
          <w:ilvl w:val="0"/>
          <w:numId w:val="6"/>
        </w:numPr>
        <w:spacing w:line="480" w:lineRule="auto"/>
        <w:jc w:val="both"/>
        <w:rPr>
          <w:rFonts w:ascii="Times New Roman" w:hAnsi="Times New Roman" w:cs="Times New Roman"/>
          <w:sz w:val="24"/>
          <w:szCs w:val="24"/>
        </w:rPr>
      </w:pPr>
      <w:r w:rsidRPr="00A64B4E">
        <w:rPr>
          <w:rFonts w:ascii="Times New Roman" w:hAnsi="Times New Roman" w:cs="Times New Roman"/>
          <w:b/>
          <w:bCs/>
          <w:sz w:val="24"/>
          <w:szCs w:val="24"/>
        </w:rPr>
        <w:t>Data Transformation (Silver Layer)</w:t>
      </w:r>
      <w:r w:rsidRPr="00A64B4E">
        <w:rPr>
          <w:rFonts w:ascii="Times New Roman" w:hAnsi="Times New Roman" w:cs="Times New Roman"/>
          <w:sz w:val="24"/>
          <w:szCs w:val="24"/>
        </w:rPr>
        <w:t>:</w:t>
      </w:r>
    </w:p>
    <w:p w14:paraId="1E0F3FD1" w14:textId="77777777" w:rsidR="00A64B4E" w:rsidRPr="00A64B4E" w:rsidRDefault="00A64B4E" w:rsidP="00D70B04">
      <w:pPr>
        <w:numPr>
          <w:ilvl w:val="1"/>
          <w:numId w:val="6"/>
        </w:num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After loading the raw data, the pipeline triggered a </w:t>
      </w:r>
      <w:r w:rsidRPr="00A64B4E">
        <w:rPr>
          <w:rFonts w:ascii="Times New Roman" w:hAnsi="Times New Roman" w:cs="Times New Roman"/>
          <w:b/>
          <w:bCs/>
          <w:sz w:val="24"/>
          <w:szCs w:val="24"/>
        </w:rPr>
        <w:t>dbt Cloud job</w:t>
      </w:r>
      <w:r w:rsidRPr="00A64B4E">
        <w:rPr>
          <w:rFonts w:ascii="Times New Roman" w:hAnsi="Times New Roman" w:cs="Times New Roman"/>
          <w:sz w:val="24"/>
          <w:szCs w:val="24"/>
        </w:rPr>
        <w:t xml:space="preserve"> that ran transformation models, cleaning and standardizing the data in the Silver layer. New fields like availability_status were added, making the data more structured and easier to analyze.</w:t>
      </w:r>
    </w:p>
    <w:p w14:paraId="4A0FF98F" w14:textId="77777777" w:rsidR="00A64B4E" w:rsidRPr="00A64B4E" w:rsidRDefault="00A64B4E" w:rsidP="00D70B04">
      <w:pPr>
        <w:numPr>
          <w:ilvl w:val="0"/>
          <w:numId w:val="6"/>
        </w:numPr>
        <w:spacing w:line="480" w:lineRule="auto"/>
        <w:jc w:val="both"/>
        <w:rPr>
          <w:rFonts w:ascii="Times New Roman" w:hAnsi="Times New Roman" w:cs="Times New Roman"/>
          <w:sz w:val="24"/>
          <w:szCs w:val="24"/>
        </w:rPr>
      </w:pPr>
      <w:r w:rsidRPr="00A64B4E">
        <w:rPr>
          <w:rFonts w:ascii="Times New Roman" w:hAnsi="Times New Roman" w:cs="Times New Roman"/>
          <w:b/>
          <w:bCs/>
          <w:sz w:val="24"/>
          <w:szCs w:val="24"/>
        </w:rPr>
        <w:t>Aggregation (Gold Layer)</w:t>
      </w:r>
      <w:r w:rsidRPr="00A64B4E">
        <w:rPr>
          <w:rFonts w:ascii="Times New Roman" w:hAnsi="Times New Roman" w:cs="Times New Roman"/>
          <w:sz w:val="24"/>
          <w:szCs w:val="24"/>
        </w:rPr>
        <w:t>:</w:t>
      </w:r>
    </w:p>
    <w:p w14:paraId="61E5CB79" w14:textId="77777777" w:rsidR="00A64B4E" w:rsidRPr="00A64B4E" w:rsidRDefault="00A64B4E" w:rsidP="00D70B04">
      <w:pPr>
        <w:numPr>
          <w:ilvl w:val="1"/>
          <w:numId w:val="6"/>
        </w:num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lastRenderedPageBreak/>
        <w:t xml:space="preserve">Once the data was in the Silver layer, dbt Cloud aggregated it into the </w:t>
      </w:r>
      <w:r w:rsidRPr="00A64B4E">
        <w:rPr>
          <w:rFonts w:ascii="Times New Roman" w:hAnsi="Times New Roman" w:cs="Times New Roman"/>
          <w:b/>
          <w:bCs/>
          <w:sz w:val="24"/>
          <w:szCs w:val="24"/>
        </w:rPr>
        <w:t>Gold layer</w:t>
      </w:r>
      <w:r w:rsidRPr="00A64B4E">
        <w:rPr>
          <w:rFonts w:ascii="Times New Roman" w:hAnsi="Times New Roman" w:cs="Times New Roman"/>
          <w:sz w:val="24"/>
          <w:szCs w:val="24"/>
        </w:rPr>
        <w:t>, where the data was transformed into fact and dimension tables, enabling us to answer business questions related to Airbnb performance in Sydney.</w:t>
      </w:r>
    </w:p>
    <w:p w14:paraId="47BBC9B5" w14:textId="77777777" w:rsidR="00A64B4E" w:rsidRPr="00A64B4E" w:rsidRDefault="00A64B4E" w:rsidP="00D70B04">
      <w:pPr>
        <w:spacing w:line="480" w:lineRule="auto"/>
        <w:jc w:val="both"/>
        <w:rPr>
          <w:rFonts w:ascii="Times New Roman" w:hAnsi="Times New Roman" w:cs="Times New Roman"/>
          <w:b/>
          <w:bCs/>
          <w:sz w:val="24"/>
          <w:szCs w:val="24"/>
        </w:rPr>
      </w:pPr>
      <w:r w:rsidRPr="00A64B4E">
        <w:rPr>
          <w:rFonts w:ascii="Times New Roman" w:hAnsi="Times New Roman" w:cs="Times New Roman"/>
          <w:b/>
          <w:bCs/>
          <w:sz w:val="24"/>
          <w:szCs w:val="24"/>
        </w:rPr>
        <w:t>Airflow DAG:</w:t>
      </w:r>
    </w:p>
    <w:p w14:paraId="0A35FC0D" w14:textId="77777777" w:rsidR="00A64B4E" w:rsidRPr="00A64B4E" w:rsidRDefault="00A64B4E" w:rsidP="00D70B04">
      <w:pPr>
        <w:numPr>
          <w:ilvl w:val="0"/>
          <w:numId w:val="7"/>
        </w:numPr>
        <w:spacing w:line="480" w:lineRule="auto"/>
        <w:jc w:val="both"/>
        <w:rPr>
          <w:rFonts w:ascii="Times New Roman" w:hAnsi="Times New Roman" w:cs="Times New Roman"/>
          <w:sz w:val="24"/>
          <w:szCs w:val="24"/>
        </w:rPr>
      </w:pPr>
      <w:r w:rsidRPr="00A64B4E">
        <w:rPr>
          <w:rFonts w:ascii="Times New Roman" w:hAnsi="Times New Roman" w:cs="Times New Roman"/>
          <w:b/>
          <w:bCs/>
          <w:sz w:val="24"/>
          <w:szCs w:val="24"/>
        </w:rPr>
        <w:t>Tasks</w:t>
      </w:r>
      <w:r w:rsidRPr="00A64B4E">
        <w:rPr>
          <w:rFonts w:ascii="Times New Roman" w:hAnsi="Times New Roman" w:cs="Times New Roman"/>
          <w:sz w:val="24"/>
          <w:szCs w:val="24"/>
        </w:rPr>
        <w:t>:</w:t>
      </w:r>
    </w:p>
    <w:p w14:paraId="54132349" w14:textId="77777777" w:rsidR="00A64B4E" w:rsidRPr="00281E46" w:rsidRDefault="00A64B4E" w:rsidP="00D70B04">
      <w:pPr>
        <w:pStyle w:val="ListParagraph"/>
        <w:numPr>
          <w:ilvl w:val="1"/>
          <w:numId w:val="7"/>
        </w:numPr>
        <w:spacing w:line="480" w:lineRule="auto"/>
        <w:jc w:val="both"/>
        <w:rPr>
          <w:rFonts w:ascii="Times New Roman" w:hAnsi="Times New Roman" w:cs="Times New Roman"/>
          <w:sz w:val="24"/>
          <w:szCs w:val="24"/>
        </w:rPr>
      </w:pPr>
      <w:r w:rsidRPr="00281E46">
        <w:rPr>
          <w:rFonts w:ascii="Times New Roman" w:hAnsi="Times New Roman" w:cs="Times New Roman"/>
          <w:sz w:val="24"/>
          <w:szCs w:val="24"/>
        </w:rPr>
        <w:t>load_airbnb_task: Loads Airbnb raw data into the Bronze schema.</w:t>
      </w:r>
    </w:p>
    <w:p w14:paraId="7D3D99EE" w14:textId="77777777" w:rsidR="00A64B4E" w:rsidRPr="00281E46" w:rsidRDefault="00A64B4E" w:rsidP="00D70B04">
      <w:pPr>
        <w:pStyle w:val="ListParagraph"/>
        <w:numPr>
          <w:ilvl w:val="1"/>
          <w:numId w:val="7"/>
        </w:numPr>
        <w:spacing w:line="480" w:lineRule="auto"/>
        <w:jc w:val="both"/>
        <w:rPr>
          <w:rFonts w:ascii="Times New Roman" w:hAnsi="Times New Roman" w:cs="Times New Roman"/>
          <w:sz w:val="24"/>
          <w:szCs w:val="24"/>
        </w:rPr>
      </w:pPr>
      <w:r w:rsidRPr="00281E46">
        <w:rPr>
          <w:rFonts w:ascii="Times New Roman" w:hAnsi="Times New Roman" w:cs="Times New Roman"/>
          <w:sz w:val="24"/>
          <w:szCs w:val="24"/>
        </w:rPr>
        <w:t>load_census_task: Loads Census raw data into the Bronze schema.</w:t>
      </w:r>
    </w:p>
    <w:p w14:paraId="3F474DAD" w14:textId="77777777" w:rsidR="00A64B4E" w:rsidRPr="00281E46" w:rsidRDefault="00A64B4E" w:rsidP="00D70B04">
      <w:pPr>
        <w:pStyle w:val="ListParagraph"/>
        <w:numPr>
          <w:ilvl w:val="1"/>
          <w:numId w:val="7"/>
        </w:numPr>
        <w:spacing w:line="480" w:lineRule="auto"/>
        <w:jc w:val="both"/>
        <w:rPr>
          <w:rFonts w:ascii="Times New Roman" w:hAnsi="Times New Roman" w:cs="Times New Roman"/>
          <w:sz w:val="24"/>
          <w:szCs w:val="24"/>
        </w:rPr>
      </w:pPr>
      <w:r w:rsidRPr="00281E46">
        <w:rPr>
          <w:rFonts w:ascii="Times New Roman" w:hAnsi="Times New Roman" w:cs="Times New Roman"/>
          <w:sz w:val="24"/>
          <w:szCs w:val="24"/>
        </w:rPr>
        <w:t>dbt_run_task: Triggers dbt Cloud to run the transformations and create the Silver and Gold layers.</w:t>
      </w:r>
    </w:p>
    <w:p w14:paraId="2D7BB666" w14:textId="6B558188" w:rsidR="00A64B4E" w:rsidRPr="00A64B4E" w:rsidRDefault="00A64B4E" w:rsidP="00D70B04">
      <w:pPr>
        <w:pStyle w:val="Heading1"/>
        <w:jc w:val="both"/>
      </w:pPr>
      <w:bookmarkStart w:id="8" w:name="_Toc181312597"/>
      <w:r w:rsidRPr="00A64B4E">
        <w:t>Data Transformations</w:t>
      </w:r>
      <w:bookmarkEnd w:id="8"/>
    </w:p>
    <w:p w14:paraId="7E1124A4" w14:textId="77777777" w:rsidR="00A64B4E" w:rsidRPr="00A64B4E" w:rsidRDefault="00A64B4E" w:rsidP="00D70B04">
      <w:pPr>
        <w:spacing w:line="480" w:lineRule="auto"/>
        <w:jc w:val="both"/>
        <w:rPr>
          <w:rFonts w:ascii="Times New Roman" w:hAnsi="Times New Roman" w:cs="Times New Roman"/>
          <w:b/>
          <w:bCs/>
          <w:sz w:val="24"/>
          <w:szCs w:val="24"/>
        </w:rPr>
      </w:pPr>
      <w:r w:rsidRPr="00A64B4E">
        <w:rPr>
          <w:rFonts w:ascii="Times New Roman" w:hAnsi="Times New Roman" w:cs="Times New Roman"/>
          <w:b/>
          <w:bCs/>
          <w:sz w:val="24"/>
          <w:szCs w:val="24"/>
        </w:rPr>
        <w:t>Bronze Layer:</w:t>
      </w:r>
    </w:p>
    <w:p w14:paraId="72B7B39E" w14:textId="77777777" w:rsidR="00A64B4E" w:rsidRPr="00A64B4E" w:rsidRDefault="00A64B4E" w:rsidP="00D70B04">
      <w:pPr>
        <w:numPr>
          <w:ilvl w:val="0"/>
          <w:numId w:val="8"/>
        </w:num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The raw CSV files were copied into Postgres using the COPY command in part_1.sql. These tables stored the raw, unmodified data from the Airbnb and Census datasets, acting as the foundation for further transformations.</w:t>
      </w:r>
    </w:p>
    <w:p w14:paraId="0C72A0F9" w14:textId="77777777" w:rsidR="00A64B4E" w:rsidRPr="00A64B4E" w:rsidRDefault="00A64B4E" w:rsidP="00D70B04">
      <w:pPr>
        <w:spacing w:line="480" w:lineRule="auto"/>
        <w:jc w:val="both"/>
        <w:rPr>
          <w:rFonts w:ascii="Times New Roman" w:hAnsi="Times New Roman" w:cs="Times New Roman"/>
          <w:b/>
          <w:bCs/>
          <w:sz w:val="24"/>
          <w:szCs w:val="24"/>
        </w:rPr>
      </w:pPr>
      <w:r w:rsidRPr="00A64B4E">
        <w:rPr>
          <w:rFonts w:ascii="Times New Roman" w:hAnsi="Times New Roman" w:cs="Times New Roman"/>
          <w:b/>
          <w:bCs/>
          <w:sz w:val="24"/>
          <w:szCs w:val="24"/>
        </w:rPr>
        <w:t>Silver Layer (airbnb_silver.sql):</w:t>
      </w:r>
    </w:p>
    <w:p w14:paraId="24962B94" w14:textId="77777777" w:rsidR="00A64B4E" w:rsidRPr="00A64B4E" w:rsidRDefault="00A64B4E" w:rsidP="00D70B04">
      <w:pPr>
        <w:numPr>
          <w:ilvl w:val="0"/>
          <w:numId w:val="9"/>
        </w:num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The raw data was transformed in the Silver layer. This included cleaning the data, standardizing column names, and adding new fields such as availability_status which categorized listings as either "Available" or "Unavailable." The dbt model responsible for this transformation ensured the data was consistent and ready for analysis.</w:t>
      </w:r>
    </w:p>
    <w:p w14:paraId="7B939BF2"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WITH raw_data AS (</w:t>
      </w:r>
    </w:p>
    <w:p w14:paraId="68D29D74"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lastRenderedPageBreak/>
        <w:t xml:space="preserve">    SELECT </w:t>
      </w:r>
    </w:p>
    <w:p w14:paraId="72EF65CC"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listing_id,</w:t>
      </w:r>
    </w:p>
    <w:p w14:paraId="65212A35"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host_id,</w:t>
      </w:r>
    </w:p>
    <w:p w14:paraId="445D310F"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listing_neighbourhood,</w:t>
      </w:r>
    </w:p>
    <w:p w14:paraId="462FE550"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price,</w:t>
      </w:r>
    </w:p>
    <w:p w14:paraId="367D183D"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review_scores_rating,</w:t>
      </w:r>
    </w:p>
    <w:p w14:paraId="78179E65"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availability_30</w:t>
      </w:r>
    </w:p>
    <w:p w14:paraId="3D247869"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FROM {{ ref('airbnb_raw') }}</w:t>
      </w:r>
    </w:p>
    <w:p w14:paraId="3B2C2764"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w:t>
      </w:r>
    </w:p>
    <w:p w14:paraId="27EFF99A"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SELECT </w:t>
      </w:r>
    </w:p>
    <w:p w14:paraId="3C474D5B"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listing_id,</w:t>
      </w:r>
    </w:p>
    <w:p w14:paraId="166F6FAE"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host_id,</w:t>
      </w:r>
    </w:p>
    <w:p w14:paraId="4C1C34F6"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listing_neighbourhood,</w:t>
      </w:r>
    </w:p>
    <w:p w14:paraId="71289788"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price,</w:t>
      </w:r>
    </w:p>
    <w:p w14:paraId="3D4A3843"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CASE </w:t>
      </w:r>
    </w:p>
    <w:p w14:paraId="635D45EB"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WHEN has_availability = 't' THEN 'Available'</w:t>
      </w:r>
    </w:p>
    <w:p w14:paraId="0C503193"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ELSE 'Unavailable'</w:t>
      </w:r>
    </w:p>
    <w:p w14:paraId="7B8A88C6"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END AS availability_status,</w:t>
      </w:r>
    </w:p>
    <w:p w14:paraId="0CAE12DD"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lastRenderedPageBreak/>
        <w:t xml:space="preserve">    review_scores_rating,</w:t>
      </w:r>
    </w:p>
    <w:p w14:paraId="0D165060"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availability_30</w:t>
      </w:r>
    </w:p>
    <w:p w14:paraId="2C162D2C" w14:textId="77777777" w:rsid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FROM raw_data;</w:t>
      </w:r>
    </w:p>
    <w:p w14:paraId="364CB456" w14:textId="105F384C" w:rsidR="00083F51" w:rsidRPr="00A64B4E" w:rsidRDefault="00083F51" w:rsidP="00D70B04">
      <w:pPr>
        <w:spacing w:line="480" w:lineRule="auto"/>
        <w:jc w:val="both"/>
        <w:rPr>
          <w:rFonts w:ascii="Times New Roman" w:hAnsi="Times New Roman" w:cs="Times New Roman"/>
          <w:sz w:val="24"/>
          <w:szCs w:val="24"/>
        </w:rPr>
      </w:pPr>
      <w:r>
        <w:rPr>
          <w:noProof/>
        </w:rPr>
        <w:drawing>
          <wp:inline distT="0" distB="0" distL="0" distR="0" wp14:anchorId="1676B257" wp14:editId="0BC0FE27">
            <wp:extent cx="5943600" cy="2795270"/>
            <wp:effectExtent l="0" t="0" r="0" b="5080"/>
            <wp:docPr id="64687391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73910"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69CFB099" w14:textId="77777777" w:rsidR="00A64B4E" w:rsidRPr="00A64B4E" w:rsidRDefault="00A64B4E" w:rsidP="00D70B04">
      <w:pPr>
        <w:spacing w:line="480" w:lineRule="auto"/>
        <w:jc w:val="both"/>
        <w:rPr>
          <w:rFonts w:ascii="Times New Roman" w:hAnsi="Times New Roman" w:cs="Times New Roman"/>
          <w:b/>
          <w:bCs/>
          <w:sz w:val="24"/>
          <w:szCs w:val="24"/>
        </w:rPr>
      </w:pPr>
      <w:r w:rsidRPr="00A64B4E">
        <w:rPr>
          <w:rFonts w:ascii="Times New Roman" w:hAnsi="Times New Roman" w:cs="Times New Roman"/>
          <w:b/>
          <w:bCs/>
          <w:sz w:val="24"/>
          <w:szCs w:val="24"/>
        </w:rPr>
        <w:t>Gold Layer (airbnb_gold.sql):</w:t>
      </w:r>
    </w:p>
    <w:p w14:paraId="5FB6BF96" w14:textId="77777777" w:rsidR="00A64B4E" w:rsidRPr="00A64B4E" w:rsidRDefault="00A64B4E" w:rsidP="00D70B04">
      <w:pPr>
        <w:numPr>
          <w:ilvl w:val="0"/>
          <w:numId w:val="10"/>
        </w:num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In the Gold layer, the Silver data was aggregated into key metrics, such as average price, total number of stays, and average review scores. This final layer provided a summary of the data, making it easier to generate insights and answer business questions.</w:t>
      </w:r>
    </w:p>
    <w:p w14:paraId="198D56D1"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WITH silver_data AS (</w:t>
      </w:r>
    </w:p>
    <w:p w14:paraId="5E48408D"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SELECT * FROM {{ ref('airbnb_silver') }}</w:t>
      </w:r>
    </w:p>
    <w:p w14:paraId="14E15D02"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w:t>
      </w:r>
    </w:p>
    <w:p w14:paraId="24B9CBE7"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SELECT </w:t>
      </w:r>
    </w:p>
    <w:p w14:paraId="06D01CE9"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listing_id,</w:t>
      </w:r>
    </w:p>
    <w:p w14:paraId="78F1CEC3"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lastRenderedPageBreak/>
        <w:t xml:space="preserve">    listing_neighbourhood,</w:t>
      </w:r>
    </w:p>
    <w:p w14:paraId="6F9610EA"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AVG(price) AS avg_price,</w:t>
      </w:r>
    </w:p>
    <w:p w14:paraId="6B13C76F"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AVG(review_scores_rating) AS avg_rating,</w:t>
      </w:r>
    </w:p>
    <w:p w14:paraId="70D6D2D9"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SUM(30 - availability_30) AS total_stays</w:t>
      </w:r>
    </w:p>
    <w:p w14:paraId="7C63D3D4"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FROM silver_data</w:t>
      </w:r>
    </w:p>
    <w:p w14:paraId="1CC255BE"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GROUP BY listing_id, listing_neighbourhood;</w:t>
      </w:r>
    </w:p>
    <w:p w14:paraId="666018E3" w14:textId="2EC6A287" w:rsidR="00A64B4E" w:rsidRPr="00A64B4E" w:rsidRDefault="00A64B4E" w:rsidP="00D70B04">
      <w:pPr>
        <w:pStyle w:val="Heading1"/>
        <w:jc w:val="both"/>
      </w:pPr>
      <w:bookmarkStart w:id="9" w:name="_Toc181312598"/>
      <w:r w:rsidRPr="00A64B4E">
        <w:t>Business Questions and Answers</w:t>
      </w:r>
      <w:bookmarkEnd w:id="9"/>
    </w:p>
    <w:p w14:paraId="0FA7A585"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This project answered several key business questions based on the transformed data:</w:t>
      </w:r>
    </w:p>
    <w:p w14:paraId="2D8585C2" w14:textId="77777777" w:rsidR="00A64B4E" w:rsidRPr="00A64B4E" w:rsidRDefault="00A64B4E" w:rsidP="00D70B04">
      <w:pPr>
        <w:spacing w:line="480" w:lineRule="auto"/>
        <w:jc w:val="both"/>
        <w:rPr>
          <w:rFonts w:ascii="Times New Roman" w:hAnsi="Times New Roman" w:cs="Times New Roman"/>
          <w:b/>
          <w:bCs/>
          <w:sz w:val="24"/>
          <w:szCs w:val="24"/>
        </w:rPr>
      </w:pPr>
      <w:r w:rsidRPr="00A64B4E">
        <w:rPr>
          <w:rFonts w:ascii="Times New Roman" w:hAnsi="Times New Roman" w:cs="Times New Roman"/>
          <w:b/>
          <w:bCs/>
          <w:sz w:val="24"/>
          <w:szCs w:val="24"/>
        </w:rPr>
        <w:t>(a) Demographic Differences Between Top 3 and Lowest 3 Performing LGAs:</w:t>
      </w:r>
    </w:p>
    <w:p w14:paraId="76691DEB"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The SQL query identified the top and lowest performing LGAs based on the revenue per listing. LGAs were ranked based on their total estimated revenue over the last 12 months.</w:t>
      </w:r>
    </w:p>
    <w:p w14:paraId="4E015118"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WITH lga_revenue AS (</w:t>
      </w:r>
    </w:p>
    <w:p w14:paraId="2390DF1C"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SELECT</w:t>
      </w:r>
    </w:p>
    <w:p w14:paraId="07CC0367"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lga_code,</w:t>
      </w:r>
    </w:p>
    <w:p w14:paraId="38AB2BCF"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SUM(price * (30 - availability_30)) AS estimated_revenue</w:t>
      </w:r>
    </w:p>
    <w:p w14:paraId="19BC702E"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FROM bronze.airbnb_raw</w:t>
      </w:r>
    </w:p>
    <w:p w14:paraId="6D284F3A"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JOIN bronze.lga_mapping ON airbnb_raw.listing_neighbourhood = lga_mapping.suburb_name</w:t>
      </w:r>
    </w:p>
    <w:p w14:paraId="3E745EF4"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GROUP BY lga_code</w:t>
      </w:r>
    </w:p>
    <w:p w14:paraId="116B8C49"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lastRenderedPageBreak/>
        <w:t>)</w:t>
      </w:r>
    </w:p>
    <w:p w14:paraId="65F19798"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SELECT * FROM lga_revenue ORDER BY estimated_revenue DESC;</w:t>
      </w:r>
    </w:p>
    <w:p w14:paraId="0051A293" w14:textId="77777777" w:rsidR="00A64B4E" w:rsidRPr="00A64B4E" w:rsidRDefault="00A64B4E" w:rsidP="00D70B04">
      <w:pPr>
        <w:spacing w:line="480" w:lineRule="auto"/>
        <w:jc w:val="both"/>
        <w:rPr>
          <w:rFonts w:ascii="Times New Roman" w:hAnsi="Times New Roman" w:cs="Times New Roman"/>
          <w:b/>
          <w:bCs/>
          <w:sz w:val="24"/>
          <w:szCs w:val="24"/>
        </w:rPr>
      </w:pPr>
      <w:r w:rsidRPr="00A64B4E">
        <w:rPr>
          <w:rFonts w:ascii="Times New Roman" w:hAnsi="Times New Roman" w:cs="Times New Roman"/>
          <w:b/>
          <w:bCs/>
          <w:sz w:val="24"/>
          <w:szCs w:val="24"/>
        </w:rPr>
        <w:t>(b) Correlation Between Median Age and Revenue:</w:t>
      </w:r>
    </w:p>
    <w:p w14:paraId="56D69AA6"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By linking Census data with the Airbnb data, the query established whether there was a correlation between the median age of a neighborhood and the revenue generated from Airbnb listings in that area. The analysis revealed a moderate correlation between these two factors.</w:t>
      </w:r>
    </w:p>
    <w:p w14:paraId="6E3CF2C7"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SELECT </w:t>
      </w:r>
    </w:p>
    <w:p w14:paraId="333AAAD0"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listing_neighbourhood,</w:t>
      </w:r>
    </w:p>
    <w:p w14:paraId="6CB7C467"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AVG(price * (30 - availability_30)) AS avg_revenue,</w:t>
      </w:r>
    </w:p>
    <w:p w14:paraId="60F69143"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c.median_age_persons</w:t>
      </w:r>
    </w:p>
    <w:p w14:paraId="6E2F9C44"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FROM bronze.airbnb_raw a</w:t>
      </w:r>
    </w:p>
    <w:p w14:paraId="338AD03E"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JOIN bronze.lga_mapping l ON a.listing_neighbourhood = l.suburb_name</w:t>
      </w:r>
    </w:p>
    <w:p w14:paraId="6F63B7F5"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JOIN bronze.census_raw c ON l.lga_code = c.lga_code</w:t>
      </w:r>
    </w:p>
    <w:p w14:paraId="5F951F3F"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GROUP BY listing_neighbourhood, c.median_age_persons</w:t>
      </w:r>
    </w:p>
    <w:p w14:paraId="76DCADCB" w14:textId="77777777" w:rsid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ORDER BY avg_revenue DESC;</w:t>
      </w:r>
    </w:p>
    <w:p w14:paraId="3C9EE1E2" w14:textId="30A4A621" w:rsidR="00A8166F" w:rsidRPr="00A64B4E" w:rsidRDefault="00685E52" w:rsidP="00D70B04">
      <w:pPr>
        <w:spacing w:line="480" w:lineRule="auto"/>
        <w:jc w:val="both"/>
        <w:rPr>
          <w:rFonts w:ascii="Times New Roman" w:hAnsi="Times New Roman" w:cs="Times New Roman"/>
          <w:sz w:val="24"/>
          <w:szCs w:val="24"/>
        </w:rPr>
      </w:pPr>
      <w:r w:rsidRPr="00685E52">
        <w:rPr>
          <w:rFonts w:ascii="Times New Roman" w:hAnsi="Times New Roman" w:cs="Times New Roman"/>
          <w:noProof/>
          <w:sz w:val="24"/>
          <w:szCs w:val="24"/>
        </w:rPr>
        <w:lastRenderedPageBreak/>
        <w:drawing>
          <wp:inline distT="0" distB="0" distL="0" distR="0" wp14:anchorId="37860945" wp14:editId="2149CBF3">
            <wp:extent cx="5943600" cy="2738120"/>
            <wp:effectExtent l="0" t="0" r="0" b="5080"/>
            <wp:docPr id="1765962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62872" name="Picture 1" descr="A screenshot of a computer&#10;&#10;Description automatically generated"/>
                    <pic:cNvPicPr/>
                  </pic:nvPicPr>
                  <pic:blipFill>
                    <a:blip r:embed="rId9"/>
                    <a:stretch>
                      <a:fillRect/>
                    </a:stretch>
                  </pic:blipFill>
                  <pic:spPr>
                    <a:xfrm>
                      <a:off x="0" y="0"/>
                      <a:ext cx="5943600" cy="2738120"/>
                    </a:xfrm>
                    <a:prstGeom prst="rect">
                      <a:avLst/>
                    </a:prstGeom>
                  </pic:spPr>
                </pic:pic>
              </a:graphicData>
            </a:graphic>
          </wp:inline>
        </w:drawing>
      </w:r>
    </w:p>
    <w:p w14:paraId="0B0432E5" w14:textId="77777777" w:rsidR="00A64B4E" w:rsidRPr="00A64B4E" w:rsidRDefault="00A64B4E" w:rsidP="00D70B04">
      <w:pPr>
        <w:spacing w:line="480" w:lineRule="auto"/>
        <w:jc w:val="both"/>
        <w:rPr>
          <w:rFonts w:ascii="Times New Roman" w:hAnsi="Times New Roman" w:cs="Times New Roman"/>
          <w:b/>
          <w:bCs/>
          <w:sz w:val="24"/>
          <w:szCs w:val="24"/>
        </w:rPr>
      </w:pPr>
      <w:r w:rsidRPr="00A64B4E">
        <w:rPr>
          <w:rFonts w:ascii="Times New Roman" w:hAnsi="Times New Roman" w:cs="Times New Roman"/>
          <w:b/>
          <w:bCs/>
          <w:sz w:val="24"/>
          <w:szCs w:val="24"/>
        </w:rPr>
        <w:t>(c) Best Property Type for Highest Number of Stays:</w:t>
      </w:r>
    </w:p>
    <w:p w14:paraId="3B212F44"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This query analyzed the top 5 neighborhoods based on revenue and identified the best property type and room type for maximizing stays.</w:t>
      </w:r>
    </w:p>
    <w:p w14:paraId="7F9C3E90"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WITH revenue_neighbourhoods AS (</w:t>
      </w:r>
    </w:p>
    <w:p w14:paraId="28190743"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SELECT </w:t>
      </w:r>
    </w:p>
    <w:p w14:paraId="63384D02"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listing_neighbourhood,</w:t>
      </w:r>
    </w:p>
    <w:p w14:paraId="01EF445C"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SUM(price * (30 - availability_30)) AS estimated_revenue</w:t>
      </w:r>
    </w:p>
    <w:p w14:paraId="531E2FD9"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FROM bronze.airbnb_raw</w:t>
      </w:r>
    </w:p>
    <w:p w14:paraId="481E7B0A"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GROUP BY listing_neighbourhood</w:t>
      </w:r>
    </w:p>
    <w:p w14:paraId="54630BFE"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ORDER BY estimated_revenue DESC</w:t>
      </w:r>
    </w:p>
    <w:p w14:paraId="76CFF58C"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LIMIT 5</w:t>
      </w:r>
    </w:p>
    <w:p w14:paraId="230BF9BE"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w:t>
      </w:r>
    </w:p>
    <w:p w14:paraId="1D78A77F"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lastRenderedPageBreak/>
        <w:t xml:space="preserve">SELECT </w:t>
      </w:r>
    </w:p>
    <w:p w14:paraId="38BE72D4"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property_type,</w:t>
      </w:r>
    </w:p>
    <w:p w14:paraId="7D47F1A0"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room_type,</w:t>
      </w:r>
    </w:p>
    <w:p w14:paraId="4C0D7352"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accommodates,</w:t>
      </w:r>
    </w:p>
    <w:p w14:paraId="3B0DF5B8"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 xml:space="preserve">    AVG(30 - availability_30) AS avg_stays</w:t>
      </w:r>
    </w:p>
    <w:p w14:paraId="21986106"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FROM bronze.airbnb_raw</w:t>
      </w:r>
    </w:p>
    <w:p w14:paraId="6DCEDA1A"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WHERE listing_neighbourhood IN (SELECT listing_neighbourhood FROM revenue_neighbourhoods)</w:t>
      </w:r>
    </w:p>
    <w:p w14:paraId="3391F6C1"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GROUP BY property_type, room_type, accommodates</w:t>
      </w:r>
    </w:p>
    <w:p w14:paraId="01B425C1" w14:textId="77777777" w:rsid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ORDER BY avg_stays DESC;</w:t>
      </w:r>
    </w:p>
    <w:p w14:paraId="72E12F8A" w14:textId="756CA2AD" w:rsidR="00F24886" w:rsidRPr="00A64B4E" w:rsidRDefault="002F1947" w:rsidP="00D70B04">
      <w:pPr>
        <w:spacing w:line="480" w:lineRule="auto"/>
        <w:jc w:val="both"/>
        <w:rPr>
          <w:rFonts w:ascii="Times New Roman" w:hAnsi="Times New Roman" w:cs="Times New Roman"/>
          <w:sz w:val="24"/>
          <w:szCs w:val="24"/>
        </w:rPr>
      </w:pPr>
      <w:r w:rsidRPr="002F1947">
        <w:rPr>
          <w:rFonts w:ascii="Times New Roman" w:hAnsi="Times New Roman" w:cs="Times New Roman"/>
          <w:noProof/>
          <w:sz w:val="24"/>
          <w:szCs w:val="24"/>
        </w:rPr>
        <w:drawing>
          <wp:inline distT="0" distB="0" distL="0" distR="0" wp14:anchorId="63A9BC42" wp14:editId="36613908">
            <wp:extent cx="5943600" cy="2894965"/>
            <wp:effectExtent l="0" t="0" r="0" b="635"/>
            <wp:docPr id="576856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56660" name="Picture 1" descr="A screenshot of a computer&#10;&#10;Description automatically generated"/>
                    <pic:cNvPicPr/>
                  </pic:nvPicPr>
                  <pic:blipFill>
                    <a:blip r:embed="rId10"/>
                    <a:stretch>
                      <a:fillRect/>
                    </a:stretch>
                  </pic:blipFill>
                  <pic:spPr>
                    <a:xfrm>
                      <a:off x="0" y="0"/>
                      <a:ext cx="5943600" cy="2894965"/>
                    </a:xfrm>
                    <a:prstGeom prst="rect">
                      <a:avLst/>
                    </a:prstGeom>
                  </pic:spPr>
                </pic:pic>
              </a:graphicData>
            </a:graphic>
          </wp:inline>
        </w:drawing>
      </w:r>
    </w:p>
    <w:p w14:paraId="77191635" w14:textId="6327DDD0" w:rsidR="00A64B4E" w:rsidRPr="00A64B4E" w:rsidRDefault="00A64B4E" w:rsidP="00D70B04">
      <w:pPr>
        <w:pStyle w:val="Heading1"/>
        <w:jc w:val="both"/>
      </w:pPr>
      <w:bookmarkStart w:id="10" w:name="_Toc181312599"/>
      <w:r w:rsidRPr="00A64B4E">
        <w:lastRenderedPageBreak/>
        <w:t>Building the ELT Pipeline</w:t>
      </w:r>
      <w:bookmarkEnd w:id="10"/>
    </w:p>
    <w:p w14:paraId="1875D8D5" w14:textId="77777777" w:rsidR="00A64B4E" w:rsidRPr="00A64B4E" w:rsidRDefault="00A64B4E" w:rsidP="00D70B04">
      <w:p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This ELT pipeline was built using a combination of Python scripts, Airflow DAGs, dbt models, and Postgres SQL queries. Key steps involved:</w:t>
      </w:r>
    </w:p>
    <w:p w14:paraId="7C0C2B3B" w14:textId="77777777" w:rsidR="00A64B4E" w:rsidRPr="00A64B4E" w:rsidRDefault="00A64B4E" w:rsidP="00D70B04">
      <w:pPr>
        <w:numPr>
          <w:ilvl w:val="0"/>
          <w:numId w:val="11"/>
        </w:numPr>
        <w:spacing w:line="480" w:lineRule="auto"/>
        <w:jc w:val="both"/>
        <w:rPr>
          <w:rFonts w:ascii="Times New Roman" w:hAnsi="Times New Roman" w:cs="Times New Roman"/>
          <w:sz w:val="24"/>
          <w:szCs w:val="24"/>
        </w:rPr>
      </w:pPr>
      <w:r w:rsidRPr="00A64B4E">
        <w:rPr>
          <w:rFonts w:ascii="Times New Roman" w:hAnsi="Times New Roman" w:cs="Times New Roman"/>
          <w:b/>
          <w:bCs/>
          <w:sz w:val="24"/>
          <w:szCs w:val="24"/>
        </w:rPr>
        <w:t>Setting Up Airflow</w:t>
      </w:r>
      <w:r w:rsidRPr="00A64B4E">
        <w:rPr>
          <w:rFonts w:ascii="Times New Roman" w:hAnsi="Times New Roman" w:cs="Times New Roman"/>
          <w:sz w:val="24"/>
          <w:szCs w:val="24"/>
        </w:rPr>
        <w:t>:</w:t>
      </w:r>
    </w:p>
    <w:p w14:paraId="79E37E0D" w14:textId="77777777" w:rsidR="00A64B4E" w:rsidRPr="00A64B4E" w:rsidRDefault="00A64B4E" w:rsidP="00D70B04">
      <w:pPr>
        <w:numPr>
          <w:ilvl w:val="1"/>
          <w:numId w:val="11"/>
        </w:num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We configured Airflow to manage and automate the ETL process. This included creating an Airflow DAG to orchestrate the data loading, transformation, and aggregation tasks.</w:t>
      </w:r>
    </w:p>
    <w:p w14:paraId="2767B03C" w14:textId="77777777" w:rsidR="00A64B4E" w:rsidRPr="00A64B4E" w:rsidRDefault="00A64B4E" w:rsidP="00D70B04">
      <w:pPr>
        <w:numPr>
          <w:ilvl w:val="0"/>
          <w:numId w:val="11"/>
        </w:numPr>
        <w:spacing w:line="480" w:lineRule="auto"/>
        <w:jc w:val="both"/>
        <w:rPr>
          <w:rFonts w:ascii="Times New Roman" w:hAnsi="Times New Roman" w:cs="Times New Roman"/>
          <w:sz w:val="24"/>
          <w:szCs w:val="24"/>
        </w:rPr>
      </w:pPr>
      <w:r w:rsidRPr="00A64B4E">
        <w:rPr>
          <w:rFonts w:ascii="Times New Roman" w:hAnsi="Times New Roman" w:cs="Times New Roman"/>
          <w:b/>
          <w:bCs/>
          <w:sz w:val="24"/>
          <w:szCs w:val="24"/>
        </w:rPr>
        <w:t>Configuring dbt</w:t>
      </w:r>
      <w:r w:rsidRPr="00A64B4E">
        <w:rPr>
          <w:rFonts w:ascii="Times New Roman" w:hAnsi="Times New Roman" w:cs="Times New Roman"/>
          <w:sz w:val="24"/>
          <w:szCs w:val="24"/>
        </w:rPr>
        <w:t>:</w:t>
      </w:r>
    </w:p>
    <w:p w14:paraId="4FE0BCD8" w14:textId="77777777" w:rsidR="00A64B4E" w:rsidRPr="00A64B4E" w:rsidRDefault="00A64B4E" w:rsidP="00D70B04">
      <w:pPr>
        <w:numPr>
          <w:ilvl w:val="1"/>
          <w:numId w:val="11"/>
        </w:num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dbt Cloud was set up to manage the SQL transformations in the pipeline. Models were created to clean, structure, and aggregate the data in the Silver and Gold layers.</w:t>
      </w:r>
    </w:p>
    <w:p w14:paraId="7BB99C82" w14:textId="77777777" w:rsidR="00A64B4E" w:rsidRPr="00A64B4E" w:rsidRDefault="00A64B4E" w:rsidP="00D70B04">
      <w:pPr>
        <w:numPr>
          <w:ilvl w:val="0"/>
          <w:numId w:val="11"/>
        </w:numPr>
        <w:spacing w:line="480" w:lineRule="auto"/>
        <w:jc w:val="both"/>
        <w:rPr>
          <w:rFonts w:ascii="Times New Roman" w:hAnsi="Times New Roman" w:cs="Times New Roman"/>
          <w:sz w:val="24"/>
          <w:szCs w:val="24"/>
        </w:rPr>
      </w:pPr>
      <w:r w:rsidRPr="00A64B4E">
        <w:rPr>
          <w:rFonts w:ascii="Times New Roman" w:hAnsi="Times New Roman" w:cs="Times New Roman"/>
          <w:b/>
          <w:bCs/>
          <w:sz w:val="24"/>
          <w:szCs w:val="24"/>
        </w:rPr>
        <w:t>Database Setup</w:t>
      </w:r>
      <w:r w:rsidRPr="00A64B4E">
        <w:rPr>
          <w:rFonts w:ascii="Times New Roman" w:hAnsi="Times New Roman" w:cs="Times New Roman"/>
          <w:sz w:val="24"/>
          <w:szCs w:val="24"/>
        </w:rPr>
        <w:t>:</w:t>
      </w:r>
    </w:p>
    <w:p w14:paraId="1AB6129A" w14:textId="77777777" w:rsidR="00A64B4E" w:rsidRPr="00A64B4E" w:rsidRDefault="00A64B4E" w:rsidP="00D70B04">
      <w:pPr>
        <w:numPr>
          <w:ilvl w:val="1"/>
          <w:numId w:val="11"/>
        </w:num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Postgres was chosen as the data warehouse for storing the Airbnb and Census data. Tables were created in three different schemas (Bronze, Silver, Gold) to reflect the stages of data transformation.</w:t>
      </w:r>
    </w:p>
    <w:p w14:paraId="55F45CA9" w14:textId="77777777" w:rsidR="00A64B4E" w:rsidRPr="00A64B4E" w:rsidRDefault="00A64B4E" w:rsidP="00D70B04">
      <w:pPr>
        <w:numPr>
          <w:ilvl w:val="0"/>
          <w:numId w:val="11"/>
        </w:numPr>
        <w:spacing w:line="480" w:lineRule="auto"/>
        <w:jc w:val="both"/>
        <w:rPr>
          <w:rFonts w:ascii="Times New Roman" w:hAnsi="Times New Roman" w:cs="Times New Roman"/>
          <w:sz w:val="24"/>
          <w:szCs w:val="24"/>
        </w:rPr>
      </w:pPr>
      <w:r w:rsidRPr="00A64B4E">
        <w:rPr>
          <w:rFonts w:ascii="Times New Roman" w:hAnsi="Times New Roman" w:cs="Times New Roman"/>
          <w:b/>
          <w:bCs/>
          <w:sz w:val="24"/>
          <w:szCs w:val="24"/>
        </w:rPr>
        <w:t>Handling Challenges</w:t>
      </w:r>
      <w:r w:rsidRPr="00A64B4E">
        <w:rPr>
          <w:rFonts w:ascii="Times New Roman" w:hAnsi="Times New Roman" w:cs="Times New Roman"/>
          <w:sz w:val="24"/>
          <w:szCs w:val="24"/>
        </w:rPr>
        <w:t>:</w:t>
      </w:r>
    </w:p>
    <w:p w14:paraId="1A939A83" w14:textId="770D4A0E" w:rsidR="00A64B4E" w:rsidRDefault="00A64B4E" w:rsidP="00D70B04">
      <w:pPr>
        <w:numPr>
          <w:ilvl w:val="1"/>
          <w:numId w:val="11"/>
        </w:numPr>
        <w:spacing w:line="480" w:lineRule="auto"/>
        <w:jc w:val="both"/>
        <w:rPr>
          <w:rFonts w:ascii="Times New Roman" w:hAnsi="Times New Roman" w:cs="Times New Roman"/>
          <w:sz w:val="24"/>
          <w:szCs w:val="24"/>
        </w:rPr>
      </w:pPr>
      <w:r w:rsidRPr="00A64B4E">
        <w:rPr>
          <w:rFonts w:ascii="Times New Roman" w:hAnsi="Times New Roman" w:cs="Times New Roman"/>
          <w:sz w:val="24"/>
          <w:szCs w:val="24"/>
        </w:rPr>
        <w:t>One challenge we faced was ensuring data consistency while processing large datasets sequentially. This was solved by carefully designing dependencies between tasks in the Airflow DAG and using proper data validation</w:t>
      </w:r>
      <w:r w:rsidR="0050117B" w:rsidRPr="00281E46">
        <w:rPr>
          <w:rFonts w:ascii="Times New Roman" w:hAnsi="Times New Roman" w:cs="Times New Roman"/>
          <w:sz w:val="24"/>
          <w:szCs w:val="24"/>
        </w:rPr>
        <w:t xml:space="preserve"> techniques in dbt.</w:t>
      </w:r>
    </w:p>
    <w:p w14:paraId="6E56ADE5" w14:textId="77777777" w:rsidR="00BA5051" w:rsidRDefault="00BA5051" w:rsidP="00D70B04">
      <w:pPr>
        <w:spacing w:line="480" w:lineRule="auto"/>
        <w:jc w:val="both"/>
        <w:rPr>
          <w:rFonts w:ascii="Times New Roman" w:hAnsi="Times New Roman" w:cs="Times New Roman"/>
          <w:sz w:val="24"/>
          <w:szCs w:val="24"/>
        </w:rPr>
      </w:pPr>
    </w:p>
    <w:p w14:paraId="2D11647E" w14:textId="77777777" w:rsidR="00BA5051" w:rsidRPr="00BA5051" w:rsidRDefault="00BA5051" w:rsidP="00D70B04">
      <w:pPr>
        <w:pStyle w:val="Heading1"/>
        <w:jc w:val="both"/>
        <w:rPr>
          <w:lang w:val="en-IN"/>
        </w:rPr>
      </w:pPr>
      <w:bookmarkStart w:id="11" w:name="_Toc181312600"/>
      <w:r w:rsidRPr="00BA5051">
        <w:rPr>
          <w:lang w:val="en-IN"/>
        </w:rPr>
        <w:lastRenderedPageBreak/>
        <w:t>Issues/Bugs Faced and Their Solutions</w:t>
      </w:r>
      <w:bookmarkEnd w:id="11"/>
    </w:p>
    <w:p w14:paraId="0F49007B" w14:textId="52B5410E" w:rsidR="00BA5051" w:rsidRPr="00BA5051" w:rsidRDefault="00BA5051" w:rsidP="00D70B04">
      <w:pPr>
        <w:spacing w:line="480" w:lineRule="auto"/>
        <w:jc w:val="both"/>
        <w:rPr>
          <w:rFonts w:ascii="Times New Roman" w:hAnsi="Times New Roman" w:cs="Times New Roman"/>
          <w:b/>
          <w:bCs/>
          <w:sz w:val="24"/>
          <w:szCs w:val="24"/>
          <w:lang w:val="en-IN"/>
        </w:rPr>
      </w:pPr>
      <w:r w:rsidRPr="00BA5051">
        <w:rPr>
          <w:rFonts w:ascii="Times New Roman" w:hAnsi="Times New Roman" w:cs="Times New Roman"/>
          <w:b/>
          <w:bCs/>
          <w:sz w:val="24"/>
          <w:szCs w:val="24"/>
          <w:lang w:val="en-IN"/>
        </w:rPr>
        <w:t>Data Alignment Between Airbnb and Census Data</w:t>
      </w:r>
    </w:p>
    <w:p w14:paraId="7EA425D4" w14:textId="77777777" w:rsidR="00BA5051" w:rsidRPr="00BA5051" w:rsidRDefault="00BA5051" w:rsidP="00D70B04">
      <w:pPr>
        <w:spacing w:line="480" w:lineRule="auto"/>
        <w:jc w:val="both"/>
        <w:rPr>
          <w:rFonts w:ascii="Times New Roman" w:hAnsi="Times New Roman" w:cs="Times New Roman"/>
          <w:sz w:val="24"/>
          <w:szCs w:val="24"/>
          <w:lang w:val="en-IN"/>
        </w:rPr>
      </w:pPr>
      <w:r w:rsidRPr="00BA5051">
        <w:rPr>
          <w:rFonts w:ascii="Times New Roman" w:hAnsi="Times New Roman" w:cs="Times New Roman"/>
          <w:sz w:val="24"/>
          <w:szCs w:val="24"/>
          <w:lang w:val="en-IN"/>
        </w:rPr>
        <w:t>One of the primary challenges was aligning the Airbnb listings data with Census demographic data, particularly due to differences in suburb names and missing demographic information for certain neighborhoods. To address this, we incorporated the lga_mapping dataset, which maps Airbnb listings to their respective Local Government Areas (LGAs). By using the LGA code as a common key, we ensured consistency across the datasets, enabling accurate integration and analysis.</w:t>
      </w:r>
    </w:p>
    <w:p w14:paraId="7A4C2A3A" w14:textId="7036B3DC" w:rsidR="00BA5051" w:rsidRPr="00BA5051" w:rsidRDefault="00BA5051" w:rsidP="00D70B04">
      <w:pPr>
        <w:spacing w:line="480" w:lineRule="auto"/>
        <w:jc w:val="both"/>
        <w:rPr>
          <w:rFonts w:ascii="Times New Roman" w:hAnsi="Times New Roman" w:cs="Times New Roman"/>
          <w:b/>
          <w:bCs/>
          <w:sz w:val="24"/>
          <w:szCs w:val="24"/>
          <w:lang w:val="en-IN"/>
        </w:rPr>
      </w:pPr>
      <w:r w:rsidRPr="00BA5051">
        <w:rPr>
          <w:rFonts w:ascii="Times New Roman" w:hAnsi="Times New Roman" w:cs="Times New Roman"/>
          <w:b/>
          <w:bCs/>
          <w:sz w:val="24"/>
          <w:szCs w:val="24"/>
          <w:lang w:val="en-IN"/>
        </w:rPr>
        <w:t>Performance Challenges with Large Datasets</w:t>
      </w:r>
    </w:p>
    <w:p w14:paraId="56FCE8C8" w14:textId="77777777" w:rsidR="00BA5051" w:rsidRPr="00BA5051" w:rsidRDefault="00BA5051" w:rsidP="00D70B04">
      <w:pPr>
        <w:spacing w:line="480" w:lineRule="auto"/>
        <w:jc w:val="both"/>
        <w:rPr>
          <w:rFonts w:ascii="Times New Roman" w:hAnsi="Times New Roman" w:cs="Times New Roman"/>
          <w:sz w:val="24"/>
          <w:szCs w:val="24"/>
          <w:lang w:val="en-IN"/>
        </w:rPr>
      </w:pPr>
      <w:r w:rsidRPr="00BA5051">
        <w:rPr>
          <w:rFonts w:ascii="Times New Roman" w:hAnsi="Times New Roman" w:cs="Times New Roman"/>
          <w:sz w:val="24"/>
          <w:szCs w:val="24"/>
          <w:lang w:val="en-IN"/>
        </w:rPr>
        <w:t>Processing large datasets in a sequential manner initially caused performance bottlenecks, slowing down the pipeline. To enhance efficiency, we optimized task dependencies within the Airflow Directed Acyclic Graph (DAG) and implemented validation steps in dbt to ensure data transformations were accurately applied. These improvements helped to streamline data flow and significantly reduced the overall runtime.</w:t>
      </w:r>
    </w:p>
    <w:p w14:paraId="3F7B2848" w14:textId="327E26AB" w:rsidR="00BA5051" w:rsidRPr="00BA5051" w:rsidRDefault="00BA5051" w:rsidP="00D70B04">
      <w:pPr>
        <w:spacing w:line="480" w:lineRule="auto"/>
        <w:jc w:val="both"/>
        <w:rPr>
          <w:rFonts w:ascii="Times New Roman" w:hAnsi="Times New Roman" w:cs="Times New Roman"/>
          <w:b/>
          <w:bCs/>
          <w:sz w:val="24"/>
          <w:szCs w:val="24"/>
          <w:lang w:val="en-IN"/>
        </w:rPr>
      </w:pPr>
      <w:r w:rsidRPr="00BA5051">
        <w:rPr>
          <w:rFonts w:ascii="Times New Roman" w:hAnsi="Times New Roman" w:cs="Times New Roman"/>
          <w:b/>
          <w:bCs/>
          <w:sz w:val="24"/>
          <w:szCs w:val="24"/>
          <w:lang w:val="en-IN"/>
        </w:rPr>
        <w:t>Task Dependency Management in Airflow DAG</w:t>
      </w:r>
    </w:p>
    <w:p w14:paraId="72C53403" w14:textId="77777777" w:rsidR="00BA5051" w:rsidRPr="00BA5051" w:rsidRDefault="00BA5051" w:rsidP="00D70B04">
      <w:pPr>
        <w:spacing w:line="480" w:lineRule="auto"/>
        <w:jc w:val="both"/>
        <w:rPr>
          <w:rFonts w:ascii="Times New Roman" w:hAnsi="Times New Roman" w:cs="Times New Roman"/>
          <w:sz w:val="24"/>
          <w:szCs w:val="24"/>
          <w:lang w:val="en-IN"/>
        </w:rPr>
      </w:pPr>
      <w:r w:rsidRPr="00BA5051">
        <w:rPr>
          <w:rFonts w:ascii="Times New Roman" w:hAnsi="Times New Roman" w:cs="Times New Roman"/>
          <w:sz w:val="24"/>
          <w:szCs w:val="24"/>
          <w:lang w:val="en-IN"/>
        </w:rPr>
        <w:t>At the start, some tasks within the Airflow DAG did not execute in the intended order, creating dependency issues that disrupted the pipeline. This issue was resolved by explicitly configuring task dependencies in the DAG. Using .set_upstream() and .set_downstream() functions, we established clear dependencies to control the order of task execution, ensuring that data loading, transformations, and aggregations followed the correct sequence throughout the pipeline.</w:t>
      </w:r>
    </w:p>
    <w:p w14:paraId="0C7D356B" w14:textId="280A17DE" w:rsidR="00281E46" w:rsidRPr="00281E46" w:rsidRDefault="00281E46" w:rsidP="00D70B04">
      <w:pPr>
        <w:pStyle w:val="Heading1"/>
        <w:jc w:val="both"/>
        <w:rPr>
          <w:rFonts w:eastAsia="Times New Roman"/>
        </w:rPr>
      </w:pPr>
      <w:bookmarkStart w:id="12" w:name="_Toc181312601"/>
      <w:r w:rsidRPr="00281E46">
        <w:rPr>
          <w:rFonts w:eastAsia="Times New Roman"/>
        </w:rPr>
        <w:lastRenderedPageBreak/>
        <w:t>Conclusion</w:t>
      </w:r>
      <w:bookmarkEnd w:id="12"/>
    </w:p>
    <w:p w14:paraId="3A76F568" w14:textId="77777777" w:rsidR="00281E46" w:rsidRDefault="00281E46" w:rsidP="00D70B04">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81E46">
        <w:rPr>
          <w:rFonts w:ascii="Times New Roman" w:eastAsia="Times New Roman" w:hAnsi="Times New Roman" w:cs="Times New Roman"/>
          <w:kern w:val="0"/>
          <w:sz w:val="24"/>
          <w:szCs w:val="24"/>
          <w14:ligatures w14:val="none"/>
        </w:rPr>
        <w:t xml:space="preserve">This project successfully implemented a scalable ELT pipeline using </w:t>
      </w:r>
      <w:r w:rsidRPr="00281E46">
        <w:rPr>
          <w:rFonts w:ascii="Times New Roman" w:eastAsia="Times New Roman" w:hAnsi="Times New Roman" w:cs="Times New Roman"/>
          <w:b/>
          <w:bCs/>
          <w:kern w:val="0"/>
          <w:sz w:val="24"/>
          <w:szCs w:val="24"/>
          <w14:ligatures w14:val="none"/>
        </w:rPr>
        <w:t>Apache Airflow</w:t>
      </w:r>
      <w:r w:rsidRPr="00281E46">
        <w:rPr>
          <w:rFonts w:ascii="Times New Roman" w:eastAsia="Times New Roman" w:hAnsi="Times New Roman" w:cs="Times New Roman"/>
          <w:kern w:val="0"/>
          <w:sz w:val="24"/>
          <w:szCs w:val="24"/>
          <w14:ligatures w14:val="none"/>
        </w:rPr>
        <w:t xml:space="preserve"> and </w:t>
      </w:r>
      <w:r w:rsidRPr="00281E46">
        <w:rPr>
          <w:rFonts w:ascii="Times New Roman" w:eastAsia="Times New Roman" w:hAnsi="Times New Roman" w:cs="Times New Roman"/>
          <w:b/>
          <w:bCs/>
          <w:kern w:val="0"/>
          <w:sz w:val="24"/>
          <w:szCs w:val="24"/>
          <w14:ligatures w14:val="none"/>
        </w:rPr>
        <w:t>dbt Cloud</w:t>
      </w:r>
      <w:r w:rsidRPr="00281E46">
        <w:rPr>
          <w:rFonts w:ascii="Times New Roman" w:eastAsia="Times New Roman" w:hAnsi="Times New Roman" w:cs="Times New Roman"/>
          <w:kern w:val="0"/>
          <w:sz w:val="24"/>
          <w:szCs w:val="24"/>
          <w14:ligatures w14:val="none"/>
        </w:rPr>
        <w:t xml:space="preserve">. By following the </w:t>
      </w:r>
      <w:r w:rsidRPr="00281E46">
        <w:rPr>
          <w:rFonts w:ascii="Times New Roman" w:eastAsia="Times New Roman" w:hAnsi="Times New Roman" w:cs="Times New Roman"/>
          <w:b/>
          <w:bCs/>
          <w:kern w:val="0"/>
          <w:sz w:val="24"/>
          <w:szCs w:val="24"/>
          <w14:ligatures w14:val="none"/>
        </w:rPr>
        <w:t>Medallion Architecture</w:t>
      </w:r>
      <w:r w:rsidRPr="00281E46">
        <w:rPr>
          <w:rFonts w:ascii="Times New Roman" w:eastAsia="Times New Roman" w:hAnsi="Times New Roman" w:cs="Times New Roman"/>
          <w:kern w:val="0"/>
          <w:sz w:val="24"/>
          <w:szCs w:val="24"/>
          <w14:ligatures w14:val="none"/>
        </w:rPr>
        <w:t>, we were able to transform raw Airbnb and Census data into structured, analytical-ready tables that provided valuable insights into the rental market in Sydney. The pipeline enables ongoing analysis and reporting, allowing stakeholders to explore trends in Airbnb performance across different neighborhoods and understand the impact of demographic factors.</w:t>
      </w:r>
    </w:p>
    <w:p w14:paraId="2101F20B" w14:textId="6539A1E3" w:rsidR="00BA5051" w:rsidRDefault="00BA5051" w:rsidP="00D70B04">
      <w:pPr>
        <w:pStyle w:val="Heading1"/>
        <w:jc w:val="both"/>
        <w:rPr>
          <w:rFonts w:eastAsia="Times New Roman"/>
        </w:rPr>
      </w:pPr>
      <w:bookmarkStart w:id="13" w:name="_Toc181312602"/>
      <w:r>
        <w:rPr>
          <w:rFonts w:eastAsia="Times New Roman"/>
        </w:rPr>
        <w:t>References</w:t>
      </w:r>
      <w:bookmarkEnd w:id="13"/>
      <w:r>
        <w:rPr>
          <w:rFonts w:eastAsia="Times New Roman"/>
        </w:rPr>
        <w:t xml:space="preserve"> </w:t>
      </w:r>
    </w:p>
    <w:p w14:paraId="4C046155" w14:textId="77777777" w:rsidR="00BA5051" w:rsidRPr="00D70B04" w:rsidRDefault="00BA5051" w:rsidP="00D70B04">
      <w:pPr>
        <w:jc w:val="both"/>
        <w:rPr>
          <w:sz w:val="6"/>
          <w:szCs w:val="6"/>
        </w:rPr>
      </w:pPr>
    </w:p>
    <w:p w14:paraId="432153B5" w14:textId="77777777" w:rsidR="00D70B04" w:rsidRPr="00D70B04" w:rsidRDefault="00D70B04" w:rsidP="00D70B04">
      <w:pPr>
        <w:jc w:val="both"/>
        <w:rPr>
          <w:i/>
          <w:iCs/>
          <w:lang w:val="en-IN"/>
        </w:rPr>
      </w:pPr>
      <w:r w:rsidRPr="00D70B04">
        <w:rPr>
          <w:i/>
          <w:iCs/>
          <w:lang w:val="en-IN"/>
        </w:rPr>
        <w:t xml:space="preserve">Databricks. (2020). The Databricks Lakehouse Platform: Simplifying and unifying data engineering, data science, and machine learning. Retrieved from </w:t>
      </w:r>
      <w:hyperlink r:id="rId11" w:tgtFrame="_new" w:history="1">
        <w:r w:rsidRPr="00D70B04">
          <w:rPr>
            <w:rStyle w:val="Hyperlink"/>
            <w:i/>
            <w:iCs/>
            <w:lang w:val="en-IN"/>
          </w:rPr>
          <w:t>https://databricks.com/</w:t>
        </w:r>
      </w:hyperlink>
    </w:p>
    <w:p w14:paraId="70951E6B" w14:textId="77777777" w:rsidR="00D70B04" w:rsidRPr="00D70B04" w:rsidRDefault="00D70B04" w:rsidP="00D70B04">
      <w:pPr>
        <w:jc w:val="both"/>
        <w:rPr>
          <w:i/>
          <w:iCs/>
          <w:lang w:val="en-IN"/>
        </w:rPr>
      </w:pPr>
      <w:r w:rsidRPr="00D70B04">
        <w:rPr>
          <w:i/>
          <w:iCs/>
          <w:lang w:val="en-IN"/>
        </w:rPr>
        <w:t xml:space="preserve">Ghosh, S. (2021, February 12). Understanding the Medallion Architecture for data lakehouses. Towards Data Science. Retrieved from </w:t>
      </w:r>
      <w:hyperlink r:id="rId12" w:tgtFrame="_new" w:history="1">
        <w:r w:rsidRPr="00D70B04">
          <w:rPr>
            <w:rStyle w:val="Hyperlink"/>
            <w:i/>
            <w:iCs/>
            <w:lang w:val="en-IN"/>
          </w:rPr>
          <w:t>https://towardsdatascience.com/</w:t>
        </w:r>
      </w:hyperlink>
    </w:p>
    <w:p w14:paraId="23BCDCA5" w14:textId="77777777" w:rsidR="00D70B04" w:rsidRPr="00D70B04" w:rsidRDefault="00D70B04" w:rsidP="00D70B04">
      <w:pPr>
        <w:jc w:val="both"/>
        <w:rPr>
          <w:i/>
          <w:iCs/>
          <w:lang w:val="en-IN"/>
        </w:rPr>
      </w:pPr>
      <w:r w:rsidRPr="00D70B04">
        <w:rPr>
          <w:i/>
          <w:iCs/>
          <w:lang w:val="en-IN"/>
        </w:rPr>
        <w:t xml:space="preserve">Apache Software Foundation. (2023). Apache Airflow documentation. Retrieved from </w:t>
      </w:r>
      <w:hyperlink r:id="rId13" w:tgtFrame="_new" w:history="1">
        <w:r w:rsidRPr="00D70B04">
          <w:rPr>
            <w:rStyle w:val="Hyperlink"/>
            <w:i/>
            <w:iCs/>
            <w:lang w:val="en-IN"/>
          </w:rPr>
          <w:t>https://airflow.apache.org/</w:t>
        </w:r>
      </w:hyperlink>
    </w:p>
    <w:p w14:paraId="1F695D77" w14:textId="77777777" w:rsidR="00D70B04" w:rsidRPr="00D70B04" w:rsidRDefault="00D70B04" w:rsidP="00D70B04">
      <w:pPr>
        <w:jc w:val="both"/>
        <w:rPr>
          <w:i/>
          <w:iCs/>
          <w:lang w:val="en-IN"/>
        </w:rPr>
      </w:pPr>
      <w:r w:rsidRPr="00D70B04">
        <w:rPr>
          <w:i/>
          <w:iCs/>
          <w:lang w:val="en-IN"/>
        </w:rPr>
        <w:t>dbt Labs. (2023). dbt documentation: The analytics engineering workflow. Retrieved from https://docs.getdbt.com/</w:t>
      </w:r>
    </w:p>
    <w:p w14:paraId="28336890" w14:textId="77777777" w:rsidR="00D70B04" w:rsidRPr="00D70B04" w:rsidRDefault="00D70B04" w:rsidP="00D70B04">
      <w:pPr>
        <w:jc w:val="both"/>
        <w:rPr>
          <w:i/>
          <w:iCs/>
          <w:lang w:val="en-IN"/>
        </w:rPr>
      </w:pPr>
      <w:r w:rsidRPr="00D70B04">
        <w:rPr>
          <w:i/>
          <w:iCs/>
          <w:lang w:val="en-IN"/>
        </w:rPr>
        <w:t xml:space="preserve">PostgreSQL Global Development Group. (2023). PostgreSQL documentation. Retrieved from </w:t>
      </w:r>
      <w:hyperlink r:id="rId14" w:tgtFrame="_new" w:history="1">
        <w:r w:rsidRPr="00D70B04">
          <w:rPr>
            <w:rStyle w:val="Hyperlink"/>
            <w:i/>
            <w:iCs/>
            <w:lang w:val="en-IN"/>
          </w:rPr>
          <w:t>https://www.postgresql.org/docs/</w:t>
        </w:r>
      </w:hyperlink>
    </w:p>
    <w:p w14:paraId="6520D4F8" w14:textId="77777777" w:rsidR="00D70B04" w:rsidRPr="00BA5051" w:rsidRDefault="00D70B04" w:rsidP="00D70B04">
      <w:pPr>
        <w:jc w:val="both"/>
      </w:pPr>
    </w:p>
    <w:p w14:paraId="2B5101DC" w14:textId="77777777" w:rsidR="007C6B23" w:rsidRPr="00281E46" w:rsidRDefault="007C6B23" w:rsidP="00D70B04">
      <w:pPr>
        <w:spacing w:line="480" w:lineRule="auto"/>
        <w:jc w:val="both"/>
        <w:rPr>
          <w:rFonts w:ascii="Times New Roman" w:hAnsi="Times New Roman" w:cs="Times New Roman"/>
          <w:sz w:val="24"/>
          <w:szCs w:val="24"/>
        </w:rPr>
      </w:pPr>
    </w:p>
    <w:sectPr w:rsidR="007C6B23" w:rsidRPr="0028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B6E20"/>
    <w:multiLevelType w:val="multilevel"/>
    <w:tmpl w:val="2160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E3F5A"/>
    <w:multiLevelType w:val="multilevel"/>
    <w:tmpl w:val="38941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44653"/>
    <w:multiLevelType w:val="multilevel"/>
    <w:tmpl w:val="504CF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038A8"/>
    <w:multiLevelType w:val="multilevel"/>
    <w:tmpl w:val="977E6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D06D63"/>
    <w:multiLevelType w:val="multilevel"/>
    <w:tmpl w:val="9F32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C0BC5"/>
    <w:multiLevelType w:val="multilevel"/>
    <w:tmpl w:val="6B82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C5376"/>
    <w:multiLevelType w:val="multilevel"/>
    <w:tmpl w:val="36D2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856B9"/>
    <w:multiLevelType w:val="multilevel"/>
    <w:tmpl w:val="809A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963ED"/>
    <w:multiLevelType w:val="multilevel"/>
    <w:tmpl w:val="8912F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D301EA"/>
    <w:multiLevelType w:val="multilevel"/>
    <w:tmpl w:val="2E74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960E6A"/>
    <w:multiLevelType w:val="multilevel"/>
    <w:tmpl w:val="59A0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E2107"/>
    <w:multiLevelType w:val="multilevel"/>
    <w:tmpl w:val="6254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973297">
    <w:abstractNumId w:val="8"/>
  </w:num>
  <w:num w:numId="2" w16cid:durableId="941575829">
    <w:abstractNumId w:val="6"/>
  </w:num>
  <w:num w:numId="3" w16cid:durableId="1580209982">
    <w:abstractNumId w:val="10"/>
  </w:num>
  <w:num w:numId="4" w16cid:durableId="765882688">
    <w:abstractNumId w:val="7"/>
  </w:num>
  <w:num w:numId="5" w16cid:durableId="894899488">
    <w:abstractNumId w:val="0"/>
  </w:num>
  <w:num w:numId="6" w16cid:durableId="1152915237">
    <w:abstractNumId w:val="1"/>
  </w:num>
  <w:num w:numId="7" w16cid:durableId="603924937">
    <w:abstractNumId w:val="2"/>
  </w:num>
  <w:num w:numId="8" w16cid:durableId="1184857911">
    <w:abstractNumId w:val="4"/>
  </w:num>
  <w:num w:numId="9" w16cid:durableId="938804170">
    <w:abstractNumId w:val="5"/>
  </w:num>
  <w:num w:numId="10" w16cid:durableId="1190607042">
    <w:abstractNumId w:val="9"/>
  </w:num>
  <w:num w:numId="11" w16cid:durableId="1724451106">
    <w:abstractNumId w:val="3"/>
  </w:num>
  <w:num w:numId="12" w16cid:durableId="10350784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B4E"/>
    <w:rsid w:val="00083F51"/>
    <w:rsid w:val="00281E46"/>
    <w:rsid w:val="002F1947"/>
    <w:rsid w:val="00361615"/>
    <w:rsid w:val="003D0BE8"/>
    <w:rsid w:val="00453B63"/>
    <w:rsid w:val="0050117B"/>
    <w:rsid w:val="005264A8"/>
    <w:rsid w:val="00685E52"/>
    <w:rsid w:val="007C6B23"/>
    <w:rsid w:val="00816278"/>
    <w:rsid w:val="008A544D"/>
    <w:rsid w:val="009E10AB"/>
    <w:rsid w:val="00A64B4E"/>
    <w:rsid w:val="00A8166F"/>
    <w:rsid w:val="00AF0C6B"/>
    <w:rsid w:val="00BA5051"/>
    <w:rsid w:val="00D70B04"/>
    <w:rsid w:val="00DC12A9"/>
    <w:rsid w:val="00E901EF"/>
    <w:rsid w:val="00F248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A7137F"/>
  <w15:chartTrackingRefBased/>
  <w15:docId w15:val="{2F7ABDA3-C5D9-4F0F-8DE9-810C0E76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4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4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B4E"/>
    <w:rPr>
      <w:rFonts w:eastAsiaTheme="majorEastAsia" w:cstheme="majorBidi"/>
      <w:color w:val="272727" w:themeColor="text1" w:themeTint="D8"/>
    </w:rPr>
  </w:style>
  <w:style w:type="paragraph" w:styleId="Title">
    <w:name w:val="Title"/>
    <w:basedOn w:val="Normal"/>
    <w:next w:val="Normal"/>
    <w:link w:val="TitleChar"/>
    <w:uiPriority w:val="10"/>
    <w:qFormat/>
    <w:rsid w:val="00A64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B4E"/>
    <w:pPr>
      <w:spacing w:before="160"/>
      <w:jc w:val="center"/>
    </w:pPr>
    <w:rPr>
      <w:i/>
      <w:iCs/>
      <w:color w:val="404040" w:themeColor="text1" w:themeTint="BF"/>
    </w:rPr>
  </w:style>
  <w:style w:type="character" w:customStyle="1" w:styleId="QuoteChar">
    <w:name w:val="Quote Char"/>
    <w:basedOn w:val="DefaultParagraphFont"/>
    <w:link w:val="Quote"/>
    <w:uiPriority w:val="29"/>
    <w:rsid w:val="00A64B4E"/>
    <w:rPr>
      <w:i/>
      <w:iCs/>
      <w:color w:val="404040" w:themeColor="text1" w:themeTint="BF"/>
    </w:rPr>
  </w:style>
  <w:style w:type="paragraph" w:styleId="ListParagraph">
    <w:name w:val="List Paragraph"/>
    <w:basedOn w:val="Normal"/>
    <w:uiPriority w:val="34"/>
    <w:qFormat/>
    <w:rsid w:val="00A64B4E"/>
    <w:pPr>
      <w:ind w:left="720"/>
      <w:contextualSpacing/>
    </w:pPr>
  </w:style>
  <w:style w:type="character" w:styleId="IntenseEmphasis">
    <w:name w:val="Intense Emphasis"/>
    <w:basedOn w:val="DefaultParagraphFont"/>
    <w:uiPriority w:val="21"/>
    <w:qFormat/>
    <w:rsid w:val="00A64B4E"/>
    <w:rPr>
      <w:i/>
      <w:iCs/>
      <w:color w:val="0F4761" w:themeColor="accent1" w:themeShade="BF"/>
    </w:rPr>
  </w:style>
  <w:style w:type="paragraph" w:styleId="IntenseQuote">
    <w:name w:val="Intense Quote"/>
    <w:basedOn w:val="Normal"/>
    <w:next w:val="Normal"/>
    <w:link w:val="IntenseQuoteChar"/>
    <w:uiPriority w:val="30"/>
    <w:qFormat/>
    <w:rsid w:val="00A64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B4E"/>
    <w:rPr>
      <w:i/>
      <w:iCs/>
      <w:color w:val="0F4761" w:themeColor="accent1" w:themeShade="BF"/>
    </w:rPr>
  </w:style>
  <w:style w:type="character" w:styleId="IntenseReference">
    <w:name w:val="Intense Reference"/>
    <w:basedOn w:val="DefaultParagraphFont"/>
    <w:uiPriority w:val="32"/>
    <w:qFormat/>
    <w:rsid w:val="00A64B4E"/>
    <w:rPr>
      <w:b/>
      <w:bCs/>
      <w:smallCaps/>
      <w:color w:val="0F4761" w:themeColor="accent1" w:themeShade="BF"/>
      <w:spacing w:val="5"/>
    </w:rPr>
  </w:style>
  <w:style w:type="character" w:styleId="Strong">
    <w:name w:val="Strong"/>
    <w:basedOn w:val="DefaultParagraphFont"/>
    <w:uiPriority w:val="22"/>
    <w:qFormat/>
    <w:rsid w:val="00281E46"/>
    <w:rPr>
      <w:b/>
      <w:bCs/>
    </w:rPr>
  </w:style>
  <w:style w:type="paragraph" w:styleId="NormalWeb">
    <w:name w:val="Normal (Web)"/>
    <w:basedOn w:val="Normal"/>
    <w:uiPriority w:val="99"/>
    <w:semiHidden/>
    <w:unhideWhenUsed/>
    <w:rsid w:val="00281E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70B04"/>
    <w:rPr>
      <w:color w:val="467886" w:themeColor="hyperlink"/>
      <w:u w:val="single"/>
    </w:rPr>
  </w:style>
  <w:style w:type="character" w:styleId="UnresolvedMention">
    <w:name w:val="Unresolved Mention"/>
    <w:basedOn w:val="DefaultParagraphFont"/>
    <w:uiPriority w:val="99"/>
    <w:semiHidden/>
    <w:unhideWhenUsed/>
    <w:rsid w:val="00D70B04"/>
    <w:rPr>
      <w:color w:val="605E5C"/>
      <w:shd w:val="clear" w:color="auto" w:fill="E1DFDD"/>
    </w:rPr>
  </w:style>
  <w:style w:type="paragraph" w:styleId="TOCHeading">
    <w:name w:val="TOC Heading"/>
    <w:basedOn w:val="Heading1"/>
    <w:next w:val="Normal"/>
    <w:uiPriority w:val="39"/>
    <w:unhideWhenUsed/>
    <w:qFormat/>
    <w:rsid w:val="00D70B0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70B04"/>
    <w:pPr>
      <w:spacing w:after="100"/>
    </w:pPr>
  </w:style>
  <w:style w:type="paragraph" w:styleId="TOC2">
    <w:name w:val="toc 2"/>
    <w:basedOn w:val="Normal"/>
    <w:next w:val="Normal"/>
    <w:autoRedefine/>
    <w:uiPriority w:val="39"/>
    <w:unhideWhenUsed/>
    <w:rsid w:val="00D70B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902488">
      <w:bodyDiv w:val="1"/>
      <w:marLeft w:val="0"/>
      <w:marRight w:val="0"/>
      <w:marTop w:val="0"/>
      <w:marBottom w:val="0"/>
      <w:divBdr>
        <w:top w:val="none" w:sz="0" w:space="0" w:color="auto"/>
        <w:left w:val="none" w:sz="0" w:space="0" w:color="auto"/>
        <w:bottom w:val="none" w:sz="0" w:space="0" w:color="auto"/>
        <w:right w:val="none" w:sz="0" w:space="0" w:color="auto"/>
      </w:divBdr>
    </w:div>
    <w:div w:id="331421585">
      <w:bodyDiv w:val="1"/>
      <w:marLeft w:val="0"/>
      <w:marRight w:val="0"/>
      <w:marTop w:val="0"/>
      <w:marBottom w:val="0"/>
      <w:divBdr>
        <w:top w:val="none" w:sz="0" w:space="0" w:color="auto"/>
        <w:left w:val="none" w:sz="0" w:space="0" w:color="auto"/>
        <w:bottom w:val="none" w:sz="0" w:space="0" w:color="auto"/>
        <w:right w:val="none" w:sz="0" w:space="0" w:color="auto"/>
      </w:divBdr>
      <w:divsChild>
        <w:div w:id="622074294">
          <w:marLeft w:val="0"/>
          <w:marRight w:val="0"/>
          <w:marTop w:val="0"/>
          <w:marBottom w:val="0"/>
          <w:divBdr>
            <w:top w:val="none" w:sz="0" w:space="0" w:color="auto"/>
            <w:left w:val="none" w:sz="0" w:space="0" w:color="auto"/>
            <w:bottom w:val="none" w:sz="0" w:space="0" w:color="auto"/>
            <w:right w:val="none" w:sz="0" w:space="0" w:color="auto"/>
          </w:divBdr>
          <w:divsChild>
            <w:div w:id="103890851">
              <w:marLeft w:val="0"/>
              <w:marRight w:val="0"/>
              <w:marTop w:val="0"/>
              <w:marBottom w:val="0"/>
              <w:divBdr>
                <w:top w:val="none" w:sz="0" w:space="0" w:color="auto"/>
                <w:left w:val="none" w:sz="0" w:space="0" w:color="auto"/>
                <w:bottom w:val="none" w:sz="0" w:space="0" w:color="auto"/>
                <w:right w:val="none" w:sz="0" w:space="0" w:color="auto"/>
              </w:divBdr>
            </w:div>
            <w:div w:id="962617296">
              <w:marLeft w:val="0"/>
              <w:marRight w:val="0"/>
              <w:marTop w:val="0"/>
              <w:marBottom w:val="0"/>
              <w:divBdr>
                <w:top w:val="none" w:sz="0" w:space="0" w:color="auto"/>
                <w:left w:val="none" w:sz="0" w:space="0" w:color="auto"/>
                <w:bottom w:val="none" w:sz="0" w:space="0" w:color="auto"/>
                <w:right w:val="none" w:sz="0" w:space="0" w:color="auto"/>
              </w:divBdr>
              <w:divsChild>
                <w:div w:id="684595290">
                  <w:marLeft w:val="0"/>
                  <w:marRight w:val="0"/>
                  <w:marTop w:val="0"/>
                  <w:marBottom w:val="0"/>
                  <w:divBdr>
                    <w:top w:val="none" w:sz="0" w:space="0" w:color="auto"/>
                    <w:left w:val="none" w:sz="0" w:space="0" w:color="auto"/>
                    <w:bottom w:val="none" w:sz="0" w:space="0" w:color="auto"/>
                    <w:right w:val="none" w:sz="0" w:space="0" w:color="auto"/>
                  </w:divBdr>
                  <w:divsChild>
                    <w:div w:id="15051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9563">
              <w:marLeft w:val="0"/>
              <w:marRight w:val="0"/>
              <w:marTop w:val="0"/>
              <w:marBottom w:val="0"/>
              <w:divBdr>
                <w:top w:val="none" w:sz="0" w:space="0" w:color="auto"/>
                <w:left w:val="none" w:sz="0" w:space="0" w:color="auto"/>
                <w:bottom w:val="none" w:sz="0" w:space="0" w:color="auto"/>
                <w:right w:val="none" w:sz="0" w:space="0" w:color="auto"/>
              </w:divBdr>
            </w:div>
          </w:divsChild>
        </w:div>
        <w:div w:id="2009210463">
          <w:marLeft w:val="0"/>
          <w:marRight w:val="0"/>
          <w:marTop w:val="0"/>
          <w:marBottom w:val="0"/>
          <w:divBdr>
            <w:top w:val="none" w:sz="0" w:space="0" w:color="auto"/>
            <w:left w:val="none" w:sz="0" w:space="0" w:color="auto"/>
            <w:bottom w:val="none" w:sz="0" w:space="0" w:color="auto"/>
            <w:right w:val="none" w:sz="0" w:space="0" w:color="auto"/>
          </w:divBdr>
          <w:divsChild>
            <w:div w:id="562525085">
              <w:marLeft w:val="0"/>
              <w:marRight w:val="0"/>
              <w:marTop w:val="0"/>
              <w:marBottom w:val="0"/>
              <w:divBdr>
                <w:top w:val="none" w:sz="0" w:space="0" w:color="auto"/>
                <w:left w:val="none" w:sz="0" w:space="0" w:color="auto"/>
                <w:bottom w:val="none" w:sz="0" w:space="0" w:color="auto"/>
                <w:right w:val="none" w:sz="0" w:space="0" w:color="auto"/>
              </w:divBdr>
            </w:div>
            <w:div w:id="237137334">
              <w:marLeft w:val="0"/>
              <w:marRight w:val="0"/>
              <w:marTop w:val="0"/>
              <w:marBottom w:val="0"/>
              <w:divBdr>
                <w:top w:val="none" w:sz="0" w:space="0" w:color="auto"/>
                <w:left w:val="none" w:sz="0" w:space="0" w:color="auto"/>
                <w:bottom w:val="none" w:sz="0" w:space="0" w:color="auto"/>
                <w:right w:val="none" w:sz="0" w:space="0" w:color="auto"/>
              </w:divBdr>
              <w:divsChild>
                <w:div w:id="539630648">
                  <w:marLeft w:val="0"/>
                  <w:marRight w:val="0"/>
                  <w:marTop w:val="0"/>
                  <w:marBottom w:val="0"/>
                  <w:divBdr>
                    <w:top w:val="none" w:sz="0" w:space="0" w:color="auto"/>
                    <w:left w:val="none" w:sz="0" w:space="0" w:color="auto"/>
                    <w:bottom w:val="none" w:sz="0" w:space="0" w:color="auto"/>
                    <w:right w:val="none" w:sz="0" w:space="0" w:color="auto"/>
                  </w:divBdr>
                  <w:divsChild>
                    <w:div w:id="21429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2375">
              <w:marLeft w:val="0"/>
              <w:marRight w:val="0"/>
              <w:marTop w:val="0"/>
              <w:marBottom w:val="0"/>
              <w:divBdr>
                <w:top w:val="none" w:sz="0" w:space="0" w:color="auto"/>
                <w:left w:val="none" w:sz="0" w:space="0" w:color="auto"/>
                <w:bottom w:val="none" w:sz="0" w:space="0" w:color="auto"/>
                <w:right w:val="none" w:sz="0" w:space="0" w:color="auto"/>
              </w:divBdr>
            </w:div>
          </w:divsChild>
        </w:div>
        <w:div w:id="61100529">
          <w:marLeft w:val="0"/>
          <w:marRight w:val="0"/>
          <w:marTop w:val="0"/>
          <w:marBottom w:val="0"/>
          <w:divBdr>
            <w:top w:val="none" w:sz="0" w:space="0" w:color="auto"/>
            <w:left w:val="none" w:sz="0" w:space="0" w:color="auto"/>
            <w:bottom w:val="none" w:sz="0" w:space="0" w:color="auto"/>
            <w:right w:val="none" w:sz="0" w:space="0" w:color="auto"/>
          </w:divBdr>
          <w:divsChild>
            <w:div w:id="891039680">
              <w:marLeft w:val="0"/>
              <w:marRight w:val="0"/>
              <w:marTop w:val="0"/>
              <w:marBottom w:val="0"/>
              <w:divBdr>
                <w:top w:val="none" w:sz="0" w:space="0" w:color="auto"/>
                <w:left w:val="none" w:sz="0" w:space="0" w:color="auto"/>
                <w:bottom w:val="none" w:sz="0" w:space="0" w:color="auto"/>
                <w:right w:val="none" w:sz="0" w:space="0" w:color="auto"/>
              </w:divBdr>
            </w:div>
            <w:div w:id="649872564">
              <w:marLeft w:val="0"/>
              <w:marRight w:val="0"/>
              <w:marTop w:val="0"/>
              <w:marBottom w:val="0"/>
              <w:divBdr>
                <w:top w:val="none" w:sz="0" w:space="0" w:color="auto"/>
                <w:left w:val="none" w:sz="0" w:space="0" w:color="auto"/>
                <w:bottom w:val="none" w:sz="0" w:space="0" w:color="auto"/>
                <w:right w:val="none" w:sz="0" w:space="0" w:color="auto"/>
              </w:divBdr>
              <w:divsChild>
                <w:div w:id="1554611660">
                  <w:marLeft w:val="0"/>
                  <w:marRight w:val="0"/>
                  <w:marTop w:val="0"/>
                  <w:marBottom w:val="0"/>
                  <w:divBdr>
                    <w:top w:val="none" w:sz="0" w:space="0" w:color="auto"/>
                    <w:left w:val="none" w:sz="0" w:space="0" w:color="auto"/>
                    <w:bottom w:val="none" w:sz="0" w:space="0" w:color="auto"/>
                    <w:right w:val="none" w:sz="0" w:space="0" w:color="auto"/>
                  </w:divBdr>
                  <w:divsChild>
                    <w:div w:id="17228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4391">
              <w:marLeft w:val="0"/>
              <w:marRight w:val="0"/>
              <w:marTop w:val="0"/>
              <w:marBottom w:val="0"/>
              <w:divBdr>
                <w:top w:val="none" w:sz="0" w:space="0" w:color="auto"/>
                <w:left w:val="none" w:sz="0" w:space="0" w:color="auto"/>
                <w:bottom w:val="none" w:sz="0" w:space="0" w:color="auto"/>
                <w:right w:val="none" w:sz="0" w:space="0" w:color="auto"/>
              </w:divBdr>
            </w:div>
          </w:divsChild>
        </w:div>
        <w:div w:id="700981165">
          <w:marLeft w:val="0"/>
          <w:marRight w:val="0"/>
          <w:marTop w:val="0"/>
          <w:marBottom w:val="0"/>
          <w:divBdr>
            <w:top w:val="none" w:sz="0" w:space="0" w:color="auto"/>
            <w:left w:val="none" w:sz="0" w:space="0" w:color="auto"/>
            <w:bottom w:val="none" w:sz="0" w:space="0" w:color="auto"/>
            <w:right w:val="none" w:sz="0" w:space="0" w:color="auto"/>
          </w:divBdr>
          <w:divsChild>
            <w:div w:id="594678407">
              <w:marLeft w:val="0"/>
              <w:marRight w:val="0"/>
              <w:marTop w:val="0"/>
              <w:marBottom w:val="0"/>
              <w:divBdr>
                <w:top w:val="none" w:sz="0" w:space="0" w:color="auto"/>
                <w:left w:val="none" w:sz="0" w:space="0" w:color="auto"/>
                <w:bottom w:val="none" w:sz="0" w:space="0" w:color="auto"/>
                <w:right w:val="none" w:sz="0" w:space="0" w:color="auto"/>
              </w:divBdr>
            </w:div>
            <w:div w:id="1913660246">
              <w:marLeft w:val="0"/>
              <w:marRight w:val="0"/>
              <w:marTop w:val="0"/>
              <w:marBottom w:val="0"/>
              <w:divBdr>
                <w:top w:val="none" w:sz="0" w:space="0" w:color="auto"/>
                <w:left w:val="none" w:sz="0" w:space="0" w:color="auto"/>
                <w:bottom w:val="none" w:sz="0" w:space="0" w:color="auto"/>
                <w:right w:val="none" w:sz="0" w:space="0" w:color="auto"/>
              </w:divBdr>
              <w:divsChild>
                <w:div w:id="580021085">
                  <w:marLeft w:val="0"/>
                  <w:marRight w:val="0"/>
                  <w:marTop w:val="0"/>
                  <w:marBottom w:val="0"/>
                  <w:divBdr>
                    <w:top w:val="none" w:sz="0" w:space="0" w:color="auto"/>
                    <w:left w:val="none" w:sz="0" w:space="0" w:color="auto"/>
                    <w:bottom w:val="none" w:sz="0" w:space="0" w:color="auto"/>
                    <w:right w:val="none" w:sz="0" w:space="0" w:color="auto"/>
                  </w:divBdr>
                  <w:divsChild>
                    <w:div w:id="14833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4580">
              <w:marLeft w:val="0"/>
              <w:marRight w:val="0"/>
              <w:marTop w:val="0"/>
              <w:marBottom w:val="0"/>
              <w:divBdr>
                <w:top w:val="none" w:sz="0" w:space="0" w:color="auto"/>
                <w:left w:val="none" w:sz="0" w:space="0" w:color="auto"/>
                <w:bottom w:val="none" w:sz="0" w:space="0" w:color="auto"/>
                <w:right w:val="none" w:sz="0" w:space="0" w:color="auto"/>
              </w:divBdr>
            </w:div>
          </w:divsChild>
        </w:div>
        <w:div w:id="1579289372">
          <w:marLeft w:val="0"/>
          <w:marRight w:val="0"/>
          <w:marTop w:val="0"/>
          <w:marBottom w:val="0"/>
          <w:divBdr>
            <w:top w:val="none" w:sz="0" w:space="0" w:color="auto"/>
            <w:left w:val="none" w:sz="0" w:space="0" w:color="auto"/>
            <w:bottom w:val="none" w:sz="0" w:space="0" w:color="auto"/>
            <w:right w:val="none" w:sz="0" w:space="0" w:color="auto"/>
          </w:divBdr>
          <w:divsChild>
            <w:div w:id="1332371638">
              <w:marLeft w:val="0"/>
              <w:marRight w:val="0"/>
              <w:marTop w:val="0"/>
              <w:marBottom w:val="0"/>
              <w:divBdr>
                <w:top w:val="none" w:sz="0" w:space="0" w:color="auto"/>
                <w:left w:val="none" w:sz="0" w:space="0" w:color="auto"/>
                <w:bottom w:val="none" w:sz="0" w:space="0" w:color="auto"/>
                <w:right w:val="none" w:sz="0" w:space="0" w:color="auto"/>
              </w:divBdr>
            </w:div>
            <w:div w:id="754400250">
              <w:marLeft w:val="0"/>
              <w:marRight w:val="0"/>
              <w:marTop w:val="0"/>
              <w:marBottom w:val="0"/>
              <w:divBdr>
                <w:top w:val="none" w:sz="0" w:space="0" w:color="auto"/>
                <w:left w:val="none" w:sz="0" w:space="0" w:color="auto"/>
                <w:bottom w:val="none" w:sz="0" w:space="0" w:color="auto"/>
                <w:right w:val="none" w:sz="0" w:space="0" w:color="auto"/>
              </w:divBdr>
              <w:divsChild>
                <w:div w:id="246424783">
                  <w:marLeft w:val="0"/>
                  <w:marRight w:val="0"/>
                  <w:marTop w:val="0"/>
                  <w:marBottom w:val="0"/>
                  <w:divBdr>
                    <w:top w:val="none" w:sz="0" w:space="0" w:color="auto"/>
                    <w:left w:val="none" w:sz="0" w:space="0" w:color="auto"/>
                    <w:bottom w:val="none" w:sz="0" w:space="0" w:color="auto"/>
                    <w:right w:val="none" w:sz="0" w:space="0" w:color="auto"/>
                  </w:divBdr>
                  <w:divsChild>
                    <w:div w:id="15410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21474">
      <w:bodyDiv w:val="1"/>
      <w:marLeft w:val="0"/>
      <w:marRight w:val="0"/>
      <w:marTop w:val="0"/>
      <w:marBottom w:val="0"/>
      <w:divBdr>
        <w:top w:val="none" w:sz="0" w:space="0" w:color="auto"/>
        <w:left w:val="none" w:sz="0" w:space="0" w:color="auto"/>
        <w:bottom w:val="none" w:sz="0" w:space="0" w:color="auto"/>
        <w:right w:val="none" w:sz="0" w:space="0" w:color="auto"/>
      </w:divBdr>
    </w:div>
    <w:div w:id="1221554633">
      <w:bodyDiv w:val="1"/>
      <w:marLeft w:val="0"/>
      <w:marRight w:val="0"/>
      <w:marTop w:val="0"/>
      <w:marBottom w:val="0"/>
      <w:divBdr>
        <w:top w:val="none" w:sz="0" w:space="0" w:color="auto"/>
        <w:left w:val="none" w:sz="0" w:space="0" w:color="auto"/>
        <w:bottom w:val="none" w:sz="0" w:space="0" w:color="auto"/>
        <w:right w:val="none" w:sz="0" w:space="0" w:color="auto"/>
      </w:divBdr>
    </w:div>
    <w:div w:id="1415203314">
      <w:bodyDiv w:val="1"/>
      <w:marLeft w:val="0"/>
      <w:marRight w:val="0"/>
      <w:marTop w:val="0"/>
      <w:marBottom w:val="0"/>
      <w:divBdr>
        <w:top w:val="none" w:sz="0" w:space="0" w:color="auto"/>
        <w:left w:val="none" w:sz="0" w:space="0" w:color="auto"/>
        <w:bottom w:val="none" w:sz="0" w:space="0" w:color="auto"/>
        <w:right w:val="none" w:sz="0" w:space="0" w:color="auto"/>
      </w:divBdr>
    </w:div>
    <w:div w:id="1480615787">
      <w:bodyDiv w:val="1"/>
      <w:marLeft w:val="0"/>
      <w:marRight w:val="0"/>
      <w:marTop w:val="0"/>
      <w:marBottom w:val="0"/>
      <w:divBdr>
        <w:top w:val="none" w:sz="0" w:space="0" w:color="auto"/>
        <w:left w:val="none" w:sz="0" w:space="0" w:color="auto"/>
        <w:bottom w:val="none" w:sz="0" w:space="0" w:color="auto"/>
        <w:right w:val="none" w:sz="0" w:space="0" w:color="auto"/>
      </w:divBdr>
    </w:div>
    <w:div w:id="1501240626">
      <w:bodyDiv w:val="1"/>
      <w:marLeft w:val="0"/>
      <w:marRight w:val="0"/>
      <w:marTop w:val="0"/>
      <w:marBottom w:val="0"/>
      <w:divBdr>
        <w:top w:val="none" w:sz="0" w:space="0" w:color="auto"/>
        <w:left w:val="none" w:sz="0" w:space="0" w:color="auto"/>
        <w:bottom w:val="none" w:sz="0" w:space="0" w:color="auto"/>
        <w:right w:val="none" w:sz="0" w:space="0" w:color="auto"/>
      </w:divBdr>
    </w:div>
    <w:div w:id="174452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airflow.apache.org/"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towardsdatascienc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atabrick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postgresql.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BC595-1632-43E2-9A42-1647BE5FF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16</Pages>
  <Words>1841</Words>
  <Characters>11360</Characters>
  <Application>Microsoft Office Word</Application>
  <DocSecurity>0</DocSecurity>
  <Lines>298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Shwetha Bhonagiri</cp:lastModifiedBy>
  <cp:revision>22</cp:revision>
  <dcterms:created xsi:type="dcterms:W3CDTF">2024-10-30T10:27:00Z</dcterms:created>
  <dcterms:modified xsi:type="dcterms:W3CDTF">2024-10-31T13:24:00Z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9b935fcfb5fc5ece4f6f2fd33ac476aed0b36148998fafbc3fdc6e2b21f57758</vt:lpwstr>
  </property>
</Properties>
</file>