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8A" w:rsidRPr="00D46754" w:rsidRDefault="00D65373" w:rsidP="00D653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6754">
        <w:rPr>
          <w:b/>
          <w:sz w:val="28"/>
          <w:szCs w:val="28"/>
        </w:rPr>
        <w:t>What are the three</w:t>
      </w:r>
      <w:bookmarkStart w:id="0" w:name="_GoBack"/>
      <w:bookmarkEnd w:id="0"/>
      <w:r w:rsidRPr="00D46754">
        <w:rPr>
          <w:b/>
          <w:sz w:val="28"/>
          <w:szCs w:val="28"/>
        </w:rPr>
        <w:t xml:space="preserve"> stages to build the hypotheses or model in machine learning?</w:t>
      </w:r>
    </w:p>
    <w:p w:rsidR="00047FE6" w:rsidRPr="00047FE6" w:rsidRDefault="00047FE6" w:rsidP="00047FE6">
      <w:pPr>
        <w:pStyle w:val="ListParagraph"/>
        <w:ind w:left="1440"/>
      </w:pPr>
    </w:p>
    <w:p w:rsidR="00D65373" w:rsidRPr="00032D74" w:rsidRDefault="00D65373" w:rsidP="00D653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D74">
        <w:rPr>
          <w:rFonts w:ascii="open sans" w:hAnsi="open sans"/>
          <w:color w:val="333333"/>
          <w:sz w:val="24"/>
          <w:szCs w:val="24"/>
          <w:shd w:val="clear" w:color="auto" w:fill="FFFFFF"/>
        </w:rPr>
        <w:t>Model building</w:t>
      </w:r>
    </w:p>
    <w:p w:rsidR="00D65373" w:rsidRPr="00032D74" w:rsidRDefault="00D65373" w:rsidP="00D653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D74">
        <w:rPr>
          <w:rFonts w:ascii="open sans" w:hAnsi="open sans"/>
          <w:color w:val="333333"/>
          <w:sz w:val="24"/>
          <w:szCs w:val="24"/>
          <w:shd w:val="clear" w:color="auto" w:fill="FFFFFF"/>
        </w:rPr>
        <w:t>Model testing </w:t>
      </w:r>
    </w:p>
    <w:p w:rsidR="00D65373" w:rsidRPr="00032D74" w:rsidRDefault="00D65373" w:rsidP="00D653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D74">
        <w:rPr>
          <w:rFonts w:ascii="open sans" w:hAnsi="open sans"/>
          <w:color w:val="333333"/>
          <w:sz w:val="24"/>
          <w:szCs w:val="24"/>
          <w:shd w:val="clear" w:color="auto" w:fill="FFFFFF"/>
        </w:rPr>
        <w:t>Applying the model</w:t>
      </w:r>
    </w:p>
    <w:p w:rsidR="00D65373" w:rsidRPr="00032D74" w:rsidRDefault="00D65373" w:rsidP="00D65373">
      <w:pPr>
        <w:pStyle w:val="ListParagraph"/>
        <w:ind w:left="1440"/>
        <w:rPr>
          <w:sz w:val="24"/>
          <w:szCs w:val="24"/>
        </w:rPr>
      </w:pPr>
    </w:p>
    <w:p w:rsidR="00D65373" w:rsidRDefault="00D65373" w:rsidP="00D65373">
      <w:pPr>
        <w:pStyle w:val="ListParagraph"/>
        <w:ind w:left="1440"/>
      </w:pPr>
    </w:p>
    <w:p w:rsidR="00D65373" w:rsidRDefault="00D65373" w:rsidP="00D65373">
      <w:pPr>
        <w:pStyle w:val="ListParagraph"/>
        <w:ind w:left="1440"/>
      </w:pPr>
    </w:p>
    <w:p w:rsidR="00D65373" w:rsidRPr="00D46754" w:rsidRDefault="00D65373" w:rsidP="00D653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07E3">
        <w:rPr>
          <w:b/>
        </w:rPr>
        <w:t xml:space="preserve"> </w:t>
      </w:r>
      <w:r w:rsidRPr="00D46754">
        <w:rPr>
          <w:b/>
          <w:sz w:val="28"/>
          <w:szCs w:val="28"/>
        </w:rPr>
        <w:t>What is the standard approach to supervised learning?</w:t>
      </w:r>
    </w:p>
    <w:p w:rsidR="00D65373" w:rsidRPr="00312B2C" w:rsidRDefault="00D65373" w:rsidP="00D653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B2C"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The standard approach to supervised learning is to split the set of </w:t>
      </w:r>
      <w:r w:rsidR="00FD07E3" w:rsidRPr="00312B2C">
        <w:rPr>
          <w:rFonts w:ascii="open sans" w:hAnsi="open sans"/>
          <w:color w:val="333333"/>
          <w:sz w:val="24"/>
          <w:szCs w:val="24"/>
          <w:shd w:val="clear" w:color="auto" w:fill="FFFFFF"/>
        </w:rPr>
        <w:t>example</w:t>
      </w:r>
      <w:r w:rsidR="00312B2C">
        <w:rPr>
          <w:rFonts w:ascii="open sans" w:hAnsi="open sans"/>
          <w:color w:val="333333"/>
          <w:sz w:val="24"/>
          <w:szCs w:val="24"/>
          <w:shd w:val="clear" w:color="auto" w:fill="FFFFFF"/>
        </w:rPr>
        <w:t>s</w:t>
      </w:r>
      <w:r w:rsidR="00FD07E3" w:rsidRPr="00312B2C"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 into the Training set and the T</w:t>
      </w:r>
      <w:r w:rsidRPr="00312B2C">
        <w:rPr>
          <w:rFonts w:ascii="open sans" w:hAnsi="open sans"/>
          <w:color w:val="333333"/>
          <w:sz w:val="24"/>
          <w:szCs w:val="24"/>
          <w:shd w:val="clear" w:color="auto" w:fill="FFFFFF"/>
        </w:rPr>
        <w:t>est</w:t>
      </w:r>
      <w:r w:rsidR="007D2616" w:rsidRPr="00312B2C"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 set</w:t>
      </w:r>
    </w:p>
    <w:p w:rsidR="007D2616" w:rsidRPr="007D2616" w:rsidRDefault="007D2616" w:rsidP="007D2616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D65373" w:rsidRPr="00D46754" w:rsidRDefault="007D2616" w:rsidP="00D653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07E3">
        <w:rPr>
          <w:rFonts w:ascii="open sans" w:hAnsi="open sans"/>
          <w:b/>
          <w:color w:val="333333"/>
          <w:sz w:val="21"/>
          <w:szCs w:val="21"/>
          <w:shd w:val="clear" w:color="auto" w:fill="FFFFFF"/>
        </w:rPr>
        <w:t xml:space="preserve"> </w:t>
      </w:r>
      <w:r w:rsidRPr="00D46754">
        <w:rPr>
          <w:rFonts w:ascii="open sans" w:hAnsi="open sans"/>
          <w:b/>
          <w:color w:val="333333"/>
          <w:sz w:val="28"/>
          <w:szCs w:val="28"/>
          <w:shd w:val="clear" w:color="auto" w:fill="FFFFFF"/>
        </w:rPr>
        <w:t>What is Training set and Test set?</w:t>
      </w:r>
    </w:p>
    <w:p w:rsidR="00D65373" w:rsidRPr="00032D74" w:rsidRDefault="00712D5E" w:rsidP="00712D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The testing dataset will only test the model while, in training dataset, the data</w:t>
      </w:r>
      <w:r w:rsidR="00312B2C"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 </w:t>
      </w: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points will come up with the model.</w:t>
      </w:r>
    </w:p>
    <w:p w:rsidR="00712D5E" w:rsidRPr="00032D74" w:rsidRDefault="00712D5E" w:rsidP="00712D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A set of data is used to discover the potentially predictive relationship known as ‘Training Set’.</w:t>
      </w:r>
    </w:p>
    <w:p w:rsidR="00712D5E" w:rsidRPr="00032D74" w:rsidRDefault="00712D5E" w:rsidP="00712D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Training set is an </w:t>
      </w:r>
      <w:r w:rsidR="00312B2C">
        <w:rPr>
          <w:rFonts w:ascii="open sans" w:hAnsi="open sans"/>
          <w:color w:val="666666"/>
          <w:sz w:val="24"/>
          <w:szCs w:val="24"/>
          <w:shd w:val="clear" w:color="auto" w:fill="FFFFFF"/>
        </w:rPr>
        <w:t>example</w:t>
      </w: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 given to the learner, while Test set is used to test the accuracy of the hypotheses generated by the learner, and it is the set of example</w:t>
      </w:r>
      <w:r w:rsidR="00312B2C">
        <w:rPr>
          <w:rFonts w:ascii="open sans" w:hAnsi="open sans"/>
          <w:color w:val="666666"/>
          <w:sz w:val="24"/>
          <w:szCs w:val="24"/>
          <w:shd w:val="clear" w:color="auto" w:fill="FFFFFF"/>
        </w:rPr>
        <w:t>s</w:t>
      </w: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 held back from the learner</w:t>
      </w:r>
    </w:p>
    <w:p w:rsidR="00712D5E" w:rsidRPr="00032D74" w:rsidRDefault="00712D5E" w:rsidP="00712D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Training set are distinct from Test set.</w:t>
      </w:r>
    </w:p>
    <w:p w:rsidR="007D2616" w:rsidRPr="00032D74" w:rsidRDefault="007D2616" w:rsidP="00D65373">
      <w:pPr>
        <w:pStyle w:val="ListParagraph"/>
        <w:ind w:left="1440"/>
        <w:rPr>
          <w:sz w:val="24"/>
          <w:szCs w:val="24"/>
        </w:rPr>
      </w:pPr>
    </w:p>
    <w:p w:rsidR="00076657" w:rsidRDefault="00076657" w:rsidP="00076657"/>
    <w:p w:rsidR="007D2616" w:rsidRPr="00D46754" w:rsidRDefault="007D2616" w:rsidP="005923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6754">
        <w:rPr>
          <w:b/>
          <w:sz w:val="28"/>
          <w:szCs w:val="28"/>
        </w:rPr>
        <w:t xml:space="preserve">How can you avoid </w:t>
      </w:r>
      <w:proofErr w:type="gramStart"/>
      <w:r w:rsidRPr="00D46754">
        <w:rPr>
          <w:b/>
          <w:sz w:val="28"/>
          <w:szCs w:val="28"/>
        </w:rPr>
        <w:t>overfitting ?</w:t>
      </w:r>
      <w:proofErr w:type="gramEnd"/>
    </w:p>
    <w:p w:rsidR="00592363" w:rsidRPr="00D46754" w:rsidRDefault="00592363" w:rsidP="00592363">
      <w:pPr>
        <w:pStyle w:val="ListParagraph"/>
        <w:ind w:left="1440"/>
        <w:rPr>
          <w:sz w:val="28"/>
          <w:szCs w:val="28"/>
        </w:rPr>
      </w:pPr>
    </w:p>
    <w:p w:rsidR="007D2616" w:rsidRPr="00032D74" w:rsidRDefault="007D2616" w:rsidP="007D2616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By using a lot of data overfitting can be avoided, overfitting happens relatively as you have a small dataset, and you try to learn from it.</w:t>
      </w:r>
    </w:p>
    <w:p w:rsidR="00712D5E" w:rsidRPr="00032D74" w:rsidRDefault="00712D5E" w:rsidP="007D2616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But if you have a small database and you are forced to come with a model based on that. In such situation, you can use a technique known as </w:t>
      </w:r>
      <w:r w:rsidRPr="00032D74">
        <w:rPr>
          <w:rFonts w:ascii="open sans" w:hAnsi="open sans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cross validation</w:t>
      </w: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.</w:t>
      </w:r>
    </w:p>
    <w:p w:rsidR="00D46754" w:rsidRPr="00032D74" w:rsidRDefault="00D46754" w:rsidP="007D2616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 w:rsidRPr="00032D74">
        <w:rPr>
          <w:rFonts w:ascii="Arial" w:hAnsi="Arial" w:cs="Arial"/>
          <w:color w:val="333333"/>
          <w:sz w:val="24"/>
          <w:szCs w:val="24"/>
          <w:shd w:val="clear" w:color="auto" w:fill="FFFFFF"/>
        </w:rPr>
        <w:t>Cross-validation is a powerful preventative measure against overfitting.</w:t>
      </w:r>
    </w:p>
    <w:p w:rsidR="00592363" w:rsidRPr="00032D74" w:rsidRDefault="00592363" w:rsidP="00592363">
      <w:pPr>
        <w:pStyle w:val="ListParagraph"/>
        <w:rPr>
          <w:sz w:val="24"/>
          <w:szCs w:val="24"/>
        </w:rPr>
      </w:pPr>
    </w:p>
    <w:p w:rsidR="00712D5E" w:rsidRPr="00D46754" w:rsidRDefault="00712D5E" w:rsidP="00D467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6754">
        <w:rPr>
          <w:b/>
          <w:sz w:val="28"/>
          <w:szCs w:val="28"/>
        </w:rPr>
        <w:t>What is the general principle of an ensemble method and what is bagging and</w:t>
      </w:r>
      <w:r w:rsidR="00D46754">
        <w:rPr>
          <w:b/>
          <w:sz w:val="28"/>
          <w:szCs w:val="28"/>
        </w:rPr>
        <w:t xml:space="preserve">  </w:t>
      </w:r>
      <w:r w:rsidR="00312B2C">
        <w:rPr>
          <w:b/>
          <w:sz w:val="28"/>
          <w:szCs w:val="28"/>
        </w:rPr>
        <w:t xml:space="preserve"> </w:t>
      </w:r>
      <w:r w:rsidRPr="00D46754">
        <w:rPr>
          <w:b/>
          <w:sz w:val="28"/>
          <w:szCs w:val="28"/>
        </w:rPr>
        <w:t>boosting in ensemble method?</w:t>
      </w:r>
    </w:p>
    <w:p w:rsidR="00312B2C" w:rsidRPr="00312B2C" w:rsidRDefault="00712D5E" w:rsidP="00712D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lastRenderedPageBreak/>
        <w:t xml:space="preserve">The general principle of an ensemble method is to combine the predictions of several models built with a given learning algorithm </w:t>
      </w:r>
    </w:p>
    <w:p w:rsidR="00712D5E" w:rsidRPr="00032D74" w:rsidRDefault="00312B2C" w:rsidP="00312B2C">
      <w:pPr>
        <w:pStyle w:val="ListParagraph"/>
        <w:ind w:left="1440"/>
        <w:rPr>
          <w:sz w:val="24"/>
          <w:szCs w:val="24"/>
        </w:rPr>
      </w:pPr>
      <w:proofErr w:type="gramStart"/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I</w:t>
      </w:r>
      <w:r w:rsidR="00712D5E"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n</w:t>
      </w:r>
      <w:r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 </w:t>
      </w:r>
      <w:r w:rsidR="00712D5E"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order to</w:t>
      </w:r>
      <w:proofErr w:type="gramEnd"/>
      <w:r w:rsidR="00712D5E"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 improve robustness over a single</w:t>
      </w:r>
      <w:r w:rsidR="006E1814"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 xml:space="preserve"> model.</w:t>
      </w:r>
    </w:p>
    <w:p w:rsidR="006E1814" w:rsidRPr="00032D74" w:rsidRDefault="006E1814" w:rsidP="00712D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Bagging is a method in ensemble for improving unstable estimation or classification schemes.</w:t>
      </w:r>
    </w:p>
    <w:p w:rsidR="006E1814" w:rsidRPr="00032D74" w:rsidRDefault="006E1814" w:rsidP="00712D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While boosting method are used sequentially to reduce the bias of the combined model. </w:t>
      </w:r>
    </w:p>
    <w:p w:rsidR="006E1814" w:rsidRPr="00032D74" w:rsidRDefault="006E1814" w:rsidP="00712D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2D74">
        <w:rPr>
          <w:rFonts w:ascii="open sans" w:hAnsi="open sans"/>
          <w:color w:val="666666"/>
          <w:sz w:val="24"/>
          <w:szCs w:val="24"/>
          <w:shd w:val="clear" w:color="auto" w:fill="FFFFFF"/>
        </w:rPr>
        <w:t>Boosting and Bagging both can reduce errors by reducing the variance term.</w:t>
      </w:r>
    </w:p>
    <w:p w:rsidR="00735763" w:rsidRPr="00735763" w:rsidRDefault="00735763" w:rsidP="007357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32D74">
        <w:rPr>
          <w:rFonts w:ascii="inherit" w:eastAsia="Times New Roman" w:hAnsi="inherit" w:cs="Arial"/>
          <w:b/>
          <w:iCs/>
          <w:color w:val="333333"/>
          <w:sz w:val="28"/>
          <w:szCs w:val="28"/>
          <w:bdr w:val="none" w:sz="0" w:space="0" w:color="auto" w:frame="1"/>
          <w:lang w:eastAsia="en-IN"/>
        </w:rPr>
        <w:t>Bagging</w:t>
      </w:r>
      <w:r w:rsidRPr="00735763">
        <w:rPr>
          <w:rFonts w:ascii="Arial" w:eastAsia="Times New Roman" w:hAnsi="Arial" w:cs="Arial"/>
          <w:b/>
          <w:color w:val="333333"/>
          <w:sz w:val="28"/>
          <w:szCs w:val="28"/>
          <w:lang w:eastAsia="en-IN"/>
        </w:rPr>
        <w:t> </w:t>
      </w:r>
      <w:r w:rsidRPr="00735763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attempts to </w:t>
      </w:r>
      <w:r w:rsidRPr="00735763">
        <w:rPr>
          <w:rFonts w:ascii="Arial" w:eastAsia="Times New Roman" w:hAnsi="Arial" w:cs="Arial"/>
          <w:b/>
          <w:color w:val="333333"/>
          <w:lang w:eastAsia="en-IN"/>
        </w:rPr>
        <w:t>reduce</w:t>
      </w:r>
      <w:r w:rsidRPr="00735763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the chance overfitting complex models</w:t>
      </w:r>
      <w:r w:rsidRPr="0073576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735763" w:rsidRDefault="00735763" w:rsidP="007357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IN"/>
        </w:rPr>
      </w:pPr>
    </w:p>
    <w:p w:rsidR="00735763" w:rsidRPr="00735763" w:rsidRDefault="00735763" w:rsidP="0073576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en-IN"/>
        </w:rPr>
      </w:pPr>
      <w:r w:rsidRPr="00735763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>It trains a</w:t>
      </w:r>
      <w:r w:rsidR="00312B2C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 xml:space="preserve"> </w:t>
      </w:r>
      <w:r w:rsidRPr="00735763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 xml:space="preserve"> </w:t>
      </w:r>
      <w:r w:rsidR="00312B2C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 xml:space="preserve"> </w:t>
      </w:r>
      <w:r w:rsidRPr="00735763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>large number of "strong" learners in parallel.</w:t>
      </w:r>
    </w:p>
    <w:p w:rsidR="00735763" w:rsidRPr="00735763" w:rsidRDefault="00735763" w:rsidP="0073576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en-IN"/>
        </w:rPr>
      </w:pPr>
      <w:r w:rsidRPr="00735763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>A strong learner is a model that's relatively unconstrained.</w:t>
      </w:r>
    </w:p>
    <w:p w:rsidR="00D65373" w:rsidRPr="00032D74" w:rsidRDefault="00735763" w:rsidP="0073576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en-IN"/>
        </w:rPr>
      </w:pPr>
      <w:r w:rsidRPr="00735763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 xml:space="preserve">Bagging then combines all the strong learners together in </w:t>
      </w:r>
      <w:r w:rsidR="00312B2C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 xml:space="preserve">  </w:t>
      </w:r>
      <w:r w:rsidRPr="00735763">
        <w:rPr>
          <w:rFonts w:ascii="inherit" w:eastAsia="Times New Roman" w:hAnsi="inherit" w:cs="Arial"/>
          <w:color w:val="333333"/>
          <w:sz w:val="28"/>
          <w:szCs w:val="28"/>
          <w:lang w:eastAsia="en-IN"/>
        </w:rPr>
        <w:t>order to "smooth out" their predictions</w:t>
      </w:r>
    </w:p>
    <w:p w:rsidR="00735763" w:rsidRPr="00032D74" w:rsidRDefault="00735763" w:rsidP="007357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IN"/>
        </w:rPr>
      </w:pPr>
    </w:p>
    <w:p w:rsidR="00735763" w:rsidRPr="00735763" w:rsidRDefault="00735763" w:rsidP="007357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r w:rsidRPr="00032D74">
        <w:rPr>
          <w:rFonts w:ascii="inherit" w:eastAsia="Times New Roman" w:hAnsi="inherit" w:cs="Arial"/>
          <w:b/>
          <w:iCs/>
          <w:color w:val="333333"/>
          <w:sz w:val="28"/>
          <w:szCs w:val="28"/>
          <w:bdr w:val="none" w:sz="0" w:space="0" w:color="auto" w:frame="1"/>
          <w:lang w:eastAsia="en-IN"/>
        </w:rPr>
        <w:t>Boosting</w:t>
      </w:r>
      <w:r w:rsidRPr="00735763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 attempts to improve</w:t>
      </w:r>
      <w:r w:rsidRPr="00735763">
        <w:rPr>
          <w:rFonts w:ascii="Arial" w:eastAsia="Times New Roman" w:hAnsi="Arial" w:cs="Arial"/>
          <w:b/>
          <w:color w:val="333333"/>
          <w:sz w:val="27"/>
          <w:szCs w:val="27"/>
          <w:lang w:eastAsia="en-IN"/>
        </w:rPr>
        <w:t xml:space="preserve"> </w:t>
      </w:r>
      <w:r w:rsidRPr="00735763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the predictive flexibility of simple models.</w:t>
      </w:r>
    </w:p>
    <w:p w:rsidR="00735763" w:rsidRPr="00032D74" w:rsidRDefault="00735763" w:rsidP="007357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  <w:lang w:eastAsia="en-IN"/>
        </w:rPr>
      </w:pPr>
    </w:p>
    <w:p w:rsidR="00735763" w:rsidRPr="00735763" w:rsidRDefault="00735763" w:rsidP="007357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IN"/>
        </w:rPr>
      </w:pPr>
      <w:r w:rsidRPr="00735763">
        <w:rPr>
          <w:rFonts w:ascii="inherit" w:eastAsia="Times New Roman" w:hAnsi="inherit" w:cs="Arial"/>
          <w:b/>
          <w:color w:val="333333"/>
          <w:sz w:val="27"/>
          <w:szCs w:val="27"/>
          <w:lang w:eastAsia="en-IN"/>
        </w:rPr>
        <w:t>I</w:t>
      </w:r>
      <w:r w:rsidRPr="00735763">
        <w:rPr>
          <w:rFonts w:ascii="inherit" w:eastAsia="Times New Roman" w:hAnsi="inherit" w:cs="Arial"/>
          <w:color w:val="333333"/>
          <w:sz w:val="27"/>
          <w:szCs w:val="27"/>
          <w:lang w:eastAsia="en-IN"/>
        </w:rPr>
        <w:t xml:space="preserve">t trains a </w:t>
      </w:r>
      <w:r w:rsidR="00312B2C">
        <w:rPr>
          <w:rFonts w:ascii="inherit" w:eastAsia="Times New Roman" w:hAnsi="inherit" w:cs="Arial"/>
          <w:color w:val="333333"/>
          <w:sz w:val="27"/>
          <w:szCs w:val="27"/>
          <w:lang w:eastAsia="en-IN"/>
        </w:rPr>
        <w:t xml:space="preserve">  </w:t>
      </w:r>
      <w:r w:rsidRPr="00735763">
        <w:rPr>
          <w:rFonts w:ascii="inherit" w:eastAsia="Times New Roman" w:hAnsi="inherit" w:cs="Arial"/>
          <w:color w:val="333333"/>
          <w:sz w:val="27"/>
          <w:szCs w:val="27"/>
          <w:lang w:eastAsia="en-IN"/>
        </w:rPr>
        <w:t>large number of "weak" learners in sequence.</w:t>
      </w:r>
    </w:p>
    <w:p w:rsidR="00735763" w:rsidRPr="00735763" w:rsidRDefault="00735763" w:rsidP="007357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IN"/>
        </w:rPr>
      </w:pPr>
      <w:r w:rsidRPr="00735763">
        <w:rPr>
          <w:rFonts w:ascii="inherit" w:eastAsia="Times New Roman" w:hAnsi="inherit" w:cs="Arial"/>
          <w:color w:val="333333"/>
          <w:sz w:val="27"/>
          <w:szCs w:val="27"/>
          <w:lang w:eastAsia="en-IN"/>
        </w:rPr>
        <w:t>A weak learner is a constrained model (i.e. you could limit the max depth of each decision tree).</w:t>
      </w:r>
    </w:p>
    <w:p w:rsidR="00735763" w:rsidRPr="00735763" w:rsidRDefault="00735763" w:rsidP="007357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IN"/>
        </w:rPr>
      </w:pPr>
      <w:r w:rsidRPr="00735763">
        <w:rPr>
          <w:rFonts w:ascii="inherit" w:eastAsia="Times New Roman" w:hAnsi="inherit" w:cs="Arial"/>
          <w:color w:val="333333"/>
          <w:sz w:val="27"/>
          <w:szCs w:val="27"/>
          <w:lang w:eastAsia="en-IN"/>
        </w:rPr>
        <w:t>Each one in the sequence focuses on learning from the mistakes of the one before it.</w:t>
      </w:r>
    </w:p>
    <w:p w:rsidR="00735763" w:rsidRPr="00735763" w:rsidRDefault="00735763" w:rsidP="007357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IN"/>
        </w:rPr>
      </w:pPr>
      <w:r w:rsidRPr="00735763">
        <w:rPr>
          <w:rFonts w:ascii="inherit" w:eastAsia="Times New Roman" w:hAnsi="inherit" w:cs="Arial"/>
          <w:color w:val="333333"/>
          <w:sz w:val="27"/>
          <w:szCs w:val="27"/>
          <w:lang w:eastAsia="en-IN"/>
        </w:rPr>
        <w:t>Boosting then combines all the weak learners into a single strong learner.</w:t>
      </w:r>
    </w:p>
    <w:p w:rsidR="00735763" w:rsidRPr="00735763" w:rsidRDefault="00735763" w:rsidP="007357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en-IN"/>
        </w:rPr>
      </w:pPr>
    </w:p>
    <w:sectPr w:rsidR="00735763" w:rsidRPr="0073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7350"/>
    <w:multiLevelType w:val="multilevel"/>
    <w:tmpl w:val="203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330CB"/>
    <w:multiLevelType w:val="hybridMultilevel"/>
    <w:tmpl w:val="C4DE073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C18CA"/>
    <w:multiLevelType w:val="multilevel"/>
    <w:tmpl w:val="723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6208D"/>
    <w:multiLevelType w:val="hybridMultilevel"/>
    <w:tmpl w:val="D4D44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496763"/>
    <w:multiLevelType w:val="hybridMultilevel"/>
    <w:tmpl w:val="14207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2600B"/>
    <w:multiLevelType w:val="hybridMultilevel"/>
    <w:tmpl w:val="1152E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73"/>
    <w:rsid w:val="00032D74"/>
    <w:rsid w:val="00047FE6"/>
    <w:rsid w:val="00076657"/>
    <w:rsid w:val="00312B2C"/>
    <w:rsid w:val="00592363"/>
    <w:rsid w:val="006E1814"/>
    <w:rsid w:val="00712D5E"/>
    <w:rsid w:val="00735763"/>
    <w:rsid w:val="007D2616"/>
    <w:rsid w:val="00D46754"/>
    <w:rsid w:val="00D65373"/>
    <w:rsid w:val="00E6708A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93B3"/>
  <w15:chartTrackingRefBased/>
  <w15:docId w15:val="{687B28A4-5403-441E-9537-7AAF35C0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57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</dc:creator>
  <cp:keywords/>
  <dc:description/>
  <cp:lastModifiedBy>sowmy</cp:lastModifiedBy>
  <cp:revision>4</cp:revision>
  <dcterms:created xsi:type="dcterms:W3CDTF">2018-02-14T01:49:00Z</dcterms:created>
  <dcterms:modified xsi:type="dcterms:W3CDTF">2018-02-14T10:42:00Z</dcterms:modified>
</cp:coreProperties>
</file>