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89688" w14:textId="77777777" w:rsidR="00FB595C" w:rsidRDefault="00FB595C" w:rsidP="00FB595C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  <w:r>
        <w:rPr>
          <w:rFonts w:eastAsia="Times New Roman"/>
          <w:sz w:val="28"/>
          <w:szCs w:val="28"/>
        </w:rPr>
        <w:br/>
        <w:t xml:space="preserve">Федеральное государственное бюджетное образовательное </w:t>
      </w:r>
    </w:p>
    <w:p w14:paraId="64F3AB02" w14:textId="77777777" w:rsidR="00FB595C" w:rsidRDefault="00FB595C" w:rsidP="00FB595C">
      <w:pPr>
        <w:spacing w:after="0" w:line="24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учреждение высшего образования</w:t>
      </w:r>
      <w:r>
        <w:rPr>
          <w:rFonts w:eastAsia="Times New Roman"/>
          <w:sz w:val="28"/>
          <w:szCs w:val="28"/>
        </w:rPr>
        <w:br/>
        <w:t>«САНКТ-ПЕТЕРБУРГСКИЙ ГОСУДАРСТВЕННЫЙ УНИВЕРСИТЕТ</w:t>
      </w:r>
      <w:r>
        <w:rPr>
          <w:rFonts w:eastAsia="Times New Roman"/>
          <w:sz w:val="28"/>
          <w:szCs w:val="28"/>
        </w:rPr>
        <w:br/>
        <w:t>ТЕЛЕКОММУНИКАЦИЙ ИМ. ПРОФ. М. А. БОНЧ-БРУЕВИЧА»</w:t>
      </w:r>
    </w:p>
    <w:p w14:paraId="72F45021" w14:textId="77777777" w:rsidR="00FB595C" w:rsidRDefault="00FB595C" w:rsidP="00FB595C">
      <w:pPr>
        <w:pBdr>
          <w:bottom w:val="single" w:sz="6" w:space="1" w:color="auto"/>
        </w:pBdr>
        <w:spacing w:after="0" w:line="240" w:lineRule="auto"/>
        <w:jc w:val="center"/>
      </w:pPr>
    </w:p>
    <w:p w14:paraId="21B2EB1D" w14:textId="77777777" w:rsidR="00FB595C" w:rsidRDefault="00FB595C" w:rsidP="00FB595C">
      <w:pPr>
        <w:spacing w:after="0" w:line="240" w:lineRule="auto"/>
        <w:jc w:val="center"/>
      </w:pPr>
      <w:r>
        <w:rPr>
          <w:rFonts w:eastAsia="Times New Roman"/>
          <w:sz w:val="28"/>
          <w:szCs w:val="28"/>
        </w:rPr>
        <w:t>Кафедра Информационных Управляющих Систем</w:t>
      </w:r>
    </w:p>
    <w:p w14:paraId="67F28B61" w14:textId="77777777" w:rsidR="00FB595C" w:rsidRDefault="00FB595C" w:rsidP="00FB595C">
      <w:pPr>
        <w:spacing w:before="2400" w:after="0" w:line="240" w:lineRule="auto"/>
        <w:jc w:val="center"/>
      </w:pPr>
      <w:r>
        <w:rPr>
          <w:rFonts w:eastAsia="Times New Roman"/>
          <w:b/>
          <w:sz w:val="28"/>
          <w:szCs w:val="28"/>
        </w:rPr>
        <w:t>Отчёт</w:t>
      </w:r>
      <w:r>
        <w:rPr>
          <w:rFonts w:eastAsia="Times New Roman"/>
          <w:sz w:val="28"/>
          <w:szCs w:val="28"/>
        </w:rPr>
        <w:br/>
        <w:t>по лабораторной работе на тему:</w:t>
      </w:r>
      <w:r>
        <w:rPr>
          <w:rFonts w:eastAsia="Times New Roman"/>
          <w:sz w:val="28"/>
          <w:szCs w:val="28"/>
        </w:rPr>
        <w:br/>
        <w:t>«</w:t>
      </w:r>
      <w:r>
        <w:rPr>
          <w:rFonts w:eastAsia="Times New Roman"/>
          <w:sz w:val="28"/>
          <w:szCs w:val="28"/>
          <w:lang w:val="en-GB"/>
        </w:rPr>
        <w:t>Scalable</w:t>
      </w:r>
      <w:r w:rsidRPr="00FB595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GB"/>
        </w:rPr>
        <w:t>Vector</w:t>
      </w:r>
      <w:r w:rsidRPr="00FB595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GB"/>
        </w:rPr>
        <w:t>Graphics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br/>
        <w:t>по дисциплине «Технологии обработки информации»</w:t>
      </w:r>
    </w:p>
    <w:p w14:paraId="5ED9EBE4" w14:textId="04303DBE" w:rsidR="00FB595C" w:rsidRDefault="00FB595C" w:rsidP="00FB595C">
      <w:pPr>
        <w:spacing w:before="2400" w:after="0" w:line="240" w:lineRule="auto"/>
      </w:pPr>
      <w:r>
        <w:rPr>
          <w:rFonts w:eastAsia="Times New Roman"/>
          <w:sz w:val="28"/>
          <w:szCs w:val="28"/>
        </w:rPr>
        <w:t xml:space="preserve">     Выполнил: студент группы ИСТ-732</w:t>
      </w:r>
      <w:r>
        <w:rPr>
          <w:rFonts w:eastAsia="Times New Roman"/>
          <w:sz w:val="28"/>
          <w:szCs w:val="28"/>
          <w:u w:val="single"/>
        </w:rPr>
        <w:t>__________________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sz w:val="28"/>
          <w:szCs w:val="28"/>
        </w:rPr>
        <w:t>Гаипов Н.В.</w:t>
      </w:r>
      <w:r>
        <w:rPr>
          <w:rFonts w:eastAsia="Times New Roman"/>
          <w:sz w:val="28"/>
          <w:szCs w:val="28"/>
        </w:rPr>
        <w:t>/</w:t>
      </w:r>
    </w:p>
    <w:p w14:paraId="693B79FE" w14:textId="77777777" w:rsidR="00FB595C" w:rsidRDefault="00FB595C" w:rsidP="00FB595C">
      <w:pPr>
        <w:spacing w:after="0" w:line="240" w:lineRule="auto"/>
        <w:ind w:left="4248" w:firstLine="708"/>
      </w:pPr>
      <w:r>
        <w:rPr>
          <w:rFonts w:eastAsia="Times New Roman"/>
          <w:sz w:val="28"/>
          <w:szCs w:val="28"/>
          <w:vertAlign w:val="superscript"/>
        </w:rPr>
        <w:t xml:space="preserve">             (Подпись)</w:t>
      </w:r>
      <w:r>
        <w:rPr>
          <w:rFonts w:eastAsia="Times New Roman"/>
          <w:sz w:val="28"/>
          <w:szCs w:val="28"/>
          <w:vertAlign w:val="superscript"/>
        </w:rPr>
        <w:tab/>
        <w:t xml:space="preserve">                    </w:t>
      </w:r>
      <w:proofErr w:type="gramStart"/>
      <w:r>
        <w:rPr>
          <w:rFonts w:eastAsia="Times New Roman"/>
          <w:sz w:val="28"/>
          <w:szCs w:val="28"/>
          <w:vertAlign w:val="superscript"/>
        </w:rPr>
        <w:t xml:space="preserve">   (</w:t>
      </w:r>
      <w:proofErr w:type="gramEnd"/>
      <w:r>
        <w:rPr>
          <w:rFonts w:eastAsia="Times New Roman"/>
          <w:sz w:val="28"/>
          <w:szCs w:val="28"/>
          <w:vertAlign w:val="superscript"/>
        </w:rPr>
        <w:t>И. О. Фамилия)</w:t>
      </w:r>
    </w:p>
    <w:p w14:paraId="29C40241" w14:textId="77777777" w:rsidR="00FB595C" w:rsidRDefault="00FB595C" w:rsidP="00FB595C">
      <w:pPr>
        <w:spacing w:after="0" w:line="240" w:lineRule="auto"/>
        <w:ind w:left="1843"/>
      </w:pPr>
      <w:r>
        <w:rPr>
          <w:rFonts w:eastAsia="Times New Roman"/>
          <w:sz w:val="28"/>
          <w:szCs w:val="28"/>
        </w:rPr>
        <w:t xml:space="preserve">  Принял: доцент </w:t>
      </w:r>
      <w:proofErr w:type="gramStart"/>
      <w:r>
        <w:rPr>
          <w:rFonts w:eastAsia="Times New Roman"/>
          <w:sz w:val="28"/>
          <w:szCs w:val="28"/>
          <w:u w:val="single"/>
        </w:rPr>
        <w:tab/>
        <w:t xml:space="preserve">  </w:t>
      </w:r>
      <w:r>
        <w:rPr>
          <w:rFonts w:eastAsia="Times New Roman"/>
          <w:sz w:val="28"/>
          <w:szCs w:val="28"/>
          <w:u w:val="single"/>
        </w:rPr>
        <w:tab/>
      </w:r>
      <w:proofErr w:type="gramEnd"/>
      <w:r>
        <w:rPr>
          <w:rFonts w:eastAsia="Times New Roman"/>
          <w:sz w:val="28"/>
          <w:szCs w:val="28"/>
          <w:u w:val="single"/>
        </w:rPr>
        <w:t xml:space="preserve">   </w:t>
      </w:r>
      <w:r>
        <w:rPr>
          <w:rFonts w:eastAsia="Times New Roman"/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</w:rPr>
        <w:tab/>
        <w:t xml:space="preserve">   / Филиппов Ф.В.</w:t>
      </w:r>
      <w:r>
        <w:rPr>
          <w:rFonts w:eastAsia="Times New Roman"/>
          <w:sz w:val="28"/>
          <w:szCs w:val="28"/>
        </w:rPr>
        <w:t>/</w:t>
      </w:r>
    </w:p>
    <w:p w14:paraId="5F97508D" w14:textId="77777777" w:rsidR="00FB595C" w:rsidRDefault="00FB595C" w:rsidP="00FB595C">
      <w:pPr>
        <w:spacing w:after="0" w:line="240" w:lineRule="auto"/>
        <w:ind w:left="5383"/>
      </w:pPr>
      <w:r>
        <w:t xml:space="preserve">   </w:t>
      </w:r>
      <w:r>
        <w:rPr>
          <w:rFonts w:eastAsia="Times New Roman"/>
          <w:sz w:val="28"/>
          <w:szCs w:val="28"/>
          <w:vertAlign w:val="superscript"/>
        </w:rPr>
        <w:t>(Подпись)</w:t>
      </w:r>
    </w:p>
    <w:p w14:paraId="4AFA225D" w14:textId="77777777" w:rsidR="00FB595C" w:rsidRDefault="00FB595C" w:rsidP="00FB595C">
      <w:pPr>
        <w:tabs>
          <w:tab w:val="right" w:pos="7938"/>
        </w:tabs>
        <w:spacing w:after="0" w:line="240" w:lineRule="auto"/>
      </w:pPr>
    </w:p>
    <w:p w14:paraId="79052E43" w14:textId="77777777" w:rsidR="00FB595C" w:rsidRDefault="00FB595C" w:rsidP="00FB595C">
      <w:pPr>
        <w:tabs>
          <w:tab w:val="right" w:pos="7938"/>
        </w:tabs>
        <w:spacing w:after="0" w:line="240" w:lineRule="auto"/>
      </w:pPr>
    </w:p>
    <w:p w14:paraId="56CCB06E" w14:textId="77777777" w:rsidR="00FB595C" w:rsidRDefault="00FB595C" w:rsidP="00FB595C">
      <w:pPr>
        <w:tabs>
          <w:tab w:val="right" w:pos="7938"/>
        </w:tabs>
        <w:spacing w:after="0" w:line="240" w:lineRule="auto"/>
        <w:ind w:left="5670"/>
      </w:pPr>
    </w:p>
    <w:p w14:paraId="059961FA" w14:textId="77777777" w:rsidR="00FB595C" w:rsidRDefault="00FB595C" w:rsidP="00FB595C">
      <w:pPr>
        <w:tabs>
          <w:tab w:val="right" w:pos="7938"/>
        </w:tabs>
        <w:spacing w:after="0" w:line="240" w:lineRule="auto"/>
        <w:ind w:left="5670"/>
      </w:pPr>
    </w:p>
    <w:p w14:paraId="68506A84" w14:textId="77777777" w:rsidR="00FB595C" w:rsidRDefault="00FB595C" w:rsidP="00FB595C">
      <w:pPr>
        <w:tabs>
          <w:tab w:val="right" w:pos="7938"/>
        </w:tabs>
        <w:spacing w:after="0" w:line="240" w:lineRule="auto"/>
        <w:ind w:left="5670"/>
      </w:pPr>
    </w:p>
    <w:p w14:paraId="70133AB8" w14:textId="77777777" w:rsidR="00FB595C" w:rsidRDefault="00FB595C" w:rsidP="00FB595C">
      <w:pPr>
        <w:tabs>
          <w:tab w:val="right" w:pos="7938"/>
        </w:tabs>
        <w:spacing w:after="0" w:line="240" w:lineRule="auto"/>
        <w:ind w:left="5670"/>
      </w:pPr>
    </w:p>
    <w:p w14:paraId="2CC08CD9" w14:textId="77777777" w:rsidR="00FB595C" w:rsidRDefault="00FB595C" w:rsidP="00FB595C">
      <w:pPr>
        <w:spacing w:before="2400" w:after="0" w:line="240" w:lineRule="auto"/>
        <w:jc w:val="center"/>
      </w:pPr>
      <w:r>
        <w:rPr>
          <w:rFonts w:eastAsia="Times New Roman"/>
          <w:sz w:val="28"/>
          <w:szCs w:val="28"/>
        </w:rPr>
        <w:t>Санкт-Петербург</w:t>
      </w:r>
    </w:p>
    <w:p w14:paraId="71E818CD" w14:textId="77777777" w:rsidR="00FB595C" w:rsidRDefault="00FB595C" w:rsidP="00FB595C">
      <w:pPr>
        <w:spacing w:after="0" w:line="240" w:lineRule="auto"/>
        <w:jc w:val="center"/>
      </w:pPr>
      <w:r>
        <w:rPr>
          <w:rFonts w:eastAsia="Times New Roman"/>
          <w:sz w:val="28"/>
          <w:szCs w:val="28"/>
        </w:rPr>
        <w:t>2020</w:t>
      </w:r>
    </w:p>
    <w:p w14:paraId="0BF33D19" w14:textId="77777777" w:rsidR="00FB595C" w:rsidRDefault="00FB595C" w:rsidP="00FB595C">
      <w:pPr>
        <w:pStyle w:val="afd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>
        <w:rPr>
          <w:b/>
          <w:sz w:val="28"/>
          <w:szCs w:val="28"/>
        </w:rPr>
        <w:lastRenderedPageBreak/>
        <w:t xml:space="preserve">Задание: </w:t>
      </w:r>
      <w:r>
        <w:rPr>
          <w:rFonts w:eastAsiaTheme="minorHAnsi"/>
          <w:sz w:val="28"/>
          <w:szCs w:val="22"/>
          <w:lang w:eastAsia="en-US"/>
        </w:rPr>
        <w:t xml:space="preserve">визуализировать фрагмент сказки </w:t>
      </w:r>
      <w:proofErr w:type="spellStart"/>
      <w:r>
        <w:rPr>
          <w:rFonts w:eastAsiaTheme="minorHAnsi"/>
          <w:sz w:val="28"/>
          <w:szCs w:val="22"/>
          <w:lang w:eastAsia="en-US"/>
        </w:rPr>
        <w:t>К.И.Чуковского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 «Муха-цокотуха» с использованием технологии SVG. Разделение сказки на 15 фрагментов показано в задании. Номер своего задания определяется результатом деления числа, образованного двумя последними цифрами номера зачетной книжки, по модулю 15. В результате работы должен быть визуализирован фрагмент сказки, соответствующий номеру задания. Как минимум, фрагмент должен включать анимацию действия «героев» с использованием технологии SVG, а также звуковое сопровождение соответствующего фрагмента сказки. Сказка детская, поэтому постарайтесь, чтобы реализованный вами сценарий как можно точнее соответствовал текстовому фрагменту, был динамичен и красочен. Результирующий (исполнительный) файл должен иметь расширение </w:t>
      </w:r>
      <w:proofErr w:type="spellStart"/>
      <w:r>
        <w:rPr>
          <w:rFonts w:eastAsiaTheme="minorHAnsi"/>
          <w:sz w:val="28"/>
          <w:szCs w:val="22"/>
          <w:lang w:eastAsia="en-US"/>
        </w:rPr>
        <w:t>svg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. Не забудьте прислать все дополнительные файлы (аудио и, возможно </w:t>
      </w:r>
      <w:proofErr w:type="spellStart"/>
      <w:r>
        <w:rPr>
          <w:rFonts w:eastAsiaTheme="minorHAnsi"/>
          <w:sz w:val="28"/>
          <w:szCs w:val="22"/>
          <w:lang w:eastAsia="en-US"/>
        </w:rPr>
        <w:t>jpg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, </w:t>
      </w:r>
      <w:proofErr w:type="spellStart"/>
      <w:r>
        <w:rPr>
          <w:rFonts w:eastAsiaTheme="minorHAnsi"/>
          <w:sz w:val="28"/>
          <w:szCs w:val="22"/>
          <w:lang w:eastAsia="en-US"/>
        </w:rPr>
        <w:t>png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, внешние </w:t>
      </w:r>
      <w:proofErr w:type="spellStart"/>
      <w:r>
        <w:rPr>
          <w:rFonts w:eastAsiaTheme="minorHAnsi"/>
          <w:sz w:val="28"/>
          <w:szCs w:val="22"/>
          <w:lang w:eastAsia="en-US"/>
        </w:rPr>
        <w:t>svg</w:t>
      </w:r>
      <w:proofErr w:type="spellEnd"/>
      <w:r>
        <w:rPr>
          <w:rFonts w:eastAsiaTheme="minorHAnsi"/>
          <w:sz w:val="28"/>
          <w:szCs w:val="22"/>
          <w:lang w:eastAsia="en-US"/>
        </w:rPr>
        <w:t xml:space="preserve"> и т.п.) и проверить работоспособность вашего продукта на разных браузерах. В отчет добавьте скан номера зачетки. </w:t>
      </w:r>
    </w:p>
    <w:p w14:paraId="718C0C5B" w14:textId="77777777" w:rsidR="00FB595C" w:rsidRDefault="00FB595C" w:rsidP="00FB595C">
      <w:pPr>
        <w:pStyle w:val="afd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2"/>
          <w:lang w:eastAsia="en-US"/>
        </w:rPr>
      </w:pPr>
      <w:r>
        <w:rPr>
          <w:b/>
          <w:sz w:val="28"/>
          <w:szCs w:val="28"/>
        </w:rPr>
        <w:t xml:space="preserve">Ход работы: </w:t>
      </w:r>
    </w:p>
    <w:p w14:paraId="24C2FD9D" w14:textId="77777777" w:rsidR="00FB595C" w:rsidRDefault="00FB595C" w:rsidP="00FB595C">
      <w:pPr>
        <w:pStyle w:val="af1"/>
        <w:rPr>
          <w:rFonts w:eastAsiaTheme="minorHAnsi"/>
        </w:rPr>
      </w:pPr>
      <w:r>
        <w:t xml:space="preserve">Номер зачётки представлен на рисунке 1. </w:t>
      </w:r>
    </w:p>
    <w:p w14:paraId="2E5C3CAA" w14:textId="161AD5E8" w:rsidR="002C49BA" w:rsidRDefault="00FB595C" w:rsidP="00FB595C">
      <w:pPr>
        <w:pStyle w:val="af8"/>
      </w:pPr>
      <w:r>
        <w:rPr>
          <w:noProof/>
        </w:rPr>
        <w:drawing>
          <wp:inline distT="0" distB="0" distL="0" distR="0" wp14:anchorId="0EF0B084" wp14:editId="1ABEDC72">
            <wp:extent cx="5940425" cy="1950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achetk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DEE7" w14:textId="523CF968" w:rsidR="00FB595C" w:rsidRDefault="00FB595C" w:rsidP="00FB595C">
      <w:pPr>
        <w:pStyle w:val="aff"/>
      </w:pPr>
      <w:r>
        <w:t>Рисунок 1 — Зачётная книжка</w:t>
      </w:r>
    </w:p>
    <w:p w14:paraId="54B62B18" w14:textId="3FE62443" w:rsidR="00FB595C" w:rsidRDefault="00FB595C" w:rsidP="00FB595C">
      <w:pPr>
        <w:pStyle w:val="af1"/>
        <w:rPr>
          <w:rFonts w:eastAsiaTheme="minorHAnsi"/>
        </w:rPr>
      </w:pPr>
      <w:r>
        <w:t xml:space="preserve">Остаток от деления числа </w:t>
      </w:r>
      <w:r w:rsidRPr="00FB595C">
        <w:t>10</w:t>
      </w:r>
      <w:r>
        <w:t xml:space="preserve"> по модулю 15 — </w:t>
      </w:r>
      <w:r w:rsidRPr="00FB595C">
        <w:t>10</w:t>
      </w:r>
      <w:r>
        <w:t>. Таким образом, полученный фрагмент:</w:t>
      </w:r>
    </w:p>
    <w:p w14:paraId="23144720" w14:textId="77777777" w:rsidR="00FB595C" w:rsidRPr="00FB595C" w:rsidRDefault="00FB595C" w:rsidP="00FB595C">
      <w:pPr>
        <w:pStyle w:val="af1"/>
        <w:rPr>
          <w:lang w:eastAsia="ru-RU"/>
        </w:rPr>
      </w:pPr>
      <w:r w:rsidRPr="00FB595C">
        <w:rPr>
          <w:lang w:eastAsia="ru-RU"/>
        </w:rPr>
        <w:t>Тут букашки и козявки</w:t>
      </w:r>
    </w:p>
    <w:p w14:paraId="5BF9496D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Выползают из-под лавки:</w:t>
      </w:r>
    </w:p>
    <w:p w14:paraId="0582BA49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"Слава, слава Комару -</w:t>
      </w:r>
    </w:p>
    <w:p w14:paraId="03313447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lastRenderedPageBreak/>
        <w:t xml:space="preserve">     Победителю!"</w:t>
      </w:r>
    </w:p>
    <w:p w14:paraId="11AF2C49" w14:textId="77777777" w:rsidR="00FB595C" w:rsidRDefault="00FB595C" w:rsidP="00FB595C">
      <w:pPr>
        <w:pStyle w:val="af1"/>
        <w:rPr>
          <w:lang w:eastAsia="ru-RU"/>
        </w:rPr>
      </w:pPr>
    </w:p>
    <w:p w14:paraId="0842B19C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Прибегали светляки,</w:t>
      </w:r>
    </w:p>
    <w:p w14:paraId="01A463ED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Зажигали огоньки -</w:t>
      </w:r>
    </w:p>
    <w:p w14:paraId="1A9A1BB2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То-то стало весело,</w:t>
      </w:r>
    </w:p>
    <w:p w14:paraId="25252FAB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То-то хорошо!</w:t>
      </w:r>
    </w:p>
    <w:p w14:paraId="1EA27459" w14:textId="77777777" w:rsidR="00FB595C" w:rsidRDefault="00FB595C" w:rsidP="00FB595C">
      <w:pPr>
        <w:pStyle w:val="af1"/>
        <w:rPr>
          <w:lang w:eastAsia="ru-RU"/>
        </w:rPr>
      </w:pPr>
    </w:p>
    <w:p w14:paraId="59564585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Эй, сороконожки,</w:t>
      </w:r>
    </w:p>
    <w:p w14:paraId="5DB5F6F0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Бегите по дорожке,</w:t>
      </w:r>
    </w:p>
    <w:p w14:paraId="28CF41D6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Зовите музыкантов,</w:t>
      </w:r>
    </w:p>
    <w:p w14:paraId="321D70C1" w14:textId="77777777" w:rsidR="00FB595C" w:rsidRDefault="00FB595C" w:rsidP="00FB595C">
      <w:pPr>
        <w:pStyle w:val="af1"/>
        <w:rPr>
          <w:lang w:eastAsia="ru-RU"/>
        </w:rPr>
      </w:pPr>
      <w:r>
        <w:rPr>
          <w:lang w:eastAsia="ru-RU"/>
        </w:rPr>
        <w:t>Будем танцевать!</w:t>
      </w:r>
    </w:p>
    <w:p w14:paraId="2CB88981" w14:textId="77777777" w:rsidR="00FB595C" w:rsidRDefault="00FB595C" w:rsidP="00FB595C">
      <w:pPr>
        <w:pStyle w:val="af1"/>
        <w:rPr>
          <w:rFonts w:eastAsiaTheme="minorHAnsi"/>
        </w:rPr>
      </w:pPr>
      <w:r>
        <w:t>Векторная графика будет состоять из сгруппированных («</w:t>
      </w:r>
      <w:r>
        <w:rPr>
          <w:lang w:val="en-GB"/>
        </w:rPr>
        <w:t>g</w:t>
      </w:r>
      <w:r>
        <w:t>») контуров («</w:t>
      </w:r>
      <w:r>
        <w:rPr>
          <w:lang w:val="en-GB"/>
        </w:rPr>
        <w:t>path</w:t>
      </w:r>
      <w:r>
        <w:t>»). Звуковое сопровождение и анимация начинается по нажатию кнопки «</w:t>
      </w:r>
      <w:r>
        <w:rPr>
          <w:lang w:val="en-GB"/>
        </w:rPr>
        <w:t>play</w:t>
      </w:r>
      <w:r>
        <w:t>» представленной на рисунке 2.</w:t>
      </w:r>
    </w:p>
    <w:p w14:paraId="5B94778E" w14:textId="7D11C7B6" w:rsidR="00FB595C" w:rsidRDefault="00FB595C" w:rsidP="00FB595C">
      <w:pPr>
        <w:pStyle w:val="af8"/>
      </w:pPr>
      <w:r>
        <w:rPr>
          <w:noProof/>
        </w:rPr>
        <w:drawing>
          <wp:inline distT="0" distB="0" distL="0" distR="0" wp14:anchorId="34DC1626" wp14:editId="5C853366">
            <wp:extent cx="5547360" cy="41872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549" cy="41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A06F" w14:textId="77777777" w:rsidR="00FB595C" w:rsidRDefault="00FB595C" w:rsidP="00FB595C">
      <w:pPr>
        <w:pStyle w:val="aff"/>
      </w:pPr>
      <w:r>
        <w:t xml:space="preserve">Рисунок 2 — </w:t>
      </w:r>
      <w:r>
        <w:rPr>
          <w:lang w:val="en-GB"/>
        </w:rPr>
        <w:t>SVG</w:t>
      </w:r>
      <w:r>
        <w:t>-файл до начала анимации</w:t>
      </w:r>
    </w:p>
    <w:p w14:paraId="7266E172" w14:textId="77777777" w:rsidR="00FB595C" w:rsidRDefault="00FB595C" w:rsidP="00FB595C">
      <w:pPr>
        <w:pStyle w:val="af1"/>
        <w:rPr>
          <w:rFonts w:eastAsiaTheme="minorHAnsi"/>
        </w:rPr>
      </w:pPr>
      <w:r>
        <w:t>Аудиофайл воспроизводится с помощью метода «</w:t>
      </w:r>
      <w:proofErr w:type="spellStart"/>
      <w:r>
        <w:t>music</w:t>
      </w:r>
      <w:proofErr w:type="spellEnd"/>
      <w:r>
        <w:t>('</w:t>
      </w:r>
      <w:proofErr w:type="spellStart"/>
      <w:r>
        <w:t>audio</w:t>
      </w:r>
      <w:proofErr w:type="spellEnd"/>
      <w:r>
        <w:t>'</w:t>
      </w:r>
      <w:proofErr w:type="gramStart"/>
      <w:r>
        <w:t>).</w:t>
      </w:r>
      <w:proofErr w:type="spellStart"/>
      <w:r>
        <w:t>play</w:t>
      </w:r>
      <w:proofErr w:type="spellEnd"/>
      <w:proofErr w:type="gramEnd"/>
      <w:r>
        <w:t>()».</w:t>
      </w:r>
    </w:p>
    <w:p w14:paraId="6FE3D469" w14:textId="77777777" w:rsidR="00FB595C" w:rsidRDefault="00FB595C" w:rsidP="00FB595C">
      <w:pPr>
        <w:pStyle w:val="af1"/>
      </w:pPr>
      <w:r>
        <w:lastRenderedPageBreak/>
        <w:t xml:space="preserve">В качестве анимируемого атрибута выступает </w:t>
      </w:r>
      <w:proofErr w:type="spellStart"/>
      <w:r>
        <w:t>transform</w:t>
      </w:r>
      <w:proofErr w:type="spellEnd"/>
      <w:r>
        <w:t xml:space="preserve"> метода «</w:t>
      </w:r>
      <w:proofErr w:type="spellStart"/>
      <w:r>
        <w:t>animateTransfor</w:t>
      </w:r>
      <w:proofErr w:type="spellEnd"/>
      <w:r>
        <w:rPr>
          <w:lang w:val="en-GB"/>
        </w:rPr>
        <w:t>m</w:t>
      </w:r>
      <w:r>
        <w:t>».</w:t>
      </w:r>
    </w:p>
    <w:p w14:paraId="2E279465" w14:textId="679BDB7A" w:rsidR="00FB595C" w:rsidRDefault="00FB595C" w:rsidP="0053485A">
      <w:pPr>
        <w:pStyle w:val="af1"/>
        <w:jc w:val="both"/>
      </w:pPr>
      <w:r>
        <w:t xml:space="preserve">Также для создания анимации мигания светлячков использованы </w:t>
      </w:r>
      <w:r>
        <w:rPr>
          <w:lang w:val="en-US"/>
        </w:rPr>
        <w:t>CSS</w:t>
      </w:r>
      <w:r>
        <w:t xml:space="preserve"> средства анимации, а именно </w:t>
      </w:r>
      <w:r w:rsidRPr="00FB595C">
        <w:t>@</w:t>
      </w:r>
      <w:r>
        <w:rPr>
          <w:lang w:val="en-US"/>
        </w:rPr>
        <w:t>keyframes</w:t>
      </w:r>
      <w:r w:rsidRPr="00FB595C">
        <w:t xml:space="preserve"> </w:t>
      </w:r>
      <w:r>
        <w:t xml:space="preserve">и </w:t>
      </w:r>
      <w:r>
        <w:rPr>
          <w:lang w:val="en-US"/>
        </w:rPr>
        <w:t>animation</w:t>
      </w:r>
      <w:r w:rsidRPr="00FB595C">
        <w:t xml:space="preserve">. </w:t>
      </w:r>
      <w:r>
        <w:t>Для организации появления элементов, таких как светлячки и сообщени</w:t>
      </w:r>
      <w:r w:rsidR="0053485A">
        <w:t xml:space="preserve">е, использовано </w:t>
      </w:r>
      <w:r w:rsidR="0053485A">
        <w:rPr>
          <w:lang w:val="en-US"/>
        </w:rPr>
        <w:t>CSS</w:t>
      </w:r>
      <w:r w:rsidR="0053485A">
        <w:t xml:space="preserve"> свойство </w:t>
      </w:r>
      <w:r w:rsidR="0053485A">
        <w:rPr>
          <w:lang w:val="en-US"/>
        </w:rPr>
        <w:t>display</w:t>
      </w:r>
      <w:r w:rsidR="0053485A" w:rsidRPr="0053485A">
        <w:t xml:space="preserve"> </w:t>
      </w:r>
      <w:r w:rsidR="0053485A">
        <w:t xml:space="preserve">и изменение его через скрипт, подробнее с кодом можно ознакомится в файле </w:t>
      </w:r>
      <w:r w:rsidR="0053485A">
        <w:rPr>
          <w:lang w:val="en-US"/>
        </w:rPr>
        <w:t>workspace</w:t>
      </w:r>
      <w:r w:rsidR="0053485A" w:rsidRPr="0053485A">
        <w:t>2.</w:t>
      </w:r>
      <w:proofErr w:type="spellStart"/>
      <w:r w:rsidR="0053485A">
        <w:rPr>
          <w:lang w:val="en-US"/>
        </w:rPr>
        <w:t>svg</w:t>
      </w:r>
      <w:proofErr w:type="spellEnd"/>
      <w:r w:rsidR="0053485A">
        <w:t xml:space="preserve"> (я не вставлял в код в отчет так как там слишком много строк).</w:t>
      </w:r>
    </w:p>
    <w:p w14:paraId="34B53634" w14:textId="77777777" w:rsidR="0053485A" w:rsidRDefault="0053485A" w:rsidP="0053485A">
      <w:pPr>
        <w:pStyle w:val="af1"/>
        <w:jc w:val="both"/>
        <w:rPr>
          <w:rFonts w:eastAsiaTheme="minorHAnsi"/>
        </w:rPr>
      </w:pPr>
      <w:r>
        <w:rPr>
          <w:b/>
        </w:rPr>
        <w:t>Вывод</w:t>
      </w:r>
      <w:r>
        <w:t xml:space="preserve">: в результате выполнения данной работы были отработаны навыки работы с векторной графикой, рассмотрены некоторые функции SVG графики </w:t>
      </w:r>
      <w:proofErr w:type="gramStart"/>
      <w:r>
        <w:t>и</w:t>
      </w:r>
      <w:proofErr w:type="gramEnd"/>
      <w:r>
        <w:t xml:space="preserve"> а также разработана анимация со звуковым сопровождением в векторном формате.</w:t>
      </w:r>
    </w:p>
    <w:p w14:paraId="613FD2A7" w14:textId="77777777" w:rsidR="0053485A" w:rsidRDefault="0053485A" w:rsidP="0053485A">
      <w:pPr>
        <w:pStyle w:val="af1"/>
        <w:jc w:val="both"/>
      </w:pPr>
    </w:p>
    <w:p w14:paraId="2074DA1A" w14:textId="77777777" w:rsidR="0053485A" w:rsidRPr="0053485A" w:rsidRDefault="0053485A" w:rsidP="0053485A">
      <w:pPr>
        <w:pStyle w:val="af1"/>
        <w:jc w:val="both"/>
      </w:pPr>
    </w:p>
    <w:sectPr w:rsidR="0053485A" w:rsidRPr="00534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E4E40"/>
    <w:multiLevelType w:val="hybridMultilevel"/>
    <w:tmpl w:val="BDD66E4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3BE1"/>
    <w:multiLevelType w:val="multilevel"/>
    <w:tmpl w:val="590A5BFA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58364C9C"/>
    <w:multiLevelType w:val="multilevel"/>
    <w:tmpl w:val="954633EE"/>
    <w:lvl w:ilvl="0">
      <w:start w:val="1"/>
      <w:numFmt w:val="bullet"/>
      <w:pStyle w:val="a3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709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3" w15:restartNumberingAfterBreak="0">
    <w:nsid w:val="591952E8"/>
    <w:multiLevelType w:val="multilevel"/>
    <w:tmpl w:val="682A9DB0"/>
    <w:lvl w:ilvl="0">
      <w:start w:val="1"/>
      <w:numFmt w:val="russianLower"/>
      <w:pStyle w:val="a4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4" w15:restartNumberingAfterBreak="0">
    <w:nsid w:val="7D5D1DC0"/>
    <w:multiLevelType w:val="multilevel"/>
    <w:tmpl w:val="651A0656"/>
    <w:lvl w:ilvl="0">
      <w:start w:val="1"/>
      <w:numFmt w:val="decimal"/>
      <w:pStyle w:val="a5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5C"/>
    <w:rsid w:val="000000D4"/>
    <w:rsid w:val="002C49BA"/>
    <w:rsid w:val="0053485A"/>
    <w:rsid w:val="00FB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62A4"/>
  <w15:chartTrackingRefBased/>
  <w15:docId w15:val="{3A5BB787-E0F7-4461-8197-FF2A53F1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FB595C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6"/>
    <w:next w:val="a6"/>
    <w:link w:val="10"/>
    <w:uiPriority w:val="9"/>
    <w:rsid w:val="0000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000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unhideWhenUsed/>
    <w:rsid w:val="0000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6"/>
    <w:next w:val="a6"/>
    <w:link w:val="40"/>
    <w:uiPriority w:val="9"/>
    <w:unhideWhenUsed/>
    <w:rsid w:val="00000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6"/>
    <w:next w:val="a6"/>
    <w:link w:val="50"/>
    <w:uiPriority w:val="9"/>
    <w:unhideWhenUsed/>
    <w:rsid w:val="000000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§Боковик"/>
    <w:basedOn w:val="a6"/>
    <w:link w:val="ab"/>
    <w:qFormat/>
    <w:rsid w:val="000000D4"/>
    <w:pPr>
      <w:spacing w:after="0" w:line="240" w:lineRule="auto"/>
    </w:pPr>
    <w:rPr>
      <w:color w:val="000000" w:themeColor="text1"/>
      <w:sz w:val="28"/>
      <w:szCs w:val="28"/>
    </w:rPr>
  </w:style>
  <w:style w:type="character" w:customStyle="1" w:styleId="ab">
    <w:name w:val="§Боковик Знак"/>
    <w:basedOn w:val="a7"/>
    <w:link w:val="aa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4">
    <w:name w:val="§Варианты"/>
    <w:basedOn w:val="a6"/>
    <w:link w:val="ac"/>
    <w:qFormat/>
    <w:rsid w:val="000000D4"/>
    <w:pPr>
      <w:numPr>
        <w:numId w:val="8"/>
      </w:numPr>
      <w:spacing w:after="0" w:line="360" w:lineRule="auto"/>
      <w:contextualSpacing/>
    </w:pPr>
    <w:rPr>
      <w:sz w:val="28"/>
      <w:szCs w:val="28"/>
    </w:rPr>
  </w:style>
  <w:style w:type="character" w:customStyle="1" w:styleId="ac">
    <w:name w:val="§Варианты Знак"/>
    <w:basedOn w:val="a7"/>
    <w:link w:val="a4"/>
    <w:rsid w:val="000000D4"/>
    <w:rPr>
      <w:rFonts w:ascii="Times New Roman" w:hAnsi="Times New Roman" w:cs="Times New Roman"/>
      <w:sz w:val="28"/>
      <w:szCs w:val="28"/>
    </w:rPr>
  </w:style>
  <w:style w:type="paragraph" w:customStyle="1" w:styleId="ad">
    <w:name w:val="§Заголовок"/>
    <w:basedOn w:val="1"/>
    <w:link w:val="ae"/>
    <w:qFormat/>
    <w:rsid w:val="000000D4"/>
    <w:pPr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e">
    <w:name w:val="§Заголовок Знак"/>
    <w:basedOn w:val="10"/>
    <w:link w:val="ad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7"/>
    <w:link w:val="1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f">
    <w:name w:val="§Заголовок таблицы"/>
    <w:basedOn w:val="a6"/>
    <w:link w:val="af0"/>
    <w:qFormat/>
    <w:rsid w:val="000000D4"/>
    <w:pPr>
      <w:spacing w:after="0" w:line="240" w:lineRule="auto"/>
    </w:pPr>
    <w:rPr>
      <w:color w:val="000000" w:themeColor="text1"/>
      <w:sz w:val="28"/>
      <w:szCs w:val="28"/>
    </w:rPr>
  </w:style>
  <w:style w:type="character" w:customStyle="1" w:styleId="af0">
    <w:name w:val="§Заголовок таблицы Знак"/>
    <w:basedOn w:val="a7"/>
    <w:link w:val="af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1">
    <w:name w:val="§Обычный"/>
    <w:basedOn w:val="a6"/>
    <w:link w:val="af2"/>
    <w:qFormat/>
    <w:rsid w:val="000000D4"/>
    <w:pPr>
      <w:spacing w:after="0" w:line="360" w:lineRule="auto"/>
      <w:ind w:firstLine="709"/>
    </w:pPr>
    <w:rPr>
      <w:sz w:val="28"/>
    </w:rPr>
  </w:style>
  <w:style w:type="character" w:customStyle="1" w:styleId="af2">
    <w:name w:val="§Обычный Знак"/>
    <w:basedOn w:val="a7"/>
    <w:link w:val="af1"/>
    <w:rsid w:val="000000D4"/>
    <w:rPr>
      <w:rFonts w:ascii="Times New Roman" w:hAnsi="Times New Roman" w:cs="Times New Roman"/>
      <w:sz w:val="28"/>
    </w:rPr>
  </w:style>
  <w:style w:type="paragraph" w:customStyle="1" w:styleId="a3">
    <w:name w:val="§Перечисление"/>
    <w:basedOn w:val="a6"/>
    <w:link w:val="af3"/>
    <w:qFormat/>
    <w:rsid w:val="000000D4"/>
    <w:pPr>
      <w:numPr>
        <w:numId w:val="9"/>
      </w:numPr>
      <w:spacing w:after="0" w:line="360" w:lineRule="auto"/>
      <w:contextualSpacing/>
    </w:pPr>
    <w:rPr>
      <w:sz w:val="28"/>
      <w:szCs w:val="28"/>
    </w:rPr>
  </w:style>
  <w:style w:type="character" w:customStyle="1" w:styleId="af3">
    <w:name w:val="§Перечисление Знак"/>
    <w:basedOn w:val="a7"/>
    <w:link w:val="a3"/>
    <w:rsid w:val="000000D4"/>
    <w:rPr>
      <w:rFonts w:ascii="Times New Roman" w:hAnsi="Times New Roman" w:cs="Times New Roman"/>
      <w:sz w:val="28"/>
      <w:szCs w:val="28"/>
    </w:rPr>
  </w:style>
  <w:style w:type="paragraph" w:customStyle="1" w:styleId="a2">
    <w:name w:val="§Подпункт"/>
    <w:basedOn w:val="5"/>
    <w:link w:val="af4"/>
    <w:qFormat/>
    <w:rsid w:val="000000D4"/>
    <w:pPr>
      <w:numPr>
        <w:ilvl w:val="3"/>
        <w:numId w:val="13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4">
    <w:name w:val="§Подпункт Знак"/>
    <w:basedOn w:val="50"/>
    <w:link w:val="a2"/>
    <w:rsid w:val="000000D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50">
    <w:name w:val="Заголовок 5 Знак"/>
    <w:basedOn w:val="a7"/>
    <w:link w:val="5"/>
    <w:uiPriority w:val="9"/>
    <w:rsid w:val="000000D4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a0">
    <w:name w:val="§Подраздел"/>
    <w:basedOn w:val="3"/>
    <w:link w:val="af5"/>
    <w:qFormat/>
    <w:rsid w:val="000000D4"/>
    <w:pPr>
      <w:numPr>
        <w:ilvl w:val="1"/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5">
    <w:name w:val="§Подраздел Знак"/>
    <w:basedOn w:val="30"/>
    <w:link w:val="a0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30">
    <w:name w:val="Заголовок 3 Знак"/>
    <w:basedOn w:val="a7"/>
    <w:link w:val="3"/>
    <w:uiPriority w:val="9"/>
    <w:rsid w:val="0000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1">
    <w:name w:val="§Пункт"/>
    <w:basedOn w:val="4"/>
    <w:link w:val="af6"/>
    <w:qFormat/>
    <w:rsid w:val="000000D4"/>
    <w:pPr>
      <w:numPr>
        <w:ilvl w:val="2"/>
        <w:numId w:val="13"/>
      </w:numPr>
      <w:spacing w:before="0" w:line="360" w:lineRule="auto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character" w:customStyle="1" w:styleId="af6">
    <w:name w:val="§Пункт Знак"/>
    <w:basedOn w:val="40"/>
    <w:link w:val="a1"/>
    <w:rsid w:val="000000D4"/>
    <w:rPr>
      <w:rFonts w:ascii="Times New Roman" w:eastAsiaTheme="majorEastAsia" w:hAnsi="Times New Roman" w:cs="Times New Roman"/>
      <w:i w:val="0"/>
      <w:iCs/>
      <w:color w:val="000000" w:themeColor="text1"/>
      <w:sz w:val="28"/>
      <w:szCs w:val="28"/>
    </w:rPr>
  </w:style>
  <w:style w:type="character" w:customStyle="1" w:styleId="40">
    <w:name w:val="Заголовок 4 Знак"/>
    <w:basedOn w:val="a7"/>
    <w:link w:val="4"/>
    <w:uiPriority w:val="9"/>
    <w:rsid w:val="000000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">
    <w:name w:val="§Раздел"/>
    <w:basedOn w:val="2"/>
    <w:link w:val="af7"/>
    <w:qFormat/>
    <w:rsid w:val="000000D4"/>
    <w:pPr>
      <w:numPr>
        <w:numId w:val="13"/>
      </w:numPr>
      <w:spacing w:before="0" w:line="360" w:lineRule="auto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af7">
    <w:name w:val="§Раздел Знак"/>
    <w:basedOn w:val="20"/>
    <w:link w:val="a"/>
    <w:rsid w:val="000000D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7"/>
    <w:link w:val="2"/>
    <w:uiPriority w:val="9"/>
    <w:rsid w:val="00000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8">
    <w:name w:val="§Рисунок"/>
    <w:basedOn w:val="a6"/>
    <w:link w:val="af9"/>
    <w:qFormat/>
    <w:rsid w:val="000000D4"/>
    <w:pPr>
      <w:spacing w:line="240" w:lineRule="auto"/>
      <w:jc w:val="center"/>
    </w:pPr>
    <w:rPr>
      <w:sz w:val="28"/>
      <w:szCs w:val="28"/>
    </w:rPr>
  </w:style>
  <w:style w:type="character" w:customStyle="1" w:styleId="af9">
    <w:name w:val="§Рисунок Знак"/>
    <w:basedOn w:val="af2"/>
    <w:link w:val="af8"/>
    <w:rsid w:val="000000D4"/>
    <w:rPr>
      <w:rFonts w:ascii="Times New Roman" w:hAnsi="Times New Roman" w:cs="Times New Roman"/>
      <w:sz w:val="28"/>
      <w:szCs w:val="28"/>
    </w:rPr>
  </w:style>
  <w:style w:type="paragraph" w:customStyle="1" w:styleId="a5">
    <w:name w:val="§Список"/>
    <w:basedOn w:val="a6"/>
    <w:link w:val="afa"/>
    <w:qFormat/>
    <w:rsid w:val="000000D4"/>
    <w:pPr>
      <w:numPr>
        <w:numId w:val="14"/>
      </w:numPr>
      <w:spacing w:after="0" w:line="360" w:lineRule="auto"/>
      <w:contextualSpacing/>
    </w:pPr>
    <w:rPr>
      <w:sz w:val="28"/>
      <w:szCs w:val="28"/>
    </w:rPr>
  </w:style>
  <w:style w:type="character" w:customStyle="1" w:styleId="afa">
    <w:name w:val="§Список Знак"/>
    <w:basedOn w:val="a7"/>
    <w:link w:val="a5"/>
    <w:rsid w:val="000000D4"/>
    <w:rPr>
      <w:rFonts w:ascii="Times New Roman" w:hAnsi="Times New Roman" w:cs="Times New Roman"/>
      <w:sz w:val="28"/>
      <w:szCs w:val="28"/>
    </w:rPr>
  </w:style>
  <w:style w:type="paragraph" w:customStyle="1" w:styleId="afb">
    <w:name w:val="§Таблица"/>
    <w:basedOn w:val="a6"/>
    <w:link w:val="afc"/>
    <w:qFormat/>
    <w:rsid w:val="000000D4"/>
    <w:pPr>
      <w:spacing w:after="0" w:line="240" w:lineRule="auto"/>
      <w:jc w:val="center"/>
    </w:pPr>
    <w:rPr>
      <w:color w:val="000000" w:themeColor="text1"/>
      <w:sz w:val="28"/>
      <w:szCs w:val="28"/>
    </w:rPr>
  </w:style>
  <w:style w:type="character" w:customStyle="1" w:styleId="afc">
    <w:name w:val="§Таблица Знак"/>
    <w:basedOn w:val="a7"/>
    <w:link w:val="afb"/>
    <w:rsid w:val="000000D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d">
    <w:name w:val="Normal (Web)"/>
    <w:basedOn w:val="a6"/>
    <w:semiHidden/>
    <w:unhideWhenUsed/>
    <w:rsid w:val="00FB595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fe">
    <w:name w:val="List Paragraph"/>
    <w:basedOn w:val="a6"/>
    <w:uiPriority w:val="34"/>
    <w:qFormat/>
    <w:rsid w:val="00FB595C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customStyle="1" w:styleId="Char">
    <w:name w:val="§Рисунок подпись Char"/>
    <w:basedOn w:val="a7"/>
    <w:link w:val="aff"/>
    <w:locked/>
    <w:rsid w:val="00FB595C"/>
    <w:rPr>
      <w:rFonts w:ascii="Times New Roman" w:hAnsi="Times New Roman" w:cs="Times New Roman"/>
      <w:sz w:val="28"/>
      <w:szCs w:val="28"/>
    </w:rPr>
  </w:style>
  <w:style w:type="paragraph" w:customStyle="1" w:styleId="aff">
    <w:name w:val="§Рисунок подпись"/>
    <w:basedOn w:val="a6"/>
    <w:link w:val="Char"/>
    <w:qFormat/>
    <w:rsid w:val="00FB595C"/>
    <w:pPr>
      <w:spacing w:after="240" w:line="240" w:lineRule="auto"/>
      <w:jc w:val="center"/>
    </w:pPr>
    <w:rPr>
      <w:rFonts w:eastAsiaTheme="min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80;&#1082;&#1080;&#1090;&#1072;\Documents\TemplateWord\GOST_7_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GOST_7_32-2017</Template>
  <TotalTime>16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 Гаипов</cp:lastModifiedBy>
  <cp:revision>1</cp:revision>
  <dcterms:created xsi:type="dcterms:W3CDTF">2020-06-23T09:01:00Z</dcterms:created>
  <dcterms:modified xsi:type="dcterms:W3CDTF">2020-06-23T09:17:00Z</dcterms:modified>
</cp:coreProperties>
</file>