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lang w:bidi="ar-SA"/>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76961313" w14:textId="056FDDA0" w:rsidR="003F21D2" w:rsidRDefault="007F4197" w:rsidP="00111997">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id w:val="510805021"/>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18BC7BCE" w14:textId="159EFC14" w:rsidR="00F001E8" w:rsidRDefault="00F001E8" w:rsidP="00F001E8">
          <w:pPr>
            <w:pStyle w:val="TOCHeading"/>
          </w:pPr>
          <w:r>
            <w:t>Table of Contents</w:t>
          </w:r>
        </w:p>
        <w:p w14:paraId="688410A8" w14:textId="65584C8E" w:rsidR="00F001E8" w:rsidRDefault="00F001E8" w:rsidP="00A151CB">
          <w:pPr>
            <w:pStyle w:val="TOC1"/>
            <w:rPr>
              <w:rFonts w:asciiTheme="minorHAnsi" w:hAnsiTheme="minorHAnsi" w:cstheme="minorBidi"/>
              <w:noProof/>
              <w:sz w:val="22"/>
              <w:szCs w:val="22"/>
              <w:rtl/>
            </w:rPr>
          </w:pPr>
          <w:r>
            <w:fldChar w:fldCharType="begin"/>
          </w:r>
          <w:r>
            <w:instrText xml:space="preserve"> TOC \o "1-3" \h \z \u </w:instrText>
          </w:r>
          <w:r>
            <w:fldChar w:fldCharType="separate"/>
          </w:r>
          <w:hyperlink w:anchor="_Toc503993074" w:history="1">
            <w:r w:rsidRPr="00461EF6">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Toc503993074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14:paraId="2D7FDB11" w14:textId="2B52279B" w:rsidR="00F001E8" w:rsidRDefault="00F001E8" w:rsidP="00A151CB">
          <w:pPr>
            <w:pStyle w:val="TOC1"/>
            <w:rPr>
              <w:rFonts w:asciiTheme="minorHAnsi" w:hAnsiTheme="minorHAnsi" w:cstheme="minorBidi"/>
              <w:noProof/>
              <w:sz w:val="22"/>
              <w:szCs w:val="22"/>
              <w:rtl/>
            </w:rPr>
          </w:pPr>
          <w:hyperlink w:anchor="_Toc503993075" w:history="1">
            <w:r w:rsidRPr="00461EF6">
              <w:rPr>
                <w:rStyle w:val="Hyperlink"/>
                <w:noProof/>
              </w:rPr>
              <w:t>1.</w:t>
            </w:r>
            <w:r w:rsidR="00A151CB">
              <w:rPr>
                <w:rFonts w:asciiTheme="minorHAnsi" w:hAnsiTheme="minorHAnsi" w:cstheme="minorBidi"/>
                <w:noProof/>
                <w:sz w:val="22"/>
                <w:szCs w:val="22"/>
              </w:rPr>
              <w:t xml:space="preserve"> </w:t>
            </w:r>
            <w:r w:rsidRPr="00461EF6">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D03F372" w14:textId="4690FDB9" w:rsidR="00F001E8" w:rsidRDefault="00F001E8" w:rsidP="00F001E8">
          <w:pPr>
            <w:pStyle w:val="TOC2"/>
            <w:tabs>
              <w:tab w:val="left" w:pos="1100"/>
              <w:tab w:val="right" w:leader="dot" w:pos="8296"/>
            </w:tabs>
            <w:bidi w:val="0"/>
            <w:rPr>
              <w:rFonts w:cstheme="minorBidi"/>
              <w:b w:val="0"/>
              <w:bCs w:val="0"/>
              <w:noProof/>
              <w:sz w:val="22"/>
              <w:szCs w:val="22"/>
              <w:rtl/>
            </w:rPr>
          </w:pPr>
          <w:hyperlink w:anchor="_Toc503993076" w:history="1">
            <w:r w:rsidRPr="00461EF6">
              <w:rPr>
                <w:rStyle w:val="Hyperlink"/>
                <w:noProof/>
              </w:rPr>
              <w:t>1.1.</w:t>
            </w:r>
            <w:r w:rsidR="00A151CB">
              <w:rPr>
                <w:rFonts w:cstheme="minorBidi"/>
                <w:b w:val="0"/>
                <w:bCs w:val="0"/>
                <w:noProof/>
                <w:sz w:val="22"/>
                <w:szCs w:val="22"/>
              </w:rPr>
              <w:t xml:space="preserve"> </w:t>
            </w:r>
            <w:r w:rsidRPr="00461EF6">
              <w:rPr>
                <w:rStyle w:val="Hyperlink"/>
                <w:noProof/>
              </w:rPr>
              <w:t>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Toc503993076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3B9F0ED7" w14:textId="0ABB31F7" w:rsidR="00F001E8" w:rsidRDefault="00F001E8" w:rsidP="00F001E8">
          <w:pPr>
            <w:pStyle w:val="TOC2"/>
            <w:tabs>
              <w:tab w:val="left" w:pos="1716"/>
              <w:tab w:val="right" w:leader="dot" w:pos="8296"/>
            </w:tabs>
            <w:bidi w:val="0"/>
            <w:rPr>
              <w:rFonts w:cstheme="minorBidi"/>
              <w:b w:val="0"/>
              <w:bCs w:val="0"/>
              <w:noProof/>
              <w:sz w:val="22"/>
              <w:szCs w:val="22"/>
              <w:rtl/>
            </w:rPr>
          </w:pPr>
          <w:hyperlink w:anchor="_Toc503993077" w:history="1">
            <w:r w:rsidRPr="00461EF6">
              <w:rPr>
                <w:rStyle w:val="Hyperlink"/>
                <w:noProof/>
              </w:rPr>
              <w:t>1.2.</w:t>
            </w:r>
            <w:r w:rsidR="00A151CB">
              <w:rPr>
                <w:rFonts w:cstheme="minorBidi"/>
                <w:b w:val="0"/>
                <w:bCs w:val="0"/>
                <w:noProof/>
                <w:sz w:val="22"/>
                <w:szCs w:val="22"/>
              </w:rPr>
              <w:t xml:space="preserve"> </w:t>
            </w:r>
            <w:r w:rsidRPr="00461EF6">
              <w:rPr>
                <w:rStyle w:val="Hyperlink"/>
                <w:noProof/>
              </w:rPr>
              <w:t>Research Hypothesis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009314F" w14:textId="0C527B0C" w:rsidR="00F001E8" w:rsidRDefault="00F001E8" w:rsidP="00F001E8">
          <w:pPr>
            <w:pStyle w:val="TOC2"/>
            <w:tabs>
              <w:tab w:val="left" w:pos="1666"/>
              <w:tab w:val="right" w:leader="dot" w:pos="8296"/>
            </w:tabs>
            <w:bidi w:val="0"/>
            <w:rPr>
              <w:rFonts w:cstheme="minorBidi"/>
              <w:b w:val="0"/>
              <w:bCs w:val="0"/>
              <w:noProof/>
              <w:sz w:val="22"/>
              <w:szCs w:val="22"/>
              <w:rtl/>
            </w:rPr>
          </w:pPr>
          <w:hyperlink w:anchor="_Toc503993078" w:history="1">
            <w:r w:rsidRPr="00461EF6">
              <w:rPr>
                <w:rStyle w:val="Hyperlink"/>
                <w:noProof/>
              </w:rPr>
              <w:t>1.3.</w:t>
            </w:r>
            <w:r w:rsidR="00A151CB">
              <w:rPr>
                <w:rFonts w:cstheme="minorBidi"/>
                <w:b w:val="0"/>
                <w:bCs w:val="0"/>
                <w:noProof/>
                <w:sz w:val="22"/>
                <w:szCs w:val="22"/>
              </w:rPr>
              <w:t xml:space="preserve"> </w:t>
            </w:r>
            <w:r w:rsidRPr="00461EF6">
              <w:rPr>
                <w:rStyle w:val="Hyperlink"/>
                <w:noProof/>
              </w:rPr>
              <w:t>Research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BB5906B" w14:textId="5ACA05D4" w:rsidR="00F001E8" w:rsidRDefault="00F001E8" w:rsidP="00F001E8">
          <w:pPr>
            <w:pStyle w:val="TOC2"/>
            <w:tabs>
              <w:tab w:val="left" w:pos="1100"/>
              <w:tab w:val="right" w:leader="dot" w:pos="8296"/>
            </w:tabs>
            <w:bidi w:val="0"/>
            <w:rPr>
              <w:rFonts w:cstheme="minorBidi"/>
              <w:b w:val="0"/>
              <w:bCs w:val="0"/>
              <w:noProof/>
              <w:sz w:val="22"/>
              <w:szCs w:val="22"/>
              <w:rtl/>
            </w:rPr>
          </w:pPr>
          <w:hyperlink w:anchor="_Toc503993079" w:history="1">
            <w:r w:rsidRPr="00461EF6">
              <w:rPr>
                <w:rStyle w:val="Hyperlink"/>
                <w:noProof/>
              </w:rPr>
              <w:t>1.4.Application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Toc503993079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F724837" w14:textId="4AF11DC9" w:rsidR="00F001E8" w:rsidRDefault="00F001E8" w:rsidP="00A151CB">
          <w:pPr>
            <w:pStyle w:val="TOC1"/>
            <w:rPr>
              <w:rFonts w:asciiTheme="minorHAnsi" w:hAnsiTheme="minorHAnsi" w:cstheme="minorBidi"/>
              <w:noProof/>
              <w:sz w:val="22"/>
              <w:szCs w:val="22"/>
              <w:rtl/>
            </w:rPr>
          </w:pPr>
          <w:hyperlink w:anchor="_Toc503993080" w:history="1">
            <w:r w:rsidRPr="00461EF6">
              <w:rPr>
                <w:rStyle w:val="Hyperlink"/>
                <w:noProof/>
              </w:rPr>
              <w:t>2.</w:t>
            </w:r>
            <w:r w:rsidR="00A151CB">
              <w:rPr>
                <w:rFonts w:asciiTheme="minorHAnsi" w:hAnsiTheme="minorHAnsi" w:cstheme="minorBidi"/>
                <w:noProof/>
                <w:sz w:val="22"/>
                <w:szCs w:val="22"/>
              </w:rPr>
              <w:t xml:space="preserve"> </w:t>
            </w:r>
            <w:r w:rsidRPr="00461EF6">
              <w:rPr>
                <w:rStyle w:val="Hyperlink"/>
                <w:noProof/>
              </w:rPr>
              <w:t>Literature</w:t>
            </w:r>
            <w:r w:rsidR="00A151CB">
              <w:rPr>
                <w:rStyle w:val="Hyperlink"/>
                <w:noProof/>
              </w:rPr>
              <w:t xml:space="preserve"> </w:t>
            </w:r>
            <w:r w:rsidRPr="00461EF6">
              <w:rPr>
                <w:rStyle w:val="Hyperlink"/>
                <w:noProof/>
              </w:rPr>
              <w:t>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E493CAC" w14:textId="477002E7" w:rsidR="00F001E8" w:rsidRDefault="00F001E8" w:rsidP="00F001E8">
          <w:pPr>
            <w:pStyle w:val="TOC2"/>
            <w:tabs>
              <w:tab w:val="left" w:pos="2940"/>
              <w:tab w:val="right" w:leader="dot" w:pos="8296"/>
            </w:tabs>
            <w:bidi w:val="0"/>
            <w:rPr>
              <w:rFonts w:cstheme="minorBidi"/>
              <w:b w:val="0"/>
              <w:bCs w:val="0"/>
              <w:noProof/>
              <w:sz w:val="22"/>
              <w:szCs w:val="22"/>
              <w:rtl/>
            </w:rPr>
          </w:pPr>
          <w:hyperlink w:anchor="_Toc503993081" w:history="1">
            <w:r w:rsidRPr="00461EF6">
              <w:rPr>
                <w:rStyle w:val="Hyperlink"/>
                <w:noProof/>
              </w:rPr>
              <w:t>2.1.</w:t>
            </w:r>
            <w:r w:rsidR="00A151CB">
              <w:rPr>
                <w:rFonts w:cstheme="minorBidi"/>
                <w:b w:val="0"/>
                <w:bCs w:val="0"/>
                <w:noProof/>
                <w:sz w:val="22"/>
                <w:szCs w:val="22"/>
              </w:rPr>
              <w:t xml:space="preserve"> </w:t>
            </w:r>
            <w:r w:rsidRPr="00461EF6">
              <w:rPr>
                <w:rStyle w:val="Hyperlink"/>
                <w:noProof/>
              </w:rPr>
              <w:t>Pharmaceutical Research Challenge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AA97265" w14:textId="7B0E0042" w:rsidR="00F001E8" w:rsidRDefault="00F001E8" w:rsidP="00F001E8">
          <w:pPr>
            <w:pStyle w:val="TOC2"/>
            <w:tabs>
              <w:tab w:val="left" w:pos="3808"/>
              <w:tab w:val="right" w:leader="dot" w:pos="8296"/>
            </w:tabs>
            <w:bidi w:val="0"/>
            <w:rPr>
              <w:rFonts w:cstheme="minorBidi"/>
              <w:b w:val="0"/>
              <w:bCs w:val="0"/>
              <w:noProof/>
              <w:sz w:val="22"/>
              <w:szCs w:val="22"/>
              <w:rtl/>
            </w:rPr>
          </w:pPr>
          <w:hyperlink w:anchor="_Toc503993082" w:history="1">
            <w:r w:rsidRPr="00461EF6">
              <w:rPr>
                <w:rStyle w:val="Hyperlink"/>
                <w:noProof/>
              </w:rPr>
              <w:t>2.2.</w:t>
            </w:r>
            <w:r w:rsidR="00A151CB">
              <w:rPr>
                <w:rFonts w:cstheme="minorBidi"/>
                <w:b w:val="0"/>
                <w:bCs w:val="0"/>
                <w:noProof/>
                <w:sz w:val="22"/>
                <w:szCs w:val="22"/>
              </w:rPr>
              <w:t xml:space="preserve"> </w:t>
            </w:r>
            <w:r w:rsidRPr="00461EF6">
              <w:rPr>
                <w:rStyle w:val="Hyperlink"/>
                <w:noProof/>
              </w:rPr>
              <w:t>Machine Learning in Pharmaceutical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1965359" w14:textId="433573D1" w:rsidR="00F001E8" w:rsidRDefault="00F001E8" w:rsidP="00F001E8">
          <w:pPr>
            <w:pStyle w:val="TOC2"/>
            <w:tabs>
              <w:tab w:val="left" w:pos="660"/>
              <w:tab w:val="right" w:leader="dot" w:pos="8296"/>
            </w:tabs>
            <w:bidi w:val="0"/>
            <w:rPr>
              <w:rFonts w:cstheme="minorBidi"/>
              <w:b w:val="0"/>
              <w:bCs w:val="0"/>
              <w:noProof/>
              <w:sz w:val="22"/>
              <w:szCs w:val="22"/>
              <w:rtl/>
            </w:rPr>
          </w:pPr>
          <w:hyperlink w:anchor="_Toc503993083" w:history="1">
            <w:r w:rsidRPr="00461EF6">
              <w:rPr>
                <w:rStyle w:val="Hyperlink"/>
                <w:noProof/>
              </w:rPr>
              <w:t>2.3.</w:t>
            </w:r>
            <w:r w:rsidR="00A151CB">
              <w:rPr>
                <w:rFonts w:cstheme="minorBidi"/>
                <w:b w:val="0"/>
                <w:bCs w:val="0"/>
                <w:noProof/>
                <w:sz w:val="22"/>
                <w:szCs w:val="22"/>
              </w:rPr>
              <w:t xml:space="preserve"> </w:t>
            </w:r>
            <w:r w:rsidRPr="00461EF6">
              <w:rPr>
                <w:rStyle w:val="Hyperlink"/>
                <w:noProof/>
              </w:rPr>
              <w:t>GPCRs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F086230" w14:textId="2FFBB47A" w:rsidR="00F001E8" w:rsidRDefault="00F001E8" w:rsidP="00A151CB">
          <w:pPr>
            <w:pStyle w:val="TOC1"/>
            <w:rPr>
              <w:rFonts w:asciiTheme="minorHAnsi" w:hAnsiTheme="minorHAnsi" w:cstheme="minorBidi"/>
              <w:noProof/>
              <w:sz w:val="22"/>
              <w:szCs w:val="22"/>
              <w:rtl/>
            </w:rPr>
          </w:pPr>
          <w:hyperlink w:anchor="_Toc503993084" w:history="1">
            <w:r w:rsidRPr="00461EF6">
              <w:rPr>
                <w:rStyle w:val="Hyperlink"/>
                <w:noProof/>
              </w:rPr>
              <w:t>3.</w:t>
            </w:r>
            <w:r w:rsidR="00A151CB">
              <w:rPr>
                <w:rFonts w:asciiTheme="minorHAnsi" w:hAnsiTheme="minorHAnsi" w:cstheme="minorBidi"/>
                <w:noProof/>
                <w:sz w:val="22"/>
                <w:szCs w:val="22"/>
              </w:rPr>
              <w:t xml:space="preserve"> </w:t>
            </w:r>
            <w:r w:rsidRPr="00461EF6">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FAB91CB" w14:textId="37A15337" w:rsidR="00F001E8" w:rsidRDefault="00F001E8" w:rsidP="00F001E8">
          <w:pPr>
            <w:pStyle w:val="TOC2"/>
            <w:tabs>
              <w:tab w:val="left" w:pos="660"/>
              <w:tab w:val="right" w:leader="dot" w:pos="8296"/>
            </w:tabs>
            <w:bidi w:val="0"/>
            <w:rPr>
              <w:rFonts w:cstheme="minorBidi"/>
              <w:b w:val="0"/>
              <w:bCs w:val="0"/>
              <w:noProof/>
              <w:sz w:val="22"/>
              <w:szCs w:val="22"/>
              <w:rtl/>
            </w:rPr>
          </w:pPr>
          <w:hyperlink w:anchor="_Toc503993085" w:history="1">
            <w:r w:rsidRPr="00461EF6">
              <w:rPr>
                <w:rStyle w:val="Hyperlink"/>
                <w:noProof/>
              </w:rPr>
              <w:t>3.1.</w:t>
            </w:r>
            <w:r w:rsidR="00A151CB">
              <w:rPr>
                <w:rFonts w:cstheme="minorBidi"/>
                <w:b w:val="0"/>
                <w:bCs w:val="0"/>
                <w:noProof/>
                <w:sz w:val="22"/>
                <w:szCs w:val="22"/>
              </w:rPr>
              <w:t xml:space="preserve"> </w:t>
            </w:r>
            <w:r w:rsidRPr="00461EF6">
              <w:rPr>
                <w:rStyle w:val="Hyperlink"/>
                <w:noProof/>
              </w:rPr>
              <w:t>Needs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050817" w14:textId="1BB192E1" w:rsidR="00F001E8" w:rsidRDefault="00F001E8" w:rsidP="00F001E8">
          <w:pPr>
            <w:pStyle w:val="TOC3"/>
            <w:tabs>
              <w:tab w:val="right" w:leader="dot" w:pos="8296"/>
            </w:tabs>
            <w:bidi w:val="0"/>
            <w:rPr>
              <w:rFonts w:cstheme="minorBidi"/>
              <w:noProof/>
              <w:sz w:val="22"/>
              <w:szCs w:val="22"/>
              <w:rtl/>
            </w:rPr>
          </w:pPr>
          <w:hyperlink w:anchor="_Toc503993086" w:history="1">
            <w:r w:rsidRPr="00461EF6">
              <w:rPr>
                <w:rStyle w:val="Hyperlink"/>
                <w:noProof/>
              </w:rPr>
              <w:t>Compound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0143132" w14:textId="79CD2A90" w:rsidR="00F001E8" w:rsidRDefault="00F001E8" w:rsidP="00F001E8">
          <w:pPr>
            <w:pStyle w:val="TOC3"/>
            <w:tabs>
              <w:tab w:val="right" w:leader="dot" w:pos="8296"/>
            </w:tabs>
            <w:bidi w:val="0"/>
            <w:rPr>
              <w:rFonts w:cstheme="minorBidi"/>
              <w:noProof/>
              <w:sz w:val="22"/>
              <w:szCs w:val="22"/>
              <w:rtl/>
            </w:rPr>
          </w:pPr>
          <w:hyperlink w:anchor="_Toc503993087" w:history="1">
            <w:r w:rsidRPr="00461EF6">
              <w:rPr>
                <w:rStyle w:val="Hyperlink"/>
                <w:noProof/>
              </w:rPr>
              <w:t>IC</w:t>
            </w:r>
            <w:r w:rsidRPr="00461EF6">
              <w:rPr>
                <w:rStyle w:val="Hyperlink"/>
                <w:noProof/>
                <w:vertAlign w:val="subscript"/>
              </w:rPr>
              <w:t>50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1B03902" w14:textId="5A362645" w:rsidR="00F001E8" w:rsidRDefault="00F001E8" w:rsidP="00F001E8">
          <w:pPr>
            <w:pStyle w:val="TOC3"/>
            <w:tabs>
              <w:tab w:val="right" w:leader="dot" w:pos="8296"/>
            </w:tabs>
            <w:bidi w:val="0"/>
            <w:rPr>
              <w:rFonts w:cstheme="minorBidi"/>
              <w:noProof/>
              <w:sz w:val="22"/>
              <w:szCs w:val="22"/>
              <w:rtl/>
            </w:rPr>
          </w:pPr>
          <w:hyperlink w:anchor="_Toc503993088" w:history="1">
            <w:r w:rsidRPr="00461EF6">
              <w:rPr>
                <w:rStyle w:val="Hyperlink"/>
                <w:noProof/>
              </w:rPr>
              <w:t>Database Creation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087E6A7" w14:textId="0CCAA572" w:rsidR="00F001E8" w:rsidRDefault="00F001E8" w:rsidP="00F001E8">
          <w:pPr>
            <w:pStyle w:val="TOC3"/>
            <w:tabs>
              <w:tab w:val="right" w:leader="dot" w:pos="8296"/>
            </w:tabs>
            <w:bidi w:val="0"/>
            <w:rPr>
              <w:rFonts w:cstheme="minorBidi"/>
              <w:noProof/>
              <w:sz w:val="22"/>
              <w:szCs w:val="22"/>
              <w:rtl/>
            </w:rPr>
          </w:pPr>
          <w:hyperlink w:anchor="_Toc503993089" w:history="1">
            <w:r w:rsidRPr="00461EF6">
              <w:rPr>
                <w:rStyle w:val="Hyperlink"/>
                <w:noProof/>
              </w:rPr>
              <w:t>Tagging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Toc503993089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8A88836" w14:textId="7CF4A6EE" w:rsidR="00F001E8" w:rsidRDefault="00F001E8" w:rsidP="00F001E8">
          <w:pPr>
            <w:pStyle w:val="TOC2"/>
            <w:tabs>
              <w:tab w:val="left" w:pos="2202"/>
              <w:tab w:val="right" w:leader="dot" w:pos="8296"/>
            </w:tabs>
            <w:bidi w:val="0"/>
            <w:rPr>
              <w:rFonts w:cstheme="minorBidi"/>
              <w:b w:val="0"/>
              <w:bCs w:val="0"/>
              <w:noProof/>
              <w:sz w:val="22"/>
              <w:szCs w:val="22"/>
              <w:rtl/>
            </w:rPr>
          </w:pPr>
          <w:hyperlink w:anchor="_Toc503993090" w:history="1">
            <w:r w:rsidRPr="00461EF6">
              <w:rPr>
                <w:rStyle w:val="Hyperlink"/>
                <w:noProof/>
              </w:rPr>
              <w:t>3.2.</w:t>
            </w:r>
            <w:r w:rsidR="00A151CB">
              <w:rPr>
                <w:rFonts w:cstheme="minorBidi"/>
                <w:b w:val="0"/>
                <w:bCs w:val="0"/>
                <w:noProof/>
                <w:sz w:val="22"/>
                <w:szCs w:val="22"/>
              </w:rPr>
              <w:t xml:space="preserve"> </w:t>
            </w:r>
            <w:r w:rsidRPr="00461EF6">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47E36B0" w14:textId="1FCB9FF9" w:rsidR="00F001E8" w:rsidRDefault="00F001E8" w:rsidP="00F001E8">
          <w:pPr>
            <w:pStyle w:val="TOC2"/>
            <w:tabs>
              <w:tab w:val="left" w:pos="1540"/>
              <w:tab w:val="right" w:leader="dot" w:pos="8296"/>
            </w:tabs>
            <w:bidi w:val="0"/>
            <w:rPr>
              <w:rFonts w:cstheme="minorBidi"/>
              <w:b w:val="0"/>
              <w:bCs w:val="0"/>
              <w:noProof/>
              <w:sz w:val="22"/>
              <w:szCs w:val="22"/>
              <w:rtl/>
            </w:rPr>
          </w:pPr>
          <w:hyperlink w:anchor="_Toc503993091" w:history="1">
            <w:r w:rsidRPr="00461EF6">
              <w:rPr>
                <w:rStyle w:val="Hyperlink"/>
                <w:noProof/>
              </w:rPr>
              <w:t>3.3.</w:t>
            </w:r>
            <w:r w:rsidR="00A151CB">
              <w:rPr>
                <w:rFonts w:cstheme="minorBidi"/>
                <w:b w:val="0"/>
                <w:bCs w:val="0"/>
                <w:noProof/>
                <w:sz w:val="22"/>
                <w:szCs w:val="22"/>
              </w:rPr>
              <w:t xml:space="preserve"> </w:t>
            </w:r>
            <w:r w:rsidRPr="00461EF6">
              <w:rPr>
                <w:rStyle w:val="Hyperlink"/>
                <w:noProof/>
              </w:rPr>
              <w:t>Context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904EB2F" w14:textId="1F94C5DD" w:rsidR="00F001E8" w:rsidRDefault="00F001E8" w:rsidP="00F001E8">
          <w:pPr>
            <w:pStyle w:val="TOC3"/>
            <w:tabs>
              <w:tab w:val="right" w:leader="dot" w:pos="8296"/>
            </w:tabs>
            <w:bidi w:val="0"/>
            <w:rPr>
              <w:rFonts w:cstheme="minorBidi"/>
              <w:noProof/>
              <w:sz w:val="22"/>
              <w:szCs w:val="22"/>
              <w:rtl/>
            </w:rPr>
          </w:pPr>
          <w:hyperlink w:anchor="_Toc503993092" w:history="1">
            <w:r w:rsidRPr="00461EF6">
              <w:rPr>
                <w:rStyle w:val="Hyperlink"/>
                <w:noProof/>
              </w:rPr>
              <w:t>Corpus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CBF3D79" w14:textId="3B50B6A7" w:rsidR="00F001E8" w:rsidRDefault="00F001E8" w:rsidP="00F001E8">
          <w:pPr>
            <w:pStyle w:val="TOC3"/>
            <w:tabs>
              <w:tab w:val="right" w:leader="dot" w:pos="8296"/>
            </w:tabs>
            <w:bidi w:val="0"/>
            <w:rPr>
              <w:rFonts w:cstheme="minorBidi"/>
              <w:noProof/>
              <w:sz w:val="22"/>
              <w:szCs w:val="22"/>
              <w:rtl/>
            </w:rPr>
          </w:pPr>
          <w:hyperlink w:anchor="_Toc503993093" w:history="1">
            <w:r w:rsidRPr="00461EF6">
              <w:rPr>
                <w:rStyle w:val="Hyperlink"/>
                <w:noProof/>
              </w:rPr>
              <w:t>Timeliness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FA604CD" w14:textId="6A2560D7" w:rsidR="00F001E8" w:rsidRDefault="00F001E8" w:rsidP="00F001E8">
          <w:pPr>
            <w:pStyle w:val="TOC3"/>
            <w:tabs>
              <w:tab w:val="right" w:leader="dot" w:pos="8296"/>
            </w:tabs>
            <w:bidi w:val="0"/>
            <w:rPr>
              <w:rFonts w:cstheme="minorBidi"/>
              <w:noProof/>
              <w:sz w:val="22"/>
              <w:szCs w:val="22"/>
              <w:rtl/>
            </w:rPr>
          </w:pPr>
          <w:hyperlink w:anchor="_Toc503993094" w:history="1">
            <w:r w:rsidRPr="00461EF6">
              <w:rPr>
                <w:rStyle w:val="Hyperlink"/>
                <w:noProof/>
              </w:rPr>
              <w:t>Personnel and Infrastructure Qualifications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F130F00" w14:textId="1371F349" w:rsidR="00F001E8" w:rsidRDefault="00F001E8" w:rsidP="00F001E8">
          <w:pPr>
            <w:pStyle w:val="TOC2"/>
            <w:tabs>
              <w:tab w:val="left" w:pos="1320"/>
              <w:tab w:val="right" w:leader="dot" w:pos="8296"/>
            </w:tabs>
            <w:bidi w:val="0"/>
            <w:rPr>
              <w:rFonts w:cstheme="minorBidi"/>
              <w:b w:val="0"/>
              <w:bCs w:val="0"/>
              <w:noProof/>
              <w:sz w:val="22"/>
              <w:szCs w:val="22"/>
              <w:rtl/>
            </w:rPr>
          </w:pPr>
          <w:hyperlink w:anchor="_Toc503993095" w:history="1">
            <w:r w:rsidRPr="00461EF6">
              <w:rPr>
                <w:rStyle w:val="Hyperlink"/>
                <w:noProof/>
              </w:rPr>
              <w:t>3.4.</w:t>
            </w:r>
            <w:r w:rsidR="00A151CB">
              <w:rPr>
                <w:rFonts w:cstheme="minorBidi"/>
                <w:b w:val="0"/>
                <w:bCs w:val="0"/>
                <w:noProof/>
                <w:sz w:val="22"/>
                <w:szCs w:val="22"/>
              </w:rPr>
              <w:t xml:space="preserve"> </w:t>
            </w:r>
            <w:r w:rsidRPr="00461EF6">
              <w:rPr>
                <w:rStyle w:val="Hyperlink"/>
                <w:noProof/>
              </w:rPr>
              <w:t>System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9336DBB" w14:textId="36751255" w:rsidR="00F001E8" w:rsidRDefault="00F001E8" w:rsidP="00F001E8">
          <w:pPr>
            <w:pStyle w:val="TOC3"/>
            <w:tabs>
              <w:tab w:val="right" w:leader="dot" w:pos="8296"/>
            </w:tabs>
            <w:bidi w:val="0"/>
            <w:rPr>
              <w:rFonts w:cstheme="minorBidi"/>
              <w:noProof/>
              <w:sz w:val="22"/>
              <w:szCs w:val="22"/>
              <w:rtl/>
            </w:rPr>
          </w:pPr>
          <w:hyperlink w:anchor="_Toc503993096" w:history="1">
            <w:r w:rsidRPr="00461EF6">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5058D01" w14:textId="579CCFFF" w:rsidR="00F001E8" w:rsidRDefault="00F001E8" w:rsidP="00F001E8">
          <w:pPr>
            <w:pStyle w:val="TOC3"/>
            <w:tabs>
              <w:tab w:val="right" w:leader="dot" w:pos="8296"/>
            </w:tabs>
            <w:bidi w:val="0"/>
            <w:rPr>
              <w:rFonts w:cstheme="minorBidi"/>
              <w:noProof/>
              <w:sz w:val="22"/>
              <w:szCs w:val="22"/>
              <w:rtl/>
            </w:rPr>
          </w:pPr>
          <w:hyperlink w:anchor="_Toc503993097" w:history="1">
            <w:r w:rsidRPr="00461EF6">
              <w:rPr>
                <w:rStyle w:val="Hyperlink"/>
                <w:noProof/>
              </w:rPr>
              <w:t>Quality Factor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0FF32C3" w14:textId="1A271E13" w:rsidR="00F001E8" w:rsidRDefault="00F001E8" w:rsidP="00F001E8">
          <w:pPr>
            <w:pStyle w:val="TOC3"/>
            <w:tabs>
              <w:tab w:val="right" w:leader="dot" w:pos="8296"/>
            </w:tabs>
            <w:bidi w:val="0"/>
            <w:rPr>
              <w:rFonts w:cstheme="minorBidi"/>
              <w:noProof/>
              <w:sz w:val="22"/>
              <w:szCs w:val="22"/>
              <w:rtl/>
            </w:rPr>
          </w:pPr>
          <w:hyperlink w:anchor="_Toc503993098" w:history="1">
            <w:r w:rsidRPr="00461EF6">
              <w:rPr>
                <w:rStyle w:val="Hyperlink"/>
                <w:noProof/>
              </w:rPr>
              <w:t>Progressive Filtering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94B1CAF" w14:textId="7609D74B" w:rsidR="00F001E8" w:rsidRDefault="00F001E8" w:rsidP="00F001E8">
          <w:pPr>
            <w:pStyle w:val="TOC3"/>
            <w:tabs>
              <w:tab w:val="right" w:leader="dot" w:pos="8296"/>
            </w:tabs>
            <w:bidi w:val="0"/>
            <w:rPr>
              <w:rFonts w:cstheme="minorBidi"/>
              <w:noProof/>
              <w:sz w:val="22"/>
              <w:szCs w:val="22"/>
              <w:rtl/>
            </w:rPr>
          </w:pPr>
          <w:hyperlink w:anchor="_Toc503993099" w:history="1">
            <w:r w:rsidRPr="00461EF6">
              <w:rPr>
                <w:rStyle w:val="Hyperlink"/>
                <w:noProof/>
              </w:rPr>
              <w:t>Input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Toc503993099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198481B" w14:textId="7F736B91" w:rsidR="00F001E8" w:rsidRDefault="00F001E8" w:rsidP="00F001E8">
          <w:pPr>
            <w:pStyle w:val="TOC3"/>
            <w:tabs>
              <w:tab w:val="right" w:leader="dot" w:pos="8296"/>
            </w:tabs>
            <w:bidi w:val="0"/>
            <w:rPr>
              <w:rFonts w:cstheme="minorBidi"/>
              <w:noProof/>
              <w:sz w:val="22"/>
              <w:szCs w:val="22"/>
              <w:rtl/>
            </w:rPr>
          </w:pPr>
          <w:hyperlink w:anchor="_Toc503993100" w:history="1">
            <w:r w:rsidRPr="00461EF6">
              <w:rPr>
                <w:rStyle w:val="Hyperlink"/>
                <w:noProof/>
              </w:rPr>
              <w:t>Feature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Toc503993100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A1313A4" w14:textId="71717CD0" w:rsidR="00F001E8" w:rsidRDefault="00F001E8" w:rsidP="00F001E8">
          <w:pPr>
            <w:pStyle w:val="TOC3"/>
            <w:tabs>
              <w:tab w:val="right" w:leader="dot" w:pos="8296"/>
            </w:tabs>
            <w:bidi w:val="0"/>
            <w:rPr>
              <w:rFonts w:cstheme="minorBidi"/>
              <w:noProof/>
              <w:sz w:val="22"/>
              <w:szCs w:val="22"/>
              <w:rtl/>
            </w:rPr>
          </w:pPr>
          <w:hyperlink w:anchor="_Toc503993101" w:history="1">
            <w:r w:rsidRPr="00461EF6">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Toc503993101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8E560A2" w14:textId="1DEDE09A" w:rsidR="00F001E8" w:rsidRDefault="00F001E8" w:rsidP="00F001E8">
          <w:pPr>
            <w:pStyle w:val="TOC3"/>
            <w:tabs>
              <w:tab w:val="right" w:leader="dot" w:pos="8296"/>
            </w:tabs>
            <w:bidi w:val="0"/>
            <w:rPr>
              <w:rFonts w:cstheme="minorBidi"/>
              <w:noProof/>
              <w:sz w:val="22"/>
              <w:szCs w:val="22"/>
              <w:rtl/>
            </w:rPr>
          </w:pPr>
          <w:hyperlink w:anchor="_Toc503993102" w:history="1">
            <w:r w:rsidRPr="00461EF6">
              <w:rPr>
                <w:rStyle w:val="Hyperlink"/>
                <w:noProof/>
              </w:rPr>
              <w:t>Fitness Calculation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Toc503993102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2B8E976" w14:textId="24B16C03" w:rsidR="00F001E8" w:rsidRDefault="00F001E8" w:rsidP="00F001E8">
          <w:pPr>
            <w:pStyle w:val="TOC3"/>
            <w:tabs>
              <w:tab w:val="right" w:leader="dot" w:pos="8296"/>
            </w:tabs>
            <w:bidi w:val="0"/>
            <w:rPr>
              <w:rFonts w:cstheme="minorBidi"/>
              <w:noProof/>
              <w:sz w:val="22"/>
              <w:szCs w:val="22"/>
              <w:rtl/>
            </w:rPr>
          </w:pPr>
          <w:hyperlink w:anchor="_Toc503993103" w:history="1">
            <w:r w:rsidRPr="00461EF6">
              <w:rPr>
                <w:rStyle w:val="Hyperlink"/>
                <w:noProof/>
              </w:rPr>
              <w:t>Model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Toc503993103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AE14010" w14:textId="6F02803B" w:rsidR="00F001E8" w:rsidRDefault="00F001E8" w:rsidP="00F001E8">
          <w:pPr>
            <w:pStyle w:val="TOC2"/>
            <w:tabs>
              <w:tab w:val="left" w:pos="3021"/>
              <w:tab w:val="right" w:leader="dot" w:pos="8296"/>
            </w:tabs>
            <w:bidi w:val="0"/>
            <w:rPr>
              <w:rFonts w:cstheme="minorBidi"/>
              <w:b w:val="0"/>
              <w:bCs w:val="0"/>
              <w:noProof/>
              <w:sz w:val="22"/>
              <w:szCs w:val="22"/>
              <w:rtl/>
            </w:rPr>
          </w:pPr>
          <w:hyperlink w:anchor="_Toc503993110" w:history="1">
            <w:r w:rsidRPr="00461EF6">
              <w:rPr>
                <w:rStyle w:val="Hyperlink"/>
                <w:noProof/>
              </w:rPr>
              <w:t>4.5.</w:t>
            </w:r>
            <w:r w:rsidR="00A151CB">
              <w:rPr>
                <w:rFonts w:cstheme="minorBidi"/>
                <w:b w:val="0"/>
                <w:bCs w:val="0"/>
                <w:noProof/>
                <w:sz w:val="22"/>
                <w:szCs w:val="22"/>
              </w:rPr>
              <w:t xml:space="preserve"> </w:t>
            </w:r>
            <w:r w:rsidRPr="00461EF6">
              <w:rPr>
                <w:rStyle w:val="Hyperlink"/>
                <w:noProof/>
              </w:rPr>
              <w:t>Statistical Parameters for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E638ABD" w14:textId="347A0E67" w:rsidR="00F001E8" w:rsidRDefault="00F001E8" w:rsidP="00A151CB">
          <w:pPr>
            <w:pStyle w:val="TOC1"/>
            <w:rPr>
              <w:rFonts w:asciiTheme="minorHAnsi" w:hAnsiTheme="minorHAnsi" w:cstheme="minorBidi"/>
              <w:noProof/>
              <w:sz w:val="22"/>
              <w:szCs w:val="22"/>
              <w:rtl/>
            </w:rPr>
          </w:pPr>
          <w:hyperlink w:anchor="_Toc503993111" w:history="1">
            <w:r w:rsidRPr="00461EF6">
              <w:rPr>
                <w:rStyle w:val="Hyperlink"/>
                <w:noProof/>
              </w:rPr>
              <w:t>5.</w:t>
            </w:r>
            <w:r w:rsidR="00A151CB">
              <w:rPr>
                <w:rFonts w:asciiTheme="minorHAnsi" w:hAnsiTheme="minorHAnsi" w:cstheme="minorBidi"/>
                <w:noProof/>
                <w:sz w:val="22"/>
                <w:szCs w:val="22"/>
              </w:rPr>
              <w:t xml:space="preserve"> </w:t>
            </w:r>
            <w:r w:rsidRPr="00461EF6">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BCE6847" w14:textId="7C1D9565" w:rsidR="00F001E8" w:rsidRDefault="00F001E8" w:rsidP="00F001E8">
          <w:pPr>
            <w:pStyle w:val="TOC2"/>
            <w:tabs>
              <w:tab w:val="left" w:pos="660"/>
              <w:tab w:val="right" w:leader="dot" w:pos="8296"/>
            </w:tabs>
            <w:bidi w:val="0"/>
            <w:rPr>
              <w:rFonts w:cstheme="minorBidi"/>
              <w:b w:val="0"/>
              <w:bCs w:val="0"/>
              <w:noProof/>
              <w:sz w:val="22"/>
              <w:szCs w:val="22"/>
              <w:rtl/>
            </w:rPr>
          </w:pPr>
          <w:hyperlink w:anchor="_Toc503993112" w:history="1">
            <w:r w:rsidRPr="00461EF6">
              <w:rPr>
                <w:rStyle w:val="Hyperlink"/>
                <w:noProof/>
              </w:rPr>
              <w:t>5.1.</w:t>
            </w:r>
            <w:r w:rsidR="00A151CB">
              <w:rPr>
                <w:rFonts w:cstheme="minorBidi"/>
                <w:b w:val="0"/>
                <w:bCs w:val="0"/>
                <w:noProof/>
                <w:sz w:val="22"/>
                <w:szCs w:val="22"/>
              </w:rPr>
              <w:t xml:space="preserve"> </w:t>
            </w:r>
            <w:r w:rsidRPr="00461EF6">
              <w:rPr>
                <w:rStyle w:val="Hyperlink"/>
                <w:noProof/>
              </w:rPr>
              <w:t>Testing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88329AF" w14:textId="4FB03696" w:rsidR="00F001E8" w:rsidRDefault="00F001E8" w:rsidP="00F001E8">
          <w:pPr>
            <w:pStyle w:val="TOC3"/>
            <w:tabs>
              <w:tab w:val="right" w:leader="dot" w:pos="8296"/>
            </w:tabs>
            <w:bidi w:val="0"/>
            <w:rPr>
              <w:rFonts w:cstheme="minorBidi"/>
              <w:noProof/>
              <w:sz w:val="22"/>
              <w:szCs w:val="22"/>
              <w:rtl/>
            </w:rPr>
          </w:pPr>
          <w:hyperlink w:anchor="_Toc503993113" w:history="1">
            <w:r w:rsidRPr="00461EF6">
              <w:rPr>
                <w:rStyle w:val="Hyperlink"/>
                <w:noProof/>
              </w:rPr>
              <w:t>Test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AE2F9C3" w14:textId="35ED5A54" w:rsidR="00F001E8" w:rsidRDefault="00F001E8" w:rsidP="00F001E8">
          <w:pPr>
            <w:pStyle w:val="TOC3"/>
            <w:tabs>
              <w:tab w:val="right" w:leader="dot" w:pos="8296"/>
            </w:tabs>
            <w:bidi w:val="0"/>
            <w:rPr>
              <w:rFonts w:cstheme="minorBidi"/>
              <w:noProof/>
              <w:sz w:val="22"/>
              <w:szCs w:val="22"/>
              <w:rtl/>
            </w:rPr>
          </w:pPr>
          <w:hyperlink w:anchor="_Toc503993114" w:history="1">
            <w:r w:rsidRPr="00461EF6">
              <w:rPr>
                <w:rStyle w:val="Hyperlink"/>
                <w:noProof/>
              </w:rPr>
              <w:t>Result Information Parameters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09489DB" w14:textId="56D799CE" w:rsidR="00F001E8" w:rsidRDefault="00F001E8" w:rsidP="00F001E8">
          <w:pPr>
            <w:pStyle w:val="TOC3"/>
            <w:tabs>
              <w:tab w:val="right" w:leader="dot" w:pos="8296"/>
            </w:tabs>
            <w:bidi w:val="0"/>
            <w:rPr>
              <w:rFonts w:cstheme="minorBidi"/>
              <w:noProof/>
              <w:sz w:val="22"/>
              <w:szCs w:val="22"/>
              <w:rtl/>
            </w:rPr>
          </w:pPr>
          <w:hyperlink w:anchor="_Toc503993115" w:history="1">
            <w:r w:rsidRPr="00461EF6">
              <w:rPr>
                <w:rStyle w:val="Hyperlink"/>
                <w:noProof/>
              </w:rPr>
              <w:t>Random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D794C21" w14:textId="35298525" w:rsidR="00F001E8" w:rsidRDefault="00F001E8" w:rsidP="00F001E8">
          <w:pPr>
            <w:pStyle w:val="TOC3"/>
            <w:tabs>
              <w:tab w:val="right" w:leader="dot" w:pos="8296"/>
            </w:tabs>
            <w:bidi w:val="0"/>
            <w:rPr>
              <w:rFonts w:cstheme="minorBidi"/>
              <w:noProof/>
              <w:sz w:val="22"/>
              <w:szCs w:val="22"/>
              <w:rtl/>
            </w:rPr>
          </w:pPr>
          <w:hyperlink w:anchor="_Toc503993116" w:history="1">
            <w:r w:rsidRPr="00461EF6">
              <w:rPr>
                <w:rStyle w:val="Hyperlink"/>
                <w:noProof/>
              </w:rPr>
              <w:t>Bitterness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16A8953" w14:textId="762D7D61" w:rsidR="00F001E8" w:rsidRDefault="00F001E8" w:rsidP="00F001E8">
          <w:pPr>
            <w:pStyle w:val="TOC2"/>
            <w:tabs>
              <w:tab w:val="left" w:pos="660"/>
              <w:tab w:val="right" w:leader="dot" w:pos="8296"/>
            </w:tabs>
            <w:bidi w:val="0"/>
            <w:rPr>
              <w:rFonts w:cstheme="minorBidi"/>
              <w:b w:val="0"/>
              <w:bCs w:val="0"/>
              <w:noProof/>
              <w:sz w:val="22"/>
              <w:szCs w:val="22"/>
              <w:rtl/>
            </w:rPr>
          </w:pPr>
          <w:hyperlink w:anchor="_Toc503993117" w:history="1">
            <w:r w:rsidRPr="00461EF6">
              <w:rPr>
                <w:rStyle w:val="Hyperlink"/>
                <w:noProof/>
              </w:rPr>
              <w:t>5.2.</w:t>
            </w:r>
            <w:r w:rsidR="00A151CB">
              <w:rPr>
                <w:rFonts w:cstheme="minorBidi"/>
                <w:b w:val="0"/>
                <w:bCs w:val="0"/>
                <w:noProof/>
                <w:sz w:val="22"/>
                <w:szCs w:val="22"/>
              </w:rPr>
              <w:t xml:space="preserve"> </w:t>
            </w:r>
            <w:r w:rsidRPr="00461EF6">
              <w:rPr>
                <w:rStyle w:val="Hyperlink"/>
                <w:noProof/>
              </w:rPr>
              <w:t>GPCR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F22F358" w14:textId="259304F4" w:rsidR="00F001E8" w:rsidRDefault="00F001E8" w:rsidP="00F001E8">
          <w:pPr>
            <w:pStyle w:val="TOC3"/>
            <w:tabs>
              <w:tab w:val="right" w:leader="dot" w:pos="8296"/>
            </w:tabs>
            <w:bidi w:val="0"/>
            <w:rPr>
              <w:rFonts w:cstheme="minorBidi"/>
              <w:noProof/>
              <w:sz w:val="22"/>
              <w:szCs w:val="22"/>
              <w:rtl/>
            </w:rPr>
          </w:pPr>
          <w:hyperlink w:anchor="_Toc503993118" w:history="1">
            <w:r w:rsidRPr="00461EF6">
              <w:rPr>
                <w:rStyle w:val="Hyperlink"/>
                <w:noProof/>
              </w:rPr>
              <w:t>Result Summary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ADE47AB" w14:textId="0D67B32B" w:rsidR="00F001E8" w:rsidRDefault="00F001E8" w:rsidP="00F001E8">
          <w:pPr>
            <w:pStyle w:val="TOC3"/>
            <w:tabs>
              <w:tab w:val="right" w:leader="dot" w:pos="8296"/>
            </w:tabs>
            <w:bidi w:val="0"/>
            <w:rPr>
              <w:rFonts w:cstheme="minorBidi"/>
              <w:noProof/>
              <w:sz w:val="22"/>
              <w:szCs w:val="22"/>
              <w:rtl/>
            </w:rPr>
          </w:pPr>
          <w:hyperlink w:anchor="_Toc503993119" w:history="1">
            <w:r w:rsidRPr="00461EF6">
              <w:rPr>
                <w:rStyle w:val="Hyperlink"/>
                <w:noProof/>
              </w:rPr>
              <w:t>Results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Toc503993119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7C7036A5" w14:textId="35B3967C" w:rsidR="00F001E8" w:rsidRDefault="00F001E8" w:rsidP="00A151CB">
          <w:pPr>
            <w:pStyle w:val="TOC1"/>
            <w:rPr>
              <w:rFonts w:asciiTheme="minorHAnsi" w:hAnsiTheme="minorHAnsi" w:cstheme="minorBidi"/>
              <w:noProof/>
              <w:sz w:val="22"/>
              <w:szCs w:val="22"/>
              <w:rtl/>
            </w:rPr>
          </w:pPr>
          <w:hyperlink w:anchor="_Toc503993120" w:history="1">
            <w:r w:rsidRPr="00461EF6">
              <w:rPr>
                <w:rStyle w:val="Hyperlink"/>
                <w:noProof/>
              </w:rPr>
              <w:t>6.</w:t>
            </w:r>
            <w:r w:rsidR="00A151CB">
              <w:rPr>
                <w:rFonts w:asciiTheme="minorHAnsi" w:hAnsiTheme="minorHAnsi" w:cstheme="minorBidi"/>
                <w:noProof/>
                <w:sz w:val="22"/>
                <w:szCs w:val="22"/>
              </w:rPr>
              <w:t xml:space="preserve"> </w:t>
            </w:r>
            <w:r w:rsidRPr="00461EF6">
              <w:rPr>
                <w:rStyle w:val="Hyperlink"/>
                <w:noProof/>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Toc503993120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77ED5BBD" w14:textId="441D377C" w:rsidR="00F001E8" w:rsidRDefault="00F001E8" w:rsidP="00A151CB">
          <w:pPr>
            <w:pStyle w:val="TOC1"/>
            <w:rPr>
              <w:rFonts w:asciiTheme="minorHAnsi" w:hAnsiTheme="minorHAnsi" w:cstheme="minorBidi"/>
              <w:noProof/>
              <w:sz w:val="22"/>
              <w:szCs w:val="22"/>
              <w:rtl/>
            </w:rPr>
          </w:pPr>
          <w:hyperlink w:anchor="_Toc503993121" w:history="1">
            <w:r w:rsidRPr="00461EF6">
              <w:rPr>
                <w:rStyle w:val="Hyperlink"/>
                <w:noProof/>
              </w:rPr>
              <w:t>7.</w:t>
            </w:r>
            <w:r w:rsidR="00A151CB">
              <w:rPr>
                <w:rFonts w:asciiTheme="minorHAnsi" w:hAnsiTheme="minorHAnsi" w:cstheme="minorBidi"/>
                <w:noProof/>
                <w:sz w:val="22"/>
                <w:szCs w:val="22"/>
              </w:rPr>
              <w:t xml:space="preserve"> </w:t>
            </w:r>
            <w:r w:rsidRPr="00461EF6">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Toc503993121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67E54EFA" w14:textId="19969D8C" w:rsidR="00F001E8" w:rsidRDefault="00F001E8" w:rsidP="00F001E8">
          <w:pPr>
            <w:pStyle w:val="TOC2"/>
            <w:tabs>
              <w:tab w:val="left" w:pos="1100"/>
              <w:tab w:val="right" w:leader="dot" w:pos="8296"/>
            </w:tabs>
            <w:bidi w:val="0"/>
            <w:rPr>
              <w:rFonts w:cstheme="minorBidi"/>
              <w:b w:val="0"/>
              <w:bCs w:val="0"/>
              <w:noProof/>
              <w:sz w:val="22"/>
              <w:szCs w:val="22"/>
              <w:rtl/>
            </w:rPr>
          </w:pPr>
          <w:hyperlink w:anchor="_Toc503993122" w:history="1">
            <w:r w:rsidRPr="00461EF6">
              <w:rPr>
                <w:rStyle w:val="Hyperlink"/>
                <w:noProof/>
              </w:rPr>
              <w:t>7.1.</w:t>
            </w:r>
            <w:r w:rsidR="00A151CB">
              <w:rPr>
                <w:rFonts w:cstheme="minorBidi"/>
                <w:b w:val="0"/>
                <w:bCs w:val="0"/>
                <w:noProof/>
                <w:sz w:val="22"/>
                <w:szCs w:val="22"/>
              </w:rPr>
              <w:t xml:space="preserve"> </w:t>
            </w:r>
            <w:r w:rsidRPr="00461EF6">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Toc503993122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6313CD9F" w14:textId="7CFF113A" w:rsidR="00F001E8" w:rsidRDefault="00F001E8" w:rsidP="00F001E8">
          <w:pPr>
            <w:pStyle w:val="TOC2"/>
            <w:tabs>
              <w:tab w:val="left" w:pos="3173"/>
              <w:tab w:val="right" w:leader="dot" w:pos="8296"/>
            </w:tabs>
            <w:bidi w:val="0"/>
            <w:rPr>
              <w:rFonts w:cstheme="minorBidi"/>
              <w:b w:val="0"/>
              <w:bCs w:val="0"/>
              <w:noProof/>
              <w:sz w:val="22"/>
              <w:szCs w:val="22"/>
              <w:rtl/>
            </w:rPr>
          </w:pPr>
          <w:hyperlink w:anchor="_Toc503993123" w:history="1">
            <w:r w:rsidRPr="00461EF6">
              <w:rPr>
                <w:rStyle w:val="Hyperlink"/>
                <w:noProof/>
              </w:rPr>
              <w:t>7.2.</w:t>
            </w:r>
            <w:r w:rsidR="00A151CB">
              <w:rPr>
                <w:rFonts w:cstheme="minorBidi"/>
                <w:b w:val="0"/>
                <w:bCs w:val="0"/>
                <w:noProof/>
                <w:sz w:val="22"/>
                <w:szCs w:val="22"/>
              </w:rPr>
              <w:t xml:space="preserve"> </w:t>
            </w:r>
            <w:r w:rsidRPr="00461EF6">
              <w:rPr>
                <w:rStyle w:val="Hyperlink"/>
                <w:noProof/>
              </w:rPr>
              <w:t>Future Work and Research Limitations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Toc503993123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09C42FD2" w14:textId="4D9F2145" w:rsidR="00F001E8" w:rsidRDefault="00F001E8" w:rsidP="00F001E8">
          <w:pPr>
            <w:pStyle w:val="TOC3"/>
            <w:tabs>
              <w:tab w:val="right" w:leader="dot" w:pos="8296"/>
            </w:tabs>
            <w:bidi w:val="0"/>
            <w:rPr>
              <w:rFonts w:cstheme="minorBidi"/>
              <w:noProof/>
              <w:sz w:val="22"/>
              <w:szCs w:val="22"/>
              <w:rtl/>
            </w:rPr>
          </w:pPr>
          <w:hyperlink w:anchor="_Toc503993124" w:history="1">
            <w:r w:rsidRPr="00461EF6">
              <w:rPr>
                <w:rStyle w:val="Hyperlink"/>
                <w:noProof/>
              </w:rPr>
              <w:t>Dataset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Toc503993124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66B43B6" w14:textId="78AE7EDB" w:rsidR="00F001E8" w:rsidRDefault="00F001E8" w:rsidP="00F001E8">
          <w:pPr>
            <w:pStyle w:val="TOC3"/>
            <w:tabs>
              <w:tab w:val="right" w:leader="dot" w:pos="8296"/>
            </w:tabs>
            <w:bidi w:val="0"/>
            <w:rPr>
              <w:rFonts w:cstheme="minorBidi"/>
              <w:noProof/>
              <w:sz w:val="22"/>
              <w:szCs w:val="22"/>
              <w:rtl/>
            </w:rPr>
          </w:pPr>
          <w:hyperlink w:anchor="_Toc503993125" w:history="1">
            <w:r w:rsidRPr="00461EF6">
              <w:rPr>
                <w:rStyle w:val="Hyperlink"/>
                <w:noProof/>
              </w:rPr>
              <w:t>Fast 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Toc503993125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1C116E58" w14:textId="6C3F2E22" w:rsidR="00F001E8" w:rsidRDefault="00F001E8" w:rsidP="00A151CB">
          <w:pPr>
            <w:pStyle w:val="TOC1"/>
            <w:rPr>
              <w:rFonts w:asciiTheme="minorHAnsi" w:hAnsiTheme="minorHAnsi" w:cstheme="minorBidi"/>
              <w:noProof/>
              <w:sz w:val="22"/>
              <w:szCs w:val="22"/>
              <w:rtl/>
            </w:rPr>
          </w:pPr>
          <w:hyperlink w:anchor="_Toc503993126" w:history="1">
            <w:r w:rsidRPr="00461EF6">
              <w:rPr>
                <w:rStyle w:val="Hyperlink"/>
                <w:noProof/>
              </w:rPr>
              <w:t>8.</w:t>
            </w:r>
            <w:r w:rsidR="00A151CB">
              <w:rPr>
                <w:rFonts w:asciiTheme="minorHAnsi" w:hAnsiTheme="minorHAnsi" w:cstheme="minorBidi"/>
                <w:noProof/>
                <w:sz w:val="22"/>
                <w:szCs w:val="22"/>
              </w:rPr>
              <w:t xml:space="preserve"> </w:t>
            </w:r>
            <w:r w:rsidRPr="00461EF6">
              <w:rPr>
                <w:rStyle w:val="Hyperlink"/>
                <w:noProof/>
              </w:rPr>
              <w:t>Commercial</w:t>
            </w:r>
            <w:r w:rsidR="00A151CB">
              <w:rPr>
                <w:rStyle w:val="Hyperlink"/>
                <w:noProof/>
              </w:rPr>
              <w:t xml:space="preserve"> </w:t>
            </w:r>
            <w:r w:rsidRPr="00461EF6">
              <w:rPr>
                <w:rStyle w:val="Hyperlink"/>
                <w:noProof/>
              </w:rPr>
              <w:t>System</w:t>
            </w:r>
            <w:r w:rsidR="00A151CB">
              <w:rPr>
                <w:rStyle w:val="Hyperlink"/>
                <w:noProof/>
              </w:rPr>
              <w:t xml:space="preserve"> </w:t>
            </w:r>
            <w:r w:rsidRPr="00461EF6">
              <w:rPr>
                <w:rStyle w:val="Hyperlink"/>
                <w:noProof/>
              </w:rPr>
              <w:t>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Toc503993126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63C2D58C" w14:textId="050FADEB" w:rsidR="00F001E8" w:rsidRDefault="00F001E8" w:rsidP="00F001E8">
          <w:pPr>
            <w:pStyle w:val="TOC2"/>
            <w:tabs>
              <w:tab w:val="left" w:pos="1100"/>
              <w:tab w:val="right" w:leader="dot" w:pos="8296"/>
            </w:tabs>
            <w:bidi w:val="0"/>
            <w:rPr>
              <w:rFonts w:cstheme="minorBidi"/>
              <w:b w:val="0"/>
              <w:bCs w:val="0"/>
              <w:noProof/>
              <w:sz w:val="22"/>
              <w:szCs w:val="22"/>
              <w:rtl/>
            </w:rPr>
          </w:pPr>
          <w:hyperlink w:anchor="_Toc503993127" w:history="1">
            <w:r w:rsidRPr="00461EF6">
              <w:rPr>
                <w:rStyle w:val="Hyperlink"/>
                <w:noProof/>
              </w:rPr>
              <w:t>8.1.</w:t>
            </w:r>
            <w:r w:rsidR="00A151CB">
              <w:rPr>
                <w:rFonts w:cstheme="minorBidi"/>
                <w:b w:val="0"/>
                <w:bCs w:val="0"/>
                <w:noProof/>
                <w:sz w:val="22"/>
                <w:szCs w:val="22"/>
              </w:rPr>
              <w:t xml:space="preserve"> </w:t>
            </w:r>
            <w:r w:rsidRPr="00461EF6">
              <w:rPr>
                <w:rStyle w:val="Hyperlink"/>
                <w:noProof/>
              </w:rPr>
              <w:t>Assumptions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Toc503993127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448742D0" w14:textId="4422175A" w:rsidR="00F001E8" w:rsidRDefault="00F001E8" w:rsidP="00F001E8">
          <w:pPr>
            <w:pStyle w:val="TOC3"/>
            <w:tabs>
              <w:tab w:val="right" w:leader="dot" w:pos="8296"/>
            </w:tabs>
            <w:bidi w:val="0"/>
            <w:rPr>
              <w:rFonts w:cstheme="minorBidi"/>
              <w:noProof/>
              <w:sz w:val="22"/>
              <w:szCs w:val="22"/>
              <w:rtl/>
            </w:rPr>
          </w:pPr>
          <w:hyperlink w:anchor="_Toc503993128" w:history="1">
            <w:r w:rsidRPr="00461EF6">
              <w:rPr>
                <w:rStyle w:val="Hyperlink"/>
                <w:noProof/>
              </w:rPr>
              <w:t>Budget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141AEF12" w14:textId="6B9BC375" w:rsidR="00F001E8" w:rsidRDefault="00F001E8" w:rsidP="00F001E8">
          <w:pPr>
            <w:pStyle w:val="TOC3"/>
            <w:tabs>
              <w:tab w:val="right" w:leader="dot" w:pos="8296"/>
            </w:tabs>
            <w:bidi w:val="0"/>
            <w:rPr>
              <w:rFonts w:cstheme="minorBidi"/>
              <w:noProof/>
              <w:sz w:val="22"/>
              <w:szCs w:val="22"/>
              <w:rtl/>
            </w:rPr>
          </w:pPr>
          <w:hyperlink w:anchor="_Toc503993129" w:history="1">
            <w:r w:rsidRPr="00461EF6">
              <w:rPr>
                <w:rStyle w:val="Hyperlink"/>
                <w:noProof/>
              </w:rPr>
              <w:t>Database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Toc503993129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68524048" w14:textId="51704EF2" w:rsidR="00F001E8" w:rsidRDefault="00F001E8" w:rsidP="00F001E8">
          <w:pPr>
            <w:pStyle w:val="TOC3"/>
            <w:tabs>
              <w:tab w:val="right" w:leader="dot" w:pos="8296"/>
            </w:tabs>
            <w:bidi w:val="0"/>
            <w:rPr>
              <w:rFonts w:cstheme="minorBidi"/>
              <w:noProof/>
              <w:sz w:val="22"/>
              <w:szCs w:val="22"/>
              <w:rtl/>
            </w:rPr>
          </w:pPr>
          <w:hyperlink w:anchor="_Toc503993130" w:history="1">
            <w:r w:rsidRPr="00461EF6">
              <w:rPr>
                <w:rStyle w:val="Hyperlink"/>
                <w:noProof/>
              </w:rPr>
              <w:t>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Toc503993130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678F395" w14:textId="6B8C6888" w:rsidR="00F001E8" w:rsidRDefault="00F001E8" w:rsidP="00F001E8">
          <w:pPr>
            <w:pStyle w:val="TOC2"/>
            <w:tabs>
              <w:tab w:val="left" w:pos="1320"/>
              <w:tab w:val="right" w:leader="dot" w:pos="8296"/>
            </w:tabs>
            <w:bidi w:val="0"/>
            <w:rPr>
              <w:rFonts w:cstheme="minorBidi"/>
              <w:b w:val="0"/>
              <w:bCs w:val="0"/>
              <w:noProof/>
              <w:sz w:val="22"/>
              <w:szCs w:val="22"/>
              <w:rtl/>
            </w:rPr>
          </w:pPr>
          <w:hyperlink w:anchor="_Toc503993131" w:history="1">
            <w:r w:rsidRPr="00461EF6">
              <w:rPr>
                <w:rStyle w:val="Hyperlink"/>
                <w:noProof/>
              </w:rPr>
              <w:t>8.2.</w:t>
            </w:r>
            <w:r w:rsidR="00A151CB">
              <w:rPr>
                <w:rFonts w:cstheme="minorBidi"/>
                <w:b w:val="0"/>
                <w:bCs w:val="0"/>
                <w:noProof/>
                <w:sz w:val="22"/>
                <w:szCs w:val="22"/>
              </w:rPr>
              <w:t xml:space="preserve"> </w:t>
            </w:r>
            <w:r w:rsidRPr="00461EF6">
              <w:rPr>
                <w:rStyle w:val="Hyperlink"/>
                <w:noProof/>
              </w:rPr>
              <w:t>Needs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59256468" w14:textId="42766C9C" w:rsidR="00F001E8" w:rsidRDefault="00F001E8" w:rsidP="00F001E8">
          <w:pPr>
            <w:pStyle w:val="TOC3"/>
            <w:tabs>
              <w:tab w:val="right" w:leader="dot" w:pos="8296"/>
            </w:tabs>
            <w:bidi w:val="0"/>
            <w:rPr>
              <w:rFonts w:cstheme="minorBidi"/>
              <w:noProof/>
              <w:sz w:val="22"/>
              <w:szCs w:val="22"/>
              <w:rtl/>
            </w:rPr>
          </w:pPr>
          <w:hyperlink w:anchor="_Toc503993132" w:history="1">
            <w:r w:rsidRPr="00461EF6">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Toc503993132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0A89DC5A" w14:textId="3A24FC7F" w:rsidR="00F001E8" w:rsidRDefault="00F001E8" w:rsidP="00F001E8">
          <w:pPr>
            <w:pStyle w:val="TOC3"/>
            <w:tabs>
              <w:tab w:val="right" w:leader="dot" w:pos="8296"/>
            </w:tabs>
            <w:bidi w:val="0"/>
            <w:rPr>
              <w:rFonts w:cstheme="minorBidi"/>
              <w:noProof/>
              <w:sz w:val="22"/>
              <w:szCs w:val="22"/>
              <w:rtl/>
            </w:rPr>
          </w:pPr>
          <w:hyperlink w:anchor="_Toc503993133" w:history="1">
            <w:r w:rsidRPr="00461EF6">
              <w:rPr>
                <w:rStyle w:val="Hyperlink"/>
                <w:noProof/>
              </w:rPr>
              <w:t>Concept Exploration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65D711C1" w14:textId="0B21842F" w:rsidR="00F001E8" w:rsidRDefault="00F001E8" w:rsidP="00F001E8">
          <w:pPr>
            <w:pStyle w:val="TOC3"/>
            <w:tabs>
              <w:tab w:val="right" w:leader="dot" w:pos="8296"/>
            </w:tabs>
            <w:bidi w:val="0"/>
            <w:rPr>
              <w:rFonts w:cstheme="minorBidi"/>
              <w:noProof/>
              <w:sz w:val="22"/>
              <w:szCs w:val="22"/>
              <w:rtl/>
            </w:rPr>
          </w:pPr>
          <w:hyperlink w:anchor="_Toc503993134" w:history="1">
            <w:r w:rsidRPr="00461EF6">
              <w:rPr>
                <w:rStyle w:val="Hyperlink"/>
                <w:noProof/>
              </w:rPr>
              <w:t>Selected Concept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06D107A3" w14:textId="17B92253" w:rsidR="00F001E8" w:rsidRDefault="00F001E8" w:rsidP="00F001E8">
          <w:pPr>
            <w:pStyle w:val="TOC2"/>
            <w:tabs>
              <w:tab w:val="left" w:pos="1540"/>
              <w:tab w:val="right" w:leader="dot" w:pos="8296"/>
            </w:tabs>
            <w:bidi w:val="0"/>
            <w:rPr>
              <w:rFonts w:cstheme="minorBidi"/>
              <w:b w:val="0"/>
              <w:bCs w:val="0"/>
              <w:noProof/>
              <w:sz w:val="22"/>
              <w:szCs w:val="22"/>
              <w:rtl/>
            </w:rPr>
          </w:pPr>
          <w:hyperlink w:anchor="_Toc503993135" w:history="1">
            <w:r w:rsidRPr="00461EF6">
              <w:rPr>
                <w:rStyle w:val="Hyperlink"/>
                <w:noProof/>
              </w:rPr>
              <w:t>8.3.</w:t>
            </w:r>
            <w:r w:rsidR="00A151CB">
              <w:rPr>
                <w:rFonts w:cstheme="minorBidi"/>
                <w:b w:val="0"/>
                <w:bCs w:val="0"/>
                <w:noProof/>
                <w:sz w:val="22"/>
                <w:szCs w:val="22"/>
              </w:rPr>
              <w:t xml:space="preserve"> </w:t>
            </w:r>
            <w:r w:rsidRPr="00461EF6">
              <w:rPr>
                <w:rStyle w:val="Hyperlink"/>
                <w:noProof/>
              </w:rPr>
              <w:t>Risk Management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Toc503993135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1C1EA89F" w14:textId="5EF1A0D2" w:rsidR="00F001E8" w:rsidRDefault="00F001E8" w:rsidP="00F001E8">
          <w:pPr>
            <w:pStyle w:val="TOC3"/>
            <w:tabs>
              <w:tab w:val="right" w:leader="dot" w:pos="8296"/>
            </w:tabs>
            <w:bidi w:val="0"/>
            <w:rPr>
              <w:rFonts w:cstheme="minorBidi"/>
              <w:noProof/>
              <w:sz w:val="22"/>
              <w:szCs w:val="22"/>
              <w:rtl/>
            </w:rPr>
          </w:pPr>
          <w:hyperlink w:anchor="_Toc503993136" w:history="1">
            <w:r w:rsidRPr="00461EF6">
              <w:rPr>
                <w:rStyle w:val="Hyperlink"/>
                <w:noProof/>
              </w:rPr>
              <w:t>Fast Implementation (RS1)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Toc503993136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5F379C46" w14:textId="2BDB14D8" w:rsidR="00F001E8" w:rsidRDefault="00F001E8" w:rsidP="00F001E8">
          <w:pPr>
            <w:pStyle w:val="TOC3"/>
            <w:tabs>
              <w:tab w:val="right" w:leader="dot" w:pos="8296"/>
            </w:tabs>
            <w:bidi w:val="0"/>
            <w:rPr>
              <w:rFonts w:cstheme="minorBidi"/>
              <w:noProof/>
              <w:sz w:val="22"/>
              <w:szCs w:val="22"/>
              <w:rtl/>
            </w:rPr>
          </w:pPr>
          <w:hyperlink w:anchor="_Toc503993137" w:history="1">
            <w:r w:rsidRPr="00461EF6">
              <w:rPr>
                <w:rStyle w:val="Hyperlink"/>
                <w:noProof/>
              </w:rPr>
              <w:t>Data Availability (RS2)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Toc503993137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3731254" w14:textId="1EB3B3F0" w:rsidR="00F001E8" w:rsidRDefault="00F001E8" w:rsidP="00F001E8">
          <w:pPr>
            <w:pStyle w:val="TOC3"/>
            <w:tabs>
              <w:tab w:val="right" w:leader="dot" w:pos="8296"/>
            </w:tabs>
            <w:bidi w:val="0"/>
            <w:rPr>
              <w:rFonts w:cstheme="minorBidi"/>
              <w:noProof/>
              <w:sz w:val="22"/>
              <w:szCs w:val="22"/>
              <w:rtl/>
            </w:rPr>
          </w:pPr>
          <w:hyperlink w:anchor="_Toc503993138" w:history="1">
            <w:r w:rsidRPr="00461EF6">
              <w:rPr>
                <w:rStyle w:val="Hyperlink"/>
                <w:noProof/>
              </w:rPr>
              <w:t>System Usability (RS3)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Toc503993138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209305BF" w14:textId="0C8C4F51" w:rsidR="00F001E8" w:rsidRDefault="00F001E8" w:rsidP="00F001E8">
          <w:pPr>
            <w:pStyle w:val="TOC3"/>
            <w:tabs>
              <w:tab w:val="right" w:leader="dot" w:pos="8296"/>
            </w:tabs>
            <w:bidi w:val="0"/>
            <w:rPr>
              <w:rFonts w:cstheme="minorBidi"/>
              <w:noProof/>
              <w:sz w:val="22"/>
              <w:szCs w:val="22"/>
              <w:rtl/>
            </w:rPr>
          </w:pPr>
          <w:hyperlink w:anchor="_Toc503993139" w:history="1">
            <w:r w:rsidRPr="00461EF6">
              <w:rPr>
                <w:rStyle w:val="Hyperlink"/>
                <w:noProof/>
              </w:rPr>
              <w:t>Risk Management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Toc503993139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3503326" w14:textId="42C719A8" w:rsidR="00F001E8" w:rsidRDefault="00F001E8" w:rsidP="00F001E8">
          <w:pPr>
            <w:pStyle w:val="TOC2"/>
            <w:tabs>
              <w:tab w:val="left" w:pos="2309"/>
              <w:tab w:val="right" w:leader="dot" w:pos="8296"/>
            </w:tabs>
            <w:bidi w:val="0"/>
            <w:rPr>
              <w:rFonts w:cstheme="minorBidi"/>
              <w:b w:val="0"/>
              <w:bCs w:val="0"/>
              <w:noProof/>
              <w:sz w:val="22"/>
              <w:szCs w:val="22"/>
              <w:rtl/>
            </w:rPr>
          </w:pPr>
          <w:hyperlink w:anchor="_Toc503993140" w:history="1">
            <w:r w:rsidRPr="00461EF6">
              <w:rPr>
                <w:rStyle w:val="Hyperlink"/>
                <w:noProof/>
              </w:rPr>
              <w:t>8.4.</w:t>
            </w:r>
            <w:r w:rsidR="00A151CB">
              <w:rPr>
                <w:rFonts w:cstheme="minorBidi"/>
                <w:b w:val="0"/>
                <w:bCs w:val="0"/>
                <w:noProof/>
                <w:sz w:val="22"/>
                <w:szCs w:val="22"/>
              </w:rPr>
              <w:t xml:space="preserve"> </w:t>
            </w:r>
            <w:r w:rsidRPr="00461EF6">
              <w:rPr>
                <w:rStyle w:val="Hyperlink"/>
                <w:noProof/>
              </w:rPr>
              <w:t>Setup and Deployment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Toc503993140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6C70C92" w14:textId="30053F81" w:rsidR="00F001E8" w:rsidRDefault="00F001E8" w:rsidP="00F001E8">
          <w:pPr>
            <w:pStyle w:val="TOC2"/>
            <w:tabs>
              <w:tab w:val="left" w:pos="1877"/>
              <w:tab w:val="right" w:leader="dot" w:pos="8296"/>
            </w:tabs>
            <w:bidi w:val="0"/>
            <w:rPr>
              <w:rFonts w:cstheme="minorBidi"/>
              <w:b w:val="0"/>
              <w:bCs w:val="0"/>
              <w:noProof/>
              <w:sz w:val="22"/>
              <w:szCs w:val="22"/>
              <w:rtl/>
            </w:rPr>
          </w:pPr>
          <w:hyperlink w:anchor="_Toc503993141" w:history="1">
            <w:r w:rsidRPr="00461EF6">
              <w:rPr>
                <w:rStyle w:val="Hyperlink"/>
                <w:noProof/>
              </w:rPr>
              <w:t>8.5.</w:t>
            </w:r>
            <w:r w:rsidR="00A151CB">
              <w:rPr>
                <w:rFonts w:cstheme="minorBidi"/>
                <w:b w:val="0"/>
                <w:bCs w:val="0"/>
                <w:noProof/>
                <w:sz w:val="22"/>
                <w:szCs w:val="22"/>
              </w:rPr>
              <w:t xml:space="preserve"> </w:t>
            </w:r>
            <w:r w:rsidRPr="00461EF6">
              <w:rPr>
                <w:rStyle w:val="Hyperlink"/>
                <w:noProof/>
              </w:rPr>
              <w:t>Testing and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Toc503993141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D3A4017" w14:textId="359A2AB7" w:rsidR="00F001E8" w:rsidRDefault="00F001E8" w:rsidP="00F001E8">
          <w:pPr>
            <w:pStyle w:val="TOC2"/>
            <w:tabs>
              <w:tab w:val="left" w:pos="1100"/>
              <w:tab w:val="right" w:leader="dot" w:pos="8296"/>
            </w:tabs>
            <w:bidi w:val="0"/>
            <w:rPr>
              <w:rFonts w:cstheme="minorBidi"/>
              <w:b w:val="0"/>
              <w:bCs w:val="0"/>
              <w:noProof/>
              <w:sz w:val="22"/>
              <w:szCs w:val="22"/>
              <w:rtl/>
            </w:rPr>
          </w:pPr>
          <w:hyperlink w:anchor="_Toc503993142" w:history="1">
            <w:r w:rsidRPr="00461EF6">
              <w:rPr>
                <w:rStyle w:val="Hyperlink"/>
                <w:noProof/>
              </w:rPr>
              <w:t>8.6.</w:t>
            </w:r>
            <w:r w:rsidR="00A151CB">
              <w:rPr>
                <w:rFonts w:cstheme="minorBidi"/>
                <w:b w:val="0"/>
                <w:bCs w:val="0"/>
                <w:noProof/>
                <w:sz w:val="22"/>
                <w:szCs w:val="22"/>
              </w:rPr>
              <w:t xml:space="preserve"> </w:t>
            </w:r>
            <w:r w:rsidRPr="00461EF6">
              <w:rPr>
                <w:rStyle w:val="Hyperlink"/>
                <w:noProof/>
              </w:rPr>
              <w:t>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Toc503993142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EB9805B" w14:textId="42738AF5" w:rsidR="00F001E8" w:rsidRDefault="00F001E8" w:rsidP="00A151CB">
          <w:pPr>
            <w:pStyle w:val="TOC1"/>
            <w:rPr>
              <w:rFonts w:asciiTheme="minorHAnsi" w:hAnsiTheme="minorHAnsi" w:cstheme="minorBidi"/>
              <w:noProof/>
              <w:sz w:val="22"/>
              <w:szCs w:val="22"/>
              <w:rtl/>
            </w:rPr>
          </w:pPr>
          <w:hyperlink w:anchor="_Toc503993143" w:history="1">
            <w:r w:rsidRPr="00461EF6">
              <w:rPr>
                <w:rStyle w:val="Hyperlink"/>
                <w:noProof/>
              </w:rPr>
              <w:t>9.</w:t>
            </w:r>
            <w:r w:rsidR="00A151CB">
              <w:rPr>
                <w:rFonts w:asciiTheme="minorHAnsi" w:hAnsiTheme="minorHAnsi" w:cstheme="minorBidi"/>
                <w:noProof/>
                <w:sz w:val="22"/>
                <w:szCs w:val="22"/>
              </w:rPr>
              <w:t xml:space="preserve"> </w:t>
            </w:r>
            <w:r w:rsidRPr="00461EF6">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Toc503993143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3D7E0045" w14:textId="59566EC7" w:rsidR="00F001E8" w:rsidRDefault="00F001E8" w:rsidP="00A151CB">
          <w:pPr>
            <w:pStyle w:val="TOC1"/>
            <w:rPr>
              <w:rFonts w:asciiTheme="minorHAnsi" w:hAnsiTheme="minorHAnsi" w:cstheme="minorBidi"/>
              <w:noProof/>
              <w:sz w:val="22"/>
              <w:szCs w:val="22"/>
              <w:rtl/>
            </w:rPr>
          </w:pPr>
          <w:hyperlink w:anchor="_Toc503993144" w:history="1">
            <w:r w:rsidRPr="00461EF6">
              <w:rPr>
                <w:rStyle w:val="Hyperlink"/>
                <w:noProof/>
              </w:rPr>
              <w:t>9.</w:t>
            </w:r>
            <w:r w:rsidR="00A151CB">
              <w:rPr>
                <w:rFonts w:asciiTheme="minorHAnsi" w:hAnsiTheme="minorHAnsi" w:cstheme="minorBidi"/>
                <w:noProof/>
                <w:sz w:val="22"/>
                <w:szCs w:val="22"/>
              </w:rPr>
              <w:t xml:space="preserve"> </w:t>
            </w:r>
            <w:r w:rsidRPr="00461EF6">
              <w:rPr>
                <w:rStyle w:val="Hyperlink"/>
                <w:noProof/>
              </w:rPr>
              <w:t>List of Publications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25DD2F69" w14:textId="76853921" w:rsidR="00F001E8" w:rsidRDefault="00F001E8" w:rsidP="00A151CB">
          <w:pPr>
            <w:pStyle w:val="TOC1"/>
            <w:rPr>
              <w:rFonts w:asciiTheme="minorHAnsi" w:hAnsiTheme="minorHAnsi" w:cstheme="minorBidi"/>
              <w:noProof/>
              <w:sz w:val="22"/>
              <w:szCs w:val="22"/>
              <w:rtl/>
            </w:rPr>
          </w:pPr>
          <w:hyperlink w:anchor="_Toc503993145" w:history="1">
            <w:r w:rsidRPr="00461EF6">
              <w:rPr>
                <w:rStyle w:val="Hyperlink"/>
                <w:noProof/>
              </w:rPr>
              <w:t>10.</w:t>
            </w:r>
            <w:r w:rsidR="00A151CB">
              <w:rPr>
                <w:rFonts w:asciiTheme="minorHAnsi" w:hAnsiTheme="minorHAnsi" w:cstheme="minorBidi"/>
                <w:noProof/>
                <w:sz w:val="22"/>
                <w:szCs w:val="22"/>
              </w:rPr>
              <w:t xml:space="preserve"> </w:t>
            </w:r>
            <w:r w:rsidRPr="00461EF6">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Toc503993145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3170888A" w14:textId="1DF8F83D" w:rsidR="00F001E8" w:rsidRDefault="00F001E8" w:rsidP="00A151CB">
          <w:pPr>
            <w:pStyle w:val="TOC1"/>
            <w:rPr>
              <w:rFonts w:asciiTheme="minorHAnsi" w:hAnsiTheme="minorHAnsi" w:cstheme="minorBidi"/>
              <w:noProof/>
              <w:sz w:val="22"/>
              <w:szCs w:val="22"/>
              <w:rtl/>
            </w:rPr>
          </w:pPr>
          <w:hyperlink w:anchor="_Toc503993146" w:history="1">
            <w:r w:rsidRPr="00461EF6">
              <w:rPr>
                <w:rStyle w:val="Hyperlink"/>
                <w:noProof/>
              </w:rPr>
              <w:t>Appendix A – Matlab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Toc503993146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4532F538" w14:textId="18F87C8C" w:rsidR="00F001E8" w:rsidRDefault="00F001E8" w:rsidP="00F001E8">
          <w:pPr>
            <w:pStyle w:val="TOC2"/>
            <w:tabs>
              <w:tab w:val="right" w:leader="dot" w:pos="8296"/>
            </w:tabs>
            <w:bidi w:val="0"/>
            <w:rPr>
              <w:rFonts w:cstheme="minorBidi"/>
              <w:b w:val="0"/>
              <w:bCs w:val="0"/>
              <w:noProof/>
              <w:sz w:val="22"/>
              <w:szCs w:val="22"/>
              <w:rtl/>
            </w:rPr>
          </w:pPr>
          <w:hyperlink w:anchor="_Toc503993147" w:history="1">
            <w:r w:rsidRPr="00461EF6">
              <w:rPr>
                <w:rStyle w:val="Hyperlink"/>
                <w:noProof/>
              </w:rPr>
              <w:t>main.m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Toc503993147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4EF62C13" w14:textId="7CCE9C37" w:rsidR="00F001E8" w:rsidRDefault="00F001E8" w:rsidP="00F001E8">
          <w:pPr>
            <w:pStyle w:val="TOC2"/>
            <w:tabs>
              <w:tab w:val="right" w:leader="dot" w:pos="8296"/>
            </w:tabs>
            <w:bidi w:val="0"/>
            <w:rPr>
              <w:rFonts w:cstheme="minorBidi"/>
              <w:b w:val="0"/>
              <w:bCs w:val="0"/>
              <w:noProof/>
              <w:sz w:val="22"/>
              <w:szCs w:val="22"/>
              <w:rtl/>
            </w:rPr>
          </w:pPr>
          <w:hyperlink w:anchor="_Toc503993148" w:history="1">
            <w:r w:rsidRPr="00461EF6">
              <w:rPr>
                <w:rStyle w:val="Hyperlink"/>
                <w:noProof/>
              </w:rPr>
              <w:t>quality.m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Toc503993148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5505C0B9" w14:textId="5A5F8B30" w:rsidR="00F001E8" w:rsidRDefault="00F001E8" w:rsidP="00F001E8">
          <w:pPr>
            <w:pStyle w:val="TOC2"/>
            <w:tabs>
              <w:tab w:val="right" w:leader="dot" w:pos="8296"/>
            </w:tabs>
            <w:bidi w:val="0"/>
            <w:rPr>
              <w:rFonts w:cstheme="minorBidi"/>
              <w:b w:val="0"/>
              <w:bCs w:val="0"/>
              <w:noProof/>
              <w:sz w:val="22"/>
              <w:szCs w:val="22"/>
              <w:rtl/>
            </w:rPr>
          </w:pPr>
          <w:hyperlink w:anchor="_Toc503993149" w:history="1">
            <w:r w:rsidRPr="00461EF6">
              <w:rPr>
                <w:rStyle w:val="Hyperlink"/>
                <w:noProof/>
              </w:rPr>
              <w:t>trustworthiness.m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Toc503993149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58BF61A8" w14:textId="31FF1B1F" w:rsidR="00F001E8" w:rsidRDefault="00F001E8" w:rsidP="00F001E8">
          <w:pPr>
            <w:pStyle w:val="TOC2"/>
            <w:tabs>
              <w:tab w:val="right" w:leader="dot" w:pos="8296"/>
            </w:tabs>
            <w:bidi w:val="0"/>
            <w:rPr>
              <w:rFonts w:cstheme="minorBidi"/>
              <w:b w:val="0"/>
              <w:bCs w:val="0"/>
              <w:noProof/>
              <w:sz w:val="22"/>
              <w:szCs w:val="22"/>
              <w:rtl/>
            </w:rPr>
          </w:pPr>
          <w:hyperlink w:anchor="_Toc503993150" w:history="1">
            <w:r w:rsidRPr="00461EF6">
              <w:rPr>
                <w:rStyle w:val="Hyperlink"/>
                <w:noProof/>
              </w:rPr>
              <w:t>cross.m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Toc503993150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41124BD0" w14:textId="7BA85A11" w:rsidR="00F001E8" w:rsidRDefault="00F001E8" w:rsidP="00F001E8">
          <w:pPr>
            <w:pStyle w:val="TOC2"/>
            <w:tabs>
              <w:tab w:val="right" w:leader="dot" w:pos="8296"/>
            </w:tabs>
            <w:bidi w:val="0"/>
            <w:rPr>
              <w:rFonts w:cstheme="minorBidi"/>
              <w:b w:val="0"/>
              <w:bCs w:val="0"/>
              <w:noProof/>
              <w:sz w:val="22"/>
              <w:szCs w:val="22"/>
              <w:rtl/>
            </w:rPr>
          </w:pPr>
          <w:hyperlink w:anchor="_Toc503993151" w:history="1">
            <w:r w:rsidRPr="00461EF6">
              <w:rPr>
                <w:rStyle w:val="Hyperlink"/>
                <w:noProof/>
              </w:rPr>
              <w:t>permutate.m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Toc503993151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75F345F9" w14:textId="3E059754" w:rsidR="00F001E8" w:rsidRDefault="00F001E8" w:rsidP="00F001E8">
          <w:pPr>
            <w:pStyle w:val="TOC2"/>
            <w:tabs>
              <w:tab w:val="right" w:leader="dot" w:pos="8296"/>
            </w:tabs>
            <w:bidi w:val="0"/>
            <w:rPr>
              <w:rFonts w:cstheme="minorBidi"/>
              <w:b w:val="0"/>
              <w:bCs w:val="0"/>
              <w:noProof/>
              <w:sz w:val="22"/>
              <w:szCs w:val="22"/>
              <w:rtl/>
            </w:rPr>
          </w:pPr>
          <w:hyperlink w:anchor="_Toc503993152" w:history="1">
            <w:r w:rsidRPr="00461EF6">
              <w:rPr>
                <w:rStyle w:val="Hyperlink"/>
                <w:noProof/>
              </w:rPr>
              <w:t>single_tsne.m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Toc503993152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10D05261" w14:textId="1E26408A" w:rsidR="00F001E8" w:rsidRDefault="00F001E8" w:rsidP="00F001E8">
          <w:pPr>
            <w:pStyle w:val="TOC2"/>
            <w:tabs>
              <w:tab w:val="right" w:leader="dot" w:pos="8296"/>
            </w:tabs>
            <w:bidi w:val="0"/>
            <w:rPr>
              <w:rFonts w:cstheme="minorBidi"/>
              <w:b w:val="0"/>
              <w:bCs w:val="0"/>
              <w:noProof/>
              <w:sz w:val="22"/>
              <w:szCs w:val="22"/>
              <w:rtl/>
            </w:rPr>
          </w:pPr>
          <w:hyperlink w:anchor="_Toc503993153" w:history="1">
            <w:r w:rsidRPr="00461EF6">
              <w:rPr>
                <w:rStyle w:val="Hyperlink"/>
                <w:noProof/>
              </w:rPr>
              <w:t>fast_tsne.m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Toc503993153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11E64F8D" w14:textId="3C86ACC6" w:rsidR="00F001E8" w:rsidRDefault="00F001E8" w:rsidP="00F001E8">
          <w:r>
            <w:rPr>
              <w:b/>
              <w:bCs/>
              <w:noProof/>
            </w:rPr>
            <w:fldChar w:fldCharType="end"/>
          </w:r>
        </w:p>
      </w:sdtContent>
    </w:sdt>
    <w:p w14:paraId="1D5CDAB0" w14:textId="3B06208D" w:rsidR="00A151CB" w:rsidRDefault="00A151CB">
      <w:pPr>
        <w:rPr>
          <w:rFonts w:asciiTheme="majorHAnsi" w:eastAsiaTheme="majorEastAsia" w:hAnsiTheme="majorHAnsi" w:cstheme="majorBidi"/>
          <w:caps/>
          <w:spacing w:val="4"/>
          <w:sz w:val="28"/>
          <w:szCs w:val="28"/>
        </w:rPr>
      </w:pPr>
      <w:r>
        <w:rPr>
          <w:b/>
          <w:bCs/>
        </w:rPr>
        <w:br w:type="page"/>
      </w:r>
    </w:p>
    <w:p w14:paraId="751B81CF" w14:textId="77777777" w:rsidR="00580039" w:rsidRDefault="00580039" w:rsidP="00E625B4">
      <w:pPr>
        <w:pStyle w:val="TOCHeading"/>
        <w:jc w:val="left"/>
        <w:rPr>
          <w:b w:val="0"/>
          <w:bCs w:val="0"/>
        </w:rPr>
      </w:pPr>
    </w:p>
    <w:p w14:paraId="75F24CC7" w14:textId="3B6B45AD" w:rsidR="003D3E5F" w:rsidRPr="007A1597" w:rsidRDefault="003D3E5F" w:rsidP="00237658">
      <w:pPr>
        <w:jc w:val="left"/>
        <w:rPr>
          <w:rFonts w:asciiTheme="majorHAnsi" w:hAnsiTheme="majorHAnsi"/>
          <w:b/>
          <w:bCs/>
          <w:sz w:val="28"/>
          <w:szCs w:val="28"/>
        </w:rPr>
      </w:pPr>
      <w:r w:rsidRPr="007A1597">
        <w:rPr>
          <w:rFonts w:asciiTheme="majorHAnsi" w:hAnsiTheme="majorHAnsi"/>
          <w:b/>
          <w:bCs/>
          <w:sz w:val="28"/>
          <w:szCs w:val="28"/>
        </w:rPr>
        <w:t>Table of Figures</w:t>
      </w:r>
    </w:p>
    <w:p w14:paraId="79FF0A99" w14:textId="2437FB0E" w:rsidR="00237658" w:rsidRDefault="00E625B4" w:rsidP="00237658">
      <w:pPr>
        <w:pStyle w:val="TableofFigures"/>
        <w:tabs>
          <w:tab w:val="right" w:leader="dot" w:pos="8296"/>
        </w:tabs>
        <w:bidi w:val="0"/>
        <w:rPr>
          <w:rFonts w:cstheme="minorBidi"/>
          <w:caps w:val="0"/>
          <w:noProof/>
          <w:sz w:val="22"/>
          <w:szCs w:val="22"/>
          <w:rtl/>
        </w:rPr>
      </w:pPr>
      <w:r>
        <w:rPr>
          <w:rFonts w:asciiTheme="majorBidi" w:hAnsiTheme="majorBidi" w:cstheme="majorBidi"/>
          <w:caps w:val="0"/>
        </w:rPr>
        <w:fldChar w:fldCharType="begin"/>
      </w:r>
      <w:r>
        <w:rPr>
          <w:rFonts w:asciiTheme="majorBidi" w:hAnsiTheme="majorBidi" w:cstheme="majorBidi"/>
          <w:caps w:val="0"/>
        </w:rPr>
        <w:instrText xml:space="preserve"> TOC \h \z \c "Figure" </w:instrText>
      </w:r>
      <w:r>
        <w:rPr>
          <w:rFonts w:asciiTheme="majorBidi" w:hAnsiTheme="majorBidi" w:cstheme="majorBidi"/>
          <w:caps w:val="0"/>
        </w:rPr>
        <w:fldChar w:fldCharType="separate"/>
      </w:r>
      <w:hyperlink w:anchor="_Toc503989745" w:history="1">
        <w:r w:rsidR="00237658" w:rsidRPr="000739C1">
          <w:rPr>
            <w:rStyle w:val="Hyperlink"/>
            <w:noProof/>
          </w:rPr>
          <w:t>Figure 1 Pharma Compound Funnel</w:t>
        </w:r>
        <w:r w:rsidR="00237658">
          <w:rPr>
            <w:noProof/>
            <w:webHidden/>
            <w:rtl/>
          </w:rPr>
          <w:tab/>
        </w:r>
        <w:r w:rsidR="00237658">
          <w:rPr>
            <w:noProof/>
            <w:webHidden/>
            <w:rtl/>
          </w:rPr>
          <w:fldChar w:fldCharType="begin"/>
        </w:r>
        <w:r w:rsidR="00237658">
          <w:rPr>
            <w:noProof/>
            <w:webHidden/>
            <w:rtl/>
          </w:rPr>
          <w:instrText xml:space="preserve"> </w:instrText>
        </w:r>
        <w:r w:rsidR="00237658">
          <w:rPr>
            <w:noProof/>
            <w:webHidden/>
          </w:rPr>
          <w:instrText>PAGEREF</w:instrText>
        </w:r>
        <w:r w:rsidR="00237658">
          <w:rPr>
            <w:noProof/>
            <w:webHidden/>
            <w:rtl/>
          </w:rPr>
          <w:instrText xml:space="preserve"> _</w:instrText>
        </w:r>
        <w:r w:rsidR="00237658">
          <w:rPr>
            <w:noProof/>
            <w:webHidden/>
          </w:rPr>
          <w:instrText>Toc503989745 \h</w:instrText>
        </w:r>
        <w:r w:rsidR="00237658">
          <w:rPr>
            <w:noProof/>
            <w:webHidden/>
            <w:rtl/>
          </w:rPr>
          <w:instrText xml:space="preserve"> </w:instrText>
        </w:r>
        <w:r w:rsidR="00237658">
          <w:rPr>
            <w:noProof/>
            <w:webHidden/>
            <w:rtl/>
          </w:rPr>
        </w:r>
        <w:r w:rsidR="00237658">
          <w:rPr>
            <w:noProof/>
            <w:webHidden/>
            <w:rtl/>
          </w:rPr>
          <w:fldChar w:fldCharType="separate"/>
        </w:r>
        <w:r w:rsidR="00237658">
          <w:rPr>
            <w:noProof/>
            <w:webHidden/>
            <w:rtl/>
          </w:rPr>
          <w:t>3</w:t>
        </w:r>
        <w:r w:rsidR="00237658">
          <w:rPr>
            <w:noProof/>
            <w:webHidden/>
            <w:rtl/>
          </w:rPr>
          <w:fldChar w:fldCharType="end"/>
        </w:r>
      </w:hyperlink>
    </w:p>
    <w:p w14:paraId="484682D2" w14:textId="6761EB25" w:rsidR="00237658" w:rsidRDefault="00237658" w:rsidP="00237658">
      <w:pPr>
        <w:pStyle w:val="TableofFigures"/>
        <w:tabs>
          <w:tab w:val="right" w:leader="dot" w:pos="8296"/>
        </w:tabs>
        <w:bidi w:val="0"/>
        <w:rPr>
          <w:rFonts w:cstheme="minorBidi"/>
          <w:caps w:val="0"/>
          <w:noProof/>
          <w:sz w:val="22"/>
          <w:szCs w:val="22"/>
          <w:rtl/>
        </w:rPr>
      </w:pPr>
      <w:hyperlink w:anchor="_Toc503989746" w:history="1">
        <w:r w:rsidRPr="000739C1">
          <w:rPr>
            <w:rStyle w:val="Hyperlink"/>
            <w:noProof/>
          </w:rPr>
          <w:t>Figure 2 Average PhRMA Member Company R&amp;D Expenditures, 1995-2015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4159A37" w14:textId="149AC00B" w:rsidR="00237658" w:rsidRDefault="00237658" w:rsidP="00237658">
      <w:pPr>
        <w:pStyle w:val="TableofFigures"/>
        <w:tabs>
          <w:tab w:val="right" w:leader="dot" w:pos="8296"/>
        </w:tabs>
        <w:bidi w:val="0"/>
        <w:rPr>
          <w:rFonts w:cstheme="minorBidi"/>
          <w:caps w:val="0"/>
          <w:noProof/>
          <w:sz w:val="22"/>
          <w:szCs w:val="22"/>
          <w:rtl/>
        </w:rPr>
      </w:pPr>
      <w:hyperlink w:anchor="_Toc503989747" w:history="1">
        <w:r w:rsidRPr="000739C1">
          <w:rPr>
            <w:rStyle w:val="Hyperlink"/>
            <w:noProof/>
          </w:rPr>
          <w:t>Figure 3 Candidates Required for a Single Release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BCA0758" w14:textId="5B2CFAFB" w:rsidR="00237658" w:rsidRDefault="00237658" w:rsidP="00237658">
      <w:pPr>
        <w:pStyle w:val="TableofFigures"/>
        <w:tabs>
          <w:tab w:val="right" w:leader="dot" w:pos="8296"/>
        </w:tabs>
        <w:bidi w:val="0"/>
        <w:rPr>
          <w:rFonts w:cstheme="minorBidi"/>
          <w:caps w:val="0"/>
          <w:noProof/>
          <w:sz w:val="22"/>
          <w:szCs w:val="22"/>
          <w:rtl/>
        </w:rPr>
      </w:pPr>
      <w:hyperlink w:anchor="_Toc503989748" w:history="1">
        <w:r w:rsidRPr="000739C1">
          <w:rPr>
            <w:rStyle w:val="Hyperlink"/>
            <w:noProof/>
          </w:rPr>
          <w:t>Figure 4 Capabilities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088B33A" w14:textId="2D062022" w:rsidR="00237658" w:rsidRDefault="00237658" w:rsidP="00237658">
      <w:pPr>
        <w:pStyle w:val="TableofFigures"/>
        <w:tabs>
          <w:tab w:val="right" w:leader="dot" w:pos="8296"/>
        </w:tabs>
        <w:bidi w:val="0"/>
        <w:rPr>
          <w:rFonts w:cstheme="minorBidi"/>
          <w:caps w:val="0"/>
          <w:noProof/>
          <w:sz w:val="22"/>
          <w:szCs w:val="22"/>
          <w:rtl/>
        </w:rPr>
      </w:pPr>
      <w:hyperlink w:anchor="_Toc503989749" w:history="1">
        <w:r w:rsidRPr="000739C1">
          <w:rPr>
            <w:rStyle w:val="Hyperlink"/>
            <w:noProof/>
          </w:rPr>
          <w:t>Figure 5 Compounds grouped by bitterness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4750A65D" w14:textId="1ECF3E8F" w:rsidR="00237658" w:rsidRDefault="00237658" w:rsidP="00237658">
      <w:pPr>
        <w:pStyle w:val="TableofFigures"/>
        <w:tabs>
          <w:tab w:val="right" w:leader="dot" w:pos="8296"/>
        </w:tabs>
        <w:bidi w:val="0"/>
        <w:rPr>
          <w:rFonts w:cstheme="minorBidi"/>
          <w:caps w:val="0"/>
          <w:noProof/>
          <w:sz w:val="22"/>
          <w:szCs w:val="22"/>
          <w:rtl/>
        </w:rPr>
      </w:pPr>
      <w:hyperlink w:anchor="_Toc503989750" w:history="1">
        <w:r w:rsidRPr="000739C1">
          <w:rPr>
            <w:rStyle w:val="Hyperlink"/>
            <w:noProof/>
          </w:rPr>
          <w:t>Figure 6 t-SNE Optimization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C0B2602" w14:textId="767C7CFA" w:rsidR="00237658" w:rsidRDefault="00237658" w:rsidP="00237658">
      <w:pPr>
        <w:pStyle w:val="TableofFigures"/>
        <w:tabs>
          <w:tab w:val="right" w:leader="dot" w:pos="8296"/>
        </w:tabs>
        <w:bidi w:val="0"/>
        <w:rPr>
          <w:rFonts w:cstheme="minorBidi"/>
          <w:caps w:val="0"/>
          <w:noProof/>
          <w:sz w:val="22"/>
          <w:szCs w:val="22"/>
          <w:rtl/>
        </w:rPr>
      </w:pPr>
      <w:hyperlink w:anchor="_Toc503989751" w:history="1">
        <w:r w:rsidRPr="000739C1">
          <w:rPr>
            <w:rStyle w:val="Hyperlink"/>
            <w:noProof/>
          </w:rPr>
          <w:t>Figure 7 random sample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2BE0DF7" w14:textId="13BE4AA4" w:rsidR="00237658" w:rsidRDefault="00237658" w:rsidP="00237658">
      <w:pPr>
        <w:pStyle w:val="TableofFigures"/>
        <w:tabs>
          <w:tab w:val="right" w:leader="dot" w:pos="8296"/>
        </w:tabs>
        <w:bidi w:val="0"/>
        <w:rPr>
          <w:rFonts w:cstheme="minorBidi"/>
          <w:caps w:val="0"/>
          <w:noProof/>
          <w:sz w:val="22"/>
          <w:szCs w:val="22"/>
          <w:rtl/>
        </w:rPr>
      </w:pPr>
      <w:hyperlink w:anchor="_Toc503989752" w:history="1">
        <w:r w:rsidRPr="000739C1">
          <w:rPr>
            <w:rStyle w:val="Hyperlink"/>
            <w:noProof/>
          </w:rPr>
          <w:t>Figure 8 Bittern</w:t>
        </w:r>
        <w:r w:rsidRPr="000739C1">
          <w:rPr>
            <w:rStyle w:val="Hyperlink"/>
            <w:noProof/>
          </w:rPr>
          <w:t>e</w:t>
        </w:r>
        <w:r w:rsidRPr="000739C1">
          <w:rPr>
            <w:rStyle w:val="Hyperlink"/>
            <w:noProof/>
          </w:rPr>
          <w:t>ss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02AA4A8" w14:textId="57BC7D1B" w:rsidR="00237658" w:rsidRDefault="00237658" w:rsidP="00237658">
      <w:pPr>
        <w:pStyle w:val="TableofFigures"/>
        <w:tabs>
          <w:tab w:val="right" w:leader="dot" w:pos="8296"/>
        </w:tabs>
        <w:bidi w:val="0"/>
        <w:rPr>
          <w:rFonts w:cstheme="minorBidi"/>
          <w:caps w:val="0"/>
          <w:noProof/>
          <w:sz w:val="22"/>
          <w:szCs w:val="22"/>
          <w:rtl/>
        </w:rPr>
      </w:pPr>
      <w:hyperlink w:anchor="_Toc503989753" w:history="1">
        <w:r w:rsidRPr="000739C1">
          <w:rPr>
            <w:rStyle w:val="Hyperlink"/>
            <w:noProof/>
          </w:rPr>
          <w:t>Figure 9 Dopamine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EFB9865" w14:textId="4C8CC056" w:rsidR="00237658" w:rsidRDefault="00237658" w:rsidP="00237658">
      <w:pPr>
        <w:pStyle w:val="TableofFigures"/>
        <w:tabs>
          <w:tab w:val="right" w:leader="dot" w:pos="8296"/>
        </w:tabs>
        <w:bidi w:val="0"/>
        <w:rPr>
          <w:rFonts w:cstheme="minorBidi"/>
          <w:caps w:val="0"/>
          <w:noProof/>
          <w:sz w:val="22"/>
          <w:szCs w:val="22"/>
          <w:rtl/>
        </w:rPr>
      </w:pPr>
      <w:hyperlink w:anchor="_Toc503989754" w:history="1">
        <w:r w:rsidRPr="000739C1">
          <w:rPr>
            <w:rStyle w:val="Hyperlink"/>
            <w:noProof/>
          </w:rPr>
          <w:t>Figure 10 Dopamine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51252F3" w14:textId="68D7F09D" w:rsidR="00237658" w:rsidRDefault="00237658" w:rsidP="00237658">
      <w:pPr>
        <w:pStyle w:val="TableofFigures"/>
        <w:tabs>
          <w:tab w:val="right" w:leader="dot" w:pos="8296"/>
        </w:tabs>
        <w:bidi w:val="0"/>
        <w:rPr>
          <w:rFonts w:cstheme="minorBidi"/>
          <w:caps w:val="0"/>
          <w:noProof/>
          <w:sz w:val="22"/>
          <w:szCs w:val="22"/>
          <w:rtl/>
        </w:rPr>
      </w:pPr>
      <w:hyperlink w:anchor="_Toc503989755" w:history="1">
        <w:r w:rsidRPr="000739C1">
          <w:rPr>
            <w:rStyle w:val="Hyperlink"/>
            <w:noProof/>
          </w:rPr>
          <w:t>Figure 11 Adrenoceptor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Toc503989755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B052292" w14:textId="6B01648E" w:rsidR="00237658" w:rsidRDefault="00237658" w:rsidP="00237658">
      <w:pPr>
        <w:pStyle w:val="TableofFigures"/>
        <w:tabs>
          <w:tab w:val="right" w:leader="dot" w:pos="8296"/>
        </w:tabs>
        <w:bidi w:val="0"/>
        <w:rPr>
          <w:rFonts w:cstheme="minorBidi"/>
          <w:caps w:val="0"/>
          <w:noProof/>
          <w:sz w:val="22"/>
          <w:szCs w:val="22"/>
          <w:rtl/>
        </w:rPr>
      </w:pPr>
      <w:hyperlink w:anchor="_Toc503989756" w:history="1">
        <w:r w:rsidRPr="000739C1">
          <w:rPr>
            <w:rStyle w:val="Hyperlink"/>
            <w:noProof/>
          </w:rPr>
          <w:t>Figure 12 Histamine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Toc503989756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6F0C2343" w14:textId="51834D28" w:rsidR="00237658" w:rsidRDefault="00237658" w:rsidP="00237658">
      <w:pPr>
        <w:pStyle w:val="TableofFigures"/>
        <w:tabs>
          <w:tab w:val="right" w:leader="dot" w:pos="8296"/>
        </w:tabs>
        <w:bidi w:val="0"/>
        <w:rPr>
          <w:rFonts w:cstheme="minorBidi"/>
          <w:caps w:val="0"/>
          <w:noProof/>
          <w:sz w:val="22"/>
          <w:szCs w:val="22"/>
          <w:rtl/>
        </w:rPr>
      </w:pPr>
      <w:hyperlink w:anchor="_Toc503989757" w:history="1">
        <w:r w:rsidRPr="000739C1">
          <w:rPr>
            <w:rStyle w:val="Hyperlink"/>
            <w:noProof/>
          </w:rPr>
          <w:t>Figure 13 Muscarinic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3FB1B494" w14:textId="4150698D" w:rsidR="00237658" w:rsidRDefault="00237658" w:rsidP="00237658">
      <w:pPr>
        <w:pStyle w:val="TableofFigures"/>
        <w:tabs>
          <w:tab w:val="right" w:leader="dot" w:pos="8296"/>
        </w:tabs>
        <w:bidi w:val="0"/>
        <w:rPr>
          <w:rFonts w:cstheme="minorBidi"/>
          <w:caps w:val="0"/>
          <w:noProof/>
          <w:sz w:val="22"/>
          <w:szCs w:val="22"/>
          <w:rtl/>
        </w:rPr>
      </w:pPr>
      <w:hyperlink w:anchor="_Toc503989758" w:history="1">
        <w:r w:rsidRPr="000739C1">
          <w:rPr>
            <w:rStyle w:val="Hyperlink"/>
            <w:noProof/>
          </w:rPr>
          <w:t>Figure 14</w:t>
        </w:r>
        <w:r w:rsidRPr="000739C1">
          <w:rPr>
            <w:rStyle w:val="Hyperlink"/>
            <w:noProof/>
            <w:rtl/>
          </w:rPr>
          <w:t xml:space="preserve"> </w:t>
        </w:r>
        <w:r w:rsidRPr="000739C1">
          <w:rPr>
            <w:rStyle w:val="Hyperlink"/>
            <w:noProof/>
          </w:rPr>
          <w:t xml:space="preserve"> Muscarinic Results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F6979B2" w14:textId="1CBB8950" w:rsidR="00237658" w:rsidRDefault="00237658" w:rsidP="00237658">
      <w:pPr>
        <w:pStyle w:val="TableofFigures"/>
        <w:tabs>
          <w:tab w:val="right" w:leader="dot" w:pos="8296"/>
        </w:tabs>
        <w:bidi w:val="0"/>
        <w:rPr>
          <w:rFonts w:cstheme="minorBidi"/>
          <w:caps w:val="0"/>
          <w:noProof/>
          <w:sz w:val="22"/>
          <w:szCs w:val="22"/>
          <w:rtl/>
        </w:rPr>
      </w:pPr>
      <w:hyperlink w:anchor="_Toc503989759" w:history="1">
        <w:r w:rsidRPr="000739C1">
          <w:rPr>
            <w:rStyle w:val="Hyperlink"/>
            <w:noProof/>
          </w:rPr>
          <w:t>Figure 15 Serotonin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Toc503989759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2C6E52AB" w14:textId="03A12FD2" w:rsidR="00237658" w:rsidRDefault="00237658" w:rsidP="00237658">
      <w:pPr>
        <w:pStyle w:val="TableofFigures"/>
        <w:tabs>
          <w:tab w:val="right" w:leader="dot" w:pos="8296"/>
        </w:tabs>
        <w:bidi w:val="0"/>
        <w:rPr>
          <w:rFonts w:cstheme="minorBidi"/>
          <w:caps w:val="0"/>
          <w:noProof/>
          <w:sz w:val="22"/>
          <w:szCs w:val="22"/>
          <w:rtl/>
        </w:rPr>
      </w:pPr>
      <w:hyperlink w:anchor="_Toc503989760" w:history="1">
        <w:r w:rsidRPr="000739C1">
          <w:rPr>
            <w:rStyle w:val="Hyperlink"/>
            <w:noProof/>
          </w:rPr>
          <w:t>Figure 16 Top Level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Toc503989760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1F663C05" w14:textId="2A3740A3" w:rsidR="00237658" w:rsidRDefault="00237658" w:rsidP="00237658">
      <w:pPr>
        <w:pStyle w:val="TableofFigures"/>
        <w:tabs>
          <w:tab w:val="right" w:leader="dot" w:pos="8296"/>
        </w:tabs>
        <w:bidi w:val="0"/>
        <w:rPr>
          <w:rFonts w:cstheme="minorBidi"/>
          <w:caps w:val="0"/>
          <w:noProof/>
          <w:sz w:val="22"/>
          <w:szCs w:val="22"/>
          <w:rtl/>
        </w:rPr>
      </w:pPr>
      <w:hyperlink w:anchor="_Toc503989761" w:history="1">
        <w:r w:rsidRPr="000739C1">
          <w:rPr>
            <w:rStyle w:val="Hyperlink"/>
            <w:noProof/>
          </w:rPr>
          <w:t>Figure 17 Criteria Prioritization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Toc503989761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301953C0" w14:textId="3B311E71" w:rsidR="00237658" w:rsidRDefault="00237658" w:rsidP="00237658">
      <w:pPr>
        <w:pStyle w:val="TableofFigures"/>
        <w:tabs>
          <w:tab w:val="right" w:leader="dot" w:pos="8296"/>
        </w:tabs>
        <w:bidi w:val="0"/>
        <w:rPr>
          <w:rFonts w:cstheme="minorBidi"/>
          <w:caps w:val="0"/>
          <w:noProof/>
          <w:sz w:val="22"/>
          <w:szCs w:val="22"/>
          <w:rtl/>
        </w:rPr>
      </w:pPr>
      <w:hyperlink w:anchor="_Toc503989762" w:history="1">
        <w:r w:rsidRPr="000739C1">
          <w:rPr>
            <w:rStyle w:val="Hyperlink"/>
            <w:noProof/>
          </w:rPr>
          <w:t>Figure 18 Setup Gantt Chart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Toc503989762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74353FB1" w14:textId="3BC7C5E1" w:rsidR="003D3E5F" w:rsidRDefault="00E625B4" w:rsidP="00237658">
      <w:pPr>
        <w:pStyle w:val="paragraph"/>
        <w:jc w:val="left"/>
        <w:rPr>
          <w:rFonts w:asciiTheme="majorBidi" w:hAnsiTheme="majorBidi" w:cstheme="majorBidi"/>
        </w:rPr>
      </w:pPr>
      <w:r>
        <w:rPr>
          <w:rFonts w:asciiTheme="majorBidi" w:eastAsiaTheme="minorEastAsia" w:hAnsiTheme="majorBidi" w:cstheme="majorBidi"/>
          <w:caps/>
          <w:sz w:val="20"/>
          <w:lang w:val="en-US" w:eastAsia="en-US" w:bidi="he-IL"/>
        </w:rPr>
        <w:fldChar w:fldCharType="end"/>
      </w:r>
    </w:p>
    <w:p w14:paraId="194920C9" w14:textId="77777777" w:rsidR="003B6944" w:rsidRDefault="003B6944" w:rsidP="00883A7B">
      <w:pPr>
        <w:pStyle w:val="paragraph"/>
        <w:jc w:val="left"/>
        <w:rPr>
          <w:rFonts w:asciiTheme="majorBidi" w:hAnsiTheme="majorBidi" w:cstheme="majorBidi"/>
        </w:rPr>
      </w:pPr>
    </w:p>
    <w:p w14:paraId="4604BBCC" w14:textId="2F7975F1" w:rsidR="00111997" w:rsidRPr="00111997" w:rsidRDefault="00111997" w:rsidP="00883A7B">
      <w:pPr>
        <w:jc w:val="left"/>
        <w:rPr>
          <w:rFonts w:asciiTheme="majorHAnsi" w:hAnsiTheme="majorHAnsi"/>
          <w:b/>
          <w:bCs/>
          <w:sz w:val="28"/>
          <w:szCs w:val="28"/>
        </w:rPr>
      </w:pPr>
      <w:r w:rsidRPr="007A1597">
        <w:rPr>
          <w:rFonts w:asciiTheme="majorHAnsi" w:hAnsiTheme="majorHAnsi"/>
          <w:b/>
          <w:bCs/>
          <w:sz w:val="28"/>
          <w:szCs w:val="28"/>
        </w:rPr>
        <w:t xml:space="preserve">Table of </w:t>
      </w:r>
      <w:r>
        <w:rPr>
          <w:rFonts w:asciiTheme="majorHAnsi" w:hAnsiTheme="majorHAnsi"/>
          <w:b/>
          <w:bCs/>
          <w:sz w:val="28"/>
          <w:szCs w:val="28"/>
        </w:rPr>
        <w:t>Tables</w:t>
      </w:r>
    </w:p>
    <w:p w14:paraId="39A12538" w14:textId="4C5B28E0" w:rsidR="00237658" w:rsidRDefault="00111997" w:rsidP="00D523CA">
      <w:pPr>
        <w:pStyle w:val="TableofFigures"/>
        <w:tabs>
          <w:tab w:val="right" w:leader="dot" w:pos="8296"/>
        </w:tabs>
        <w:bidi w:val="0"/>
        <w:rPr>
          <w:rFonts w:cstheme="minorBidi"/>
          <w:caps w:val="0"/>
          <w:noProof/>
          <w:sz w:val="22"/>
          <w:szCs w:val="22"/>
          <w:rtl/>
        </w:rPr>
      </w:pPr>
      <w:r>
        <w:rPr>
          <w:sz w:val="28"/>
          <w:szCs w:val="28"/>
        </w:rPr>
        <w:fldChar w:fldCharType="begin"/>
      </w:r>
      <w:r>
        <w:rPr>
          <w:sz w:val="28"/>
          <w:szCs w:val="28"/>
        </w:rPr>
        <w:instrText xml:space="preserve"> TOC \h \z \c "Table" </w:instrText>
      </w:r>
      <w:r>
        <w:rPr>
          <w:sz w:val="28"/>
          <w:szCs w:val="28"/>
        </w:rPr>
        <w:fldChar w:fldCharType="separate"/>
      </w:r>
      <w:hyperlink w:anchor="_Toc503989782" w:history="1">
        <w:r w:rsidR="00237658" w:rsidRPr="00AF36DE">
          <w:rPr>
            <w:rStyle w:val="Hyperlink"/>
            <w:noProof/>
          </w:rPr>
          <w:t>Table 1 Result Parameters</w:t>
        </w:r>
        <w:r w:rsidR="00237658">
          <w:rPr>
            <w:noProof/>
            <w:webHidden/>
            <w:rtl/>
          </w:rPr>
          <w:tab/>
        </w:r>
        <w:r w:rsidR="00237658">
          <w:rPr>
            <w:noProof/>
            <w:webHidden/>
            <w:rtl/>
          </w:rPr>
          <w:fldChar w:fldCharType="begin"/>
        </w:r>
        <w:r w:rsidR="00237658">
          <w:rPr>
            <w:noProof/>
            <w:webHidden/>
            <w:rtl/>
          </w:rPr>
          <w:instrText xml:space="preserve"> </w:instrText>
        </w:r>
        <w:r w:rsidR="00237658">
          <w:rPr>
            <w:noProof/>
            <w:webHidden/>
          </w:rPr>
          <w:instrText>PAGEREF</w:instrText>
        </w:r>
        <w:r w:rsidR="00237658">
          <w:rPr>
            <w:noProof/>
            <w:webHidden/>
            <w:rtl/>
          </w:rPr>
          <w:instrText xml:space="preserve"> _</w:instrText>
        </w:r>
        <w:r w:rsidR="00237658">
          <w:rPr>
            <w:noProof/>
            <w:webHidden/>
          </w:rPr>
          <w:instrText>Toc503989782 \h</w:instrText>
        </w:r>
        <w:r w:rsidR="00237658">
          <w:rPr>
            <w:noProof/>
            <w:webHidden/>
            <w:rtl/>
          </w:rPr>
          <w:instrText xml:space="preserve"> </w:instrText>
        </w:r>
        <w:r w:rsidR="00237658">
          <w:rPr>
            <w:noProof/>
            <w:webHidden/>
            <w:rtl/>
          </w:rPr>
        </w:r>
        <w:r w:rsidR="00237658">
          <w:rPr>
            <w:noProof/>
            <w:webHidden/>
            <w:rtl/>
          </w:rPr>
          <w:fldChar w:fldCharType="separate"/>
        </w:r>
        <w:r w:rsidR="00237658">
          <w:rPr>
            <w:noProof/>
            <w:webHidden/>
            <w:rtl/>
          </w:rPr>
          <w:t>21</w:t>
        </w:r>
        <w:r w:rsidR="00237658">
          <w:rPr>
            <w:noProof/>
            <w:webHidden/>
            <w:rtl/>
          </w:rPr>
          <w:fldChar w:fldCharType="end"/>
        </w:r>
      </w:hyperlink>
    </w:p>
    <w:p w14:paraId="761DA36B" w14:textId="239B4DE4" w:rsidR="00237658" w:rsidRDefault="00237658" w:rsidP="00D523CA">
      <w:pPr>
        <w:pStyle w:val="TableofFigures"/>
        <w:tabs>
          <w:tab w:val="right" w:leader="dot" w:pos="8296"/>
        </w:tabs>
        <w:bidi w:val="0"/>
        <w:rPr>
          <w:rFonts w:cstheme="minorBidi"/>
          <w:caps w:val="0"/>
          <w:noProof/>
          <w:sz w:val="22"/>
          <w:szCs w:val="22"/>
          <w:rtl/>
        </w:rPr>
      </w:pPr>
      <w:hyperlink w:anchor="_Toc503989783" w:history="1">
        <w:r w:rsidRPr="00AF36DE">
          <w:rPr>
            <w:rStyle w:val="Hyperlink"/>
            <w:noProof/>
          </w:rPr>
          <w:t>Table 2 Random Dataset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A13240C" w14:textId="110A4443" w:rsidR="00237658" w:rsidRDefault="00237658" w:rsidP="00D523CA">
      <w:pPr>
        <w:pStyle w:val="TableofFigures"/>
        <w:tabs>
          <w:tab w:val="right" w:leader="dot" w:pos="8296"/>
        </w:tabs>
        <w:bidi w:val="0"/>
        <w:rPr>
          <w:rFonts w:cstheme="minorBidi"/>
          <w:caps w:val="0"/>
          <w:noProof/>
          <w:sz w:val="22"/>
          <w:szCs w:val="22"/>
          <w:rtl/>
        </w:rPr>
      </w:pPr>
      <w:hyperlink w:anchor="_Toc503989784" w:history="1">
        <w:r w:rsidRPr="00AF36DE">
          <w:rPr>
            <w:rStyle w:val="Hyperlink"/>
            <w:noProof/>
          </w:rPr>
          <w:t>Table 3 Result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7B5ADB04" w14:textId="3CFB050B" w:rsidR="00237658" w:rsidRDefault="00237658" w:rsidP="00D523CA">
      <w:pPr>
        <w:pStyle w:val="TableofFigures"/>
        <w:tabs>
          <w:tab w:val="right" w:leader="dot" w:pos="8296"/>
        </w:tabs>
        <w:bidi w:val="0"/>
        <w:rPr>
          <w:rFonts w:cstheme="minorBidi"/>
          <w:caps w:val="0"/>
          <w:noProof/>
          <w:sz w:val="22"/>
          <w:szCs w:val="22"/>
          <w:rtl/>
        </w:rPr>
      </w:pPr>
      <w:hyperlink w:anchor="_Toc503989785" w:history="1">
        <w:r w:rsidRPr="00AF36DE">
          <w:rPr>
            <w:rStyle w:val="Hyperlink"/>
            <w:noProof/>
          </w:rPr>
          <w:t>Table 4 Deployment Options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Toc503989785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67910F8D" w14:textId="0A707931" w:rsidR="00237658" w:rsidRDefault="00237658" w:rsidP="00D523CA">
      <w:pPr>
        <w:pStyle w:val="TableofFigures"/>
        <w:tabs>
          <w:tab w:val="right" w:leader="dot" w:pos="8296"/>
        </w:tabs>
        <w:bidi w:val="0"/>
        <w:rPr>
          <w:rFonts w:cstheme="minorBidi"/>
          <w:caps w:val="0"/>
          <w:noProof/>
          <w:sz w:val="22"/>
          <w:szCs w:val="22"/>
          <w:rtl/>
        </w:rPr>
      </w:pPr>
      <w:hyperlink w:anchor="_Toc503989786" w:history="1">
        <w:r w:rsidRPr="00AF36DE">
          <w:rPr>
            <w:rStyle w:val="Hyperlink"/>
            <w:noProof/>
          </w:rPr>
          <w:t>Table 5 Risk Map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30E9207" w14:textId="22008C99" w:rsidR="00237658" w:rsidRDefault="00237658" w:rsidP="00D523CA">
      <w:pPr>
        <w:pStyle w:val="TableofFigures"/>
        <w:tabs>
          <w:tab w:val="right" w:leader="dot" w:pos="8296"/>
        </w:tabs>
        <w:bidi w:val="0"/>
        <w:rPr>
          <w:rFonts w:cstheme="minorBidi"/>
          <w:caps w:val="0"/>
          <w:noProof/>
          <w:sz w:val="22"/>
          <w:szCs w:val="22"/>
          <w:rtl/>
        </w:rPr>
      </w:pPr>
      <w:hyperlink w:anchor="_Toc503989787" w:history="1">
        <w:r w:rsidRPr="00AF36DE">
          <w:rPr>
            <w:rStyle w:val="Hyperlink"/>
            <w:noProof/>
          </w:rPr>
          <w:t>Table 6 Risk Impact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Toc503989787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1509E474" w14:textId="6462B406" w:rsidR="00E452C6" w:rsidRDefault="00111997" w:rsidP="00D523CA">
      <w:pPr>
        <w:jc w:val="left"/>
        <w:rPr>
          <w:sz w:val="28"/>
          <w:szCs w:val="28"/>
          <w:rtl/>
        </w:rPr>
      </w:pPr>
      <w:r>
        <w:rPr>
          <w:sz w:val="28"/>
          <w:szCs w:val="28"/>
        </w:rPr>
        <w:fldChar w:fldCharType="end"/>
      </w:r>
      <w:r w:rsidR="00E452C6">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45FA7E0F" w:rsidR="00E452C6" w:rsidRDefault="00E452C6" w:rsidP="00E452C6">
      <w:pPr>
        <w:pStyle w:val="Heading1"/>
        <w:jc w:val="center"/>
      </w:pPr>
      <w:bookmarkStart w:id="1" w:name="_Toc488420172"/>
      <w:bookmarkStart w:id="2" w:name="_Toc493772219"/>
      <w:bookmarkStart w:id="3" w:name="_Toc503718814"/>
      <w:bookmarkStart w:id="4" w:name="_Toc503993074"/>
      <w:r>
        <w:t>Abstract</w:t>
      </w:r>
      <w:bookmarkEnd w:id="1"/>
      <w:bookmarkEnd w:id="2"/>
      <w:bookmarkEnd w:id="3"/>
      <w:bookmarkEnd w:id="4"/>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0D9BD1D1" w:rsidR="00165CF4" w:rsidRDefault="00144BDE" w:rsidP="00B94D6E">
      <w:pPr>
        <w:pStyle w:val="Heading1"/>
        <w:numPr>
          <w:ilvl w:val="0"/>
          <w:numId w:val="3"/>
        </w:numPr>
      </w:pPr>
      <w:bookmarkStart w:id="5" w:name="_Toc489124778"/>
      <w:bookmarkStart w:id="6" w:name="_Toc489124907"/>
      <w:bookmarkStart w:id="7" w:name="_Toc489129893"/>
      <w:bookmarkStart w:id="8" w:name="_Toc489130023"/>
      <w:bookmarkStart w:id="9" w:name="_Toc489130682"/>
      <w:bookmarkStart w:id="10" w:name="_Toc489131169"/>
      <w:bookmarkStart w:id="11" w:name="_Toc489124798"/>
      <w:bookmarkStart w:id="12" w:name="_Toc489124927"/>
      <w:bookmarkStart w:id="13" w:name="_Toc489129913"/>
      <w:bookmarkStart w:id="14" w:name="_Toc489130043"/>
      <w:bookmarkStart w:id="15" w:name="_Toc489130702"/>
      <w:bookmarkStart w:id="16" w:name="_Toc489131189"/>
      <w:bookmarkStart w:id="17" w:name="_Toc489124799"/>
      <w:bookmarkStart w:id="18" w:name="_Toc489124928"/>
      <w:bookmarkStart w:id="19" w:name="_Toc489129914"/>
      <w:bookmarkStart w:id="20" w:name="_Toc489130044"/>
      <w:bookmarkStart w:id="21" w:name="_Toc489130703"/>
      <w:bookmarkStart w:id="22" w:name="_Toc489131190"/>
      <w:bookmarkStart w:id="23" w:name="_Toc489124808"/>
      <w:bookmarkStart w:id="24" w:name="_Toc489124937"/>
      <w:bookmarkStart w:id="25" w:name="_Toc489129923"/>
      <w:bookmarkStart w:id="26" w:name="_Toc489130053"/>
      <w:bookmarkStart w:id="27" w:name="_Toc489130712"/>
      <w:bookmarkStart w:id="28" w:name="_Toc489131199"/>
      <w:bookmarkStart w:id="29" w:name="_Toc489124809"/>
      <w:bookmarkStart w:id="30" w:name="_Toc489124938"/>
      <w:bookmarkStart w:id="31" w:name="_Toc489129924"/>
      <w:bookmarkStart w:id="32" w:name="_Toc489130054"/>
      <w:bookmarkStart w:id="33" w:name="_Toc489130713"/>
      <w:bookmarkStart w:id="34" w:name="_Toc489131200"/>
      <w:bookmarkStart w:id="35" w:name="_Toc489124810"/>
      <w:bookmarkStart w:id="36" w:name="_Toc489124939"/>
      <w:bookmarkStart w:id="37" w:name="_Toc489129925"/>
      <w:bookmarkStart w:id="38" w:name="_Toc489130055"/>
      <w:bookmarkStart w:id="39" w:name="_Toc489130714"/>
      <w:bookmarkStart w:id="40" w:name="_Toc489131201"/>
      <w:bookmarkStart w:id="41" w:name="_Toc503718815"/>
      <w:bookmarkStart w:id="42" w:name="_Toc503993075"/>
      <w:bookmarkEnd w:id="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Introduction</w:t>
      </w:r>
      <w:bookmarkEnd w:id="41"/>
      <w:bookmarkEnd w:id="42"/>
      <w:r w:rsidR="00937424" w:rsidRPr="008170D4">
        <w:t xml:space="preserve"> </w:t>
      </w:r>
    </w:p>
    <w:p w14:paraId="17D60DE9" w14:textId="688E4A5A" w:rsidR="00D10D1B" w:rsidRPr="00D10D1B" w:rsidRDefault="00D10D1B" w:rsidP="00B94D6E">
      <w:pPr>
        <w:pStyle w:val="Heading2"/>
        <w:numPr>
          <w:ilvl w:val="1"/>
          <w:numId w:val="3"/>
        </w:numPr>
      </w:pPr>
      <w:bookmarkStart w:id="43" w:name="_Toc503718816"/>
      <w:bookmarkStart w:id="44" w:name="_Toc503993076"/>
      <w:r>
        <w:t>Motivation</w:t>
      </w:r>
      <w:bookmarkEnd w:id="43"/>
      <w:bookmarkEnd w:id="44"/>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5" w:name="_Hlk493338671"/>
      <w:r>
        <w:t>.</w:t>
      </w:r>
      <w:bookmarkEnd w:id="45"/>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69ECFD22" w:rsidR="00034CEA" w:rsidRDefault="00E1342C" w:rsidP="00B94D6E">
      <w:pPr>
        <w:pStyle w:val="Heading2"/>
        <w:numPr>
          <w:ilvl w:val="1"/>
          <w:numId w:val="3"/>
        </w:numPr>
      </w:pPr>
      <w:bookmarkStart w:id="46" w:name="_Toc503718817"/>
      <w:bookmarkStart w:id="47" w:name="_Toc503993077"/>
      <w:r>
        <w:lastRenderedPageBreak/>
        <w:t xml:space="preserve">Research </w:t>
      </w:r>
      <w:r w:rsidR="00034CEA">
        <w:t>Hypothesis</w:t>
      </w:r>
      <w:bookmarkEnd w:id="46"/>
      <w:bookmarkEnd w:id="47"/>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204504C6" w14:textId="77072062" w:rsidR="00CE0FFD" w:rsidRDefault="00CE0FFD" w:rsidP="00CE0FFD">
      <w:pPr>
        <w:pStyle w:val="Heading2"/>
        <w:numPr>
          <w:ilvl w:val="1"/>
          <w:numId w:val="3"/>
        </w:numPr>
      </w:pPr>
      <w:bookmarkStart w:id="48" w:name="_Toc503718818"/>
      <w:bookmarkStart w:id="49" w:name="_Toc503993078"/>
      <w:r>
        <w:t>Research Objectives</w:t>
      </w:r>
      <w:bookmarkEnd w:id="48"/>
      <w:bookmarkEnd w:id="49"/>
      <w:r>
        <w:t xml:space="preserve"> </w:t>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74540E47" w:rsidR="00034CEA" w:rsidRDefault="00034CEA" w:rsidP="00B94D6E">
      <w:pPr>
        <w:pStyle w:val="Heading2"/>
        <w:numPr>
          <w:ilvl w:val="1"/>
          <w:numId w:val="3"/>
        </w:numPr>
      </w:pPr>
      <w:bookmarkStart w:id="50" w:name="_Toc503718819"/>
      <w:bookmarkStart w:id="51" w:name="_Toc503993079"/>
      <w:r>
        <w:t>Application</w:t>
      </w:r>
      <w:bookmarkEnd w:id="50"/>
      <w:bookmarkEnd w:id="51"/>
    </w:p>
    <w:p w14:paraId="600E3802" w14:textId="1C7AE272"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r w:rsidR="00016F97">
        <w:t xml:space="preserve">Bockaert,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(Klabunde</w:t>
      </w:r>
      <w:r w:rsidR="00016F97" w:rsidRPr="005D6CD8">
        <w:t>, Hessler</w:t>
      </w:r>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12B1B589" w:rsidR="00E1342C" w:rsidRDefault="00E1342C" w:rsidP="00B94D6E">
      <w:pPr>
        <w:pStyle w:val="Heading1"/>
        <w:numPr>
          <w:ilvl w:val="0"/>
          <w:numId w:val="17"/>
        </w:numPr>
        <w:jc w:val="left"/>
      </w:pPr>
      <w:bookmarkStart w:id="52" w:name="_Toc503718820"/>
      <w:bookmarkStart w:id="53" w:name="_Toc503993080"/>
      <w:r>
        <w:t>Literature review</w:t>
      </w:r>
      <w:bookmarkEnd w:id="52"/>
      <w:bookmarkEnd w:id="53"/>
    </w:p>
    <w:p w14:paraId="56655E53" w14:textId="378AC602" w:rsidR="000F0B3A" w:rsidRDefault="000F0B3A" w:rsidP="00B94D6E">
      <w:pPr>
        <w:pStyle w:val="Heading2"/>
        <w:numPr>
          <w:ilvl w:val="1"/>
          <w:numId w:val="17"/>
        </w:numPr>
      </w:pPr>
      <w:bookmarkStart w:id="54" w:name="_Toc503718821"/>
      <w:bookmarkStart w:id="55" w:name="_Toc503993081"/>
      <w:r w:rsidRPr="000F0B3A">
        <w:t>Pharmaceutical Research</w:t>
      </w:r>
      <w:r>
        <w:t xml:space="preserve"> </w:t>
      </w:r>
      <w:r w:rsidRPr="000F0B3A">
        <w:t>Challenge</w:t>
      </w:r>
      <w:bookmarkEnd w:id="54"/>
      <w:bookmarkEnd w:id="55"/>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lang w:bidi="ar-SA"/>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7841F929" w:rsidR="00FB457A" w:rsidRDefault="00FB457A" w:rsidP="00FB457A">
      <w:pPr>
        <w:pStyle w:val="Caption"/>
        <w:jc w:val="center"/>
      </w:pPr>
      <w:bookmarkStart w:id="56" w:name="_Toc503989745"/>
      <w:r>
        <w:t xml:space="preserve">Figure </w:t>
      </w:r>
      <w:fldSimple w:instr=" SEQ Figure \* ARABIC ">
        <w:r w:rsidR="00237658">
          <w:rPr>
            <w:noProof/>
          </w:rPr>
          <w:t>1</w:t>
        </w:r>
      </w:fldSimple>
      <w:r>
        <w:t xml:space="preserve"> Pharma Compound Funnel</w:t>
      </w:r>
      <w:bookmarkEnd w:id="56"/>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11F2AAFF" w:rsidR="00196103" w:rsidRDefault="00196103" w:rsidP="00E01F2F">
      <w:pPr>
        <w:pStyle w:val="PaparStyle1"/>
      </w:pPr>
      <w:r>
        <w:t xml:space="preserve">According to PhRMA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20C8A109" w:rsidR="00196103" w:rsidRPr="00E940ED" w:rsidRDefault="00196103" w:rsidP="00E01F2F">
      <w:pPr>
        <w:pStyle w:val="PaparStyle1"/>
        <w:rPr>
          <w:rFonts w:ascii="Times New Roman" w:eastAsia="Times New Roman" w:hAnsi="Times New Roman"/>
        </w:rPr>
      </w:pPr>
      <w:r>
        <w:t xml:space="preserve">A worrying trend for pharmaceutical industry is the continued rise in costs of research and development (as seen in figure </w:t>
      </w:r>
      <w:r w:rsidR="00E01F2F">
        <w:t>2</w:t>
      </w:r>
      <w:r>
        <w:t xml:space="preserve">,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4F06836F" w14:textId="77777777" w:rsidR="005A1FB0" w:rsidRDefault="00CA5BE0" w:rsidP="005A1FB0">
      <w:pPr>
        <w:keepNext/>
        <w:jc w:val="center"/>
      </w:pPr>
      <w:r>
        <w:rPr>
          <w:noProof/>
          <w:lang w:bidi="ar-SA"/>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F208D3" w14:textId="7FEF5089" w:rsidR="00196103" w:rsidRDefault="005A1FB0" w:rsidP="005A1FB0">
      <w:pPr>
        <w:pStyle w:val="Caption"/>
        <w:jc w:val="center"/>
      </w:pPr>
      <w:bookmarkStart w:id="57" w:name="_Toc503989746"/>
      <w:r>
        <w:t xml:space="preserve">Figure </w:t>
      </w:r>
      <w:fldSimple w:instr=" SEQ Figure \* ARABIC ">
        <w:r w:rsidR="00237658">
          <w:rPr>
            <w:noProof/>
          </w:rPr>
          <w:t>2</w:t>
        </w:r>
      </w:fldSimple>
      <w:r>
        <w:t xml:space="preserve"> </w:t>
      </w:r>
      <w:r w:rsidRPr="00E371F3">
        <w:t>Average PhRMA Member Company R&amp;D Expenditures, 1995-2015</w:t>
      </w:r>
      <w:bookmarkEnd w:id="57"/>
    </w:p>
    <w:p w14:paraId="178712D1" w14:textId="703A6575" w:rsidR="00196103" w:rsidRPr="00E940ED" w:rsidRDefault="00196103" w:rsidP="00E02C0F">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w:t>
      </w:r>
      <w:r w:rsidR="00E02C0F">
        <w:t>3</w:t>
      </w:r>
      <w:r w:rsidR="0099408D">
        <w:t>)</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DA74662" w14:textId="77777777" w:rsidR="005A1FB0" w:rsidRDefault="00196103" w:rsidP="005A1FB0">
      <w:pPr>
        <w:keepNext/>
      </w:pPr>
      <w:r>
        <w:rPr>
          <w:noProof/>
          <w:lang w:bidi="ar-SA"/>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F28CC1" w14:textId="5309D7D5" w:rsidR="00196103" w:rsidRDefault="005A1FB0" w:rsidP="005A1FB0">
      <w:pPr>
        <w:pStyle w:val="Caption"/>
        <w:jc w:val="center"/>
      </w:pPr>
      <w:bookmarkStart w:id="58" w:name="_Toc503989747"/>
      <w:r>
        <w:t xml:space="preserve">Figure </w:t>
      </w:r>
      <w:fldSimple w:instr=" SEQ Figure \* ARABIC ">
        <w:r w:rsidR="00237658">
          <w:rPr>
            <w:noProof/>
          </w:rPr>
          <w:t>3</w:t>
        </w:r>
      </w:fldSimple>
      <w:r>
        <w:t xml:space="preserve"> </w:t>
      </w:r>
      <w:r w:rsidRPr="002A0433">
        <w:t>Candidates Required for a Single Release</w:t>
      </w:r>
      <w:bookmarkEnd w:id="58"/>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AE95036" w:rsidR="00B5197A" w:rsidRDefault="00B5197A" w:rsidP="00B94D6E">
      <w:pPr>
        <w:pStyle w:val="Heading2"/>
        <w:numPr>
          <w:ilvl w:val="1"/>
          <w:numId w:val="17"/>
        </w:numPr>
      </w:pPr>
      <w:bookmarkStart w:id="59" w:name="_Toc503718822"/>
      <w:bookmarkStart w:id="60" w:name="_Toc503993082"/>
      <w:r>
        <w:t xml:space="preserve">Machine Learning in </w:t>
      </w:r>
      <w:r w:rsidRPr="000F0B3A">
        <w:t>Pharmaceutical Research</w:t>
      </w:r>
      <w:bookmarkEnd w:id="59"/>
      <w:bookmarkEnd w:id="60"/>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r w:rsidR="001E064E" w:rsidRPr="000B4342">
        <w:t>relation with GPCRs. It uses a combinatorial QSAR (Quantitative structure–activity relationship) framework heavily reliant on a Distance Weighted Discrimination (similar to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Tropsha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aforementioned publishing the approach starts with the development of rigorously validated QSAR models obtained with the variable selection k nearest neighbor (kNN)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r w:rsidRPr="000B4342">
        <w:t>For the purpose of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r w:rsidRPr="004351D1">
        <w:t>Kalliokoski</w:t>
      </w:r>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4E264907" w:rsidR="00616C67" w:rsidRDefault="008E5A12" w:rsidP="00B94D6E">
      <w:pPr>
        <w:pStyle w:val="Heading2"/>
        <w:numPr>
          <w:ilvl w:val="1"/>
          <w:numId w:val="17"/>
        </w:numPr>
      </w:pPr>
      <w:bookmarkStart w:id="61" w:name="_Toc503718823"/>
      <w:bookmarkStart w:id="62" w:name="_Toc503993083"/>
      <w:r>
        <w:t>GPCRs</w:t>
      </w:r>
      <w:bookmarkEnd w:id="61"/>
      <w:bookmarkEnd w:id="62"/>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1FDEA512"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00E02C0F">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36DDF02B" w:rsidR="00F00E64" w:rsidRDefault="00F00E64" w:rsidP="00B94D6E">
      <w:pPr>
        <w:pStyle w:val="Heading1"/>
        <w:numPr>
          <w:ilvl w:val="0"/>
          <w:numId w:val="18"/>
        </w:numPr>
        <w:jc w:val="left"/>
      </w:pPr>
      <w:bookmarkStart w:id="63" w:name="_Toc503718824"/>
      <w:bookmarkStart w:id="64" w:name="_Toc503993084"/>
      <w:r>
        <w:t>Methodology</w:t>
      </w:r>
      <w:bookmarkEnd w:id="63"/>
      <w:bookmarkEnd w:id="64"/>
    </w:p>
    <w:p w14:paraId="601F2C29" w14:textId="7E6FDC56" w:rsidR="00F75DFF" w:rsidRPr="00F75DFF" w:rsidRDefault="00F75DFF" w:rsidP="00DE146B">
      <w:pPr>
        <w:pStyle w:val="PaparStyle1"/>
      </w:pPr>
      <w:r>
        <w:t xml:space="preserve">In this </w:t>
      </w:r>
      <w:r w:rsidR="00E02C0F">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4C02E9AE" w:rsidR="0098774D" w:rsidRDefault="00012229" w:rsidP="00B94D6E">
      <w:pPr>
        <w:pStyle w:val="Heading2"/>
        <w:numPr>
          <w:ilvl w:val="1"/>
          <w:numId w:val="18"/>
        </w:numPr>
      </w:pPr>
      <w:bookmarkStart w:id="65" w:name="_Ref502392974"/>
      <w:bookmarkStart w:id="66" w:name="_Ref502393023"/>
      <w:bookmarkStart w:id="67" w:name="_Toc503718825"/>
      <w:bookmarkStart w:id="68" w:name="_Toc503993085"/>
      <w:r>
        <w:t>Needs</w:t>
      </w:r>
      <w:bookmarkEnd w:id="65"/>
      <w:bookmarkEnd w:id="66"/>
      <w:bookmarkEnd w:id="67"/>
      <w:bookmarkEnd w:id="68"/>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lastRenderedPageBreak/>
        <w:t>The process needs to provide a short list of the candidate compounds which are the most likely to have similar results as the tagged compounds.</w:t>
      </w:r>
    </w:p>
    <w:p w14:paraId="4DF84E24" w14:textId="017F406F" w:rsidR="00F76223" w:rsidRDefault="00F76223" w:rsidP="007A1597">
      <w:pPr>
        <w:pStyle w:val="Heading3"/>
      </w:pPr>
      <w:bookmarkStart w:id="69" w:name="_Toc503718826"/>
      <w:bookmarkStart w:id="70" w:name="_Toc503993086"/>
      <w:r>
        <w:t>Compound Features</w:t>
      </w:r>
      <w:bookmarkEnd w:id="69"/>
      <w:bookmarkEnd w:id="70"/>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7586961" w:rsidR="00CE2E51" w:rsidRDefault="00CE2E51" w:rsidP="00CE2E51">
      <w:pPr>
        <w:pStyle w:val="Heading3"/>
        <w:rPr>
          <w:vertAlign w:val="subscript"/>
        </w:rPr>
      </w:pPr>
      <w:bookmarkStart w:id="71" w:name="_Toc503718827"/>
      <w:bookmarkStart w:id="72" w:name="_Toc503993087"/>
      <w:r>
        <w:t>IC</w:t>
      </w:r>
      <w:r>
        <w:rPr>
          <w:vertAlign w:val="subscript"/>
        </w:rPr>
        <w:t>50</w:t>
      </w:r>
      <w:bookmarkEnd w:id="71"/>
      <w:bookmarkEnd w:id="72"/>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lastRenderedPageBreak/>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5AD9C106" w:rsidR="00877A31" w:rsidRDefault="00877A31" w:rsidP="00877A31">
      <w:pPr>
        <w:pStyle w:val="Heading3"/>
      </w:pPr>
      <w:bookmarkStart w:id="73" w:name="_Toc503718828"/>
      <w:bookmarkStart w:id="74" w:name="_Toc503993088"/>
      <w:r>
        <w:t>Database Creation</w:t>
      </w:r>
      <w:bookmarkEnd w:id="73"/>
      <w:bookmarkEnd w:id="74"/>
    </w:p>
    <w:p w14:paraId="6BA7FB26" w14:textId="7DD5171B" w:rsidR="00877A31" w:rsidRDefault="00877A31" w:rsidP="002E5F77">
      <w:pPr>
        <w:pStyle w:val="PaparStyle1"/>
      </w:pPr>
      <w:bookmarkStart w:id="75"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75"/>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320B52DA" w:rsidR="00B02A7F" w:rsidRDefault="00F76223" w:rsidP="007A1597">
      <w:pPr>
        <w:pStyle w:val="Heading3"/>
      </w:pPr>
      <w:bookmarkStart w:id="76" w:name="_Toc503718829"/>
      <w:bookmarkStart w:id="77" w:name="_Toc503993089"/>
      <w:r>
        <w:t>Tagging</w:t>
      </w:r>
      <w:bookmarkEnd w:id="76"/>
      <w:bookmarkEnd w:id="77"/>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lastRenderedPageBreak/>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antidepress</w:t>
      </w:r>
      <w:r w:rsidR="00195B4A">
        <w:t xml:space="preserve"> </w:t>
      </w:r>
      <w:r w:rsidR="00910F48">
        <w:t>ants.</w:t>
      </w:r>
    </w:p>
    <w:p w14:paraId="25EEC06C" w14:textId="238C5C16" w:rsidR="00910F48" w:rsidRDefault="009C5E13" w:rsidP="002E5F77">
      <w:pPr>
        <w:pStyle w:val="PaparStyle1"/>
      </w:pPr>
      <w:r>
        <w:lastRenderedPageBreak/>
        <w:t>The system is required to apply the tags mentioned above with as high a probability as possible on the untagged compounds.</w:t>
      </w:r>
    </w:p>
    <w:p w14:paraId="415EEFB5" w14:textId="6417FE18" w:rsidR="00D10D1B" w:rsidRDefault="00D10D1B" w:rsidP="00B94D6E">
      <w:pPr>
        <w:pStyle w:val="Heading2"/>
        <w:numPr>
          <w:ilvl w:val="1"/>
          <w:numId w:val="18"/>
        </w:numPr>
      </w:pPr>
      <w:bookmarkStart w:id="78" w:name="_Toc503718830"/>
      <w:bookmarkStart w:id="79" w:name="_Toc503993090"/>
      <w:r>
        <w:t>Operational Requirements</w:t>
      </w:r>
      <w:bookmarkEnd w:id="78"/>
      <w:bookmarkEnd w:id="79"/>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with regard to the applicability of analyzed compounds as candidates for preclinical trials.</w:t>
      </w:r>
    </w:p>
    <w:p w14:paraId="238A2B45" w14:textId="3E944A27" w:rsidR="0080351A" w:rsidRDefault="0008166F" w:rsidP="00B94D6E">
      <w:pPr>
        <w:pStyle w:val="Heading2"/>
        <w:numPr>
          <w:ilvl w:val="1"/>
          <w:numId w:val="18"/>
        </w:numPr>
      </w:pPr>
      <w:bookmarkStart w:id="80" w:name="_Toc489124827"/>
      <w:bookmarkStart w:id="81" w:name="_Toc489124956"/>
      <w:bookmarkStart w:id="82" w:name="_Toc489129942"/>
      <w:bookmarkStart w:id="83" w:name="_Toc489130072"/>
      <w:bookmarkStart w:id="84" w:name="_Toc489130731"/>
      <w:bookmarkStart w:id="85" w:name="_Toc489131218"/>
      <w:bookmarkStart w:id="86" w:name="_Toc503718831"/>
      <w:bookmarkStart w:id="87" w:name="_Toc503993091"/>
      <w:bookmarkEnd w:id="80"/>
      <w:bookmarkEnd w:id="81"/>
      <w:bookmarkEnd w:id="82"/>
      <w:bookmarkEnd w:id="83"/>
      <w:bookmarkEnd w:id="84"/>
      <w:bookmarkEnd w:id="85"/>
      <w:r>
        <w:t>Context</w:t>
      </w:r>
      <w:r w:rsidR="0080351A">
        <w:t xml:space="preserve"> </w:t>
      </w:r>
      <w:bookmarkStart w:id="88" w:name="_Toc488420177"/>
      <w:r w:rsidR="0080351A">
        <w:t>Analysis</w:t>
      </w:r>
      <w:bookmarkEnd w:id="86"/>
      <w:bookmarkEnd w:id="87"/>
      <w:bookmarkEnd w:id="88"/>
    </w:p>
    <w:p w14:paraId="3CB22B3F" w14:textId="46CA5D2E" w:rsidR="00C870E9" w:rsidRPr="007A1597" w:rsidRDefault="00C870E9" w:rsidP="007A1597">
      <w:pPr>
        <w:pStyle w:val="Heading3"/>
      </w:pPr>
      <w:bookmarkStart w:id="89" w:name="_Toc503718832"/>
      <w:bookmarkStart w:id="90" w:name="_Toc503993092"/>
      <w:r>
        <w:t>Corpus</w:t>
      </w:r>
      <w:bookmarkEnd w:id="89"/>
      <w:bookmarkEnd w:id="90"/>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0AD63042" w:rsidR="00C870E9" w:rsidRDefault="00C870E9" w:rsidP="007A1597">
      <w:pPr>
        <w:pStyle w:val="Heading3"/>
      </w:pPr>
      <w:bookmarkStart w:id="91" w:name="_Toc503718833"/>
      <w:bookmarkStart w:id="92" w:name="_Toc503993093"/>
      <w:r>
        <w:t>Timeliness</w:t>
      </w:r>
      <w:bookmarkEnd w:id="91"/>
      <w:bookmarkEnd w:id="92"/>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4CE40A31" w:rsidR="00C870E9" w:rsidRDefault="00C870E9" w:rsidP="007A1597">
      <w:pPr>
        <w:pStyle w:val="Heading3"/>
      </w:pPr>
      <w:bookmarkStart w:id="93" w:name="_Toc503718834"/>
      <w:bookmarkStart w:id="94" w:name="_Toc503993094"/>
      <w:r>
        <w:t>Personnel and Infrastructure Qualifications</w:t>
      </w:r>
      <w:bookmarkEnd w:id="93"/>
      <w:bookmarkEnd w:id="94"/>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0903861C" w:rsidR="00C870E9" w:rsidRDefault="00C870E9" w:rsidP="00B94D6E">
      <w:pPr>
        <w:pStyle w:val="Heading2"/>
        <w:numPr>
          <w:ilvl w:val="1"/>
          <w:numId w:val="18"/>
        </w:numPr>
      </w:pPr>
      <w:bookmarkStart w:id="95" w:name="_Toc503718835"/>
      <w:bookmarkStart w:id="96" w:name="_Toc503993095"/>
      <w:r>
        <w:t>System Model</w:t>
      </w:r>
      <w:bookmarkEnd w:id="95"/>
      <w:bookmarkEnd w:id="96"/>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495A88CC" w:rsidR="008711EF" w:rsidRDefault="008711EF" w:rsidP="007A1597">
      <w:pPr>
        <w:pStyle w:val="Heading3"/>
      </w:pPr>
      <w:bookmarkStart w:id="97" w:name="_Toc503718836"/>
      <w:bookmarkStart w:id="98" w:name="_Toc503993096"/>
      <w:r>
        <w:lastRenderedPageBreak/>
        <w:t>Dimensionality Reduction</w:t>
      </w:r>
      <w:bookmarkEnd w:id="97"/>
      <w:bookmarkEnd w:id="98"/>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0E7934DD" w:rsidR="008711EF" w:rsidRDefault="008711EF" w:rsidP="007A1597">
      <w:pPr>
        <w:pStyle w:val="Heading3"/>
      </w:pPr>
      <w:bookmarkStart w:id="99" w:name="_Toc503718837"/>
      <w:bookmarkStart w:id="100" w:name="_Toc503993097"/>
      <w:r>
        <w:t>Quality Factor</w:t>
      </w:r>
      <w:bookmarkEnd w:id="99"/>
      <w:bookmarkEnd w:id="100"/>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50D7084F" w:rsidR="009A794F" w:rsidRDefault="009A794F" w:rsidP="007A1597">
      <w:pPr>
        <w:pStyle w:val="Heading3"/>
      </w:pPr>
      <w:bookmarkStart w:id="101" w:name="_Toc503718838"/>
      <w:bookmarkStart w:id="102" w:name="_Toc503993098"/>
      <w:r>
        <w:t>Progressive Filtering</w:t>
      </w:r>
      <w:bookmarkEnd w:id="101"/>
      <w:bookmarkEnd w:id="102"/>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55DA73A" w14:textId="77777777" w:rsidR="005A1FB0" w:rsidRDefault="009D21DF" w:rsidP="005A1FB0">
      <w:pPr>
        <w:keepNext/>
      </w:pPr>
      <w:r>
        <w:rPr>
          <w:noProof/>
          <w:lang w:bidi="ar-SA"/>
        </w:rPr>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E2A0F2" w14:textId="5DE3B04A" w:rsidR="005A1FB0" w:rsidRDefault="005A1FB0" w:rsidP="005A1FB0">
      <w:pPr>
        <w:pStyle w:val="Caption"/>
        <w:jc w:val="center"/>
      </w:pPr>
      <w:bookmarkStart w:id="103" w:name="_Toc503989748"/>
      <w:r>
        <w:t xml:space="preserve">Figure </w:t>
      </w:r>
      <w:fldSimple w:instr=" SEQ Figure \* ARABIC ">
        <w:r w:rsidR="00237658">
          <w:rPr>
            <w:noProof/>
          </w:rPr>
          <w:t>4</w:t>
        </w:r>
      </w:fldSimple>
      <w:r>
        <w:t xml:space="preserve"> </w:t>
      </w:r>
      <w:r w:rsidRPr="00A676AC">
        <w:t>Capabilities</w:t>
      </w:r>
      <w:bookmarkEnd w:id="103"/>
    </w:p>
    <w:p w14:paraId="0B7BEC4B" w14:textId="3EC8DD67"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w:t>
      </w:r>
      <w:r>
        <w:lastRenderedPageBreak/>
        <w:t xml:space="preserve">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AC2B932" w14:textId="77777777" w:rsidR="005A1FB0" w:rsidRDefault="00533D55" w:rsidP="005A1FB0">
      <w:pPr>
        <w:keepNext/>
        <w:suppressAutoHyphens/>
      </w:pPr>
      <w:r>
        <w:rPr>
          <w:noProof/>
          <w:lang w:bidi="ar-SA"/>
        </w:rPr>
        <w:lastRenderedPageBreak/>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485D1B6F" w:rsidR="00C870E9" w:rsidRDefault="005A1FB0" w:rsidP="005A1FB0">
      <w:pPr>
        <w:pStyle w:val="Caption"/>
        <w:jc w:val="center"/>
      </w:pPr>
      <w:bookmarkStart w:id="104" w:name="_Toc503989749"/>
      <w:r>
        <w:t xml:space="preserve">Figure </w:t>
      </w:r>
      <w:fldSimple w:instr=" SEQ Figure \* ARABIC ">
        <w:r w:rsidR="00237658">
          <w:rPr>
            <w:noProof/>
          </w:rPr>
          <w:t>5</w:t>
        </w:r>
      </w:fldSimple>
      <w:r>
        <w:t xml:space="preserve"> </w:t>
      </w:r>
      <w:r w:rsidRPr="00BE03CE">
        <w:t>Compounds grouped by bitterness</w:t>
      </w:r>
      <w:bookmarkEnd w:id="104"/>
    </w:p>
    <w:p w14:paraId="76FC8D51" w14:textId="15CDBFF5" w:rsidR="00C47F4B" w:rsidRPr="00C47F4B" w:rsidRDefault="00C47F4B" w:rsidP="003E135A">
      <w:pPr>
        <w:pStyle w:val="PaparStyle1"/>
        <w:rPr>
          <w:rFonts w:eastAsia="Times New Roman"/>
        </w:rPr>
      </w:pPr>
      <w:r>
        <w:rPr>
          <w:rFonts w:eastAsia="Times New Roman"/>
        </w:rPr>
        <w:t>Following is a graphical depiction (</w:t>
      </w:r>
      <w:r w:rsidR="00237658">
        <w:rPr>
          <w:rFonts w:eastAsia="Times New Roman"/>
        </w:rPr>
        <w:fldChar w:fldCharType="begin"/>
      </w:r>
      <w:r w:rsidR="00237658">
        <w:rPr>
          <w:rFonts w:eastAsia="Times New Roman"/>
        </w:rPr>
        <w:instrText xml:space="preserve"> REF _Ref503989404 \h </w:instrText>
      </w:r>
      <w:r w:rsidR="00237658">
        <w:rPr>
          <w:rFonts w:eastAsia="Times New Roman"/>
        </w:rPr>
      </w:r>
      <w:r w:rsidR="00237658">
        <w:rPr>
          <w:rFonts w:eastAsia="Times New Roman"/>
        </w:rPr>
        <w:fldChar w:fldCharType="separate"/>
      </w:r>
      <w:r w:rsidR="00237658">
        <w:t xml:space="preserve">Figure </w:t>
      </w:r>
      <w:r w:rsidR="00237658">
        <w:rPr>
          <w:noProof/>
        </w:rPr>
        <w:t>6</w:t>
      </w:r>
      <w:r w:rsidR="00237658">
        <w:t xml:space="preserve"> </w:t>
      </w:r>
      <w:r w:rsidR="00237658" w:rsidRPr="003D316C">
        <w:t>t-SNE Optimization Algorithm</w:t>
      </w:r>
      <w:r w:rsidR="00237658">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3D7EC1DB" w14:textId="77777777" w:rsidR="005A1FB0" w:rsidRDefault="00A45D6F" w:rsidP="005A1FB0">
      <w:pPr>
        <w:keepNext/>
        <w:suppressAutoHyphens/>
      </w:pPr>
      <w:r w:rsidRPr="00A45D6F">
        <w:rPr>
          <w:rFonts w:ascii="Times New Roman" w:eastAsia="Times New Roman" w:hAnsi="Times New Roman" w:cs="Arial"/>
          <w:noProof/>
          <w:lang w:bidi="ar-SA"/>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A26FE2" w:rsidRDefault="00A26FE2"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A26FE2" w:rsidRDefault="00A26FE2"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A26FE2" w:rsidRDefault="00A26FE2"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A26FE2" w:rsidRDefault="00A26FE2"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A26FE2" w:rsidRDefault="00A26FE2"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A26FE2" w:rsidRDefault="00A26FE2"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A26FE2" w:rsidRDefault="00A26FE2"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A26FE2" w:rsidRDefault="00A26FE2"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A26FE2" w:rsidRDefault="00A26FE2"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A26FE2" w:rsidRDefault="00A26FE2"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A26FE2" w:rsidRDefault="00A26FE2"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A26FE2" w:rsidRDefault="00A26FE2"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0CAB94F9" w14:textId="21EB9BB8" w:rsidR="00C47F4B" w:rsidRDefault="005A1FB0" w:rsidP="00237658">
      <w:pPr>
        <w:pStyle w:val="Caption"/>
        <w:jc w:val="center"/>
      </w:pPr>
      <w:bookmarkStart w:id="105" w:name="_Ref503989404"/>
      <w:bookmarkStart w:id="106" w:name="_Toc503989750"/>
      <w:r>
        <w:t xml:space="preserve">Figure </w:t>
      </w:r>
      <w:fldSimple w:instr=" SEQ Figure \* ARABIC ">
        <w:r w:rsidR="00237658">
          <w:rPr>
            <w:noProof/>
          </w:rPr>
          <w:t>6</w:t>
        </w:r>
      </w:fldSimple>
      <w:r>
        <w:t xml:space="preserve"> </w:t>
      </w:r>
      <w:r w:rsidRPr="003D316C">
        <w:t>t-SNE Optimization Algorithm</w:t>
      </w:r>
      <w:bookmarkEnd w:id="105"/>
      <w:bookmarkEnd w:id="106"/>
    </w:p>
    <w:p w14:paraId="1690905F" w14:textId="67EFC61B" w:rsidR="00D119E1" w:rsidRDefault="00D119E1" w:rsidP="007A1597">
      <w:pPr>
        <w:pStyle w:val="Heading3"/>
      </w:pPr>
      <w:bookmarkStart w:id="107" w:name="_Toc503718839"/>
      <w:bookmarkStart w:id="108" w:name="_Toc503993099"/>
      <w:r>
        <w:t>Input Data</w:t>
      </w:r>
      <w:bookmarkEnd w:id="107"/>
      <w:bookmarkEnd w:id="108"/>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20C263DE" w:rsidR="00D119E1" w:rsidRDefault="00D119E1" w:rsidP="007A1597">
      <w:pPr>
        <w:pStyle w:val="Heading3"/>
      </w:pPr>
      <w:bookmarkStart w:id="109" w:name="_Toc503718840"/>
      <w:bookmarkStart w:id="110" w:name="_Toc503993100"/>
      <w:r>
        <w:t>Feature Selection</w:t>
      </w:r>
      <w:bookmarkEnd w:id="109"/>
      <w:bookmarkEnd w:id="110"/>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them as parents to produce the children of the next generation. Each and every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1FAD03A8" w:rsidR="00D119E1" w:rsidRDefault="00706A3A" w:rsidP="007A1597">
      <w:pPr>
        <w:pStyle w:val="Heading3"/>
      </w:pPr>
      <w:bookmarkStart w:id="111" w:name="_Toc503718841"/>
      <w:bookmarkStart w:id="112" w:name="_Toc503993101"/>
      <w:r>
        <w:t>Dimensionality Reduction</w:t>
      </w:r>
      <w:bookmarkEnd w:id="111"/>
      <w:bookmarkEnd w:id="112"/>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067AF55F" w:rsidR="00D119E1" w:rsidRDefault="00D119E1" w:rsidP="007A1597">
      <w:pPr>
        <w:pStyle w:val="Heading3"/>
      </w:pPr>
      <w:bookmarkStart w:id="113" w:name="_Toc503718842"/>
      <w:bookmarkStart w:id="114" w:name="_Toc503993102"/>
      <w:r>
        <w:t>Fitness Calculation</w:t>
      </w:r>
      <w:bookmarkEnd w:id="113"/>
      <w:bookmarkEnd w:id="114"/>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F58E0DC" w:rsidR="00D119E1" w:rsidRDefault="00D119E1" w:rsidP="007A1597">
      <w:pPr>
        <w:pStyle w:val="Heading3"/>
      </w:pPr>
      <w:bookmarkStart w:id="115" w:name="_Toc503718843"/>
      <w:bookmarkStart w:id="116" w:name="_Toc503993103"/>
      <w:r>
        <w:t>Model Selection</w:t>
      </w:r>
      <w:bookmarkEnd w:id="115"/>
      <w:bookmarkEnd w:id="116"/>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17" w:name="_Toc493772192"/>
      <w:bookmarkStart w:id="118" w:name="_Toc493772249"/>
      <w:bookmarkStart w:id="119" w:name="_Toc495502503"/>
      <w:bookmarkStart w:id="120" w:name="_Toc495502610"/>
      <w:bookmarkStart w:id="121" w:name="_Toc496883631"/>
      <w:bookmarkStart w:id="122" w:name="_Toc503718844"/>
      <w:bookmarkStart w:id="123" w:name="_Toc503719380"/>
      <w:bookmarkStart w:id="124" w:name="_Toc503993018"/>
      <w:bookmarkStart w:id="125" w:name="_Toc503993104"/>
      <w:bookmarkEnd w:id="117"/>
      <w:bookmarkEnd w:id="118"/>
      <w:bookmarkEnd w:id="119"/>
      <w:bookmarkEnd w:id="120"/>
      <w:bookmarkEnd w:id="121"/>
      <w:bookmarkEnd w:id="122"/>
      <w:bookmarkEnd w:id="123"/>
      <w:bookmarkEnd w:id="124"/>
      <w:bookmarkEnd w:id="125"/>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26" w:name="_Toc493772193"/>
      <w:bookmarkStart w:id="127" w:name="_Toc493772250"/>
      <w:bookmarkStart w:id="128" w:name="_Toc495502504"/>
      <w:bookmarkStart w:id="129" w:name="_Toc495502611"/>
      <w:bookmarkStart w:id="130" w:name="_Toc496883632"/>
      <w:bookmarkStart w:id="131" w:name="_Toc503718845"/>
      <w:bookmarkStart w:id="132" w:name="_Toc503719381"/>
      <w:bookmarkStart w:id="133" w:name="_Toc503993019"/>
      <w:bookmarkStart w:id="134" w:name="_Toc503993105"/>
      <w:bookmarkEnd w:id="126"/>
      <w:bookmarkEnd w:id="127"/>
      <w:bookmarkEnd w:id="128"/>
      <w:bookmarkEnd w:id="129"/>
      <w:bookmarkEnd w:id="130"/>
      <w:bookmarkEnd w:id="131"/>
      <w:bookmarkEnd w:id="132"/>
      <w:bookmarkEnd w:id="133"/>
      <w:bookmarkEnd w:id="134"/>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35" w:name="_Toc493772194"/>
      <w:bookmarkStart w:id="136" w:name="_Toc493772251"/>
      <w:bookmarkStart w:id="137" w:name="_Toc495502505"/>
      <w:bookmarkStart w:id="138" w:name="_Toc495502612"/>
      <w:bookmarkStart w:id="139" w:name="_Toc496883633"/>
      <w:bookmarkStart w:id="140" w:name="_Toc503718846"/>
      <w:bookmarkStart w:id="141" w:name="_Toc503719382"/>
      <w:bookmarkStart w:id="142" w:name="_Toc503993020"/>
      <w:bookmarkStart w:id="143" w:name="_Toc503993106"/>
      <w:bookmarkEnd w:id="135"/>
      <w:bookmarkEnd w:id="136"/>
      <w:bookmarkEnd w:id="137"/>
      <w:bookmarkEnd w:id="138"/>
      <w:bookmarkEnd w:id="139"/>
      <w:bookmarkEnd w:id="140"/>
      <w:bookmarkEnd w:id="141"/>
      <w:bookmarkEnd w:id="142"/>
      <w:bookmarkEnd w:id="143"/>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44" w:name="_Toc493772195"/>
      <w:bookmarkStart w:id="145" w:name="_Toc493772252"/>
      <w:bookmarkStart w:id="146" w:name="_Toc495502506"/>
      <w:bookmarkStart w:id="147" w:name="_Toc495502613"/>
      <w:bookmarkStart w:id="148" w:name="_Toc496883634"/>
      <w:bookmarkStart w:id="149" w:name="_Toc503718847"/>
      <w:bookmarkStart w:id="150" w:name="_Toc503719383"/>
      <w:bookmarkStart w:id="151" w:name="_Toc503993021"/>
      <w:bookmarkStart w:id="152" w:name="_Toc503993107"/>
      <w:bookmarkEnd w:id="144"/>
      <w:bookmarkEnd w:id="145"/>
      <w:bookmarkEnd w:id="146"/>
      <w:bookmarkEnd w:id="147"/>
      <w:bookmarkEnd w:id="148"/>
      <w:bookmarkEnd w:id="149"/>
      <w:bookmarkEnd w:id="150"/>
      <w:bookmarkEnd w:id="151"/>
      <w:bookmarkEnd w:id="152"/>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53" w:name="_Toc493772196"/>
      <w:bookmarkStart w:id="154" w:name="_Toc493772253"/>
      <w:bookmarkStart w:id="155" w:name="_Toc495502507"/>
      <w:bookmarkStart w:id="156" w:name="_Toc495502614"/>
      <w:bookmarkStart w:id="157" w:name="_Toc496883635"/>
      <w:bookmarkStart w:id="158" w:name="_Toc503718848"/>
      <w:bookmarkStart w:id="159" w:name="_Toc503719384"/>
      <w:bookmarkStart w:id="160" w:name="_Toc503993022"/>
      <w:bookmarkStart w:id="161" w:name="_Toc503993108"/>
      <w:bookmarkEnd w:id="153"/>
      <w:bookmarkEnd w:id="154"/>
      <w:bookmarkEnd w:id="155"/>
      <w:bookmarkEnd w:id="156"/>
      <w:bookmarkEnd w:id="157"/>
      <w:bookmarkEnd w:id="158"/>
      <w:bookmarkEnd w:id="159"/>
      <w:bookmarkEnd w:id="160"/>
      <w:bookmarkEnd w:id="161"/>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62" w:name="_Toc493772197"/>
      <w:bookmarkStart w:id="163" w:name="_Toc493772254"/>
      <w:bookmarkStart w:id="164" w:name="_Toc495502508"/>
      <w:bookmarkStart w:id="165" w:name="_Toc495502615"/>
      <w:bookmarkStart w:id="166" w:name="_Toc496883636"/>
      <w:bookmarkStart w:id="167" w:name="_Toc503718849"/>
      <w:bookmarkStart w:id="168" w:name="_Toc503719385"/>
      <w:bookmarkStart w:id="169" w:name="_Toc503993023"/>
      <w:bookmarkStart w:id="170" w:name="_Toc503993109"/>
      <w:bookmarkEnd w:id="162"/>
      <w:bookmarkEnd w:id="163"/>
      <w:bookmarkEnd w:id="164"/>
      <w:bookmarkEnd w:id="165"/>
      <w:bookmarkEnd w:id="166"/>
      <w:bookmarkEnd w:id="167"/>
      <w:bookmarkEnd w:id="168"/>
      <w:bookmarkEnd w:id="169"/>
      <w:bookmarkEnd w:id="170"/>
    </w:p>
    <w:p w14:paraId="0E2F96D7" w14:textId="79983C50" w:rsidR="003D4077" w:rsidRDefault="003D4077" w:rsidP="00B94D6E">
      <w:pPr>
        <w:pStyle w:val="Heading2"/>
        <w:numPr>
          <w:ilvl w:val="1"/>
          <w:numId w:val="16"/>
        </w:numPr>
      </w:pPr>
      <w:bookmarkStart w:id="171" w:name="_Toc503718850"/>
      <w:bookmarkStart w:id="172" w:name="_Toc503993110"/>
      <w:r>
        <w:t>Statistical Parameters for Evaluation</w:t>
      </w:r>
      <w:bookmarkEnd w:id="171"/>
      <w:bookmarkEnd w:id="172"/>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Three neighbors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2D7D2F0F" w:rsidR="00151AA8" w:rsidRPr="00E73FED" w:rsidRDefault="00E1342C" w:rsidP="00555F4F">
      <w:pPr>
        <w:pStyle w:val="Heading1"/>
        <w:numPr>
          <w:ilvl w:val="0"/>
          <w:numId w:val="6"/>
        </w:numPr>
      </w:pPr>
      <w:bookmarkStart w:id="173" w:name="_Toc489124841"/>
      <w:bookmarkStart w:id="174" w:name="_Toc489124970"/>
      <w:bookmarkStart w:id="175" w:name="_Toc489129956"/>
      <w:bookmarkStart w:id="176" w:name="_Toc489130086"/>
      <w:bookmarkStart w:id="177" w:name="_Toc489130745"/>
      <w:bookmarkStart w:id="178" w:name="_Toc489131232"/>
      <w:bookmarkStart w:id="179" w:name="_Toc489124848"/>
      <w:bookmarkStart w:id="180" w:name="_Toc489124977"/>
      <w:bookmarkStart w:id="181" w:name="_Toc489129963"/>
      <w:bookmarkStart w:id="182" w:name="_Toc489130093"/>
      <w:bookmarkStart w:id="183" w:name="_Toc489130752"/>
      <w:bookmarkStart w:id="184" w:name="_Toc489131239"/>
      <w:bookmarkStart w:id="185" w:name="_Toc489124849"/>
      <w:bookmarkStart w:id="186" w:name="_Toc489124978"/>
      <w:bookmarkStart w:id="187" w:name="_Toc489129964"/>
      <w:bookmarkStart w:id="188" w:name="_Toc489130094"/>
      <w:bookmarkStart w:id="189" w:name="_Toc489130753"/>
      <w:bookmarkStart w:id="190" w:name="_Toc489131240"/>
      <w:bookmarkStart w:id="191" w:name="_Toc489124850"/>
      <w:bookmarkStart w:id="192" w:name="_Toc489124979"/>
      <w:bookmarkStart w:id="193" w:name="_Toc489129965"/>
      <w:bookmarkStart w:id="194" w:name="_Toc489130095"/>
      <w:bookmarkStart w:id="195" w:name="_Toc489130754"/>
      <w:bookmarkStart w:id="196" w:name="_Toc489131241"/>
      <w:bookmarkStart w:id="197" w:name="_Toc489124851"/>
      <w:bookmarkStart w:id="198" w:name="_Toc489124980"/>
      <w:bookmarkStart w:id="199" w:name="_Toc489129966"/>
      <w:bookmarkStart w:id="200" w:name="_Toc489130096"/>
      <w:bookmarkStart w:id="201" w:name="_Toc489130755"/>
      <w:bookmarkStart w:id="202" w:name="_Toc489131242"/>
      <w:bookmarkStart w:id="203" w:name="_Toc489124852"/>
      <w:bookmarkStart w:id="204" w:name="_Toc489124981"/>
      <w:bookmarkStart w:id="205" w:name="_Toc489129967"/>
      <w:bookmarkStart w:id="206" w:name="_Toc489130097"/>
      <w:bookmarkStart w:id="207" w:name="_Toc489130756"/>
      <w:bookmarkStart w:id="208" w:name="_Toc489131243"/>
      <w:bookmarkStart w:id="209" w:name="_Toc503718851"/>
      <w:bookmarkStart w:id="210" w:name="_Toc50399311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Results</w:t>
      </w:r>
      <w:bookmarkEnd w:id="209"/>
      <w:bookmarkEnd w:id="210"/>
    </w:p>
    <w:p w14:paraId="30070A93" w14:textId="59E00966" w:rsidR="00151AA8" w:rsidRDefault="006E6095" w:rsidP="00B94D6E">
      <w:pPr>
        <w:pStyle w:val="Heading2"/>
        <w:numPr>
          <w:ilvl w:val="1"/>
          <w:numId w:val="6"/>
        </w:numPr>
      </w:pPr>
      <w:bookmarkStart w:id="211" w:name="_Toc503718852"/>
      <w:bookmarkStart w:id="212" w:name="_Toc503993112"/>
      <w:r>
        <w:t>Testing</w:t>
      </w:r>
      <w:bookmarkEnd w:id="211"/>
      <w:bookmarkEnd w:id="212"/>
    </w:p>
    <w:p w14:paraId="3E8C5EEE" w14:textId="77777777" w:rsidR="00555F4F" w:rsidRPr="00555F4F" w:rsidRDefault="00555F4F" w:rsidP="00555F4F"/>
    <w:p w14:paraId="192D7BC0" w14:textId="1C31EBDC" w:rsidR="00151AA8" w:rsidRPr="00E73FED" w:rsidRDefault="00BB2B6D" w:rsidP="00151AA8">
      <w:pPr>
        <w:pStyle w:val="Heading3"/>
      </w:pPr>
      <w:bookmarkStart w:id="213" w:name="_Toc503718853"/>
      <w:bookmarkStart w:id="214" w:name="_Toc503993113"/>
      <w:r>
        <w:lastRenderedPageBreak/>
        <w:t xml:space="preserve">Test </w:t>
      </w:r>
      <w:r w:rsidR="007B0953">
        <w:t>Method</w:t>
      </w:r>
      <w:r w:rsidR="00F45482">
        <w:t>ology</w:t>
      </w:r>
      <w:bookmarkEnd w:id="213"/>
      <w:bookmarkEnd w:id="214"/>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1855A965" w:rsidR="00D41157" w:rsidRDefault="000C1EB6" w:rsidP="00D41157">
      <w:pPr>
        <w:pStyle w:val="Heading3"/>
      </w:pPr>
      <w:bookmarkStart w:id="215" w:name="_Toc503718854"/>
      <w:bookmarkStart w:id="216" w:name="_Toc503993114"/>
      <w:r>
        <w:t>Result</w:t>
      </w:r>
      <w:r w:rsidR="00BB2B6D">
        <w:t xml:space="preserve"> Information</w:t>
      </w:r>
      <w:r>
        <w:t xml:space="preserve"> </w:t>
      </w:r>
      <w:r w:rsidR="00BB2B6D">
        <w:t>Parameters</w:t>
      </w:r>
      <w:bookmarkEnd w:id="215"/>
      <w:bookmarkEnd w:id="216"/>
    </w:p>
    <w:p w14:paraId="73E5F7BC" w14:textId="53707537" w:rsidR="00237658" w:rsidRDefault="00D41157" w:rsidP="00237658">
      <w:pPr>
        <w:pStyle w:val="PaparStyle1"/>
      </w:pPr>
      <w:r>
        <w:t xml:space="preserve">In all of the following example the images are presented with their </w:t>
      </w:r>
      <w:r w:rsidR="00BB2B6D">
        <w:t>result</w:t>
      </w:r>
      <w:r>
        <w:t xml:space="preserve"> information:</w:t>
      </w:r>
    </w:p>
    <w:p w14:paraId="1C4D9CA5" w14:textId="1BD38B42" w:rsidR="00237658" w:rsidRDefault="00237658" w:rsidP="00237658">
      <w:pPr>
        <w:pStyle w:val="Caption"/>
        <w:jc w:val="center"/>
      </w:pPr>
      <w:bookmarkStart w:id="217" w:name="_Toc503989782"/>
      <w:r>
        <w:t xml:space="preserve">Table </w:t>
      </w:r>
      <w:fldSimple w:instr=" SEQ Table \* ARABIC ">
        <w:r>
          <w:rPr>
            <w:noProof/>
          </w:rPr>
          <w:t>1</w:t>
        </w:r>
      </w:fldSimple>
      <w:r>
        <w:t xml:space="preserve"> Result Parameters</w:t>
      </w:r>
      <w:bookmarkEnd w:id="217"/>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neighbors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neighbors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237658">
            <w:pPr>
              <w:pStyle w:val="PaparStyle1"/>
              <w:keepNext/>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example if we have the following </w:t>
      </w:r>
      <w:r w:rsidR="00716868">
        <w:t>ten</w:t>
      </w:r>
      <w:r>
        <w:t xml:space="preserve"> features 0110101011 they will be represented as 1AB.</w:t>
      </w:r>
    </w:p>
    <w:p w14:paraId="5CC93FBE" w14:textId="25EA0941" w:rsidR="00225A72" w:rsidRDefault="00177186" w:rsidP="007A1597">
      <w:pPr>
        <w:pStyle w:val="Heading3"/>
      </w:pPr>
      <w:bookmarkStart w:id="218" w:name="_Toc503718855"/>
      <w:bookmarkStart w:id="219" w:name="_Toc503993115"/>
      <w:r>
        <w:t>Random</w:t>
      </w:r>
      <w:r w:rsidR="00CF3D65">
        <w:t xml:space="preserve"> Dataset</w:t>
      </w:r>
      <w:bookmarkEnd w:id="218"/>
      <w:bookmarkEnd w:id="219"/>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48112019" w14:textId="77777777" w:rsidR="00237658" w:rsidRDefault="00533D55" w:rsidP="00237658">
      <w:pPr>
        <w:keepNext/>
      </w:pPr>
      <w:r>
        <w:rPr>
          <w:noProof/>
          <w:lang w:bidi="ar-SA"/>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4DE9061" w14:textId="4BAEA2C6" w:rsidR="00177186" w:rsidRDefault="00237658" w:rsidP="00237658">
      <w:pPr>
        <w:pStyle w:val="Caption"/>
        <w:jc w:val="center"/>
      </w:pPr>
      <w:bookmarkStart w:id="220" w:name="_Toc503989751"/>
      <w:r>
        <w:t xml:space="preserve">Figure </w:t>
      </w:r>
      <w:fldSimple w:instr=" SEQ Figure \* ARABIC ">
        <w:r>
          <w:rPr>
            <w:noProof/>
          </w:rPr>
          <w:t>7</w:t>
        </w:r>
      </w:fldSimple>
      <w:r>
        <w:t xml:space="preserve"> </w:t>
      </w:r>
      <w:r w:rsidRPr="0071183F">
        <w:t>random sample test</w:t>
      </w:r>
      <w:bookmarkEnd w:id="220"/>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33F8702D" w:rsidR="00A40864" w:rsidRDefault="00A40864" w:rsidP="00A40864">
      <w:pPr>
        <w:pStyle w:val="Caption"/>
        <w:keepNext/>
        <w:jc w:val="center"/>
      </w:pPr>
      <w:bookmarkStart w:id="221" w:name="_Toc503989783"/>
      <w:r>
        <w:t xml:space="preserve">Table </w:t>
      </w:r>
      <w:fldSimple w:instr=" SEQ Table \* ARABIC ">
        <w:r w:rsidR="00237658">
          <w:rPr>
            <w:noProof/>
          </w:rPr>
          <w:t>2</w:t>
        </w:r>
      </w:fldSimple>
      <w:r>
        <w:t xml:space="preserve"> Random Dataset Results</w:t>
      </w:r>
      <w:bookmarkEnd w:id="221"/>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87C787" w:rsidR="00EF3A24" w:rsidRDefault="00EF3A24" w:rsidP="007A1597">
      <w:pPr>
        <w:pStyle w:val="Heading3"/>
      </w:pPr>
      <w:bookmarkStart w:id="222" w:name="_Toc503718856"/>
      <w:bookmarkStart w:id="223" w:name="_Toc503993116"/>
      <w:r>
        <w:t>Bitterness Dataset</w:t>
      </w:r>
      <w:bookmarkEnd w:id="222"/>
      <w:bookmarkEnd w:id="223"/>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lang w:bidi="ar-SA"/>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7DB19C5D" w:rsidR="00CF3D65" w:rsidRDefault="00EF3A24" w:rsidP="007A1597">
      <w:pPr>
        <w:pStyle w:val="Caption"/>
        <w:jc w:val="center"/>
      </w:pPr>
      <w:bookmarkStart w:id="224" w:name="_Ref489112441"/>
      <w:bookmarkStart w:id="225" w:name="_Toc503989752"/>
      <w:bookmarkStart w:id="226" w:name="_GoBack"/>
      <w:bookmarkEnd w:id="226"/>
      <w:r>
        <w:t xml:space="preserve">Figure </w:t>
      </w:r>
      <w:fldSimple w:instr=" SEQ Figure \* ARABIC ">
        <w:r w:rsidR="00237658">
          <w:rPr>
            <w:noProof/>
          </w:rPr>
          <w:t>8</w:t>
        </w:r>
      </w:fldSimple>
      <w:bookmarkEnd w:id="224"/>
      <w:r>
        <w:t xml:space="preserve"> Bitterness Results</w:t>
      </w:r>
      <w:bookmarkEnd w:id="225"/>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227" w:name="_Toc503718857"/>
      <w:bookmarkStart w:id="228" w:name="_Toc488420181"/>
      <w:bookmarkStart w:id="229" w:name="_Toc503993117"/>
      <w:r>
        <w:t>GPCR</w:t>
      </w:r>
      <w:bookmarkEnd w:id="227"/>
      <w:bookmarkEnd w:id="229"/>
    </w:p>
    <w:bookmarkEnd w:id="228"/>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5F795714" w:rsidR="00E51E3A" w:rsidRDefault="00E51E3A" w:rsidP="00E51E3A">
      <w:pPr>
        <w:pStyle w:val="Heading3"/>
      </w:pPr>
      <w:bookmarkStart w:id="230" w:name="_Toc503718858"/>
      <w:bookmarkStart w:id="231" w:name="_Toc503993118"/>
      <w:r>
        <w:t>Result Summary Table</w:t>
      </w:r>
      <w:bookmarkEnd w:id="230"/>
      <w:bookmarkEnd w:id="231"/>
    </w:p>
    <w:p w14:paraId="06E1D948" w14:textId="416A23FF" w:rsidR="00E51E3A" w:rsidRDefault="00E51E3A" w:rsidP="008C46A2">
      <w:pPr>
        <w:pStyle w:val="PaparStyle1"/>
      </w:pPr>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p w14:paraId="043F4912" w14:textId="5EE55FCE" w:rsidR="0028363A" w:rsidRDefault="0028363A" w:rsidP="0028363A">
      <w:pPr>
        <w:pStyle w:val="Caption"/>
        <w:keepNext/>
        <w:jc w:val="center"/>
      </w:pPr>
      <w:bookmarkStart w:id="232" w:name="_Ref495482019"/>
      <w:bookmarkStart w:id="233" w:name="_Toc503989784"/>
      <w:r>
        <w:t xml:space="preserve">Table </w:t>
      </w:r>
      <w:fldSimple w:instr=" SEQ Table \* ARABIC ">
        <w:r w:rsidR="00237658">
          <w:rPr>
            <w:noProof/>
          </w:rPr>
          <w:t>3</w:t>
        </w:r>
      </w:fldSimple>
      <w:r>
        <w:t xml:space="preserve"> Result Summary</w:t>
      </w:r>
      <w:bookmarkEnd w:id="232"/>
      <w:bookmarkEnd w:id="233"/>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05DDBB7E" w:rsidR="007E48FE" w:rsidRDefault="007E48FE" w:rsidP="007E48FE">
      <w:pPr>
        <w:pStyle w:val="Heading3"/>
        <w:rPr>
          <w:rtl/>
        </w:rPr>
      </w:pPr>
      <w:bookmarkStart w:id="234" w:name="_Toc503718859"/>
      <w:bookmarkStart w:id="235" w:name="_Toc503993119"/>
      <w:r>
        <w:t>Results Analysis</w:t>
      </w:r>
      <w:bookmarkEnd w:id="234"/>
      <w:bookmarkEnd w:id="235"/>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lang w:bidi="ar-SA"/>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700B52AD" w:rsidR="006C38B9" w:rsidRDefault="006C38B9" w:rsidP="007A1597">
      <w:pPr>
        <w:pStyle w:val="Caption"/>
        <w:jc w:val="center"/>
      </w:pPr>
      <w:bookmarkStart w:id="236" w:name="_Ref489118312"/>
      <w:bookmarkStart w:id="237" w:name="_Toc503989753"/>
      <w:r>
        <w:t xml:space="preserve">Figure </w:t>
      </w:r>
      <w:fldSimple w:instr=" SEQ Figure \* ARABIC ">
        <w:r w:rsidR="00237658">
          <w:rPr>
            <w:noProof/>
          </w:rPr>
          <w:t>9</w:t>
        </w:r>
      </w:fldSimple>
      <w:bookmarkEnd w:id="236"/>
      <w:r>
        <w:t xml:space="preserve"> Dopamine Results</w:t>
      </w:r>
      <w:bookmarkEnd w:id="237"/>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lang w:bidi="ar-SA"/>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3DEB65D0" w:rsidR="00F35C4A" w:rsidRPr="00F35C4A" w:rsidRDefault="00F35C4A" w:rsidP="00F35C4A">
      <w:pPr>
        <w:pStyle w:val="Caption"/>
        <w:jc w:val="center"/>
      </w:pPr>
      <w:bookmarkStart w:id="238" w:name="_Ref495502372"/>
      <w:bookmarkStart w:id="239" w:name="_Toc503989754"/>
      <w:r>
        <w:t xml:space="preserve">Figure </w:t>
      </w:r>
      <w:fldSimple w:instr=" SEQ Figure \* ARABIC ">
        <w:r w:rsidR="00237658">
          <w:rPr>
            <w:noProof/>
          </w:rPr>
          <w:t>10</w:t>
        </w:r>
      </w:fldSimple>
      <w:r>
        <w:t xml:space="preserve"> Dopamine Zoom In</w:t>
      </w:r>
      <w:bookmarkEnd w:id="238"/>
      <w:bookmarkEnd w:id="239"/>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lang w:bidi="ar-SA"/>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74D053D5" w:rsidR="006C38B9" w:rsidRDefault="005C79C1" w:rsidP="007A1597">
      <w:pPr>
        <w:pStyle w:val="Caption"/>
        <w:jc w:val="center"/>
      </w:pPr>
      <w:bookmarkStart w:id="240" w:name="_Ref489118921"/>
      <w:bookmarkStart w:id="241" w:name="_Toc503989755"/>
      <w:r>
        <w:t xml:space="preserve">Figure </w:t>
      </w:r>
      <w:fldSimple w:instr=" SEQ Figure \* ARABIC ">
        <w:r w:rsidR="00237658">
          <w:rPr>
            <w:noProof/>
          </w:rPr>
          <w:t>11</w:t>
        </w:r>
      </w:fldSimple>
      <w:bookmarkEnd w:id="240"/>
      <w:r>
        <w:t xml:space="preserve"> Adrenoceptor Results</w:t>
      </w:r>
      <w:bookmarkEnd w:id="241"/>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lang w:bidi="ar-SA"/>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6B294076" w:rsidR="00EB3320" w:rsidRDefault="00EB3320" w:rsidP="007A1597">
      <w:pPr>
        <w:pStyle w:val="Caption"/>
        <w:jc w:val="center"/>
      </w:pPr>
      <w:bookmarkStart w:id="242" w:name="_Ref489119275"/>
      <w:bookmarkStart w:id="243" w:name="_Toc503989756"/>
      <w:r>
        <w:t xml:space="preserve">Figure </w:t>
      </w:r>
      <w:fldSimple w:instr=" SEQ Figure \* ARABIC ">
        <w:r w:rsidR="00237658">
          <w:rPr>
            <w:noProof/>
          </w:rPr>
          <w:t>12</w:t>
        </w:r>
      </w:fldSimple>
      <w:bookmarkEnd w:id="242"/>
      <w:r>
        <w:t xml:space="preserve"> Histamine Results</w:t>
      </w:r>
      <w:bookmarkEnd w:id="243"/>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lang w:bidi="ar-SA"/>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28563B92" w:rsidR="00A84934" w:rsidRDefault="003F6C5F" w:rsidP="007A1597">
      <w:pPr>
        <w:pStyle w:val="Caption"/>
        <w:jc w:val="center"/>
        <w:rPr>
          <w:rtl/>
        </w:rPr>
      </w:pPr>
      <w:bookmarkStart w:id="244" w:name="_Ref489120518"/>
      <w:bookmarkStart w:id="245" w:name="_Toc503989757"/>
      <w:r>
        <w:t xml:space="preserve">Figure </w:t>
      </w:r>
      <w:fldSimple w:instr=" SEQ Figure \* ARABIC ">
        <w:r w:rsidR="00237658">
          <w:rPr>
            <w:noProof/>
          </w:rPr>
          <w:t>13</w:t>
        </w:r>
      </w:fldSimple>
      <w:bookmarkEnd w:id="244"/>
      <w:r>
        <w:t xml:space="preserve"> Muscarinic Results</w:t>
      </w:r>
      <w:bookmarkEnd w:id="245"/>
    </w:p>
    <w:p w14:paraId="3ED133C4" w14:textId="67F64D1F" w:rsidR="004B6266" w:rsidRDefault="00B74989" w:rsidP="00C119D8">
      <w:pPr>
        <w:keepNext/>
        <w:jc w:val="center"/>
      </w:pPr>
      <w:r>
        <w:rPr>
          <w:noProof/>
          <w:lang w:bidi="ar-SA"/>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44E98809" w:rsidR="004B6266" w:rsidRPr="007A1597" w:rsidRDefault="004B6266" w:rsidP="007A1597">
      <w:pPr>
        <w:pStyle w:val="Caption"/>
        <w:jc w:val="center"/>
      </w:pPr>
      <w:bookmarkStart w:id="246" w:name="_Ref489121192"/>
      <w:bookmarkStart w:id="247" w:name="_Toc503989758"/>
      <w:r>
        <w:t xml:space="preserve">Figure </w:t>
      </w:r>
      <w:fldSimple w:instr=" SEQ Figure \* ARABIC ">
        <w:r w:rsidR="00237658">
          <w:rPr>
            <w:noProof/>
          </w:rPr>
          <w:t>14</w:t>
        </w:r>
      </w:fldSimple>
      <w:bookmarkEnd w:id="246"/>
      <w:r>
        <w:rPr>
          <w:noProof/>
          <w:rtl/>
        </w:rPr>
        <w:t xml:space="preserve"> </w:t>
      </w:r>
      <w:r>
        <w:rPr>
          <w:noProof/>
        </w:rPr>
        <w:t xml:space="preserve"> Muscarinic Results </w:t>
      </w:r>
      <w:r w:rsidR="009134F3">
        <w:rPr>
          <w:noProof/>
        </w:rPr>
        <w:t>Zoom In</w:t>
      </w:r>
      <w:bookmarkEnd w:id="247"/>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4CEE58C4" w:rsidR="004B6266" w:rsidRDefault="004B6266" w:rsidP="00AC3501">
      <w:pPr>
        <w:pStyle w:val="PaparStyle1"/>
      </w:pPr>
      <w:r>
        <w:t>As the most dominant effect in the dataset (with regard to compound count) Serotonin has the lowest quality score</w:t>
      </w:r>
      <w:r w:rsidR="007A2364">
        <w:t xml:space="preserve"> (</w:t>
      </w:r>
      <w:r w:rsidR="00070669">
        <w:fldChar w:fldCharType="begin"/>
      </w:r>
      <w:r w:rsidR="00070669">
        <w:instrText xml:space="preserve"> REF _Ref502325992 \h </w:instrText>
      </w:r>
      <w:r w:rsidR="00070669">
        <w:fldChar w:fldCharType="separate"/>
      </w:r>
      <w:r w:rsidR="00070669">
        <w:t xml:space="preserve">Figure </w:t>
      </w:r>
      <w:r w:rsidR="00070669">
        <w:rPr>
          <w:noProof/>
        </w:rPr>
        <w:t>11</w:t>
      </w:r>
      <w:r w:rsidR="00070669">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lang w:bidi="ar-SA"/>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4DE32DB5" w:rsidR="007E48FE" w:rsidRDefault="004B6266" w:rsidP="007A1597">
      <w:pPr>
        <w:pStyle w:val="Caption"/>
        <w:jc w:val="center"/>
      </w:pPr>
      <w:bookmarkStart w:id="248" w:name="_Ref502325992"/>
      <w:bookmarkStart w:id="249" w:name="_Toc503989759"/>
      <w:r>
        <w:t xml:space="preserve">Figure </w:t>
      </w:r>
      <w:fldSimple w:instr=" SEQ Figure \* ARABIC ">
        <w:r w:rsidR="00237658">
          <w:rPr>
            <w:noProof/>
          </w:rPr>
          <w:t>15</w:t>
        </w:r>
      </w:fldSimple>
      <w:r>
        <w:t xml:space="preserve"> Serotonin Results</w:t>
      </w:r>
      <w:bookmarkEnd w:id="248"/>
      <w:bookmarkEnd w:id="249"/>
    </w:p>
    <w:p w14:paraId="4B51833A" w14:textId="53215F76" w:rsidR="00F267B9" w:rsidRDefault="00F267B9" w:rsidP="00B94D6E">
      <w:pPr>
        <w:pStyle w:val="Heading1"/>
        <w:numPr>
          <w:ilvl w:val="0"/>
          <w:numId w:val="6"/>
        </w:numPr>
      </w:pPr>
      <w:bookmarkStart w:id="250" w:name="_Toc503718860"/>
      <w:bookmarkStart w:id="251" w:name="_Toc503993120"/>
      <w:r>
        <w:t>Discussion</w:t>
      </w:r>
      <w:bookmarkEnd w:id="250"/>
      <w:bookmarkEnd w:id="251"/>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For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as long as the context of the process remains static we only need to employ the dimensionality reduction algorithm for compound selection.</w:t>
      </w:r>
    </w:p>
    <w:p w14:paraId="73E24956" w14:textId="563106DE" w:rsidR="00E928B5" w:rsidRPr="00E73FED" w:rsidRDefault="00E928B5" w:rsidP="00B94D6E">
      <w:pPr>
        <w:pStyle w:val="Heading1"/>
        <w:numPr>
          <w:ilvl w:val="0"/>
          <w:numId w:val="6"/>
        </w:numPr>
      </w:pPr>
      <w:bookmarkStart w:id="252" w:name="_Toc503718861"/>
      <w:bookmarkStart w:id="253" w:name="_Toc503993121"/>
      <w:r>
        <w:t>Conclusions</w:t>
      </w:r>
      <w:bookmarkEnd w:id="252"/>
      <w:bookmarkEnd w:id="253"/>
    </w:p>
    <w:p w14:paraId="4B245915" w14:textId="23C4ECD1" w:rsidR="00E928B5" w:rsidRDefault="00E928B5" w:rsidP="00B94D6E">
      <w:pPr>
        <w:pStyle w:val="Heading2"/>
        <w:numPr>
          <w:ilvl w:val="1"/>
          <w:numId w:val="6"/>
        </w:numPr>
      </w:pPr>
      <w:bookmarkStart w:id="254" w:name="_Toc503718862"/>
      <w:bookmarkStart w:id="255" w:name="_Toc503993122"/>
      <w:r>
        <w:t>Conclusions</w:t>
      </w:r>
      <w:bookmarkEnd w:id="254"/>
      <w:bookmarkEnd w:id="255"/>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discard any of the untagged compounds which nearest neighbor is either tagged negatively or untagged. In the GPCR database that would discard the vast majority of the compounds and leave us only with the prime candidates for testing.</w:t>
      </w:r>
    </w:p>
    <w:p w14:paraId="503264BF" w14:textId="7D0EDDB6" w:rsidR="00CC125B" w:rsidRDefault="00CC125B" w:rsidP="00B94D6E">
      <w:pPr>
        <w:pStyle w:val="Heading2"/>
        <w:numPr>
          <w:ilvl w:val="1"/>
          <w:numId w:val="6"/>
        </w:numPr>
      </w:pPr>
      <w:bookmarkStart w:id="256" w:name="_Toc503718863"/>
      <w:bookmarkStart w:id="257" w:name="_Toc503993123"/>
      <w:r>
        <w:lastRenderedPageBreak/>
        <w:t>Future Work</w:t>
      </w:r>
      <w:r w:rsidR="00E17825">
        <w:t xml:space="preserve"> and Research Limitations</w:t>
      </w:r>
      <w:bookmarkEnd w:id="256"/>
      <w:bookmarkEnd w:id="257"/>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3EB00990" w:rsidR="00CC125B" w:rsidRDefault="00CC125B" w:rsidP="007A1597">
      <w:pPr>
        <w:pStyle w:val="Heading3"/>
      </w:pPr>
      <w:bookmarkStart w:id="258" w:name="_Toc503718864"/>
      <w:bookmarkStart w:id="259" w:name="_Toc503993124"/>
      <w:r>
        <w:t>Dataset Size</w:t>
      </w:r>
      <w:bookmarkEnd w:id="258"/>
      <w:bookmarkEnd w:id="259"/>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559FE9F5" w:rsidR="0029762E" w:rsidRDefault="0029762E" w:rsidP="0029762E">
      <w:pPr>
        <w:pStyle w:val="Heading3"/>
      </w:pPr>
      <w:bookmarkStart w:id="260" w:name="_Toc503718865"/>
      <w:bookmarkStart w:id="261" w:name="_Toc503993125"/>
      <w:r>
        <w:t>Fast Dimensionality Reduction</w:t>
      </w:r>
      <w:bookmarkEnd w:id="260"/>
      <w:bookmarkEnd w:id="261"/>
    </w:p>
    <w:p w14:paraId="77B1A7BC" w14:textId="101171BB" w:rsidR="00E17825" w:rsidRDefault="0029762E" w:rsidP="00E17825">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294004B4" w14:textId="165D412F" w:rsidR="00125529" w:rsidRDefault="00125529" w:rsidP="00125529">
      <w:pPr>
        <w:pStyle w:val="Heading1"/>
        <w:numPr>
          <w:ilvl w:val="0"/>
          <w:numId w:val="6"/>
        </w:numPr>
      </w:pPr>
      <w:bookmarkStart w:id="262" w:name="_Toc503718866"/>
      <w:bookmarkStart w:id="263" w:name="_Toc503993126"/>
      <w:r>
        <w:t>Commercial System Plan</w:t>
      </w:r>
      <w:bookmarkEnd w:id="262"/>
      <w:bookmarkEnd w:id="263"/>
    </w:p>
    <w:p w14:paraId="6B47EC2D" w14:textId="7EC357EA" w:rsidR="00125529" w:rsidRDefault="00125529" w:rsidP="00950DD5">
      <w:pPr>
        <w:pStyle w:val="PaparStyle1"/>
      </w:pPr>
      <w:r>
        <w:t>This chapter includes a detailed discussion of applying the algorithm described in this paper within the context of a pharmaceutical firm with the data and resources to take advantage of the potential results.</w:t>
      </w:r>
    </w:p>
    <w:p w14:paraId="5ADE2D78" w14:textId="574A53BC" w:rsidR="00950DD5" w:rsidRDefault="00950DD5" w:rsidP="00950DD5">
      <w:pPr>
        <w:pStyle w:val="Heading2"/>
        <w:numPr>
          <w:ilvl w:val="1"/>
          <w:numId w:val="6"/>
        </w:numPr>
      </w:pPr>
      <w:bookmarkStart w:id="264" w:name="_Toc503718867"/>
      <w:bookmarkStart w:id="265" w:name="_Toc503993127"/>
      <w:r>
        <w:lastRenderedPageBreak/>
        <w:t>Assumptions</w:t>
      </w:r>
      <w:bookmarkEnd w:id="264"/>
      <w:bookmarkEnd w:id="265"/>
    </w:p>
    <w:p w14:paraId="1140B997" w14:textId="33C67524" w:rsidR="00950DD5" w:rsidRDefault="00950DD5" w:rsidP="00950DD5">
      <w:pPr>
        <w:pStyle w:val="PaparStyle1"/>
      </w:pPr>
      <w:r>
        <w:t>To plan the system, we would have to make a few reasonable assumptions. Following are the assumptions and their rationale.</w:t>
      </w:r>
    </w:p>
    <w:p w14:paraId="677839B8" w14:textId="35E11037" w:rsidR="00950DD5" w:rsidRDefault="00950DD5" w:rsidP="00950DD5">
      <w:pPr>
        <w:pStyle w:val="Heading3"/>
      </w:pPr>
      <w:bookmarkStart w:id="266" w:name="_Toc503718868"/>
      <w:bookmarkStart w:id="267" w:name="_Toc503993128"/>
      <w:r>
        <w:t>Budget</w:t>
      </w:r>
      <w:bookmarkEnd w:id="266"/>
      <w:bookmarkEnd w:id="267"/>
    </w:p>
    <w:p w14:paraId="1CCD5D7B" w14:textId="09750C0F" w:rsidR="00950DD5" w:rsidRDefault="00950DD5" w:rsidP="00950DD5">
      <w:pPr>
        <w:pStyle w:val="PaparStyle1"/>
      </w:pPr>
      <w:r>
        <w:t>As described above, the currently estimates cost of the discovery phase, which results in finding enough viable candidates to bring a single compound to market, is 1.25 billion USD and is too high for the pharmaceutical companies.</w:t>
      </w:r>
    </w:p>
    <w:p w14:paraId="6A5C61E1" w14:textId="38977C32" w:rsidR="008558A3" w:rsidRDefault="00D1613B" w:rsidP="00950DD5">
      <w:pPr>
        <w:pStyle w:val="PaparStyle1"/>
      </w:pPr>
      <w:r>
        <w:t xml:space="preserve">Without access to </w:t>
      </w:r>
      <w:r w:rsidR="009D1908">
        <w:t xml:space="preserve">full marketing and </w:t>
      </w:r>
      <w:r w:rsidR="0045758D">
        <w:t>financial data it is difficult to accurately evaluate how much financial resources would be a reasonable investment for a pharmaceutical company. It seems reasonable to pick a number one order of magnitude smaller than current estimated cost so the number of 100 million USD per drug will be used. Furthermore, additional XXXX will make a reasonable setup cost.</w:t>
      </w:r>
    </w:p>
    <w:p w14:paraId="663C467C" w14:textId="1790165F" w:rsidR="0045758D" w:rsidRPr="00950DD5" w:rsidRDefault="0045758D" w:rsidP="0045758D">
      <w:pPr>
        <w:pStyle w:val="Heading3"/>
      </w:pPr>
      <w:bookmarkStart w:id="268" w:name="_Toc503718869"/>
      <w:bookmarkStart w:id="269" w:name="_Toc503993129"/>
      <w:r>
        <w:t>Database Size</w:t>
      </w:r>
      <w:bookmarkEnd w:id="268"/>
      <w:bookmarkEnd w:id="269"/>
    </w:p>
    <w:p w14:paraId="2710B953" w14:textId="020184D1" w:rsidR="00950DD5" w:rsidRDefault="0045758D" w:rsidP="00950DD5">
      <w:pPr>
        <w:pStyle w:val="PaparStyle1"/>
        <w:rPr>
          <w:rFonts w:eastAsia="Times New Roman" w:cstheme="minorHAnsi"/>
        </w:rPr>
      </w:pPr>
      <w:r>
        <w:t xml:space="preserve">As was mentioned above it takes a corpus of 125,000 candidates to produce 75 viable pre-clinical trials candidates out of which a single drug is released to the market </w:t>
      </w:r>
      <w:r>
        <w:rPr>
          <w:rFonts w:eastAsia="Times New Roman" w:cstheme="minorHAnsi"/>
        </w:rPr>
        <w:t>(</w:t>
      </w:r>
      <w:r w:rsidRPr="00637EAD">
        <w:rPr>
          <w:rFonts w:eastAsia="Times New Roman" w:cstheme="minorHAnsi"/>
        </w:rPr>
        <w:t>Winegarden</w:t>
      </w:r>
      <w:r>
        <w:rPr>
          <w:rFonts w:eastAsia="Times New Roman" w:cstheme="minorHAnsi"/>
        </w:rPr>
        <w:t>, 2014).</w:t>
      </w:r>
    </w:p>
    <w:p w14:paraId="0F50F7C2" w14:textId="2766AA67" w:rsidR="0045758D" w:rsidRDefault="0045758D" w:rsidP="00950DD5">
      <w:pPr>
        <w:pStyle w:val="PaparStyle1"/>
      </w:pPr>
      <w:r>
        <w:t>It is therefore assumed</w:t>
      </w:r>
      <w:r w:rsidR="00C66465">
        <w:t xml:space="preserve"> that a commercial database will be of size 125,000 – one order of magnitude larger than the one used to obtain the results in this paper – with a similar number of features per compound.</w:t>
      </w:r>
    </w:p>
    <w:p w14:paraId="121FF234" w14:textId="60781348" w:rsidR="00C1650E" w:rsidRPr="00950DD5" w:rsidRDefault="00C1650E" w:rsidP="00C1650E">
      <w:pPr>
        <w:pStyle w:val="Heading3"/>
      </w:pPr>
      <w:bookmarkStart w:id="270" w:name="_Toc503718870"/>
      <w:bookmarkStart w:id="271" w:name="_Toc503993130"/>
      <w:r>
        <w:t>Algorithm</w:t>
      </w:r>
      <w:bookmarkEnd w:id="270"/>
      <w:bookmarkEnd w:id="271"/>
    </w:p>
    <w:p w14:paraId="6634C96B" w14:textId="46478C1A" w:rsidR="00C1650E" w:rsidRDefault="00C1650E" w:rsidP="00C1650E">
      <w:pPr>
        <w:pStyle w:val="PaparStyle1"/>
      </w:pPr>
      <w:r>
        <w:t xml:space="preserve">The algorithm as presented in this paper has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t xml:space="preserve">. On the experiment database on a single powerful PC analysis takes roughly an hour. </w:t>
      </w:r>
      <w:r w:rsidR="00A63796">
        <w:t xml:space="preserve">A database 16 times larger would take roughly </w:t>
      </w:r>
      <w:r w:rsidR="0056123A">
        <w:t>times to execute which amounts to about 7 and a half years of computing time. There are 2 steps required to bring that number down to a practical number:</w:t>
      </w:r>
    </w:p>
    <w:p w14:paraId="300B8DB1" w14:textId="64936EE2" w:rsidR="0056123A" w:rsidRDefault="0056123A" w:rsidP="0056123A">
      <w:pPr>
        <w:pStyle w:val="Heading4"/>
      </w:pPr>
      <w:r>
        <w:t>Quicker Algorithm</w:t>
      </w:r>
    </w:p>
    <w:p w14:paraId="0711B19E" w14:textId="43B3428E" w:rsidR="0056123A" w:rsidRDefault="0056123A" w:rsidP="0056123A">
      <w:pPr>
        <w:pStyle w:val="PaparStyle1"/>
      </w:pPr>
      <w:r>
        <w:t xml:space="preserve">There are flavors of t-SNE which have similar results but have a complexity of only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m:t>
        </m:r>
      </m:oMath>
      <w:r>
        <w:t xml:space="preserve">. Using such an algorithm will reduce execution time in our case by of </w:t>
      </w:r>
      <m:oMath>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r>
        <w:t xml:space="preserve"> which would take the execution time down to </w:t>
      </w:r>
      <w:r w:rsidR="0078334E">
        <w:t>about 2600 hours.</w:t>
      </w:r>
    </w:p>
    <w:p w14:paraId="1E169887" w14:textId="0394DE90" w:rsidR="0078334E" w:rsidRDefault="0078334E" w:rsidP="0078334E">
      <w:pPr>
        <w:pStyle w:val="Heading4"/>
      </w:pPr>
      <w:r>
        <w:t>Parallelization</w:t>
      </w:r>
    </w:p>
    <w:p w14:paraId="6E942097" w14:textId="4D76EB81" w:rsidR="0078334E" w:rsidRDefault="00D91A46" w:rsidP="00A55586">
      <w:pPr>
        <w:pStyle w:val="PaparStyle1"/>
      </w:pPr>
      <w:r>
        <w:t xml:space="preserve">Most of the time in the algorithm is spent on performing dimensionality reduction on single instances of selected features. Since these </w:t>
      </w:r>
      <w:r w:rsidR="00A55586">
        <w:t xml:space="preserve">computational tasks are completely </w:t>
      </w:r>
      <w:r w:rsidR="00A55586">
        <w:lastRenderedPageBreak/>
        <w:t xml:space="preserve">independent they can be performed in parallel, reducing the running time of the algorithm to </w:t>
      </w:r>
      <m:oMath>
        <m:f>
          <m:fPr>
            <m:ctrlPr>
              <w:rPr>
                <w:rFonts w:ascii="Cambria Math" w:hAnsi="Cambria Math"/>
                <w:i/>
              </w:rPr>
            </m:ctrlPr>
          </m:fPr>
          <m:num>
            <m:r>
              <w:rPr>
                <w:rFonts w:ascii="Cambria Math" w:hAnsi="Cambria Math"/>
              </w:rPr>
              <m:t>2600</m:t>
            </m:r>
          </m:num>
          <m:den>
            <m:r>
              <w:rPr>
                <w:rFonts w:ascii="Cambria Math" w:hAnsi="Cambria Math"/>
              </w:rPr>
              <m:t>30</m:t>
            </m:r>
          </m:den>
        </m:f>
        <m:r>
          <w:rPr>
            <w:rFonts w:ascii="Cambria Math" w:hAnsi="Cambria Math"/>
          </w:rPr>
          <m:t>≈90</m:t>
        </m:r>
      </m:oMath>
      <w:r w:rsidR="00A55586">
        <w:t xml:space="preserve"> hours.</w:t>
      </w:r>
    </w:p>
    <w:p w14:paraId="7F866740" w14:textId="48680E04" w:rsidR="0078334E" w:rsidRDefault="00971DA7" w:rsidP="0078334E">
      <w:pPr>
        <w:pStyle w:val="Heading4"/>
      </w:pPr>
      <w:r>
        <w:t>Powerful</w:t>
      </w:r>
      <w:r w:rsidR="0078334E">
        <w:t xml:space="preserve"> Hardware</w:t>
      </w:r>
    </w:p>
    <w:p w14:paraId="035EEF63" w14:textId="6F4B493E" w:rsidR="00995065" w:rsidRDefault="00314819" w:rsidP="00995065">
      <w:pPr>
        <w:pStyle w:val="PaparStyle1"/>
      </w:pPr>
      <w:r>
        <w:t xml:space="preserve">Even though 90 hours is probably an acceptable execution time for the algorithm it is possible to </w:t>
      </w:r>
      <w:r w:rsidR="00971DA7">
        <w:t>use especially strong processors.</w:t>
      </w:r>
      <w:r w:rsidR="006B2ED5">
        <w:t xml:space="preserve"> The tests for this paper were performed on </w:t>
      </w:r>
      <w:r w:rsidR="00543F02" w:rsidRPr="00543F02">
        <w:t>Intel(R) Core(TM) i7-6700HQ CPU @ 2.60GHz</w:t>
      </w:r>
      <w:r w:rsidR="00807685">
        <w:t xml:space="preserve">. </w:t>
      </w:r>
      <w:r w:rsidR="005A20B2">
        <w:t xml:space="preserve">Advanced CPUs such as Intel Xeon </w:t>
      </w:r>
      <w:r w:rsidR="005A20B2" w:rsidRPr="005A20B2">
        <w:t>E5 2697 v3</w:t>
      </w:r>
      <w:r w:rsidR="005A20B2">
        <w:t xml:space="preserve"> operate at little over 3 times higher Million Instructions per Second (MIPS)</w:t>
      </w:r>
      <w:r w:rsidR="007469B4">
        <w:t xml:space="preserve"> score</w:t>
      </w:r>
      <w:r w:rsidR="005A20B2">
        <w:t xml:space="preserve"> and would allow the algorithm to complete a full cycle in roughly 24 hours.</w:t>
      </w:r>
      <w:r w:rsidR="00A93306">
        <w:t xml:space="preserve"> For the same of comparing options the assumption would be that the requirement is that the process will repeat daily so the stronger CPUs are a must.</w:t>
      </w:r>
    </w:p>
    <w:p w14:paraId="06B0893A" w14:textId="594C1079" w:rsidR="00995065" w:rsidRDefault="00995065" w:rsidP="00995065">
      <w:pPr>
        <w:pStyle w:val="Heading2"/>
        <w:numPr>
          <w:ilvl w:val="1"/>
          <w:numId w:val="6"/>
        </w:numPr>
      </w:pPr>
      <w:bookmarkStart w:id="272" w:name="_Toc503718871"/>
      <w:bookmarkStart w:id="273" w:name="_Toc503993131"/>
      <w:r>
        <w:t>Needs Analysis</w:t>
      </w:r>
      <w:bookmarkEnd w:id="272"/>
      <w:bookmarkEnd w:id="273"/>
    </w:p>
    <w:p w14:paraId="4F6DB707" w14:textId="3D8D274C" w:rsidR="00995065" w:rsidRPr="00995065" w:rsidRDefault="00995065" w:rsidP="00995065">
      <w:r>
        <w:t>To plan the</w:t>
      </w:r>
    </w:p>
    <w:p w14:paraId="272F7CBB" w14:textId="66072A12" w:rsidR="00213CCA" w:rsidRDefault="00213CCA" w:rsidP="004E5654">
      <w:pPr>
        <w:pStyle w:val="PaparStyle1"/>
      </w:pPr>
      <w:r>
        <w:t xml:space="preserve">The commercial needs of the pharmaceutical industry were discussed above in </w:t>
      </w:r>
      <w:r w:rsidR="004E5654">
        <w:t>the needs (</w:t>
      </w:r>
      <w:r w:rsidR="004E5654">
        <w:fldChar w:fldCharType="begin"/>
      </w:r>
      <w:r w:rsidR="004E5654">
        <w:instrText xml:space="preserve"> REF _Ref502393023 \w \h </w:instrText>
      </w:r>
      <w:r w:rsidR="004E5654">
        <w:fldChar w:fldCharType="separate"/>
      </w:r>
      <w:r w:rsidR="004E5654">
        <w:rPr>
          <w:cs/>
        </w:rPr>
        <w:t>‎</w:t>
      </w:r>
      <w:r w:rsidR="004E5654">
        <w:t>3.1</w:t>
      </w:r>
      <w:r w:rsidR="004E5654">
        <w:fldChar w:fldCharType="end"/>
      </w:r>
      <w:r w:rsidR="004E5654">
        <w:t>) section.</w:t>
      </w:r>
      <w:r>
        <w:t xml:space="preserve"> </w:t>
      </w:r>
      <w:r w:rsidR="004E5654">
        <w:t>The operational requirements are as follows:</w:t>
      </w:r>
    </w:p>
    <w:p w14:paraId="67319FCA" w14:textId="37F33B59" w:rsidR="005C5109" w:rsidRDefault="005C5109" w:rsidP="005C5109">
      <w:pPr>
        <w:pStyle w:val="Heading3"/>
      </w:pPr>
      <w:bookmarkStart w:id="274" w:name="_Toc503718872"/>
      <w:bookmarkStart w:id="275" w:name="_Toc503993132"/>
      <w:r>
        <w:t>Operational Requirements</w:t>
      </w:r>
      <w:bookmarkEnd w:id="274"/>
      <w:bookmarkEnd w:id="275"/>
    </w:p>
    <w:p w14:paraId="5758000F" w14:textId="32816ED0" w:rsidR="004E5654" w:rsidRDefault="004E5654" w:rsidP="00710E7B">
      <w:pPr>
        <w:pStyle w:val="PaparStyle1"/>
        <w:numPr>
          <w:ilvl w:val="0"/>
          <w:numId w:val="27"/>
        </w:numPr>
      </w:pPr>
      <w:r>
        <w:t xml:space="preserve">The system shall </w:t>
      </w:r>
      <w:r w:rsidR="00710E7B">
        <w:t>analyze databases of at least 100,000 partially tagged compounds with at least 130 features per compound.</w:t>
      </w:r>
    </w:p>
    <w:p w14:paraId="6FD6D1C6" w14:textId="4FDEEC7A" w:rsidR="004E5654" w:rsidRDefault="00710E7B" w:rsidP="004E5654">
      <w:pPr>
        <w:pStyle w:val="PaparStyle1"/>
        <w:numPr>
          <w:ilvl w:val="0"/>
          <w:numId w:val="27"/>
        </w:numPr>
      </w:pPr>
      <w:r>
        <w:t>The system shall tag as candidates the untagged compounds that are most likely to share the desire properties as the tagged compounds.</w:t>
      </w:r>
    </w:p>
    <w:p w14:paraId="62621AC9" w14:textId="4AB60FB4" w:rsidR="004E5654" w:rsidRDefault="00710E7B" w:rsidP="004E5654">
      <w:pPr>
        <w:pStyle w:val="PaparStyle1"/>
        <w:numPr>
          <w:ilvl w:val="0"/>
          <w:numId w:val="27"/>
        </w:numPr>
      </w:pPr>
      <w:r>
        <w:t>The system shall provide a human readable list of candidate compounds ordered by their estimated likelihood to share the desired properties with the tagged compounds.</w:t>
      </w:r>
    </w:p>
    <w:p w14:paraId="1C8A4C1B" w14:textId="77777777" w:rsidR="00BC78B1" w:rsidRDefault="00710E7B" w:rsidP="00BC78B1">
      <w:pPr>
        <w:pStyle w:val="PaparStyle1"/>
        <w:numPr>
          <w:ilvl w:val="0"/>
          <w:numId w:val="27"/>
        </w:numPr>
      </w:pPr>
      <w:r>
        <w:t xml:space="preserve">The system shall </w:t>
      </w:r>
      <w:r w:rsidR="00BC78B1">
        <w:t>generate</w:t>
      </w:r>
      <w:r>
        <w:t xml:space="preserve"> a</w:t>
      </w:r>
      <w:r w:rsidR="00BC78B1">
        <w:t xml:space="preserve"> list from a</w:t>
      </w:r>
      <w:r>
        <w:t xml:space="preserve"> database within </w:t>
      </w:r>
      <w:r w:rsidR="00BC78B1">
        <w:t>24 hours.</w:t>
      </w:r>
    </w:p>
    <w:p w14:paraId="0AC39FEA" w14:textId="77777777" w:rsidR="0058688A" w:rsidRDefault="00BC78B1" w:rsidP="00BC78B1">
      <w:pPr>
        <w:pStyle w:val="PaparStyle1"/>
        <w:numPr>
          <w:ilvl w:val="0"/>
          <w:numId w:val="27"/>
        </w:numPr>
      </w:pPr>
      <w:r>
        <w:t xml:space="preserve">The cost of each list generation shall be up to </w:t>
      </w:r>
      <w:r w:rsidR="00F50CF7">
        <w:t>3,000 USD</w:t>
      </w:r>
      <w:r w:rsidR="0058688A">
        <w:t>.</w:t>
      </w:r>
    </w:p>
    <w:p w14:paraId="2A84FBA1" w14:textId="4F540D59" w:rsidR="00710E7B" w:rsidRDefault="0058688A" w:rsidP="00BC78B1">
      <w:pPr>
        <w:pStyle w:val="PaparStyle1"/>
        <w:numPr>
          <w:ilvl w:val="0"/>
          <w:numId w:val="27"/>
        </w:numPr>
      </w:pPr>
      <w:r>
        <w:t xml:space="preserve">The setup cost of the system shall be up to </w:t>
      </w:r>
      <w:r w:rsidR="00181098">
        <w:t>5 million USD.</w:t>
      </w:r>
      <w:r w:rsidR="00BC78B1">
        <w:t xml:space="preserve"> </w:t>
      </w:r>
    </w:p>
    <w:p w14:paraId="2D10CF95" w14:textId="058EAEB2" w:rsidR="005C5109" w:rsidRDefault="007F5BFB" w:rsidP="007F5BFB">
      <w:pPr>
        <w:pStyle w:val="Heading3"/>
      </w:pPr>
      <w:bookmarkStart w:id="276" w:name="_Toc503718873"/>
      <w:bookmarkStart w:id="277" w:name="_Toc503993133"/>
      <w:r>
        <w:t>Concept Exploration</w:t>
      </w:r>
      <w:bookmarkEnd w:id="276"/>
      <w:bookmarkEnd w:id="277"/>
    </w:p>
    <w:p w14:paraId="2491EBF2" w14:textId="5714BB3D" w:rsidR="007F5BFB" w:rsidRDefault="004F4A34" w:rsidP="00AC1544">
      <w:r>
        <w:t xml:space="preserve">The </w:t>
      </w:r>
      <w:r w:rsidR="00F5553C">
        <w:t>top-level</w:t>
      </w:r>
      <w:r>
        <w:t xml:space="preserve"> process (show</w:t>
      </w:r>
      <w:r w:rsidR="00AC1544">
        <w:t>n</w:t>
      </w:r>
      <w:r>
        <w:t xml:space="preserve"> in</w:t>
      </w:r>
      <w:r w:rsidR="00AC1544">
        <w:t xml:space="preserve"> </w:t>
      </w:r>
      <w:r w:rsidR="00AC1544">
        <w:fldChar w:fldCharType="begin"/>
      </w:r>
      <w:r w:rsidR="00AC1544">
        <w:instrText xml:space="preserve"> REF _Ref502398904 \h </w:instrText>
      </w:r>
      <w:r w:rsidR="00AC1544">
        <w:fldChar w:fldCharType="separate"/>
      </w:r>
      <w:r w:rsidR="00AC1544">
        <w:t xml:space="preserve">Figure </w:t>
      </w:r>
      <w:r w:rsidR="00AC1544">
        <w:rPr>
          <w:noProof/>
        </w:rPr>
        <w:t>12</w:t>
      </w:r>
      <w:r w:rsidR="00AC1544">
        <w:fldChar w:fldCharType="end"/>
      </w:r>
      <w:r>
        <w:t xml:space="preserve">) </w:t>
      </w:r>
      <w:r w:rsidR="00F5553C">
        <w:t>shows the main participants</w:t>
      </w:r>
      <w:r w:rsidR="00AC1544">
        <w:t xml:space="preserve"> in the entire flow</w:t>
      </w:r>
      <w:r w:rsidR="00F5553C">
        <w:t>:</w:t>
      </w:r>
    </w:p>
    <w:p w14:paraId="4D5E4AE8" w14:textId="61861429" w:rsidR="00F5553C" w:rsidRDefault="002579BF" w:rsidP="00F5553C">
      <w:pPr>
        <w:keepNext/>
      </w:pPr>
      <w:r>
        <w:rPr>
          <w:noProof/>
          <w:lang w:bidi="ar-SA"/>
        </w:rPr>
        <w:lastRenderedPageBreak/>
        <w:drawing>
          <wp:inline distT="0" distB="0" distL="0" distR="0" wp14:anchorId="6FC043EE" wp14:editId="533EB7DE">
            <wp:extent cx="5274310" cy="30848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2-30 12.20.0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A53EB48" w14:textId="108407A2" w:rsidR="005C5109" w:rsidRDefault="00F5553C" w:rsidP="00AC1544">
      <w:pPr>
        <w:pStyle w:val="Caption"/>
        <w:jc w:val="center"/>
        <w:rPr>
          <w:noProof/>
        </w:rPr>
      </w:pPr>
      <w:bookmarkStart w:id="278" w:name="_Ref502398904"/>
      <w:bookmarkStart w:id="279" w:name="_Ref503626978"/>
      <w:bookmarkStart w:id="280" w:name="_Toc503989760"/>
      <w:r>
        <w:t xml:space="preserve">Figure </w:t>
      </w:r>
      <w:fldSimple w:instr=" SEQ Figure \* ARABIC ">
        <w:r w:rsidR="00237658">
          <w:rPr>
            <w:noProof/>
          </w:rPr>
          <w:t>16</w:t>
        </w:r>
      </w:fldSimple>
      <w:bookmarkEnd w:id="278"/>
      <w:r>
        <w:t xml:space="preserve"> </w:t>
      </w:r>
      <w:r w:rsidR="00AC1544">
        <w:rPr>
          <w:noProof/>
        </w:rPr>
        <w:t>Top Le</w:t>
      </w:r>
      <w:r>
        <w:rPr>
          <w:noProof/>
        </w:rPr>
        <w:t>ve</w:t>
      </w:r>
      <w:r w:rsidR="00AC1544">
        <w:rPr>
          <w:noProof/>
        </w:rPr>
        <w:t>l</w:t>
      </w:r>
      <w:r>
        <w:rPr>
          <w:noProof/>
        </w:rPr>
        <w:t xml:space="preserve"> Pro</w:t>
      </w:r>
      <w:r w:rsidR="00AC1544">
        <w:rPr>
          <w:noProof/>
        </w:rPr>
        <w:t>ce</w:t>
      </w:r>
      <w:r>
        <w:rPr>
          <w:noProof/>
        </w:rPr>
        <w:t>ss</w:t>
      </w:r>
      <w:bookmarkEnd w:id="279"/>
      <w:bookmarkEnd w:id="280"/>
    </w:p>
    <w:p w14:paraId="68FFA011" w14:textId="2C2F6BF7" w:rsidR="00AC1544" w:rsidRDefault="00AC1544" w:rsidP="002579BF">
      <w:r>
        <w:t xml:space="preserve">The participants </w:t>
      </w:r>
      <w:r w:rsidR="002579BF">
        <w:t>are:</w:t>
      </w:r>
    </w:p>
    <w:p w14:paraId="6D8F3B40" w14:textId="77777777" w:rsidR="004C4303" w:rsidRDefault="004C4303" w:rsidP="004C4303">
      <w:pPr>
        <w:pStyle w:val="Heading4"/>
      </w:pPr>
      <w:r>
        <w:t>Operations</w:t>
      </w:r>
    </w:p>
    <w:p w14:paraId="3C448858" w14:textId="60CA9B7D" w:rsidR="002579BF" w:rsidRDefault="004C4303" w:rsidP="004C4303">
      <w:pPr>
        <w:pStyle w:val="PaparStyle1"/>
      </w:pPr>
      <w:r>
        <w:t>The management and corporate team which facilitates the operations of the system within the corporate structure.</w:t>
      </w:r>
    </w:p>
    <w:p w14:paraId="57BBF389" w14:textId="10697202" w:rsidR="004C4303" w:rsidRDefault="002579BF" w:rsidP="004C4303">
      <w:pPr>
        <w:pStyle w:val="Heading4"/>
      </w:pPr>
      <w:r>
        <w:t xml:space="preserve">Data </w:t>
      </w:r>
      <w:r w:rsidR="004C4303">
        <w:t>S</w:t>
      </w:r>
      <w:r>
        <w:t>cience</w:t>
      </w:r>
      <w:r w:rsidR="004C4303">
        <w:t xml:space="preserve"> T</w:t>
      </w:r>
      <w:r>
        <w:t>eam</w:t>
      </w:r>
    </w:p>
    <w:p w14:paraId="324DADF6" w14:textId="638C0B32" w:rsidR="002579BF" w:rsidRDefault="004C4303" w:rsidP="004C4303">
      <w:pPr>
        <w:pStyle w:val="PaparStyle1"/>
      </w:pPr>
      <w:r>
        <w:t>A t</w:t>
      </w:r>
      <w:r w:rsidR="002579BF">
        <w:t xml:space="preserve">eam of professional data scientists responsible to provide </w:t>
      </w:r>
      <w:r>
        <w:t xml:space="preserve">data </w:t>
      </w:r>
      <w:r w:rsidR="002579BF">
        <w:t xml:space="preserve">pre-processing and final </w:t>
      </w:r>
      <w:r>
        <w:t xml:space="preserve">results </w:t>
      </w:r>
      <w:r w:rsidR="002579BF">
        <w:t>analysis capabilities.</w:t>
      </w:r>
    </w:p>
    <w:p w14:paraId="0E967966" w14:textId="77777777" w:rsidR="004C4303" w:rsidRDefault="002579BF" w:rsidP="004C4303">
      <w:pPr>
        <w:pStyle w:val="Heading4"/>
      </w:pPr>
      <w:r>
        <w:t>Analysis system</w:t>
      </w:r>
    </w:p>
    <w:p w14:paraId="4DACB475" w14:textId="15E07A6B" w:rsidR="002579BF" w:rsidRDefault="004C4303" w:rsidP="004C4303">
      <w:pPr>
        <w:pStyle w:val="PaparStyle1"/>
      </w:pPr>
      <w:r>
        <w:t>A</w:t>
      </w:r>
      <w:r w:rsidR="002579BF">
        <w:t xml:space="preserve">n automated system managing the </w:t>
      </w:r>
      <w:r>
        <w:t xml:space="preserve">entire flow of the </w:t>
      </w:r>
      <w:r w:rsidR="002579BF">
        <w:t>tagging process</w:t>
      </w:r>
      <w:r>
        <w:t xml:space="preserve"> by consuming computing resources to analyze the data in the database.</w:t>
      </w:r>
    </w:p>
    <w:p w14:paraId="5FC508BA" w14:textId="77777777" w:rsidR="004C4303" w:rsidRDefault="002579BF" w:rsidP="004C4303">
      <w:pPr>
        <w:pStyle w:val="Heading4"/>
      </w:pPr>
      <w:r>
        <w:t>Database</w:t>
      </w:r>
    </w:p>
    <w:p w14:paraId="443B62A5" w14:textId="74730857" w:rsidR="002579BF" w:rsidRDefault="004C4303" w:rsidP="004C4303">
      <w:pPr>
        <w:pStyle w:val="PaparStyle1"/>
      </w:pPr>
      <w:r>
        <w:t>A</w:t>
      </w:r>
      <w:r w:rsidR="002579BF">
        <w:t xml:space="preserve"> persistence mechanism for the data corpus.</w:t>
      </w:r>
    </w:p>
    <w:p w14:paraId="3C121FFA" w14:textId="77777777" w:rsidR="004C4303" w:rsidRDefault="002579BF" w:rsidP="004C4303">
      <w:pPr>
        <w:pStyle w:val="Heading4"/>
      </w:pPr>
      <w:r>
        <w:t xml:space="preserve">Computing </w:t>
      </w:r>
      <w:r w:rsidR="004C4303">
        <w:t>R</w:t>
      </w:r>
      <w:r>
        <w:t>esources</w:t>
      </w:r>
    </w:p>
    <w:p w14:paraId="124E0C25" w14:textId="46B0832E" w:rsidR="002579BF" w:rsidRDefault="004C4303" w:rsidP="004C4303">
      <w:pPr>
        <w:pStyle w:val="PaparStyle1"/>
      </w:pPr>
      <w:r>
        <w:t xml:space="preserve">The </w:t>
      </w:r>
      <w:r w:rsidR="002579BF">
        <w:t>resources which</w:t>
      </w:r>
      <w:r>
        <w:t xml:space="preserve"> provide the </w:t>
      </w:r>
      <w:r w:rsidR="002D68B0">
        <w:t xml:space="preserve">storage and </w:t>
      </w:r>
      <w:r>
        <w:t>computing power required for the analysis process</w:t>
      </w:r>
      <w:r w:rsidR="002579BF">
        <w:t>.</w:t>
      </w:r>
    </w:p>
    <w:p w14:paraId="0FA8DBA3" w14:textId="2450EC20" w:rsidR="00C6339B" w:rsidRDefault="00E54E89" w:rsidP="00EF2D2B">
      <w:pPr>
        <w:pStyle w:val="PaparStyle1"/>
      </w:pPr>
      <w:r>
        <w:t>There are 2 concepts to explore for the system: on premises and cloud based.</w:t>
      </w:r>
      <w:r w:rsidR="002533C3">
        <w:t xml:space="preserve"> </w:t>
      </w:r>
      <w:r w:rsidR="00EF2D2B">
        <w:t>Following is a description of each and an analysis</w:t>
      </w:r>
      <w:r w:rsidR="002533C3">
        <w:t xml:space="preserve"> </w:t>
      </w:r>
      <w:r w:rsidR="00EF2D2B">
        <w:t>with respect to cost</w:t>
      </w:r>
      <w:r w:rsidR="00561BBA">
        <w:t xml:space="preserve"> (amortized over two years)</w:t>
      </w:r>
      <w:r w:rsidR="00657419">
        <w:t xml:space="preserve">, scalability and recoverability. </w:t>
      </w:r>
      <w:r w:rsidR="002D68B0">
        <w:t>As the impact of the database specification is negligible compared to the computing power the algorithm requires the option analysis will focus on the CPU and memory requirements.</w:t>
      </w:r>
    </w:p>
    <w:p w14:paraId="1B22FD89" w14:textId="1894E5EC" w:rsidR="002533C3" w:rsidRDefault="002533C3" w:rsidP="002533C3">
      <w:pPr>
        <w:pStyle w:val="Heading4"/>
      </w:pPr>
      <w:r>
        <w:lastRenderedPageBreak/>
        <w:t>On Premises</w:t>
      </w:r>
    </w:p>
    <w:p w14:paraId="28652539" w14:textId="1A88238F" w:rsidR="002533C3" w:rsidRDefault="002533C3" w:rsidP="002533C3">
      <w:pPr>
        <w:pStyle w:val="PaparStyle1"/>
      </w:pPr>
      <w:r>
        <w:t>The</w:t>
      </w:r>
      <w:r w:rsidR="00C1650E">
        <w:t xml:space="preserve"> computing resources could be deployed internally</w:t>
      </w:r>
      <w:r w:rsidR="003C3965">
        <w:t xml:space="preserve">. </w:t>
      </w:r>
      <w:r w:rsidR="00A93306">
        <w:t>A set of 30 CPUs will be utilized for that purpose and their life expectancy – due to the constant usage – would be 2 years.</w:t>
      </w:r>
      <w:r w:rsidR="003C3965">
        <w:t xml:space="preserve"> </w:t>
      </w:r>
      <w:r w:rsidR="00351C84">
        <w:t xml:space="preserve">As one CPU costs </w:t>
      </w:r>
      <w:r w:rsidR="007037BF">
        <w:t xml:space="preserve">about 2800 USD to acquire total purchase, including peripheral and hosting equipment would be roughly </w:t>
      </w:r>
      <m:oMath>
        <m:r>
          <w:rPr>
            <w:rFonts w:ascii="Cambria Math" w:hAnsi="Cambria Math"/>
          </w:rPr>
          <m:t>30∙3,000=90,000</m:t>
        </m:r>
      </m:oMath>
      <w:r w:rsidR="007037BF">
        <w:t xml:space="preserve"> USD. The amortized cost of cooled and monitored storage room and the IT personnel required to maintain the hardware would add 5,000 USD per month to a</w:t>
      </w:r>
      <w:r w:rsidR="00827209">
        <w:t>n amortized</w:t>
      </w:r>
      <w:r w:rsidR="007037BF">
        <w:t xml:space="preserve"> total </w:t>
      </w:r>
      <w:r w:rsidR="00827209">
        <w:t>of:</w:t>
      </w:r>
    </w:p>
    <w:p w14:paraId="53EE0E5A" w14:textId="2DC18DCF" w:rsidR="007037BF" w:rsidRDefault="007037BF" w:rsidP="002533C3">
      <w:pPr>
        <w:pStyle w:val="PaparStyle1"/>
      </w:pPr>
      <m:oMath>
        <m:r>
          <w:rPr>
            <w:rFonts w:ascii="Cambria Math" w:hAnsi="Cambria Math"/>
          </w:rPr>
          <m:t>PV=5,000∙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=5,000∙</m:t>
        </m:r>
        <m:f>
          <m:fPr>
            <m:ctrlPr>
              <w:rPr>
                <w:rFonts w:ascii="Cambria Math" w:hAnsi="Cambria Math"/>
                <w:i/>
              </w:rPr>
            </m:ctrlPr>
          </m:fPr>
          <m:num>
            <m:r>
              <w:rPr>
                <w:rFonts w:ascii="Cambria Math" w:hAnsi="Cambria Math"/>
              </w:rPr>
              <m:t>0.25</m:t>
            </m:r>
          </m:num>
          <m:den>
            <m:r>
              <w:rPr>
                <w:rFonts w:ascii="Cambria Math" w:hAnsi="Cambria Math"/>
              </w:rPr>
              <m:t>0.012</m:t>
            </m:r>
          </m:den>
        </m:f>
        <m:r>
          <w:rPr>
            <w:rFonts w:ascii="Cambria Math" w:hAnsi="Cambria Math"/>
          </w:rPr>
          <m:t>≅105,000</m:t>
        </m:r>
      </m:oMath>
      <w:r w:rsidR="00827209">
        <w:t xml:space="preserve"> USD</w:t>
      </w:r>
    </w:p>
    <w:p w14:paraId="358DC749" w14:textId="790C97B2" w:rsidR="002533C3" w:rsidRDefault="00827209" w:rsidP="004C4303">
      <w:pPr>
        <w:pStyle w:val="PaparStyle1"/>
      </w:pPr>
      <w:r>
        <w:t>With 24 being the number of periods (months) and 0.012 being the monthly internal rate of return.</w:t>
      </w:r>
      <w:r w:rsidR="00E33080">
        <w:t xml:space="preserve"> The total amount in present value is little under 200,000 USD.</w:t>
      </w:r>
    </w:p>
    <w:p w14:paraId="73247701" w14:textId="480AE507" w:rsidR="00657419" w:rsidRDefault="00657419" w:rsidP="004C4303">
      <w:pPr>
        <w:pStyle w:val="PaparStyle1"/>
      </w:pPr>
      <w:r>
        <w:t>Scaling an on premises deployment is not trivial. Scaling up means purchasing more machines and allocate more space which might not be available in a short notice. Scaling down would mean putting machines back in storage (since selling back into the market is not economic) and potentially relocating to a smaller space.</w:t>
      </w:r>
    </w:p>
    <w:p w14:paraId="4B578745" w14:textId="07B844A0" w:rsidR="00657419" w:rsidRDefault="00AC7AFE" w:rsidP="004C4303">
      <w:pPr>
        <w:pStyle w:val="PaparStyle1"/>
      </w:pPr>
      <w:r>
        <w:t>Recovering</w:t>
      </w:r>
      <w:r w:rsidR="00657419">
        <w:t xml:space="preserve"> the cost in case of project termination is not trivial either. As mentioned above selling machines back to the market will mean recovering up to 75% of their original cost so it might make sense to store them for future project which might require powerful computing capabilities.</w:t>
      </w:r>
    </w:p>
    <w:p w14:paraId="435520BC" w14:textId="126EEA10" w:rsidR="004D4CB4" w:rsidRDefault="004D4CB4" w:rsidP="004D4CB4">
      <w:pPr>
        <w:pStyle w:val="Heading4"/>
      </w:pPr>
      <w:r>
        <w:t>Cloud Hosting</w:t>
      </w:r>
    </w:p>
    <w:p w14:paraId="1D0F531F" w14:textId="05FBB983" w:rsidR="004D4CB4" w:rsidRDefault="000554E6" w:rsidP="004D4CB4">
      <w:pPr>
        <w:pStyle w:val="PaparStyle1"/>
      </w:pPr>
      <w:r>
        <w:t xml:space="preserve">Consuming the </w:t>
      </w:r>
      <w:r w:rsidR="00E33080">
        <w:t xml:space="preserve">same amount of computing power on Amazon requires using the </w:t>
      </w:r>
      <w:r w:rsidR="00E33080" w:rsidRPr="00E33080">
        <w:t>c4.8xlarge</w:t>
      </w:r>
      <w:r w:rsidR="00E33080">
        <w:t xml:space="preserve"> instances which cost </w:t>
      </w:r>
      <w:r w:rsidR="00E33080" w:rsidRPr="00E33080">
        <w:t>1.591</w:t>
      </w:r>
      <w:r w:rsidR="00E33080">
        <w:t xml:space="preserve"> USD</w:t>
      </w:r>
      <w:r w:rsidR="00E33080" w:rsidRPr="00E33080">
        <w:t xml:space="preserve"> per </w:t>
      </w:r>
      <w:r w:rsidR="00E33080">
        <w:t>h</w:t>
      </w:r>
      <w:r w:rsidR="00E33080" w:rsidRPr="00E33080">
        <w:t>our</w:t>
      </w:r>
      <w:r w:rsidR="00E33080">
        <w:t xml:space="preserve"> or roughly 1,150 USD per month using on-demand pricing. Using the same figure for previous option we get:</w:t>
      </w:r>
    </w:p>
    <w:p w14:paraId="7F18A3C7" w14:textId="4B33991B" w:rsidR="00E33080" w:rsidRDefault="00E33080" w:rsidP="00E33080">
      <w:pPr>
        <w:pStyle w:val="PaparStyle1"/>
        <w:ind w:left="360"/>
      </w:pPr>
      <m:oMath>
        <m:r>
          <w:rPr>
            <w:rFonts w:ascii="Cambria Math" w:hAnsi="Cambria Math"/>
          </w:rPr>
          <m:t>PV=30∙1,150∙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=≅725,000</m:t>
        </m:r>
      </m:oMath>
      <w:r>
        <w:t xml:space="preserve"> USD</w:t>
      </w:r>
    </w:p>
    <w:p w14:paraId="2284BB10" w14:textId="50FF60D9" w:rsidR="00E33080" w:rsidRDefault="008C27A1" w:rsidP="004D4CB4">
      <w:pPr>
        <w:pStyle w:val="PaparStyle1"/>
      </w:pPr>
      <w:r>
        <w:t>U</w:t>
      </w:r>
      <w:r w:rsidR="00E33080">
        <w:t xml:space="preserve">sing spot pricing (which means </w:t>
      </w:r>
      <w:r>
        <w:t>using free instances at discount rating) at an estimated discount rate of 70% bri</w:t>
      </w:r>
      <w:r w:rsidR="00A8166F">
        <w:t>n</w:t>
      </w:r>
      <w:r>
        <w:t xml:space="preserve">gs the price to just </w:t>
      </w:r>
      <m:oMath>
        <m:r>
          <w:rPr>
            <w:rFonts w:ascii="Cambria Math" w:hAnsi="Cambria Math"/>
          </w:rPr>
          <m:t>0.3∙</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≅240,000</m:t>
        </m:r>
      </m:oMath>
      <w:r>
        <w:t xml:space="preserve"> USD</w:t>
      </w:r>
      <w:r w:rsidR="00657419">
        <w:t>.</w:t>
      </w:r>
    </w:p>
    <w:p w14:paraId="70333A9F" w14:textId="0D973FA4" w:rsidR="00657419" w:rsidRDefault="00657419" w:rsidP="004D4CB4">
      <w:pPr>
        <w:pStyle w:val="PaparStyle1"/>
      </w:pPr>
      <w:r>
        <w:t xml:space="preserve">Scaling a cloud </w:t>
      </w:r>
      <w:r w:rsidR="00952853">
        <w:t>deployment,</w:t>
      </w:r>
      <w:r>
        <w:t xml:space="preserve"> it very easy and simply requires the termination of the machine subscription on the cloud platform. Since the cost of the machines is paid monthly there is a little to no issue of recovering costs since the maximal period wasted would be one month which is roughly 4% of the cost.</w:t>
      </w:r>
    </w:p>
    <w:p w14:paraId="0D6B9AAE" w14:textId="7E5426B4" w:rsidR="00E33080" w:rsidRDefault="00A8166F" w:rsidP="00A8166F">
      <w:pPr>
        <w:pStyle w:val="Heading3"/>
      </w:pPr>
      <w:bookmarkStart w:id="281" w:name="_Toc503718874"/>
      <w:bookmarkStart w:id="282" w:name="_Toc503993134"/>
      <w:r>
        <w:lastRenderedPageBreak/>
        <w:t>Selected Concept</w:t>
      </w:r>
      <w:bookmarkEnd w:id="281"/>
      <w:bookmarkEnd w:id="282"/>
    </w:p>
    <w:p w14:paraId="182540A0" w14:textId="4A10CED3" w:rsidR="000A7E03" w:rsidRDefault="00A8166F" w:rsidP="003C3E7C">
      <w:pPr>
        <w:pStyle w:val="PaparStyle1"/>
      </w:pPr>
      <w:r>
        <w:t xml:space="preserve">Both </w:t>
      </w:r>
      <w:r w:rsidR="000A7E03">
        <w:t>concepts</w:t>
      </w:r>
      <w:r>
        <w:t xml:space="preserve"> </w:t>
      </w:r>
      <w:r w:rsidR="000A7E03">
        <w:t xml:space="preserve">are compared using AHP. </w:t>
      </w:r>
    </w:p>
    <w:p w14:paraId="01DB5829" w14:textId="22D94C2F" w:rsidR="00FD3A55" w:rsidRDefault="003C3E7C" w:rsidP="003C3E7C">
      <w:pPr>
        <w:pStyle w:val="Heading4"/>
      </w:pPr>
      <w:r>
        <w:t>Criteria Weights</w:t>
      </w:r>
    </w:p>
    <w:p w14:paraId="054C66B1" w14:textId="47D885DB" w:rsidR="003C3E7C" w:rsidRDefault="003C3E7C" w:rsidP="003C3E7C">
      <w:pPr>
        <w:pStyle w:val="PaparStyle1"/>
      </w:pPr>
      <w:r>
        <w:t>The prioritization of criteria is displayed in figure 13. Since the project is priced at the very low end of pharma projects the criteria of controlling costs and the ability to scale up or down are deemed more important.</w:t>
      </w:r>
    </w:p>
    <w:p w14:paraId="1E003AD5" w14:textId="1040EDBC" w:rsidR="003C3E7C" w:rsidRDefault="003C3E7C" w:rsidP="003C3E7C">
      <w:pPr>
        <w:keepNext/>
      </w:pPr>
      <w:r>
        <w:rPr>
          <w:noProof/>
        </w:rPr>
        <w:drawing>
          <wp:inline distT="0" distB="0" distL="0" distR="0" wp14:anchorId="14348A1C" wp14:editId="3EA315A9">
            <wp:extent cx="5274310" cy="2193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93290"/>
                    </a:xfrm>
                    <a:prstGeom prst="rect">
                      <a:avLst/>
                    </a:prstGeom>
                  </pic:spPr>
                </pic:pic>
              </a:graphicData>
            </a:graphic>
          </wp:inline>
        </w:drawing>
      </w:r>
      <w:r>
        <w:rPr>
          <w:noProof/>
        </w:rPr>
        <w:t xml:space="preserve"> </w:t>
      </w:r>
    </w:p>
    <w:p w14:paraId="725E0F24" w14:textId="106C3F2A" w:rsidR="003C3E7C" w:rsidRDefault="003C3E7C" w:rsidP="003C3E7C">
      <w:pPr>
        <w:pStyle w:val="Caption"/>
        <w:jc w:val="center"/>
      </w:pPr>
      <w:bookmarkStart w:id="283" w:name="_Toc503989761"/>
      <w:r>
        <w:t xml:space="preserve">Figure </w:t>
      </w:r>
      <w:fldSimple w:instr=" SEQ Figure \* ARABIC ">
        <w:r w:rsidR="00237658">
          <w:rPr>
            <w:noProof/>
          </w:rPr>
          <w:t>17</w:t>
        </w:r>
      </w:fldSimple>
      <w:r>
        <w:t xml:space="preserve"> Criteria Prioritization</w:t>
      </w:r>
      <w:bookmarkEnd w:id="283"/>
    </w:p>
    <w:p w14:paraId="38D324C1" w14:textId="5BB80171" w:rsidR="003C3E7C" w:rsidRPr="003C3E7C" w:rsidRDefault="003C3E7C" w:rsidP="003C3E7C">
      <w:pPr>
        <w:pStyle w:val="Heading4"/>
      </w:pPr>
      <w:r>
        <w:t>Final Result</w:t>
      </w:r>
    </w:p>
    <w:p w14:paraId="61D70A6C" w14:textId="3D4BA6A0" w:rsidR="00FD3A55" w:rsidRPr="00237658" w:rsidRDefault="003C3E7C" w:rsidP="00237658">
      <w:pPr>
        <w:pStyle w:val="PaparStyle1"/>
      </w:pPr>
      <w:r w:rsidRPr="00237658">
        <w:t>The final results are displayed in</w:t>
      </w:r>
      <w:r w:rsidR="00237658" w:rsidRPr="00237658">
        <w:t xml:space="preserve"> </w:t>
      </w:r>
      <w:r w:rsidR="00237658">
        <w:fldChar w:fldCharType="begin"/>
      </w:r>
      <w:r w:rsidR="00237658">
        <w:instrText xml:space="preserve"> REF _Ref503989716 \h </w:instrText>
      </w:r>
      <w:r w:rsidR="00237658">
        <w:fldChar w:fldCharType="separate"/>
      </w:r>
      <w:r w:rsidR="00237658">
        <w:t xml:space="preserve">Table </w:t>
      </w:r>
      <w:r w:rsidR="00237658">
        <w:rPr>
          <w:noProof/>
        </w:rPr>
        <w:t>4</w:t>
      </w:r>
      <w:r w:rsidR="00237658">
        <w:t xml:space="preserve"> Deployment Options Comparison</w:t>
      </w:r>
      <w:r w:rsidR="00237658">
        <w:fldChar w:fldCharType="end"/>
      </w:r>
      <w:r w:rsidRPr="00237658">
        <w:t>.</w:t>
      </w:r>
    </w:p>
    <w:tbl>
      <w:tblPr>
        <w:tblStyle w:val="TableGrid"/>
        <w:tblW w:w="0" w:type="auto"/>
        <w:tblLook w:val="04A0" w:firstRow="1" w:lastRow="0" w:firstColumn="1" w:lastColumn="0" w:noHBand="0" w:noVBand="1"/>
      </w:tblPr>
      <w:tblGrid>
        <w:gridCol w:w="2065"/>
        <w:gridCol w:w="1440"/>
        <w:gridCol w:w="1620"/>
        <w:gridCol w:w="1980"/>
        <w:gridCol w:w="1191"/>
      </w:tblGrid>
      <w:tr w:rsidR="000A7E03" w14:paraId="1E887D76" w14:textId="7E84C503" w:rsidTr="000A7E03">
        <w:tc>
          <w:tcPr>
            <w:tcW w:w="2065" w:type="dxa"/>
          </w:tcPr>
          <w:p w14:paraId="06B29222" w14:textId="77777777" w:rsidR="000A7E03" w:rsidRDefault="000A7E03" w:rsidP="000A7E03">
            <w:pPr>
              <w:jc w:val="center"/>
            </w:pPr>
          </w:p>
        </w:tc>
        <w:tc>
          <w:tcPr>
            <w:tcW w:w="1440" w:type="dxa"/>
          </w:tcPr>
          <w:p w14:paraId="0B9CE950" w14:textId="19C5B0BD" w:rsidR="000A7E03" w:rsidRDefault="000A7E03" w:rsidP="000A7E03">
            <w:pPr>
              <w:jc w:val="center"/>
            </w:pPr>
            <w:r>
              <w:t>Price</w:t>
            </w:r>
          </w:p>
        </w:tc>
        <w:tc>
          <w:tcPr>
            <w:tcW w:w="1620" w:type="dxa"/>
          </w:tcPr>
          <w:p w14:paraId="1DAF5611" w14:textId="2A2B0476" w:rsidR="000A7E03" w:rsidRDefault="000A7E03" w:rsidP="000A7E03">
            <w:pPr>
              <w:jc w:val="center"/>
            </w:pPr>
            <w:r>
              <w:t>Scalability</w:t>
            </w:r>
          </w:p>
        </w:tc>
        <w:tc>
          <w:tcPr>
            <w:tcW w:w="1980" w:type="dxa"/>
          </w:tcPr>
          <w:p w14:paraId="6A857FE6" w14:textId="65665BDB" w:rsidR="000A7E03" w:rsidRDefault="00AC7AFE" w:rsidP="000A7E03">
            <w:pPr>
              <w:jc w:val="center"/>
            </w:pPr>
            <w:r>
              <w:t>Recoverability</w:t>
            </w:r>
          </w:p>
        </w:tc>
        <w:tc>
          <w:tcPr>
            <w:tcW w:w="1191" w:type="dxa"/>
          </w:tcPr>
          <w:p w14:paraId="4687086A" w14:textId="5FD7BBF1" w:rsidR="000A7E03" w:rsidRPr="000A7E03" w:rsidRDefault="000A7E03" w:rsidP="000A7E03">
            <w:pPr>
              <w:jc w:val="center"/>
              <w:rPr>
                <w:b/>
                <w:bCs/>
              </w:rPr>
            </w:pPr>
            <w:r w:rsidRPr="000A7E03">
              <w:rPr>
                <w:b/>
                <w:bCs/>
              </w:rPr>
              <w:t>Result</w:t>
            </w:r>
          </w:p>
        </w:tc>
      </w:tr>
      <w:tr w:rsidR="000A7E03" w14:paraId="2DB535D7" w14:textId="455A9BF4" w:rsidTr="000A7E03">
        <w:tc>
          <w:tcPr>
            <w:tcW w:w="2065" w:type="dxa"/>
          </w:tcPr>
          <w:p w14:paraId="7541E8B6" w14:textId="5FFA6B04" w:rsidR="000A7E03" w:rsidRDefault="000A7E03" w:rsidP="000A7E03">
            <w:pPr>
              <w:jc w:val="right"/>
            </w:pPr>
            <w:r>
              <w:t>Weight</w:t>
            </w:r>
          </w:p>
        </w:tc>
        <w:tc>
          <w:tcPr>
            <w:tcW w:w="1440" w:type="dxa"/>
          </w:tcPr>
          <w:p w14:paraId="7C898DF1" w14:textId="17A2EABF" w:rsidR="000A7E03" w:rsidRDefault="000A7E03" w:rsidP="000A7E03">
            <w:pPr>
              <w:jc w:val="center"/>
            </w:pPr>
            <w:r>
              <w:t>0.</w:t>
            </w:r>
            <w:r w:rsidR="003C3E7C">
              <w:t>27</w:t>
            </w:r>
          </w:p>
        </w:tc>
        <w:tc>
          <w:tcPr>
            <w:tcW w:w="1620" w:type="dxa"/>
          </w:tcPr>
          <w:p w14:paraId="44175242" w14:textId="4BA65282" w:rsidR="000A7E03" w:rsidRDefault="000A7E03" w:rsidP="000A7E03">
            <w:pPr>
              <w:jc w:val="center"/>
            </w:pPr>
            <w:r>
              <w:t>0.</w:t>
            </w:r>
            <w:r w:rsidR="003C3E7C">
              <w:t>62</w:t>
            </w:r>
          </w:p>
        </w:tc>
        <w:tc>
          <w:tcPr>
            <w:tcW w:w="1980" w:type="dxa"/>
          </w:tcPr>
          <w:p w14:paraId="4DBB839E" w14:textId="22A44FFA" w:rsidR="000A7E03" w:rsidRDefault="000A7E03" w:rsidP="000A7E03">
            <w:pPr>
              <w:jc w:val="center"/>
            </w:pPr>
            <w:r>
              <w:t>0.</w:t>
            </w:r>
            <w:r w:rsidR="003C3E7C">
              <w:t>11</w:t>
            </w:r>
          </w:p>
        </w:tc>
        <w:tc>
          <w:tcPr>
            <w:tcW w:w="1191" w:type="dxa"/>
          </w:tcPr>
          <w:p w14:paraId="401DCA7D" w14:textId="77777777" w:rsidR="000A7E03" w:rsidRPr="000A7E03" w:rsidRDefault="000A7E03" w:rsidP="000A7E03">
            <w:pPr>
              <w:jc w:val="center"/>
              <w:rPr>
                <w:b/>
                <w:bCs/>
              </w:rPr>
            </w:pPr>
          </w:p>
        </w:tc>
      </w:tr>
      <w:tr w:rsidR="000A7E03" w14:paraId="50881301" w14:textId="51EDF7FF" w:rsidTr="000A7E03">
        <w:tc>
          <w:tcPr>
            <w:tcW w:w="2065" w:type="dxa"/>
          </w:tcPr>
          <w:p w14:paraId="1BDF5319" w14:textId="1F6B324A" w:rsidR="000A7E03" w:rsidRPr="000A7E03" w:rsidRDefault="000A7E03" w:rsidP="000A7E03">
            <w:pPr>
              <w:jc w:val="right"/>
              <w:rPr>
                <w:b/>
                <w:bCs/>
              </w:rPr>
            </w:pPr>
            <w:r w:rsidRPr="000A7E03">
              <w:rPr>
                <w:b/>
                <w:bCs/>
              </w:rPr>
              <w:t>On Premises</w:t>
            </w:r>
          </w:p>
        </w:tc>
        <w:tc>
          <w:tcPr>
            <w:tcW w:w="1440" w:type="dxa"/>
          </w:tcPr>
          <w:p w14:paraId="61839F53" w14:textId="260F07E9" w:rsidR="000A7E03" w:rsidRDefault="000A7E03" w:rsidP="000A7E03">
            <w:pPr>
              <w:jc w:val="center"/>
            </w:pPr>
            <w:r>
              <w:t>0.8</w:t>
            </w:r>
          </w:p>
        </w:tc>
        <w:tc>
          <w:tcPr>
            <w:tcW w:w="1620" w:type="dxa"/>
          </w:tcPr>
          <w:p w14:paraId="11842AAB" w14:textId="5316C506" w:rsidR="000A7E03" w:rsidRDefault="000A7E03" w:rsidP="000A7E03">
            <w:pPr>
              <w:jc w:val="center"/>
            </w:pPr>
            <w:r>
              <w:t>0.13</w:t>
            </w:r>
          </w:p>
        </w:tc>
        <w:tc>
          <w:tcPr>
            <w:tcW w:w="1980" w:type="dxa"/>
          </w:tcPr>
          <w:p w14:paraId="16658ABC" w14:textId="00DD4D47" w:rsidR="000A7E03" w:rsidRDefault="000A7E03" w:rsidP="000A7E03">
            <w:pPr>
              <w:jc w:val="center"/>
            </w:pPr>
            <w:r>
              <w:t>0.13</w:t>
            </w:r>
          </w:p>
        </w:tc>
        <w:tc>
          <w:tcPr>
            <w:tcW w:w="1191" w:type="dxa"/>
          </w:tcPr>
          <w:p w14:paraId="314FE2A1" w14:textId="76FAC010" w:rsidR="000A7E03" w:rsidRPr="000A7E03" w:rsidRDefault="000A7E03" w:rsidP="000A7E03">
            <w:pPr>
              <w:jc w:val="center"/>
              <w:rPr>
                <w:b/>
                <w:bCs/>
              </w:rPr>
            </w:pPr>
            <w:r w:rsidRPr="000A7E03">
              <w:rPr>
                <w:b/>
                <w:bCs/>
              </w:rPr>
              <w:t>0.3</w:t>
            </w:r>
            <w:r w:rsidR="003C3E7C">
              <w:rPr>
                <w:b/>
                <w:bCs/>
              </w:rPr>
              <w:t>1</w:t>
            </w:r>
          </w:p>
        </w:tc>
      </w:tr>
      <w:tr w:rsidR="000A7E03" w14:paraId="53071DCA" w14:textId="60B61107" w:rsidTr="000A7E03">
        <w:tc>
          <w:tcPr>
            <w:tcW w:w="2065" w:type="dxa"/>
          </w:tcPr>
          <w:p w14:paraId="0F4DFCDC" w14:textId="2D7BD099" w:rsidR="000A7E03" w:rsidRPr="000A7E03" w:rsidRDefault="000A7E03" w:rsidP="000A7E03">
            <w:pPr>
              <w:jc w:val="right"/>
              <w:rPr>
                <w:b/>
                <w:bCs/>
              </w:rPr>
            </w:pPr>
            <w:r w:rsidRPr="000A7E03">
              <w:rPr>
                <w:b/>
                <w:bCs/>
              </w:rPr>
              <w:t>Cloud Computing</w:t>
            </w:r>
          </w:p>
        </w:tc>
        <w:tc>
          <w:tcPr>
            <w:tcW w:w="1440" w:type="dxa"/>
          </w:tcPr>
          <w:p w14:paraId="3DEA4230" w14:textId="6FCA0D39" w:rsidR="000A7E03" w:rsidRDefault="000A7E03" w:rsidP="000A7E03">
            <w:pPr>
              <w:jc w:val="center"/>
            </w:pPr>
            <w:r>
              <w:t>0.2</w:t>
            </w:r>
          </w:p>
        </w:tc>
        <w:tc>
          <w:tcPr>
            <w:tcW w:w="1620" w:type="dxa"/>
          </w:tcPr>
          <w:p w14:paraId="5EFA031A" w14:textId="59F98DF0" w:rsidR="000A7E03" w:rsidRDefault="000A7E03" w:rsidP="000A7E03">
            <w:pPr>
              <w:jc w:val="center"/>
            </w:pPr>
            <w:r>
              <w:t>0.87</w:t>
            </w:r>
          </w:p>
        </w:tc>
        <w:tc>
          <w:tcPr>
            <w:tcW w:w="1980" w:type="dxa"/>
          </w:tcPr>
          <w:p w14:paraId="3855EA37" w14:textId="330D0367" w:rsidR="000A7E03" w:rsidRDefault="000A7E03" w:rsidP="000A7E03">
            <w:pPr>
              <w:jc w:val="center"/>
            </w:pPr>
            <w:r>
              <w:t>0.87</w:t>
            </w:r>
          </w:p>
        </w:tc>
        <w:tc>
          <w:tcPr>
            <w:tcW w:w="1191" w:type="dxa"/>
          </w:tcPr>
          <w:p w14:paraId="43B831E1" w14:textId="722B4E9D" w:rsidR="000A7E03" w:rsidRPr="000A7E03" w:rsidRDefault="000A7E03" w:rsidP="000A7E03">
            <w:pPr>
              <w:keepNext/>
              <w:jc w:val="center"/>
              <w:rPr>
                <w:b/>
                <w:bCs/>
              </w:rPr>
            </w:pPr>
            <w:r w:rsidRPr="000A7E03">
              <w:rPr>
                <w:b/>
                <w:bCs/>
              </w:rPr>
              <w:t>0.6</w:t>
            </w:r>
            <w:r w:rsidR="003C3E7C">
              <w:rPr>
                <w:b/>
                <w:bCs/>
              </w:rPr>
              <w:t>9</w:t>
            </w:r>
          </w:p>
        </w:tc>
      </w:tr>
    </w:tbl>
    <w:p w14:paraId="760BBF48" w14:textId="19840C09" w:rsidR="000A7E03" w:rsidRDefault="000A7E03" w:rsidP="000A7E03">
      <w:pPr>
        <w:pStyle w:val="Caption"/>
        <w:jc w:val="center"/>
      </w:pPr>
      <w:bookmarkStart w:id="284" w:name="_Ref503989716"/>
      <w:bookmarkStart w:id="285" w:name="_Toc503989785"/>
      <w:r>
        <w:t xml:space="preserve">Table </w:t>
      </w:r>
      <w:fldSimple w:instr=" SEQ Table \* ARABIC ">
        <w:r w:rsidR="00237658">
          <w:rPr>
            <w:noProof/>
          </w:rPr>
          <w:t>4</w:t>
        </w:r>
      </w:fldSimple>
      <w:r>
        <w:t xml:space="preserve"> Deployment Options Comparison</w:t>
      </w:r>
      <w:bookmarkEnd w:id="284"/>
      <w:bookmarkEnd w:id="285"/>
    </w:p>
    <w:p w14:paraId="4B4CC698" w14:textId="765CEF5A" w:rsidR="00C13F84" w:rsidRDefault="000A7E03" w:rsidP="00C13F84">
      <w:pPr>
        <w:pStyle w:val="PaparStyle1"/>
      </w:pPr>
      <w:r>
        <w:t>The optimal concept to implement is the cloud computing concept.</w:t>
      </w:r>
    </w:p>
    <w:p w14:paraId="2C08DF95" w14:textId="3AD9537A" w:rsidR="00C13F84" w:rsidRPr="00C13F84" w:rsidRDefault="00C13F84" w:rsidP="00C13F84">
      <w:pPr>
        <w:pStyle w:val="Heading2"/>
        <w:numPr>
          <w:ilvl w:val="1"/>
          <w:numId w:val="6"/>
        </w:numPr>
      </w:pPr>
      <w:bookmarkStart w:id="286" w:name="_Toc503718875"/>
      <w:bookmarkStart w:id="287" w:name="_Toc503993135"/>
      <w:r>
        <w:t>Risk Management</w:t>
      </w:r>
      <w:bookmarkEnd w:id="286"/>
      <w:bookmarkEnd w:id="287"/>
    </w:p>
    <w:p w14:paraId="5CE9DBE0" w14:textId="22D3CC4B" w:rsidR="006A25E1" w:rsidRDefault="006A25E1" w:rsidP="0082395B">
      <w:pPr>
        <w:pStyle w:val="PaparStyle1"/>
      </w:pPr>
      <w:r>
        <w:t xml:space="preserve">Being a </w:t>
      </w:r>
      <w:r w:rsidR="00743D7F">
        <w:t>research-intensive</w:t>
      </w:r>
      <w:r>
        <w:t xml:space="preserve"> project the algorithm</w:t>
      </w:r>
      <w:r w:rsidR="0065503B">
        <w:t>’s</w:t>
      </w:r>
      <w:r>
        <w:t xml:space="preserve"> commercial implementation is risky by nature</w:t>
      </w:r>
      <w:r w:rsidR="00743D7F">
        <w:t xml:space="preserve">. The </w:t>
      </w:r>
      <w:r w:rsidR="0065503B">
        <w:t xml:space="preserve">inherent </w:t>
      </w:r>
      <w:r w:rsidR="00743D7F">
        <w:t>risks should be identified</w:t>
      </w:r>
      <w:r w:rsidR="00D320FF">
        <w:t>, quantified and tackled according to their impact on the project.</w:t>
      </w:r>
      <w:r w:rsidR="0065503B">
        <w:t xml:space="preserve"> The known risks are:</w:t>
      </w:r>
    </w:p>
    <w:p w14:paraId="32511CE8" w14:textId="06DA3113" w:rsidR="0065503B" w:rsidRDefault="0065503B" w:rsidP="0065503B">
      <w:pPr>
        <w:pStyle w:val="Heading3"/>
      </w:pPr>
      <w:bookmarkStart w:id="288" w:name="_Toc503718876"/>
      <w:bookmarkStart w:id="289" w:name="_Toc503993136"/>
      <w:r>
        <w:t>Fast Implementation</w:t>
      </w:r>
      <w:r w:rsidR="004F4579">
        <w:t xml:space="preserve"> (RS1)</w:t>
      </w:r>
      <w:bookmarkEnd w:id="288"/>
      <w:bookmarkEnd w:id="289"/>
    </w:p>
    <w:p w14:paraId="6D138623" w14:textId="4C2156EA" w:rsidR="0065503B" w:rsidRDefault="0065503B" w:rsidP="00E41D23">
      <w:pPr>
        <w:pStyle w:val="PaparStyle1"/>
      </w:pPr>
      <w:r>
        <w:t xml:space="preserve">The entire premise of the implementation is based on the assumption that the algorithm with complexity of </w:t>
      </w:r>
      <m:oMath>
        <m:r>
          <w:rPr>
            <w:rFonts w:ascii="Cambria Math" w:hAnsi="Cambria Math"/>
          </w:rPr>
          <m:t>O</m:t>
        </m:r>
        <m:d>
          <m:dPr>
            <m:ctrlPr>
              <w:rPr>
                <w:rFonts w:ascii="Cambria Math" w:hAnsi="Cambria Math" w:cstheme="minorBidi"/>
                <w:i/>
                <w:sz w:val="22"/>
                <w:szCs w:val="22"/>
              </w:rPr>
            </m:ctrlPr>
          </m:dPr>
          <m:e>
            <m:sSup>
              <m:sSupPr>
                <m:ctrlPr>
                  <w:rPr>
                    <w:rFonts w:ascii="Cambria Math" w:hAnsi="Cambria Math" w:cstheme="minorBidi"/>
                    <w:i/>
                    <w:sz w:val="22"/>
                    <w:szCs w:val="22"/>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cstheme="minorBidi"/>
                    <w:i/>
                    <w:sz w:val="22"/>
                    <w:szCs w:val="22"/>
                  </w:rPr>
                </m:ctrlPr>
              </m:dPr>
              <m:e>
                <m:r>
                  <w:rPr>
                    <w:rFonts w:ascii="Cambria Math" w:hAnsi="Cambria Math"/>
                  </w:rPr>
                  <m:t>n</m:t>
                </m:r>
              </m:e>
            </m:d>
          </m:e>
        </m:d>
      </m:oMath>
      <w:r>
        <w:t xml:space="preserve"> will be implemented and be commercially available. It is a reasonable assumption given the nature of the research involved but a failure will be catastrophic since the algorithm currently cannot analyze commercial sized databases in a reasonable time.</w:t>
      </w:r>
    </w:p>
    <w:p w14:paraId="361034E9" w14:textId="060A49E3" w:rsidR="0082395B" w:rsidRDefault="0082395B" w:rsidP="0082395B">
      <w:pPr>
        <w:pStyle w:val="Heading3"/>
      </w:pPr>
      <w:bookmarkStart w:id="290" w:name="_Toc503718877"/>
      <w:bookmarkStart w:id="291" w:name="_Toc503993137"/>
      <w:r>
        <w:lastRenderedPageBreak/>
        <w:t>Data Availability</w:t>
      </w:r>
      <w:r w:rsidR="004F4579">
        <w:t xml:space="preserve"> (RS2)</w:t>
      </w:r>
      <w:bookmarkEnd w:id="290"/>
      <w:bookmarkEnd w:id="291"/>
    </w:p>
    <w:p w14:paraId="452FE60A" w14:textId="42BA2636" w:rsidR="0082395B" w:rsidRDefault="0082395B" w:rsidP="00E41D23">
      <w:pPr>
        <w:pStyle w:val="PaparStyle1"/>
      </w:pPr>
      <w:r>
        <w:t>It is possible that there will not be enough readily available tagged data without an additional tagging effort</w:t>
      </w:r>
      <w:r w:rsidR="00E62A61">
        <w:t xml:space="preserve"> and the tagging effort might prove too costly</w:t>
      </w:r>
      <w:r>
        <w:t>. This will slow the system’s operations and might even grind it to a halt.</w:t>
      </w:r>
    </w:p>
    <w:p w14:paraId="715970E2" w14:textId="560DC4C9" w:rsidR="00E62A61" w:rsidRDefault="00E62A61" w:rsidP="00E62A61">
      <w:pPr>
        <w:pStyle w:val="Heading3"/>
      </w:pPr>
      <w:bookmarkStart w:id="292" w:name="_Toc503718878"/>
      <w:bookmarkStart w:id="293" w:name="_Toc503993138"/>
      <w:r>
        <w:t>System Usability</w:t>
      </w:r>
      <w:r w:rsidR="004F4579">
        <w:t xml:space="preserve"> (RS3)</w:t>
      </w:r>
      <w:bookmarkEnd w:id="292"/>
      <w:bookmarkEnd w:id="293"/>
    </w:p>
    <w:p w14:paraId="6F865EC2" w14:textId="6697C4AC" w:rsidR="00E62A61" w:rsidRPr="0065503B" w:rsidRDefault="00E62A61" w:rsidP="00BE496D">
      <w:pPr>
        <w:pStyle w:val="PaparStyle1"/>
      </w:pPr>
      <w:r>
        <w:t xml:space="preserve">The benefit of the system is heavily reliant on the ability of a data science team to interpret the results and successfully hand it over to the R&amp;D teams who need to validate the discovered compounds and approve those compounds for pre-clinical trials. </w:t>
      </w:r>
    </w:p>
    <w:tbl>
      <w:tblPr>
        <w:tblStyle w:val="TableGrid"/>
        <w:tblW w:w="8200" w:type="dxa"/>
        <w:tblLook w:val="04A0" w:firstRow="1" w:lastRow="0" w:firstColumn="1" w:lastColumn="0" w:noHBand="0" w:noVBand="1"/>
      </w:tblPr>
      <w:tblGrid>
        <w:gridCol w:w="667"/>
        <w:gridCol w:w="586"/>
        <w:gridCol w:w="1389"/>
        <w:gridCol w:w="1389"/>
        <w:gridCol w:w="1390"/>
        <w:gridCol w:w="1389"/>
        <w:gridCol w:w="1390"/>
      </w:tblGrid>
      <w:tr w:rsidR="00E62A61" w14:paraId="4DBEEA00" w14:textId="77777777" w:rsidTr="00155E87">
        <w:trPr>
          <w:trHeight w:val="159"/>
        </w:trPr>
        <w:tc>
          <w:tcPr>
            <w:tcW w:w="667" w:type="dxa"/>
            <w:vMerge w:val="restart"/>
            <w:tcBorders>
              <w:top w:val="nil"/>
              <w:left w:val="nil"/>
              <w:bottom w:val="nil"/>
              <w:right w:val="nil"/>
            </w:tcBorders>
            <w:shd w:val="clear" w:color="auto" w:fill="FFFFFF" w:themeFill="background1"/>
          </w:tcPr>
          <w:p w14:paraId="2F6FCF37" w14:textId="76DEF1A4" w:rsidR="00E62A61" w:rsidRDefault="00E62A61" w:rsidP="00E62A61">
            <w:pPr>
              <w:pStyle w:val="PaparStyle1"/>
            </w:pPr>
            <w:r>
              <w:rPr>
                <w:noProof/>
              </w:rPr>
              <mc:AlternateContent>
                <mc:Choice Requires="wps">
                  <w:drawing>
                    <wp:anchor distT="45720" distB="45720" distL="114300" distR="114300" simplePos="0" relativeHeight="251659264" behindDoc="0" locked="0" layoutInCell="1" allowOverlap="1" wp14:anchorId="61E90A60" wp14:editId="65D626DE">
                      <wp:simplePos x="0" y="0"/>
                      <wp:positionH relativeFrom="column">
                        <wp:posOffset>-462915</wp:posOffset>
                      </wp:positionH>
                      <wp:positionV relativeFrom="paragraph">
                        <wp:posOffset>536575</wp:posOffset>
                      </wp:positionV>
                      <wp:extent cx="1324610" cy="259715"/>
                      <wp:effectExtent l="0" t="953" r="26988" b="2698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24610" cy="259715"/>
                              </a:xfrm>
                              <a:prstGeom prst="rect">
                                <a:avLst/>
                              </a:prstGeom>
                              <a:solidFill>
                                <a:srgbClr val="FFFFFF"/>
                              </a:solidFill>
                              <a:ln w="9525">
                                <a:solidFill>
                                  <a:schemeClr val="bg1"/>
                                </a:solidFill>
                                <a:miter lim="800000"/>
                                <a:headEnd/>
                                <a:tailEnd/>
                              </a:ln>
                            </wps:spPr>
                            <wps:txbx>
                              <w:txbxContent>
                                <w:p w14:paraId="59D1AA9A" w14:textId="6881D85A" w:rsidR="00A26FE2" w:rsidRDefault="00A26FE2" w:rsidP="00E62A61">
                                  <w:pPr>
                                    <w:jc w:val="center"/>
                                  </w:pPr>
                                  <w:r>
                                    <w:t>Likelihood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0A60" id="Text Box 2" o:spid="_x0000_s1038" type="#_x0000_t202" style="position:absolute;left:0;text-align:left;margin-left:-36.45pt;margin-top:42.25pt;width:104.3pt;height:20.4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" strokecolor="white [3212]">
                      <v:textbox>
                        <w:txbxContent>
                          <w:p w14:paraId="59D1AA9A" w14:textId="6881D85A" w:rsidR="00A26FE2" w:rsidRDefault="00A26FE2" w:rsidP="00E62A61">
                            <w:pPr>
                              <w:jc w:val="center"/>
                            </w:pPr>
                            <w:r>
                              <w:t>Likelihood</w:t>
                            </w:r>
                          </w:p>
                        </w:txbxContent>
                      </v:textbox>
                      <w10:wrap type="square"/>
                    </v:shape>
                  </w:pict>
                </mc:Fallback>
              </mc:AlternateContent>
            </w:r>
          </w:p>
        </w:tc>
        <w:tc>
          <w:tcPr>
            <w:tcW w:w="586" w:type="dxa"/>
            <w:tcBorders>
              <w:top w:val="nil"/>
              <w:left w:val="nil"/>
              <w:bottom w:val="nil"/>
              <w:right w:val="single" w:sz="4" w:space="0" w:color="auto"/>
            </w:tcBorders>
          </w:tcPr>
          <w:p w14:paraId="6F6D33A0" w14:textId="7D20B094" w:rsidR="00E62A61" w:rsidRDefault="00E62A61" w:rsidP="00E62A61">
            <w:pPr>
              <w:pStyle w:val="PaparStyle1"/>
              <w:jc w:val="center"/>
            </w:pPr>
            <w:r>
              <w:t>5</w:t>
            </w:r>
          </w:p>
        </w:tc>
        <w:tc>
          <w:tcPr>
            <w:tcW w:w="1389" w:type="dxa"/>
            <w:tcBorders>
              <w:left w:val="single" w:sz="4" w:space="0" w:color="auto"/>
            </w:tcBorders>
            <w:shd w:val="clear" w:color="auto" w:fill="FFFF00"/>
          </w:tcPr>
          <w:p w14:paraId="4B6283FD" w14:textId="56BE7E2E" w:rsidR="00E62A61" w:rsidRPr="004F4579" w:rsidRDefault="004F4579" w:rsidP="004F4579">
            <w:pPr>
              <w:pStyle w:val="PaparStyle1"/>
              <w:jc w:val="center"/>
            </w:pPr>
            <w:r w:rsidRPr="004F4579">
              <w:t>0</w:t>
            </w:r>
          </w:p>
        </w:tc>
        <w:tc>
          <w:tcPr>
            <w:tcW w:w="1389" w:type="dxa"/>
            <w:shd w:val="clear" w:color="auto" w:fill="FFFF00"/>
          </w:tcPr>
          <w:p w14:paraId="1D6E50B6" w14:textId="4B2161DE" w:rsidR="00E62A61" w:rsidRPr="004F4579" w:rsidRDefault="004F4579" w:rsidP="004F4579">
            <w:pPr>
              <w:pStyle w:val="PaparStyle1"/>
              <w:jc w:val="center"/>
            </w:pPr>
            <w:r>
              <w:t>0</w:t>
            </w:r>
          </w:p>
        </w:tc>
        <w:tc>
          <w:tcPr>
            <w:tcW w:w="1390" w:type="dxa"/>
            <w:shd w:val="clear" w:color="auto" w:fill="FF0000"/>
          </w:tcPr>
          <w:p w14:paraId="2C1B1AC1" w14:textId="37735692"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0000"/>
          </w:tcPr>
          <w:p w14:paraId="26DE2047" w14:textId="4A9D414B"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3289062E" w14:textId="66EB5FDE" w:rsidR="00E62A61" w:rsidRPr="004F4579" w:rsidRDefault="004F4579" w:rsidP="004F4579">
            <w:pPr>
              <w:pStyle w:val="PaparStyle1"/>
              <w:jc w:val="center"/>
              <w:rPr>
                <w:color w:val="FFFFFF" w:themeColor="background1"/>
              </w:rPr>
            </w:pPr>
            <w:r>
              <w:rPr>
                <w:color w:val="FFFFFF" w:themeColor="background1"/>
              </w:rPr>
              <w:t>0</w:t>
            </w:r>
          </w:p>
        </w:tc>
      </w:tr>
      <w:tr w:rsidR="00E62A61" w14:paraId="0BA4AAB7" w14:textId="77777777" w:rsidTr="00E62A61">
        <w:trPr>
          <w:trHeight w:val="159"/>
        </w:trPr>
        <w:tc>
          <w:tcPr>
            <w:tcW w:w="667" w:type="dxa"/>
            <w:vMerge/>
            <w:tcBorders>
              <w:top w:val="nil"/>
              <w:left w:val="nil"/>
              <w:bottom w:val="nil"/>
              <w:right w:val="nil"/>
            </w:tcBorders>
            <w:shd w:val="clear" w:color="auto" w:fill="FFFFFF" w:themeFill="background1"/>
          </w:tcPr>
          <w:p w14:paraId="3023F34B" w14:textId="77777777" w:rsidR="00E62A61" w:rsidRDefault="00E62A61" w:rsidP="00E62A61">
            <w:pPr>
              <w:pStyle w:val="PaparStyle1"/>
            </w:pPr>
          </w:p>
        </w:tc>
        <w:tc>
          <w:tcPr>
            <w:tcW w:w="586" w:type="dxa"/>
            <w:tcBorders>
              <w:top w:val="nil"/>
              <w:left w:val="nil"/>
              <w:bottom w:val="nil"/>
              <w:right w:val="single" w:sz="4" w:space="0" w:color="auto"/>
            </w:tcBorders>
          </w:tcPr>
          <w:p w14:paraId="6E39504C" w14:textId="5000CB09" w:rsidR="00E62A61" w:rsidRDefault="00E62A61" w:rsidP="00E62A61">
            <w:pPr>
              <w:pStyle w:val="PaparStyle1"/>
              <w:jc w:val="center"/>
            </w:pPr>
            <w:r>
              <w:t>4</w:t>
            </w:r>
          </w:p>
        </w:tc>
        <w:tc>
          <w:tcPr>
            <w:tcW w:w="1389" w:type="dxa"/>
            <w:tcBorders>
              <w:left w:val="single" w:sz="4" w:space="0" w:color="auto"/>
            </w:tcBorders>
            <w:shd w:val="clear" w:color="auto" w:fill="00B050"/>
          </w:tcPr>
          <w:p w14:paraId="27CA5B76" w14:textId="6104DDB5"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19238E6B" w14:textId="4F489918" w:rsidR="00E62A61" w:rsidRPr="004F4579" w:rsidRDefault="004F4579" w:rsidP="004F4579">
            <w:pPr>
              <w:pStyle w:val="PaparStyle1"/>
              <w:jc w:val="center"/>
            </w:pPr>
            <w:r w:rsidRPr="004F4579">
              <w:t>0</w:t>
            </w:r>
          </w:p>
        </w:tc>
        <w:tc>
          <w:tcPr>
            <w:tcW w:w="1390" w:type="dxa"/>
            <w:shd w:val="clear" w:color="auto" w:fill="FFFF00"/>
          </w:tcPr>
          <w:p w14:paraId="041B5C77" w14:textId="3B074C34" w:rsidR="00E62A61" w:rsidRPr="004F4579" w:rsidRDefault="004F4579" w:rsidP="004F4579">
            <w:pPr>
              <w:pStyle w:val="PaparStyle1"/>
              <w:jc w:val="center"/>
            </w:pPr>
            <w:r>
              <w:t>0</w:t>
            </w:r>
          </w:p>
        </w:tc>
        <w:tc>
          <w:tcPr>
            <w:tcW w:w="1389" w:type="dxa"/>
            <w:shd w:val="clear" w:color="auto" w:fill="FF0000"/>
          </w:tcPr>
          <w:p w14:paraId="28B7008C" w14:textId="2EF53E80"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0F9CC0FF" w14:textId="36A175A0" w:rsidR="00E62A61" w:rsidRPr="004F4579" w:rsidRDefault="004F4579" w:rsidP="004F4579">
            <w:pPr>
              <w:pStyle w:val="PaparStyle1"/>
              <w:jc w:val="center"/>
              <w:rPr>
                <w:color w:val="FFFFFF" w:themeColor="background1"/>
              </w:rPr>
            </w:pPr>
            <w:r>
              <w:rPr>
                <w:color w:val="FFFFFF" w:themeColor="background1"/>
              </w:rPr>
              <w:t>0</w:t>
            </w:r>
          </w:p>
        </w:tc>
      </w:tr>
      <w:tr w:rsidR="00E62A61" w14:paraId="1A1E670C" w14:textId="77777777" w:rsidTr="00E62A61">
        <w:trPr>
          <w:trHeight w:val="159"/>
        </w:trPr>
        <w:tc>
          <w:tcPr>
            <w:tcW w:w="667" w:type="dxa"/>
            <w:vMerge/>
            <w:tcBorders>
              <w:top w:val="nil"/>
              <w:left w:val="nil"/>
              <w:bottom w:val="nil"/>
              <w:right w:val="nil"/>
            </w:tcBorders>
            <w:shd w:val="clear" w:color="auto" w:fill="FFFFFF" w:themeFill="background1"/>
          </w:tcPr>
          <w:p w14:paraId="4735EB2C" w14:textId="77777777" w:rsidR="00E62A61" w:rsidRDefault="00E62A61" w:rsidP="00E62A61">
            <w:pPr>
              <w:pStyle w:val="PaparStyle1"/>
            </w:pPr>
          </w:p>
        </w:tc>
        <w:tc>
          <w:tcPr>
            <w:tcW w:w="586" w:type="dxa"/>
            <w:tcBorders>
              <w:top w:val="nil"/>
              <w:left w:val="nil"/>
              <w:bottom w:val="nil"/>
              <w:right w:val="single" w:sz="4" w:space="0" w:color="auto"/>
            </w:tcBorders>
          </w:tcPr>
          <w:p w14:paraId="7A8BD5C4" w14:textId="16A2830D" w:rsidR="00E62A61" w:rsidRDefault="00E62A61" w:rsidP="00E62A61">
            <w:pPr>
              <w:pStyle w:val="PaparStyle1"/>
              <w:jc w:val="center"/>
            </w:pPr>
            <w:r>
              <w:t>3</w:t>
            </w:r>
          </w:p>
        </w:tc>
        <w:tc>
          <w:tcPr>
            <w:tcW w:w="1389" w:type="dxa"/>
            <w:tcBorders>
              <w:left w:val="single" w:sz="4" w:space="0" w:color="auto"/>
            </w:tcBorders>
            <w:shd w:val="clear" w:color="auto" w:fill="00B050"/>
          </w:tcPr>
          <w:p w14:paraId="6194B7C9" w14:textId="3C52E9A7"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215B9654" w14:textId="18B04215"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FF00"/>
          </w:tcPr>
          <w:p w14:paraId="51A2D51A" w14:textId="7DB4C208" w:rsidR="00E62A61" w:rsidRPr="004F4579" w:rsidRDefault="00BE496D" w:rsidP="004F4579">
            <w:pPr>
              <w:pStyle w:val="PaparStyle1"/>
              <w:jc w:val="center"/>
            </w:pPr>
            <w:r>
              <w:t>1</w:t>
            </w:r>
          </w:p>
        </w:tc>
        <w:tc>
          <w:tcPr>
            <w:tcW w:w="1389" w:type="dxa"/>
            <w:shd w:val="clear" w:color="auto" w:fill="FFFF00"/>
          </w:tcPr>
          <w:p w14:paraId="6ED63650" w14:textId="1D840798" w:rsidR="00E62A61" w:rsidRPr="004F4579" w:rsidRDefault="004F4579" w:rsidP="004F4579">
            <w:pPr>
              <w:pStyle w:val="PaparStyle1"/>
              <w:jc w:val="center"/>
            </w:pPr>
            <w:r>
              <w:t>0</w:t>
            </w:r>
          </w:p>
        </w:tc>
        <w:tc>
          <w:tcPr>
            <w:tcW w:w="1390" w:type="dxa"/>
            <w:shd w:val="clear" w:color="auto" w:fill="FF0000"/>
          </w:tcPr>
          <w:p w14:paraId="2AEE7C2C" w14:textId="0EACAC1E" w:rsidR="00E62A61" w:rsidRPr="004F4579" w:rsidRDefault="00BE496D" w:rsidP="004F4579">
            <w:pPr>
              <w:pStyle w:val="PaparStyle1"/>
              <w:jc w:val="center"/>
              <w:rPr>
                <w:color w:val="FFFFFF" w:themeColor="background1"/>
              </w:rPr>
            </w:pPr>
            <w:r>
              <w:rPr>
                <w:color w:val="FFFFFF" w:themeColor="background1"/>
              </w:rPr>
              <w:t>1</w:t>
            </w:r>
          </w:p>
        </w:tc>
      </w:tr>
      <w:tr w:rsidR="00E62A61" w14:paraId="726C0B95" w14:textId="77777777" w:rsidTr="00E62A61">
        <w:trPr>
          <w:trHeight w:val="159"/>
        </w:trPr>
        <w:tc>
          <w:tcPr>
            <w:tcW w:w="667" w:type="dxa"/>
            <w:vMerge/>
            <w:tcBorders>
              <w:top w:val="nil"/>
              <w:left w:val="nil"/>
              <w:bottom w:val="nil"/>
              <w:right w:val="nil"/>
            </w:tcBorders>
            <w:shd w:val="clear" w:color="auto" w:fill="FFFFFF" w:themeFill="background1"/>
          </w:tcPr>
          <w:p w14:paraId="1B6400A4" w14:textId="77777777" w:rsidR="00E62A61" w:rsidRDefault="00E62A61" w:rsidP="00E62A61">
            <w:pPr>
              <w:pStyle w:val="PaparStyle1"/>
            </w:pPr>
          </w:p>
        </w:tc>
        <w:tc>
          <w:tcPr>
            <w:tcW w:w="586" w:type="dxa"/>
            <w:tcBorders>
              <w:top w:val="nil"/>
              <w:left w:val="nil"/>
              <w:bottom w:val="nil"/>
              <w:right w:val="single" w:sz="4" w:space="0" w:color="auto"/>
            </w:tcBorders>
          </w:tcPr>
          <w:p w14:paraId="66795FC7" w14:textId="68DF96EC" w:rsidR="00E62A61" w:rsidRDefault="00E62A61" w:rsidP="00E62A61">
            <w:pPr>
              <w:pStyle w:val="PaparStyle1"/>
              <w:jc w:val="center"/>
            </w:pPr>
            <w:r>
              <w:t>2</w:t>
            </w:r>
          </w:p>
        </w:tc>
        <w:tc>
          <w:tcPr>
            <w:tcW w:w="1389" w:type="dxa"/>
            <w:tcBorders>
              <w:left w:val="single" w:sz="4" w:space="0" w:color="auto"/>
            </w:tcBorders>
            <w:shd w:val="clear" w:color="auto" w:fill="00B050"/>
          </w:tcPr>
          <w:p w14:paraId="595C4B14" w14:textId="1074B0AA"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44B92CC9" w14:textId="0E498F0C"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00B050"/>
          </w:tcPr>
          <w:p w14:paraId="0EF7F1CA" w14:textId="4B8EB38F"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590392E5" w14:textId="59A95FB1" w:rsidR="00E62A61" w:rsidRPr="004F4579" w:rsidRDefault="004F4579" w:rsidP="004F4579">
            <w:pPr>
              <w:pStyle w:val="PaparStyle1"/>
              <w:jc w:val="center"/>
            </w:pPr>
            <w:r>
              <w:t>0</w:t>
            </w:r>
          </w:p>
        </w:tc>
        <w:tc>
          <w:tcPr>
            <w:tcW w:w="1390" w:type="dxa"/>
            <w:shd w:val="clear" w:color="auto" w:fill="FFFF00"/>
          </w:tcPr>
          <w:p w14:paraId="79274416" w14:textId="5B6165C8" w:rsidR="00E62A61" w:rsidRPr="004F4579" w:rsidRDefault="004F4579" w:rsidP="004F4579">
            <w:pPr>
              <w:pStyle w:val="PaparStyle1"/>
              <w:jc w:val="center"/>
            </w:pPr>
            <w:r>
              <w:t>0</w:t>
            </w:r>
          </w:p>
        </w:tc>
      </w:tr>
      <w:tr w:rsidR="00E62A61" w14:paraId="5559E048" w14:textId="77777777" w:rsidTr="00E62A61">
        <w:trPr>
          <w:trHeight w:val="159"/>
        </w:trPr>
        <w:tc>
          <w:tcPr>
            <w:tcW w:w="667" w:type="dxa"/>
            <w:vMerge/>
            <w:tcBorders>
              <w:top w:val="nil"/>
              <w:left w:val="nil"/>
              <w:bottom w:val="nil"/>
              <w:right w:val="nil"/>
            </w:tcBorders>
            <w:shd w:val="clear" w:color="auto" w:fill="FFFFFF" w:themeFill="background1"/>
          </w:tcPr>
          <w:p w14:paraId="36053C41" w14:textId="77777777" w:rsidR="00E62A61" w:rsidRDefault="00E62A61" w:rsidP="00E62A61">
            <w:pPr>
              <w:pStyle w:val="PaparStyle1"/>
            </w:pPr>
          </w:p>
        </w:tc>
        <w:tc>
          <w:tcPr>
            <w:tcW w:w="586" w:type="dxa"/>
            <w:tcBorders>
              <w:top w:val="nil"/>
              <w:left w:val="nil"/>
              <w:bottom w:val="nil"/>
              <w:right w:val="single" w:sz="4" w:space="0" w:color="auto"/>
            </w:tcBorders>
          </w:tcPr>
          <w:p w14:paraId="01E55D76" w14:textId="3AB88C63" w:rsidR="00E62A61" w:rsidRDefault="00E62A61" w:rsidP="00E62A61">
            <w:pPr>
              <w:pStyle w:val="PaparStyle1"/>
              <w:jc w:val="center"/>
            </w:pPr>
            <w:r>
              <w:t>1</w:t>
            </w:r>
          </w:p>
        </w:tc>
        <w:tc>
          <w:tcPr>
            <w:tcW w:w="1389" w:type="dxa"/>
            <w:tcBorders>
              <w:left w:val="single" w:sz="4" w:space="0" w:color="auto"/>
              <w:bottom w:val="single" w:sz="4" w:space="0" w:color="auto"/>
            </w:tcBorders>
            <w:shd w:val="clear" w:color="auto" w:fill="00B050"/>
          </w:tcPr>
          <w:p w14:paraId="573F3528" w14:textId="6037FCE9" w:rsidR="00E62A61" w:rsidRPr="004F4579" w:rsidRDefault="004F4579" w:rsidP="004F4579">
            <w:pPr>
              <w:pStyle w:val="PaparStyle1"/>
              <w:jc w:val="center"/>
              <w:rPr>
                <w:color w:val="FFFFFF" w:themeColor="background1"/>
              </w:rPr>
            </w:pPr>
            <w:r>
              <w:rPr>
                <w:color w:val="FFFFFF" w:themeColor="background1"/>
              </w:rPr>
              <w:t>0</w:t>
            </w:r>
          </w:p>
        </w:tc>
        <w:tc>
          <w:tcPr>
            <w:tcW w:w="1389" w:type="dxa"/>
            <w:tcBorders>
              <w:bottom w:val="single" w:sz="4" w:space="0" w:color="auto"/>
            </w:tcBorders>
            <w:shd w:val="clear" w:color="auto" w:fill="00B050"/>
          </w:tcPr>
          <w:p w14:paraId="2EE72FB4" w14:textId="6AB96EF7"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00B050"/>
          </w:tcPr>
          <w:p w14:paraId="761DD3A5" w14:textId="35F7BF1D" w:rsidR="00E62A61" w:rsidRPr="004F4579" w:rsidRDefault="00BE496D" w:rsidP="004F4579">
            <w:pPr>
              <w:pStyle w:val="PaparStyle1"/>
              <w:jc w:val="center"/>
              <w:rPr>
                <w:color w:val="FFFFFF" w:themeColor="background1"/>
              </w:rPr>
            </w:pPr>
            <w:r>
              <w:rPr>
                <w:color w:val="FFFFFF" w:themeColor="background1"/>
              </w:rPr>
              <w:t>1</w:t>
            </w:r>
          </w:p>
        </w:tc>
        <w:tc>
          <w:tcPr>
            <w:tcW w:w="1389" w:type="dxa"/>
            <w:tcBorders>
              <w:bottom w:val="single" w:sz="4" w:space="0" w:color="auto"/>
            </w:tcBorders>
            <w:shd w:val="clear" w:color="auto" w:fill="00B050"/>
          </w:tcPr>
          <w:p w14:paraId="714D572D" w14:textId="4CD07FDE"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FFFF00"/>
          </w:tcPr>
          <w:p w14:paraId="3F164B77" w14:textId="297D142F" w:rsidR="00E62A61" w:rsidRPr="004F4579" w:rsidRDefault="004F4579" w:rsidP="004F4579">
            <w:pPr>
              <w:pStyle w:val="PaparStyle1"/>
              <w:jc w:val="center"/>
            </w:pPr>
            <w:r>
              <w:t>0</w:t>
            </w:r>
          </w:p>
        </w:tc>
      </w:tr>
      <w:tr w:rsidR="00E62A61" w14:paraId="3E48ED6C" w14:textId="77777777" w:rsidTr="00E62A61">
        <w:trPr>
          <w:trHeight w:val="159"/>
        </w:trPr>
        <w:tc>
          <w:tcPr>
            <w:tcW w:w="667" w:type="dxa"/>
            <w:vMerge/>
            <w:tcBorders>
              <w:top w:val="nil"/>
              <w:left w:val="nil"/>
              <w:bottom w:val="nil"/>
              <w:right w:val="nil"/>
            </w:tcBorders>
            <w:shd w:val="clear" w:color="auto" w:fill="FFFFFF" w:themeFill="background1"/>
          </w:tcPr>
          <w:p w14:paraId="73FE1201" w14:textId="77777777" w:rsidR="00E62A61" w:rsidRDefault="00E62A61" w:rsidP="00E62A61">
            <w:pPr>
              <w:pStyle w:val="PaparStyle1"/>
            </w:pPr>
          </w:p>
        </w:tc>
        <w:tc>
          <w:tcPr>
            <w:tcW w:w="586" w:type="dxa"/>
            <w:tcBorders>
              <w:top w:val="nil"/>
              <w:left w:val="nil"/>
              <w:bottom w:val="nil"/>
              <w:right w:val="nil"/>
            </w:tcBorders>
          </w:tcPr>
          <w:p w14:paraId="7505A71F" w14:textId="77777777" w:rsidR="00E62A61" w:rsidRDefault="00E62A61" w:rsidP="00E62A61">
            <w:pPr>
              <w:pStyle w:val="PaparStyle1"/>
              <w:jc w:val="center"/>
            </w:pPr>
          </w:p>
        </w:tc>
        <w:tc>
          <w:tcPr>
            <w:tcW w:w="1389" w:type="dxa"/>
            <w:tcBorders>
              <w:top w:val="single" w:sz="4" w:space="0" w:color="auto"/>
              <w:left w:val="nil"/>
              <w:bottom w:val="nil"/>
              <w:right w:val="nil"/>
            </w:tcBorders>
          </w:tcPr>
          <w:p w14:paraId="74E94CB7" w14:textId="23984748" w:rsidR="00E62A61" w:rsidRDefault="00E62A61" w:rsidP="00E62A61">
            <w:pPr>
              <w:pStyle w:val="PaparStyle1"/>
              <w:jc w:val="center"/>
            </w:pPr>
            <w:r>
              <w:t>1</w:t>
            </w:r>
          </w:p>
        </w:tc>
        <w:tc>
          <w:tcPr>
            <w:tcW w:w="1389" w:type="dxa"/>
            <w:tcBorders>
              <w:top w:val="single" w:sz="4" w:space="0" w:color="auto"/>
              <w:left w:val="nil"/>
              <w:bottom w:val="nil"/>
              <w:right w:val="nil"/>
            </w:tcBorders>
          </w:tcPr>
          <w:p w14:paraId="3530FD72" w14:textId="6FF80175" w:rsidR="00E62A61" w:rsidRDefault="00E62A61" w:rsidP="00E62A61">
            <w:pPr>
              <w:pStyle w:val="PaparStyle1"/>
              <w:jc w:val="center"/>
            </w:pPr>
            <w:r>
              <w:t>2</w:t>
            </w:r>
          </w:p>
        </w:tc>
        <w:tc>
          <w:tcPr>
            <w:tcW w:w="1390" w:type="dxa"/>
            <w:tcBorders>
              <w:top w:val="single" w:sz="4" w:space="0" w:color="auto"/>
              <w:left w:val="nil"/>
              <w:bottom w:val="nil"/>
              <w:right w:val="nil"/>
            </w:tcBorders>
          </w:tcPr>
          <w:p w14:paraId="3377C6B9" w14:textId="2A024975" w:rsidR="00E62A61" w:rsidRDefault="00E62A61" w:rsidP="00E62A61">
            <w:pPr>
              <w:pStyle w:val="PaparStyle1"/>
              <w:jc w:val="center"/>
            </w:pPr>
            <w:r>
              <w:t>3</w:t>
            </w:r>
          </w:p>
        </w:tc>
        <w:tc>
          <w:tcPr>
            <w:tcW w:w="1389" w:type="dxa"/>
            <w:tcBorders>
              <w:top w:val="single" w:sz="4" w:space="0" w:color="auto"/>
              <w:left w:val="nil"/>
              <w:bottom w:val="nil"/>
              <w:right w:val="nil"/>
            </w:tcBorders>
          </w:tcPr>
          <w:p w14:paraId="150F658D" w14:textId="0A879730" w:rsidR="00E62A61" w:rsidRDefault="00E62A61" w:rsidP="00E62A61">
            <w:pPr>
              <w:pStyle w:val="PaparStyle1"/>
              <w:jc w:val="center"/>
            </w:pPr>
            <w:r>
              <w:t>4</w:t>
            </w:r>
          </w:p>
        </w:tc>
        <w:tc>
          <w:tcPr>
            <w:tcW w:w="1390" w:type="dxa"/>
            <w:tcBorders>
              <w:top w:val="single" w:sz="4" w:space="0" w:color="auto"/>
              <w:left w:val="nil"/>
              <w:bottom w:val="nil"/>
              <w:right w:val="nil"/>
            </w:tcBorders>
          </w:tcPr>
          <w:p w14:paraId="0AB78A7F" w14:textId="6B9ABBDF" w:rsidR="00E62A61" w:rsidRDefault="00E62A61" w:rsidP="00E62A61">
            <w:pPr>
              <w:pStyle w:val="PaparStyle1"/>
              <w:jc w:val="center"/>
            </w:pPr>
            <w:r>
              <w:t>5</w:t>
            </w:r>
          </w:p>
        </w:tc>
      </w:tr>
      <w:tr w:rsidR="00E62A61" w14:paraId="26476D66" w14:textId="77777777" w:rsidTr="00E62A61">
        <w:trPr>
          <w:trHeight w:val="674"/>
        </w:trPr>
        <w:tc>
          <w:tcPr>
            <w:tcW w:w="667" w:type="dxa"/>
            <w:vMerge/>
            <w:tcBorders>
              <w:top w:val="nil"/>
              <w:left w:val="nil"/>
              <w:bottom w:val="nil"/>
              <w:right w:val="nil"/>
            </w:tcBorders>
            <w:shd w:val="clear" w:color="auto" w:fill="FFFFFF" w:themeFill="background1"/>
          </w:tcPr>
          <w:p w14:paraId="0EC9266C" w14:textId="77777777" w:rsidR="00E62A61" w:rsidRDefault="00E62A61" w:rsidP="00E62A61">
            <w:pPr>
              <w:pStyle w:val="PaparStyle1"/>
            </w:pPr>
          </w:p>
        </w:tc>
        <w:tc>
          <w:tcPr>
            <w:tcW w:w="586" w:type="dxa"/>
            <w:tcBorders>
              <w:top w:val="nil"/>
              <w:left w:val="nil"/>
              <w:bottom w:val="nil"/>
              <w:right w:val="nil"/>
            </w:tcBorders>
          </w:tcPr>
          <w:p w14:paraId="55D3BD13" w14:textId="77777777" w:rsidR="00E62A61" w:rsidRDefault="00E62A61" w:rsidP="00E62A61">
            <w:pPr>
              <w:pStyle w:val="PaparStyle1"/>
            </w:pPr>
          </w:p>
        </w:tc>
        <w:tc>
          <w:tcPr>
            <w:tcW w:w="6947" w:type="dxa"/>
            <w:gridSpan w:val="5"/>
            <w:tcBorders>
              <w:top w:val="nil"/>
              <w:left w:val="nil"/>
              <w:bottom w:val="nil"/>
              <w:right w:val="nil"/>
            </w:tcBorders>
            <w:shd w:val="clear" w:color="auto" w:fill="FFFFFF" w:themeFill="background1"/>
          </w:tcPr>
          <w:p w14:paraId="43BC34EE" w14:textId="0F0A2181" w:rsidR="00E62A61" w:rsidRDefault="00E62A61" w:rsidP="004F4579">
            <w:pPr>
              <w:pStyle w:val="PaparStyle1"/>
              <w:keepNext/>
              <w:tabs>
                <w:tab w:val="left" w:pos="1776"/>
                <w:tab w:val="center" w:pos="3468"/>
              </w:tabs>
              <w:jc w:val="left"/>
            </w:pPr>
            <w:r>
              <w:tab/>
            </w:r>
            <w:r>
              <w:tab/>
              <w:t>Consequences</w:t>
            </w:r>
          </w:p>
        </w:tc>
      </w:tr>
    </w:tbl>
    <w:p w14:paraId="326DA26A" w14:textId="2C6B7A77" w:rsidR="00E62A61" w:rsidRDefault="004F4579" w:rsidP="004F4579">
      <w:pPr>
        <w:pStyle w:val="Caption"/>
        <w:jc w:val="center"/>
      </w:pPr>
      <w:bookmarkStart w:id="294" w:name="_Toc503989786"/>
      <w:r>
        <w:t xml:space="preserve">Table </w:t>
      </w:r>
      <w:fldSimple w:instr=" SEQ Table \* ARABIC ">
        <w:r w:rsidR="00237658">
          <w:rPr>
            <w:noProof/>
          </w:rPr>
          <w:t>5</w:t>
        </w:r>
      </w:fldSimple>
      <w:r>
        <w:t xml:space="preserve"> Risk Map</w:t>
      </w:r>
      <w:bookmarkEnd w:id="294"/>
    </w:p>
    <w:p w14:paraId="5C354D52" w14:textId="77777777" w:rsidR="00BE496D" w:rsidRPr="00BE496D" w:rsidRDefault="00BE496D" w:rsidP="00BE496D"/>
    <w:tbl>
      <w:tblPr>
        <w:tblStyle w:val="TableGrid"/>
        <w:tblW w:w="0" w:type="auto"/>
        <w:tblLook w:val="04A0" w:firstRow="1" w:lastRow="0" w:firstColumn="1" w:lastColumn="0" w:noHBand="0" w:noVBand="1"/>
      </w:tblPr>
      <w:tblGrid>
        <w:gridCol w:w="550"/>
        <w:gridCol w:w="971"/>
        <w:gridCol w:w="2524"/>
        <w:gridCol w:w="1570"/>
        <w:gridCol w:w="1436"/>
        <w:gridCol w:w="1245"/>
      </w:tblGrid>
      <w:tr w:rsidR="004F4579" w14:paraId="2CF80D1C" w14:textId="77777777" w:rsidTr="00BE496D">
        <w:tc>
          <w:tcPr>
            <w:tcW w:w="550" w:type="dxa"/>
          </w:tcPr>
          <w:p w14:paraId="1FE9CFF6" w14:textId="445451AD" w:rsidR="004F4579" w:rsidRPr="004F4579" w:rsidRDefault="004F4579" w:rsidP="004F4579">
            <w:pPr>
              <w:jc w:val="center"/>
              <w:rPr>
                <w:b/>
                <w:bCs/>
              </w:rPr>
            </w:pPr>
            <w:r w:rsidRPr="004F4579">
              <w:rPr>
                <w:b/>
                <w:bCs/>
              </w:rPr>
              <w:t>ID</w:t>
            </w:r>
          </w:p>
        </w:tc>
        <w:tc>
          <w:tcPr>
            <w:tcW w:w="971" w:type="dxa"/>
          </w:tcPr>
          <w:p w14:paraId="67DBD945" w14:textId="0B3A1CBE" w:rsidR="004F4579" w:rsidRPr="004F4579" w:rsidRDefault="004F4579" w:rsidP="004F4579">
            <w:pPr>
              <w:jc w:val="center"/>
              <w:rPr>
                <w:b/>
                <w:bCs/>
              </w:rPr>
            </w:pPr>
            <w:r w:rsidRPr="004F4579">
              <w:rPr>
                <w:b/>
                <w:bCs/>
              </w:rPr>
              <w:t>Rating</w:t>
            </w:r>
          </w:p>
        </w:tc>
        <w:tc>
          <w:tcPr>
            <w:tcW w:w="2524" w:type="dxa"/>
          </w:tcPr>
          <w:p w14:paraId="782B2226" w14:textId="120F3D44" w:rsidR="004F4579" w:rsidRPr="004F4579" w:rsidRDefault="004F4579" w:rsidP="004F4579">
            <w:pPr>
              <w:jc w:val="center"/>
              <w:rPr>
                <w:b/>
                <w:bCs/>
              </w:rPr>
            </w:pPr>
            <w:r w:rsidRPr="004F4579">
              <w:rPr>
                <w:b/>
                <w:bCs/>
              </w:rPr>
              <w:t>Name</w:t>
            </w:r>
          </w:p>
        </w:tc>
        <w:tc>
          <w:tcPr>
            <w:tcW w:w="1570" w:type="dxa"/>
          </w:tcPr>
          <w:p w14:paraId="29CA1633" w14:textId="5E49B0BD" w:rsidR="004F4579" w:rsidRPr="004F4579" w:rsidRDefault="004F4579" w:rsidP="004F4579">
            <w:pPr>
              <w:jc w:val="center"/>
              <w:rPr>
                <w:b/>
                <w:bCs/>
              </w:rPr>
            </w:pPr>
            <w:r w:rsidRPr="004F4579">
              <w:rPr>
                <w:b/>
                <w:bCs/>
              </w:rPr>
              <w:t>Likelihood</w:t>
            </w:r>
          </w:p>
        </w:tc>
        <w:tc>
          <w:tcPr>
            <w:tcW w:w="1436" w:type="dxa"/>
          </w:tcPr>
          <w:p w14:paraId="48C268E3" w14:textId="4B810422" w:rsidR="004F4579" w:rsidRPr="004F4579" w:rsidRDefault="004F4579" w:rsidP="004F4579">
            <w:pPr>
              <w:jc w:val="center"/>
              <w:rPr>
                <w:b/>
                <w:bCs/>
              </w:rPr>
            </w:pPr>
            <w:r w:rsidRPr="004F4579">
              <w:rPr>
                <w:b/>
                <w:bCs/>
              </w:rPr>
              <w:t>Consequence</w:t>
            </w:r>
          </w:p>
        </w:tc>
        <w:tc>
          <w:tcPr>
            <w:tcW w:w="1245" w:type="dxa"/>
          </w:tcPr>
          <w:p w14:paraId="653E9571" w14:textId="39778A5D" w:rsidR="004F4579" w:rsidRPr="004F4579" w:rsidRDefault="004F4579" w:rsidP="004F4579">
            <w:pPr>
              <w:jc w:val="center"/>
              <w:rPr>
                <w:b/>
                <w:bCs/>
              </w:rPr>
            </w:pPr>
            <w:r w:rsidRPr="004F4579">
              <w:rPr>
                <w:b/>
                <w:bCs/>
              </w:rPr>
              <w:t>Status</w:t>
            </w:r>
          </w:p>
        </w:tc>
      </w:tr>
      <w:tr w:rsidR="004F4579" w14:paraId="3E819CDC" w14:textId="77777777" w:rsidTr="00BE496D">
        <w:tc>
          <w:tcPr>
            <w:tcW w:w="550" w:type="dxa"/>
          </w:tcPr>
          <w:p w14:paraId="431BA4B8" w14:textId="5E31AE26" w:rsidR="004F4579" w:rsidRDefault="004F4579" w:rsidP="004F4579">
            <w:r>
              <w:t>RS1</w:t>
            </w:r>
          </w:p>
        </w:tc>
        <w:tc>
          <w:tcPr>
            <w:tcW w:w="971" w:type="dxa"/>
          </w:tcPr>
          <w:p w14:paraId="168AED81" w14:textId="52C06184" w:rsidR="004F4579" w:rsidRDefault="004F4579" w:rsidP="004F4579">
            <w:r>
              <w:t>High</w:t>
            </w:r>
          </w:p>
        </w:tc>
        <w:tc>
          <w:tcPr>
            <w:tcW w:w="2524" w:type="dxa"/>
          </w:tcPr>
          <w:p w14:paraId="6AC62C5A" w14:textId="4A725547" w:rsidR="004F4579" w:rsidRDefault="004F4579" w:rsidP="004F4579">
            <w:r w:rsidRPr="004F4579">
              <w:t>Fast Implementation</w:t>
            </w:r>
          </w:p>
        </w:tc>
        <w:tc>
          <w:tcPr>
            <w:tcW w:w="1570" w:type="dxa"/>
          </w:tcPr>
          <w:p w14:paraId="4FA06544" w14:textId="7B7C3395" w:rsidR="004F4579" w:rsidRDefault="004F4579" w:rsidP="004F4579">
            <w:r>
              <w:t>Medium</w:t>
            </w:r>
          </w:p>
        </w:tc>
        <w:tc>
          <w:tcPr>
            <w:tcW w:w="1436" w:type="dxa"/>
          </w:tcPr>
          <w:p w14:paraId="5759C32F" w14:textId="1A754FC8" w:rsidR="004F4579" w:rsidRDefault="004F4579" w:rsidP="004F4579">
            <w:r>
              <w:t>Severe</w:t>
            </w:r>
          </w:p>
        </w:tc>
        <w:tc>
          <w:tcPr>
            <w:tcW w:w="1245" w:type="dxa"/>
          </w:tcPr>
          <w:p w14:paraId="29A1C7FA" w14:textId="2DD02532" w:rsidR="004F4579" w:rsidRDefault="004F4579" w:rsidP="004F4579">
            <w:r>
              <w:t>Open</w:t>
            </w:r>
          </w:p>
        </w:tc>
      </w:tr>
      <w:tr w:rsidR="004F4579" w14:paraId="1015E80B" w14:textId="77777777" w:rsidTr="00BE496D">
        <w:tc>
          <w:tcPr>
            <w:tcW w:w="550" w:type="dxa"/>
          </w:tcPr>
          <w:p w14:paraId="0D6B7200" w14:textId="619B761C" w:rsidR="004F4579" w:rsidRDefault="004F4579" w:rsidP="004F4579">
            <w:r>
              <w:t>RS2</w:t>
            </w:r>
          </w:p>
        </w:tc>
        <w:tc>
          <w:tcPr>
            <w:tcW w:w="971" w:type="dxa"/>
          </w:tcPr>
          <w:p w14:paraId="6E0127D0" w14:textId="7CB4587C" w:rsidR="004F4579" w:rsidRDefault="00BE496D" w:rsidP="004F4579">
            <w:r>
              <w:t>Low</w:t>
            </w:r>
          </w:p>
        </w:tc>
        <w:tc>
          <w:tcPr>
            <w:tcW w:w="2524" w:type="dxa"/>
          </w:tcPr>
          <w:p w14:paraId="3D615125" w14:textId="36A315D0" w:rsidR="004F4579" w:rsidRDefault="004F4579" w:rsidP="004F4579">
            <w:r w:rsidRPr="004F4579">
              <w:t>Data Availability</w:t>
            </w:r>
          </w:p>
        </w:tc>
        <w:tc>
          <w:tcPr>
            <w:tcW w:w="1570" w:type="dxa"/>
          </w:tcPr>
          <w:p w14:paraId="5972D893" w14:textId="543BE5AA" w:rsidR="004F4579" w:rsidRDefault="004F4579" w:rsidP="004F4579">
            <w:r>
              <w:t>Low</w:t>
            </w:r>
          </w:p>
        </w:tc>
        <w:tc>
          <w:tcPr>
            <w:tcW w:w="1436" w:type="dxa"/>
          </w:tcPr>
          <w:p w14:paraId="25EB5AF7" w14:textId="6D77728A" w:rsidR="004F4579" w:rsidRDefault="004F4579" w:rsidP="004F4579">
            <w:r>
              <w:t>Moderate</w:t>
            </w:r>
          </w:p>
        </w:tc>
        <w:tc>
          <w:tcPr>
            <w:tcW w:w="1245" w:type="dxa"/>
          </w:tcPr>
          <w:p w14:paraId="510D8E38" w14:textId="3ECB8FA8" w:rsidR="004F4579" w:rsidRDefault="004F4579" w:rsidP="004F4579">
            <w:r>
              <w:t>Open</w:t>
            </w:r>
          </w:p>
        </w:tc>
      </w:tr>
      <w:tr w:rsidR="004F4579" w14:paraId="3D3B6716" w14:textId="77777777" w:rsidTr="00BE496D">
        <w:tc>
          <w:tcPr>
            <w:tcW w:w="550" w:type="dxa"/>
          </w:tcPr>
          <w:p w14:paraId="33739E7A" w14:textId="5A8941AA" w:rsidR="004F4579" w:rsidRDefault="004F4579" w:rsidP="004F4579">
            <w:r>
              <w:t>RS3</w:t>
            </w:r>
          </w:p>
        </w:tc>
        <w:tc>
          <w:tcPr>
            <w:tcW w:w="971" w:type="dxa"/>
          </w:tcPr>
          <w:p w14:paraId="759375CD" w14:textId="4F02F96F" w:rsidR="004F4579" w:rsidRDefault="00BE496D" w:rsidP="004F4579">
            <w:r>
              <w:t>Medium</w:t>
            </w:r>
          </w:p>
        </w:tc>
        <w:tc>
          <w:tcPr>
            <w:tcW w:w="2524" w:type="dxa"/>
          </w:tcPr>
          <w:p w14:paraId="351B1E41" w14:textId="18711CD4" w:rsidR="004F4579" w:rsidRDefault="004F4579" w:rsidP="004F4579">
            <w:r w:rsidRPr="004F4579">
              <w:t>System Usability</w:t>
            </w:r>
          </w:p>
        </w:tc>
        <w:tc>
          <w:tcPr>
            <w:tcW w:w="1570" w:type="dxa"/>
          </w:tcPr>
          <w:p w14:paraId="6C6462ED" w14:textId="3A1CE8E4" w:rsidR="004F4579" w:rsidRDefault="004F4579" w:rsidP="004F4579">
            <w:r>
              <w:t>Medium</w:t>
            </w:r>
          </w:p>
        </w:tc>
        <w:tc>
          <w:tcPr>
            <w:tcW w:w="1436" w:type="dxa"/>
          </w:tcPr>
          <w:p w14:paraId="62340A98" w14:textId="63EA26D2" w:rsidR="004F4579" w:rsidRDefault="004F4579" w:rsidP="004F4579">
            <w:r>
              <w:t>Moderate</w:t>
            </w:r>
          </w:p>
        </w:tc>
        <w:tc>
          <w:tcPr>
            <w:tcW w:w="1245" w:type="dxa"/>
          </w:tcPr>
          <w:p w14:paraId="018743A9" w14:textId="1BF88D60" w:rsidR="004F4579" w:rsidRDefault="004F4579" w:rsidP="00BE496D">
            <w:pPr>
              <w:keepNext/>
            </w:pPr>
            <w:r>
              <w:t>Open</w:t>
            </w:r>
          </w:p>
        </w:tc>
      </w:tr>
    </w:tbl>
    <w:p w14:paraId="296BF7BA" w14:textId="26358A8B" w:rsidR="004F4579" w:rsidRDefault="00BE496D" w:rsidP="00BE496D">
      <w:pPr>
        <w:pStyle w:val="Caption"/>
        <w:jc w:val="center"/>
      </w:pPr>
      <w:bookmarkStart w:id="295" w:name="_Toc503989787"/>
      <w:r>
        <w:t xml:space="preserve">Table </w:t>
      </w:r>
      <w:fldSimple w:instr=" SEQ Table \* ARABIC ">
        <w:r w:rsidR="00237658">
          <w:rPr>
            <w:noProof/>
          </w:rPr>
          <w:t>6</w:t>
        </w:r>
      </w:fldSimple>
      <w:r>
        <w:t xml:space="preserve"> Risk Impact</w:t>
      </w:r>
      <w:bookmarkEnd w:id="295"/>
    </w:p>
    <w:p w14:paraId="621B70D7" w14:textId="775B4694" w:rsidR="008139FD" w:rsidRDefault="008139FD" w:rsidP="008139FD">
      <w:pPr>
        <w:pStyle w:val="Heading3"/>
      </w:pPr>
      <w:bookmarkStart w:id="296" w:name="_Toc503718879"/>
      <w:bookmarkStart w:id="297" w:name="_Toc503993139"/>
      <w:r>
        <w:t>Risk Management Plan</w:t>
      </w:r>
      <w:bookmarkEnd w:id="296"/>
      <w:bookmarkEnd w:id="297"/>
    </w:p>
    <w:p w14:paraId="0E17C971" w14:textId="4446258F" w:rsidR="003075B7" w:rsidRDefault="003075B7" w:rsidP="003075B7">
      <w:pPr>
        <w:pStyle w:val="PaparStyle1"/>
      </w:pPr>
      <w:r w:rsidRPr="003075B7">
        <w:t>The analysis suggests</w:t>
      </w:r>
      <w:r>
        <w:t xml:space="preserve"> that before the initial efforts to create the system commence </w:t>
      </w:r>
      <w:r w:rsidR="00B23FAF">
        <w:t xml:space="preserve">the only severe risk. </w:t>
      </w:r>
      <w:r>
        <w:t xml:space="preserve">the </w:t>
      </w:r>
      <w:r w:rsidR="00B23FAF">
        <w:t xml:space="preserve">algorithm for </w:t>
      </w:r>
      <w:r>
        <w:t>fast</w:t>
      </w:r>
      <w:r w:rsidR="00B23FAF">
        <w:t>er</w:t>
      </w:r>
      <w:r>
        <w:t xml:space="preserve"> t-SNE</w:t>
      </w:r>
      <w:r w:rsidR="00B23FAF">
        <w:t>,</w:t>
      </w:r>
      <w:r>
        <w:t xml:space="preserve"> need to be </w:t>
      </w:r>
      <w:r w:rsidR="00B23FAF">
        <w:t xml:space="preserve">fully </w:t>
      </w:r>
      <w:r>
        <w:t>resolved</w:t>
      </w:r>
      <w:r w:rsidR="00B23FAF">
        <w:t>. The other risks can be addressed while the system is being deployed.</w:t>
      </w:r>
      <w:r w:rsidR="0019161D">
        <w:rPr>
          <w:rFonts w:hint="cs"/>
          <w:rtl/>
        </w:rPr>
        <w:t xml:space="preserve"> </w:t>
      </w:r>
      <w:r w:rsidR="0019161D">
        <w:t xml:space="preserve"> The risk management plan will be described </w:t>
      </w:r>
      <w:r w:rsidR="00FD40C4">
        <w:t>in the deployment plan section.</w:t>
      </w:r>
    </w:p>
    <w:p w14:paraId="4CF093A8" w14:textId="0F64B737" w:rsidR="00A21879" w:rsidRDefault="002C7CA7" w:rsidP="00A21879">
      <w:pPr>
        <w:pStyle w:val="Heading2"/>
        <w:numPr>
          <w:ilvl w:val="1"/>
          <w:numId w:val="6"/>
        </w:numPr>
      </w:pPr>
      <w:bookmarkStart w:id="298" w:name="_Toc503718880"/>
      <w:bookmarkStart w:id="299" w:name="_Toc503993140"/>
      <w:r>
        <w:t xml:space="preserve">Setup and </w:t>
      </w:r>
      <w:r w:rsidR="00A21879">
        <w:t>Deployment Plan</w:t>
      </w:r>
      <w:bookmarkEnd w:id="298"/>
      <w:bookmarkEnd w:id="299"/>
    </w:p>
    <w:p w14:paraId="445D8001" w14:textId="51736DB1" w:rsidR="00A21879" w:rsidRDefault="002C7CA7" w:rsidP="00A21879">
      <w:pPr>
        <w:pStyle w:val="PaparStyle1"/>
      </w:pPr>
      <w:r>
        <w:t xml:space="preserve">Drawing on the results of previous sections the setup and deployment plan would be as follows in the following </w:t>
      </w:r>
      <w:r w:rsidR="00347BEB">
        <w:t>Gantt chart (</w:t>
      </w:r>
      <w:r w:rsidR="00347BEB">
        <w:fldChar w:fldCharType="begin"/>
      </w:r>
      <w:r w:rsidR="00347BEB">
        <w:instrText xml:space="preserve"> REF _Ref503598316 \h </w:instrText>
      </w:r>
      <w:r w:rsidR="00347BEB">
        <w:fldChar w:fldCharType="separate"/>
      </w:r>
      <w:r w:rsidR="00347BEB">
        <w:t xml:space="preserve">Figure </w:t>
      </w:r>
      <w:r w:rsidR="00347BEB">
        <w:rPr>
          <w:noProof/>
        </w:rPr>
        <w:t>14</w:t>
      </w:r>
      <w:r w:rsidR="00347BEB">
        <w:fldChar w:fldCharType="end"/>
      </w:r>
      <w:r w:rsidR="00347BEB">
        <w:t>)</w:t>
      </w:r>
      <w:r>
        <w:t>. Each phase depends on the success of the previous phase and cannot start without the previous phase concluding successfully.</w:t>
      </w:r>
    </w:p>
    <w:p w14:paraId="5ECA0FEB" w14:textId="77777777" w:rsidR="00347BEB" w:rsidRDefault="00347BEB" w:rsidP="00347BEB">
      <w:pPr>
        <w:pStyle w:val="PaparStyle1"/>
        <w:keepNext/>
      </w:pPr>
      <w:r>
        <w:rPr>
          <w:noProof/>
        </w:rPr>
        <w:lastRenderedPageBreak/>
        <w:drawing>
          <wp:inline distT="0" distB="0" distL="0" distR="0" wp14:anchorId="155DC4EC" wp14:editId="60E8F29F">
            <wp:extent cx="5273040" cy="1280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040" cy="1280160"/>
                    </a:xfrm>
                    <a:prstGeom prst="rect">
                      <a:avLst/>
                    </a:prstGeom>
                    <a:noFill/>
                    <a:ln>
                      <a:noFill/>
                    </a:ln>
                  </pic:spPr>
                </pic:pic>
              </a:graphicData>
            </a:graphic>
          </wp:inline>
        </w:drawing>
      </w:r>
    </w:p>
    <w:p w14:paraId="699BD739" w14:textId="39DAC1EA" w:rsidR="00DB039A" w:rsidRDefault="00347BEB" w:rsidP="00347BEB">
      <w:pPr>
        <w:pStyle w:val="Caption"/>
        <w:jc w:val="center"/>
      </w:pPr>
      <w:bookmarkStart w:id="300" w:name="_Ref503598316"/>
      <w:bookmarkStart w:id="301" w:name="_Toc503989762"/>
      <w:r>
        <w:t xml:space="preserve">Figure </w:t>
      </w:r>
      <w:fldSimple w:instr=" SEQ Figure \* ARABIC ">
        <w:r w:rsidR="00237658">
          <w:rPr>
            <w:noProof/>
          </w:rPr>
          <w:t>18</w:t>
        </w:r>
      </w:fldSimple>
      <w:r>
        <w:t xml:space="preserve"> Setup Gantt Chart</w:t>
      </w:r>
      <w:bookmarkEnd w:id="300"/>
      <w:bookmarkEnd w:id="301"/>
    </w:p>
    <w:p w14:paraId="52E1140C" w14:textId="635F8B04" w:rsidR="00347BEB" w:rsidRDefault="002F0C76" w:rsidP="00347BEB">
      <w:pPr>
        <w:pStyle w:val="Heading2"/>
        <w:numPr>
          <w:ilvl w:val="1"/>
          <w:numId w:val="6"/>
        </w:numPr>
      </w:pPr>
      <w:bookmarkStart w:id="302" w:name="_Toc503718881"/>
      <w:bookmarkStart w:id="303" w:name="_Toc503993141"/>
      <w:r>
        <w:t>Testing and Evaluation</w:t>
      </w:r>
      <w:bookmarkEnd w:id="302"/>
      <w:bookmarkEnd w:id="303"/>
    </w:p>
    <w:p w14:paraId="2F459159" w14:textId="78F74A1F" w:rsidR="00A21879" w:rsidRDefault="002F0C76" w:rsidP="00A21879">
      <w:pPr>
        <w:pStyle w:val="PaparStyle1"/>
      </w:pPr>
      <w:r>
        <w:t xml:space="preserve">This paper demonstrates – in a smaller scale – how the system should be tested. Tagged data with known qualities should produce clear cut classification while randomly generated data should produce poor classification. </w:t>
      </w:r>
      <w:r w:rsidR="006D22C2">
        <w:t xml:space="preserve"> </w:t>
      </w:r>
    </w:p>
    <w:p w14:paraId="007D1E89" w14:textId="37F581F2" w:rsidR="002F0C76" w:rsidRDefault="002F0C76" w:rsidP="002F0C76">
      <w:pPr>
        <w:pStyle w:val="Heading2"/>
        <w:numPr>
          <w:ilvl w:val="1"/>
          <w:numId w:val="6"/>
        </w:numPr>
      </w:pPr>
      <w:bookmarkStart w:id="304" w:name="_Toc503718882"/>
      <w:bookmarkStart w:id="305" w:name="_Toc503993142"/>
      <w:r>
        <w:t>Operations</w:t>
      </w:r>
      <w:bookmarkEnd w:id="304"/>
      <w:bookmarkEnd w:id="305"/>
    </w:p>
    <w:p w14:paraId="5B092A3C" w14:textId="2A3E9015" w:rsidR="002F0C76" w:rsidRPr="003075B7" w:rsidRDefault="002F0C76" w:rsidP="002F0C76">
      <w:pPr>
        <w:pStyle w:val="PaparStyle1"/>
      </w:pPr>
      <w:r>
        <w:t xml:space="preserve">Following the “System Ready” milestone the system operates in the context of the process described in </w:t>
      </w:r>
      <w:r>
        <w:fldChar w:fldCharType="begin"/>
      </w:r>
      <w:r>
        <w:instrText xml:space="preserve"> REF _Ref503626978 \h </w:instrText>
      </w:r>
      <w:r>
        <w:fldChar w:fldCharType="separate"/>
      </w:r>
      <w:r>
        <w:t xml:space="preserve">Figure </w:t>
      </w:r>
      <w:r>
        <w:rPr>
          <w:noProof/>
        </w:rPr>
        <w:t>12</w:t>
      </w:r>
      <w:r>
        <w:t xml:space="preserve"> - </w:t>
      </w:r>
      <w:r>
        <w:rPr>
          <w:noProof/>
        </w:rPr>
        <w:t>Top Level Process</w:t>
      </w:r>
      <w:r>
        <w:fldChar w:fldCharType="end"/>
      </w:r>
      <w:r>
        <w:t>. In case of a suggested upgrade to the system a mirroring system can be created easily using the cloud infrastructure the system resides in.</w:t>
      </w:r>
    </w:p>
    <w:p w14:paraId="18012652" w14:textId="0C0E0865" w:rsidR="00125529" w:rsidRDefault="00125529" w:rsidP="00B16841">
      <w:pPr>
        <w:pStyle w:val="Heading1"/>
        <w:numPr>
          <w:ilvl w:val="0"/>
          <w:numId w:val="25"/>
        </w:numPr>
      </w:pPr>
      <w:bookmarkStart w:id="306" w:name="_Toc503718883"/>
      <w:bookmarkStart w:id="307" w:name="_Toc503993143"/>
      <w:r>
        <w:t>Conclusions</w:t>
      </w:r>
      <w:bookmarkEnd w:id="306"/>
      <w:bookmarkEnd w:id="307"/>
    </w:p>
    <w:p w14:paraId="7F27D4ED" w14:textId="77777777" w:rsidR="00125529" w:rsidRDefault="00125529" w:rsidP="00125529">
      <w:pPr>
        <w:pStyle w:val="PaparStyle1"/>
      </w:pPr>
      <w:r>
        <w:t>We have demonstrated the research hypothesis discussed in this paper and used computational visualization method to classify an industry class database into the desired classes.</w:t>
      </w:r>
    </w:p>
    <w:p w14:paraId="0844C07E" w14:textId="362090B1" w:rsidR="00125529" w:rsidRDefault="00125529" w:rsidP="00125529">
      <w:pPr>
        <w:pStyle w:val="PaparStyle1"/>
      </w:pPr>
      <w:r>
        <w:t>Examining the result for all the tested effect show that in all the cases the system produced results that were superior to random selection by at least one order of magnitude. It remains to be</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308" w:name="_Toc421631609"/>
      <w:bookmarkStart w:id="309" w:name="_Toc421658575"/>
      <w:bookmarkStart w:id="310" w:name="_Toc443577296"/>
      <w:r>
        <w:br w:type="page"/>
      </w:r>
    </w:p>
    <w:p w14:paraId="7E0EBB94" w14:textId="1AEF339D" w:rsidR="00FE7503" w:rsidRDefault="00FE7503" w:rsidP="00125529">
      <w:pPr>
        <w:pStyle w:val="Heading1"/>
        <w:numPr>
          <w:ilvl w:val="0"/>
          <w:numId w:val="6"/>
        </w:numPr>
      </w:pPr>
      <w:bookmarkStart w:id="311" w:name="_Toc488420194"/>
      <w:bookmarkStart w:id="312" w:name="_Toc503718884"/>
      <w:bookmarkStart w:id="313" w:name="_Toc503993144"/>
      <w:r>
        <w:lastRenderedPageBreak/>
        <w:t>List of Publications</w:t>
      </w:r>
      <w:bookmarkEnd w:id="308"/>
      <w:bookmarkEnd w:id="309"/>
      <w:bookmarkEnd w:id="311"/>
      <w:bookmarkEnd w:id="312"/>
      <w:bookmarkEnd w:id="313"/>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4D2B008A" w:rsidR="00DB3F48" w:rsidRDefault="00D83D73" w:rsidP="00D83D73">
      <w:r>
        <w:br w:type="page"/>
      </w:r>
    </w:p>
    <w:p w14:paraId="51B4CE9F" w14:textId="732FF7EA" w:rsidR="00125529" w:rsidRDefault="00125529" w:rsidP="00125529">
      <w:pPr>
        <w:pStyle w:val="Heading1"/>
        <w:numPr>
          <w:ilvl w:val="0"/>
          <w:numId w:val="6"/>
        </w:numPr>
      </w:pPr>
      <w:bookmarkStart w:id="314" w:name="_Toc503718885"/>
      <w:bookmarkStart w:id="315" w:name="_Toc503993145"/>
      <w:r>
        <w:lastRenderedPageBreak/>
        <w:t>References</w:t>
      </w:r>
      <w:bookmarkEnd w:id="314"/>
      <w:bookmarkEnd w:id="315"/>
    </w:p>
    <w:p w14:paraId="3C5781B5" w14:textId="77777777" w:rsidR="00C52EA8" w:rsidRPr="000F0B3A" w:rsidRDefault="00C52EA8" w:rsidP="00B94D6E">
      <w:pPr>
        <w:pStyle w:val="PaparStyle1"/>
        <w:numPr>
          <w:ilvl w:val="0"/>
          <w:numId w:val="20"/>
        </w:numPr>
        <w:rPr>
          <w:lang w:val="en-GB" w:eastAsia="de-AT" w:bidi="ar-SA"/>
        </w:rPr>
      </w:pPr>
      <w:bookmarkStart w:id="316" w:name="_Ref490317976"/>
      <w:bookmarkStart w:id="317"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316"/>
    </w:p>
    <w:p w14:paraId="7F0A8FF2" w14:textId="6296D11B" w:rsidR="00C84B90" w:rsidRPr="000F0B3A" w:rsidRDefault="00C52EA8" w:rsidP="00B94D6E">
      <w:pPr>
        <w:pStyle w:val="PaparStyle1"/>
        <w:numPr>
          <w:ilvl w:val="0"/>
          <w:numId w:val="20"/>
        </w:numPr>
        <w:rPr>
          <w:rFonts w:eastAsia="Times New Roman"/>
        </w:rPr>
      </w:pPr>
      <w:bookmarkStart w:id="318" w:name="_Ref483672806"/>
      <w:r w:rsidRPr="000F0B3A">
        <w:rPr>
          <w:rFonts w:eastAsia="Times New Roman"/>
        </w:rPr>
        <w:t>Joseph A. DiMasi, Tufts Center for the Study of Drug Development, Cost of Developing a New Drug</w:t>
      </w:r>
      <w:bookmarkEnd w:id="317"/>
      <w:bookmarkEnd w:id="318"/>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319" w:name="_Ref490318955"/>
      <w:r w:rsidRPr="000F0B3A">
        <w:rPr>
          <w:rFonts w:eastAsia="Times New Roman"/>
        </w:rPr>
        <w:t>Wayne Winegarden, Ph.D, The Economics of Pharmaceutical Pricing, Pacific Research Institute.</w:t>
      </w:r>
      <w:bookmarkEnd w:id="319"/>
    </w:p>
    <w:p w14:paraId="187A2E8B" w14:textId="75340529" w:rsidR="0029679F" w:rsidRPr="000F0B3A" w:rsidRDefault="002E17F6" w:rsidP="00B94D6E">
      <w:pPr>
        <w:pStyle w:val="PaparStyle1"/>
        <w:numPr>
          <w:ilvl w:val="0"/>
          <w:numId w:val="20"/>
        </w:numPr>
        <w:rPr>
          <w:rFonts w:eastAsia="Times New Roman"/>
        </w:rPr>
      </w:pPr>
      <w:bookmarkStart w:id="320" w:name="_Ref490927303"/>
      <w:r w:rsidRPr="000F0B3A">
        <w:rPr>
          <w:rFonts w:eastAsia="Times New Roman"/>
        </w:rPr>
        <w:t>Guiyu Zhao</w:t>
      </w:r>
      <w:r w:rsidR="00AD6F73" w:rsidRPr="000F0B3A">
        <w:rPr>
          <w:rFonts w:eastAsia="Times New Roman"/>
        </w:rPr>
        <w:t>: The QSARome of the Receptorome: Quantitative Structure-Activity Relationship Modeling of Multiple Ligand Sets Acting at Multiple Receptors</w:t>
      </w:r>
      <w:bookmarkEnd w:id="310"/>
      <w:r w:rsidR="00AD6F73" w:rsidRPr="000F0B3A">
        <w:rPr>
          <w:rFonts w:eastAsia="Times New Roman"/>
        </w:rPr>
        <w:t>, University of North Carolina</w:t>
      </w:r>
      <w:bookmarkEnd w:id="320"/>
    </w:p>
    <w:p w14:paraId="02CE43EA" w14:textId="2A311284" w:rsidR="006A70F1" w:rsidRPr="000F0B3A" w:rsidRDefault="006A70F1" w:rsidP="00B94D6E">
      <w:pPr>
        <w:pStyle w:val="PaparStyle1"/>
        <w:numPr>
          <w:ilvl w:val="0"/>
          <w:numId w:val="20"/>
        </w:numPr>
        <w:rPr>
          <w:rFonts w:cs="Times New Roman"/>
        </w:rPr>
      </w:pPr>
      <w:bookmarkStart w:id="321" w:name="_Ref492739275"/>
      <w:r w:rsidRPr="000F0B3A">
        <w:rPr>
          <w:rFonts w:cs="Times New Roman"/>
        </w:rPr>
        <w:t>Robas N, O’Reilly M, Katugampola S, Fidock M: Maximizing serendipity: strategies for identifying ligands for orphan G-protein-coupled receptors. Curr Opin Pharmacol 2003, 3:121-126.</w:t>
      </w:r>
      <w:bookmarkEnd w:id="321"/>
    </w:p>
    <w:p w14:paraId="6E3EF2D0" w14:textId="76289FEE" w:rsidR="006A70F1" w:rsidRPr="000F0B3A" w:rsidRDefault="006A70F1" w:rsidP="00B94D6E">
      <w:pPr>
        <w:pStyle w:val="PaparStyle1"/>
        <w:numPr>
          <w:ilvl w:val="0"/>
          <w:numId w:val="20"/>
        </w:numPr>
        <w:rPr>
          <w:rFonts w:cs="Times New Roman"/>
        </w:rPr>
      </w:pPr>
      <w:bookmarkStart w:id="322" w:name="_Ref492739291"/>
      <w:r w:rsidRPr="000F0B3A">
        <w:rPr>
          <w:rFonts w:cs="Times New Roman"/>
        </w:rPr>
        <w:t>Flower DR: Modelling G-protein-coupled receptors for drug design. Biochim. Biophys. Acta 1999, 1422:207-234.</w:t>
      </w:r>
      <w:bookmarkEnd w:id="322"/>
    </w:p>
    <w:p w14:paraId="0F8C7276" w14:textId="7C9B85D0" w:rsidR="000F0B3A" w:rsidRDefault="000F0B3A" w:rsidP="00B94D6E">
      <w:pPr>
        <w:pStyle w:val="PaparStyle1"/>
        <w:numPr>
          <w:ilvl w:val="0"/>
          <w:numId w:val="20"/>
        </w:numPr>
        <w:rPr>
          <w:rFonts w:cs="Times New Roman"/>
        </w:rPr>
      </w:pPr>
      <w:bookmarkStart w:id="323"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323"/>
    </w:p>
    <w:p w14:paraId="5B8CA3E8" w14:textId="69DD04F1" w:rsidR="005D6CD8" w:rsidRPr="005D6CD8" w:rsidRDefault="00BD6547" w:rsidP="00B94D6E">
      <w:pPr>
        <w:pStyle w:val="PaparStyle1"/>
        <w:numPr>
          <w:ilvl w:val="0"/>
          <w:numId w:val="20"/>
        </w:numPr>
        <w:rPr>
          <w:rFonts w:cs="Times New Roman"/>
        </w:rPr>
      </w:pPr>
      <w:r w:rsidRPr="005D6CD8">
        <w:rPr>
          <w:rFonts w:cs="Times New Roman"/>
        </w:rPr>
        <w:lastRenderedPageBreak/>
        <w:t xml:space="preserve">Bockaert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r w:rsidRPr="005D6CD8">
        <w:rPr>
          <w:rFonts w:cs="Times New Roman"/>
        </w:rPr>
        <w:t xml:space="preserve">Embo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r w:rsidR="005D6CD8" w:rsidRPr="005D6CD8">
        <w:rPr>
          <w:rFonts w:cs="Times New Roman"/>
        </w:rPr>
        <w:t>Discov. (2002) 1:727-730.</w:t>
      </w:r>
    </w:p>
    <w:p w14:paraId="75697379" w14:textId="07576410" w:rsidR="005D6CD8" w:rsidRDefault="00BD6547" w:rsidP="00B94D6E">
      <w:pPr>
        <w:pStyle w:val="PaparStyle1"/>
        <w:numPr>
          <w:ilvl w:val="0"/>
          <w:numId w:val="20"/>
        </w:numPr>
        <w:rPr>
          <w:rFonts w:cs="Times New Roman"/>
        </w:rPr>
      </w:pPr>
      <w:r w:rsidRPr="005D6CD8">
        <w:rPr>
          <w:rFonts w:cs="Times New Roman"/>
        </w:rPr>
        <w:t xml:space="preserve">Klabunde T, Hessler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receptors. Chembiochem. (2002) 3:928-944</w:t>
      </w:r>
    </w:p>
    <w:p w14:paraId="3EA666EB" w14:textId="336B48F8" w:rsidR="00F35C4A" w:rsidRDefault="00F35C4A" w:rsidP="00F35C4A">
      <w:pPr>
        <w:pStyle w:val="PaparStyle1"/>
        <w:numPr>
          <w:ilvl w:val="0"/>
          <w:numId w:val="20"/>
        </w:numPr>
        <w:rPr>
          <w:rFonts w:cs="Times New Roman"/>
        </w:rPr>
      </w:pPr>
      <w:r>
        <w:rPr>
          <w:rFonts w:cs="Times New Roman"/>
        </w:rPr>
        <w:t xml:space="preserve">Tuomo Kalliokoski: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p w14:paraId="5ED75E71" w14:textId="77777777" w:rsidR="00791878" w:rsidRDefault="00791878">
      <w:pPr>
        <w:rPr>
          <w:rFonts w:asciiTheme="majorHAnsi" w:eastAsiaTheme="majorEastAsia" w:hAnsiTheme="majorHAnsi" w:cstheme="majorBidi"/>
          <w:b/>
          <w:bCs/>
          <w:caps/>
          <w:spacing w:val="4"/>
          <w:sz w:val="28"/>
          <w:szCs w:val="28"/>
        </w:rPr>
      </w:pPr>
      <w:r>
        <w:br w:type="page"/>
      </w:r>
    </w:p>
    <w:p w14:paraId="35DB16BB" w14:textId="5E8B5A0D" w:rsidR="00791878" w:rsidRDefault="0068644C" w:rsidP="0068644C">
      <w:pPr>
        <w:pStyle w:val="Heading1"/>
      </w:pPr>
      <w:bookmarkStart w:id="324" w:name="_Toc503993146"/>
      <w:r>
        <w:lastRenderedPageBreak/>
        <w:t>Appendix A – Matlab codE</w:t>
      </w:r>
      <w:bookmarkEnd w:id="324"/>
    </w:p>
    <w:p w14:paraId="74EB7D28" w14:textId="34B18E9C" w:rsidR="0068644C" w:rsidRDefault="00A26FE2" w:rsidP="00E177BE">
      <w:pPr>
        <w:pStyle w:val="Heading2"/>
      </w:pPr>
      <w:bookmarkStart w:id="325" w:name="_Toc503993147"/>
      <w:r>
        <w:t>m</w:t>
      </w:r>
      <w:r w:rsidR="00E177BE">
        <w:t>ain.m</w:t>
      </w:r>
      <w:bookmarkEnd w:id="325"/>
    </w:p>
    <w:p w14:paraId="492B4F73" w14:textId="2753602D" w:rsidR="00A26FE2" w:rsidRPr="00A26FE2" w:rsidRDefault="00A26FE2" w:rsidP="00A26FE2">
      <w:pPr>
        <w:pStyle w:val="PaparStyle1"/>
      </w:pPr>
      <w:r>
        <w:t>The main loop performing the genetic algorithm over the results of the dimensionality reduction using the main quality measure as fitness function.</w:t>
      </w:r>
    </w:p>
    <w:p w14:paraId="6886E96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population_size = 20;</w:t>
      </w:r>
    </w:p>
    <w:p w14:paraId="1AB3EFA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clusterGen = 128;</w:t>
      </w:r>
    </w:p>
    <w:p w14:paraId="03FDA31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3466D039"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local = </w:t>
      </w:r>
      <w:r w:rsidRPr="00E177BE">
        <w:rPr>
          <w:rFonts w:ascii="Courier New" w:hAnsi="Courier New" w:cs="Courier New"/>
          <w:color w:val="A020F0"/>
          <w:sz w:val="20"/>
          <w:szCs w:val="20"/>
        </w:rPr>
        <w:t>'./large_files/gpcr.csv'</w:t>
      </w:r>
      <w:r w:rsidRPr="00E177BE">
        <w:rPr>
          <w:rFonts w:ascii="Courier New" w:hAnsi="Courier New" w:cs="Courier New"/>
          <w:color w:val="000000"/>
          <w:sz w:val="20"/>
          <w:szCs w:val="20"/>
        </w:rPr>
        <w:t>;</w:t>
      </w:r>
    </w:p>
    <w:p w14:paraId="674EE1E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tags = </w:t>
      </w:r>
      <w:r w:rsidRPr="00E177BE">
        <w:rPr>
          <w:rFonts w:ascii="Courier New" w:hAnsi="Courier New" w:cs="Courier New"/>
          <w:color w:val="A020F0"/>
          <w:sz w:val="20"/>
          <w:szCs w:val="20"/>
        </w:rPr>
        <w:t>'./large_files/gpcr_labels.csv'</w:t>
      </w:r>
      <w:r w:rsidRPr="00E177BE">
        <w:rPr>
          <w:rFonts w:ascii="Courier New" w:hAnsi="Courier New" w:cs="Courier New"/>
          <w:color w:val="000000"/>
          <w:sz w:val="20"/>
          <w:szCs w:val="20"/>
        </w:rPr>
        <w:t>;</w:t>
      </w:r>
    </w:p>
    <w:p w14:paraId="583CB0B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name = </w:t>
      </w:r>
      <w:r w:rsidRPr="00E177BE">
        <w:rPr>
          <w:rFonts w:ascii="Courier New" w:hAnsi="Courier New" w:cs="Courier New"/>
          <w:color w:val="A020F0"/>
          <w:sz w:val="20"/>
          <w:szCs w:val="20"/>
        </w:rPr>
        <w:t>'gpcr'</w:t>
      </w:r>
      <w:r w:rsidRPr="00E177BE">
        <w:rPr>
          <w:rFonts w:ascii="Courier New" w:hAnsi="Courier New" w:cs="Courier New"/>
          <w:color w:val="000000"/>
          <w:sz w:val="20"/>
          <w:szCs w:val="20"/>
        </w:rPr>
        <w:t>;</w:t>
      </w:r>
    </w:p>
    <w:p w14:paraId="2B54EC0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73EF5FD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foul_counter = 0;</w:t>
      </w:r>
    </w:p>
    <w:p w14:paraId="413CCE1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54BC170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Read the data source</w:t>
      </w:r>
    </w:p>
    <w:p w14:paraId="4ECD833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try</w:t>
      </w:r>
    </w:p>
    <w:p w14:paraId="3D2F12D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new = csvread(local);</w:t>
      </w:r>
    </w:p>
    <w:p w14:paraId="51F1CD3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trial == 3 || trial == 8</w:t>
      </w:r>
    </w:p>
    <w:p w14:paraId="445AA96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data = new(:, 1:end);</w:t>
      </w:r>
    </w:p>
    <w:p w14:paraId="65216F8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fid = fopen(tags,</w:t>
      </w:r>
      <w:r w:rsidRPr="00E177BE">
        <w:rPr>
          <w:rFonts w:ascii="Courier New" w:hAnsi="Courier New" w:cs="Courier New"/>
          <w:color w:val="A020F0"/>
          <w:sz w:val="20"/>
          <w:szCs w:val="20"/>
        </w:rPr>
        <w:t>'r'</w:t>
      </w:r>
      <w:r w:rsidRPr="00E177BE">
        <w:rPr>
          <w:rFonts w:ascii="Courier New" w:hAnsi="Courier New" w:cs="Courier New"/>
          <w:color w:val="000000"/>
          <w:sz w:val="20"/>
          <w:szCs w:val="20"/>
        </w:rPr>
        <w:t>);</w:t>
      </w:r>
    </w:p>
    <w:p w14:paraId="4EC0F7E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labels = textscan(fid, </w:t>
      </w:r>
      <w:r w:rsidRPr="00E177BE">
        <w:rPr>
          <w:rFonts w:ascii="Courier New" w:hAnsi="Courier New" w:cs="Courier New"/>
          <w:color w:val="A020F0"/>
          <w:sz w:val="20"/>
          <w:szCs w:val="20"/>
        </w:rPr>
        <w:t>'%q'</w:t>
      </w:r>
      <w:r w:rsidRPr="00E177BE">
        <w:rPr>
          <w:rFonts w:ascii="Courier New" w:hAnsi="Courier New" w:cs="Courier New"/>
          <w:color w:val="000000"/>
          <w:sz w:val="20"/>
          <w:szCs w:val="20"/>
        </w:rPr>
        <w:t>);</w:t>
      </w:r>
    </w:p>
    <w:p w14:paraId="5BF2E23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labels = cellstr( labels{1});</w:t>
      </w:r>
    </w:p>
    <w:p w14:paraId="0FDCF92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fclose(fid);  </w:t>
      </w:r>
    </w:p>
    <w:p w14:paraId="2B4FF8B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else</w:t>
      </w:r>
    </w:p>
    <w:p w14:paraId="3605FF6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data = new(:, 1:end-1);</w:t>
      </w:r>
    </w:p>
    <w:p w14:paraId="1F246B6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labels = new(:, end);</w:t>
      </w:r>
    </w:p>
    <w:p w14:paraId="5339762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5E77B72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catch</w:t>
      </w:r>
      <w:r w:rsidRPr="00E177BE">
        <w:rPr>
          <w:rFonts w:ascii="Courier New" w:hAnsi="Courier New" w:cs="Courier New"/>
          <w:color w:val="000000"/>
          <w:sz w:val="20"/>
          <w:szCs w:val="20"/>
        </w:rPr>
        <w:t xml:space="preserve"> ME</w:t>
      </w:r>
    </w:p>
    <w:p w14:paraId="31BA10F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continue</w:t>
      </w:r>
    </w:p>
    <w:p w14:paraId="4A2A67C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p>
    <w:p w14:paraId="57DBAA5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 xml:space="preserve"> </w:t>
      </w:r>
    </w:p>
    <w:p w14:paraId="212280C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y = unique(labels);</w:t>
      </w:r>
    </w:p>
    <w:p w14:paraId="43B4375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n = zeros(length(y), 1);</w:t>
      </w:r>
    </w:p>
    <w:p w14:paraId="73BB58D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iy = 1:length(y)</w:t>
      </w:r>
    </w:p>
    <w:p w14:paraId="754C53A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for cells n(iy) = length(find(strcmp(y{iy}, labels)));</w:t>
      </w:r>
    </w:p>
    <w:p w14:paraId="0C32DB6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n(iy) = length(find(strcmp(y(iy), labels)));</w:t>
      </w:r>
    </w:p>
    <w:p w14:paraId="1617EA3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p>
    <w:p w14:paraId="2E820E9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 xml:space="preserve"> </w:t>
      </w:r>
    </w:p>
    <w:p w14:paraId="4E77587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zero out according to the experiment)</w:t>
      </w:r>
    </w:p>
    <w:p w14:paraId="5389358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zeroing = 1 : experimentCount</w:t>
      </w:r>
    </w:p>
    <w:p w14:paraId="51D8532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experimentCount &gt; zeroing       </w:t>
      </w:r>
    </w:p>
    <w:p w14:paraId="72FA5BA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 itemp] = max(n);</w:t>
      </w:r>
    </w:p>
    <w:p w14:paraId="099AEBC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n(itemp) = 0;</w:t>
      </w:r>
    </w:p>
    <w:p w14:paraId="1753667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758DC54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p>
    <w:p w14:paraId="5AD638E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itemp] = max(n);</w:t>
      </w:r>
    </w:p>
    <w:p w14:paraId="675165A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mode = y(itemp);</w:t>
      </w:r>
    </w:p>
    <w:p w14:paraId="38B5CE4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trial == 3 || trial == 8</w:t>
      </w:r>
    </w:p>
    <w:p w14:paraId="31B7310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labels = strcmp(labels, mode);</w:t>
      </w:r>
    </w:p>
    <w:p w14:paraId="5BE03B4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else</w:t>
      </w:r>
    </w:p>
    <w:p w14:paraId="444EB79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labels = labels == mode;</w:t>
      </w:r>
    </w:p>
    <w:p w14:paraId="1AE5B01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p>
    <w:p w14:paraId="78A1177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 xml:space="preserve"> </w:t>
      </w:r>
    </w:p>
    <w:p w14:paraId="570E9B3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 xml:space="preserve"> </w:t>
      </w:r>
    </w:p>
    <w:p w14:paraId="66650BB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[m,n] = size(data);</w:t>
      </w:r>
    </w:p>
    <w:p w14:paraId="4D7EF53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labels = labels';e z</w:t>
      </w:r>
    </w:p>
    <w:p w14:paraId="1A9256B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xml:space="preserve"> </w:t>
      </w:r>
    </w:p>
    <w:p w14:paraId="7B15572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Process the data</w:t>
      </w:r>
    </w:p>
    <w:p w14:paraId="7CBCBD7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lastRenderedPageBreak/>
        <w:t>h1 = figure;</w:t>
      </w:r>
    </w:p>
    <w:p w14:paraId="6FBC8F4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t = 6;</w:t>
      </w:r>
    </w:p>
    <w:p w14:paraId="2FD0D6E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p = 10;</w:t>
      </w:r>
    </w:p>
    <w:p w14:paraId="79D051F9"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q = 0;</w:t>
      </w:r>
    </w:p>
    <w:p w14:paraId="47E5AE4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old_q = -inf;</w:t>
      </w:r>
    </w:p>
    <w:p w14:paraId="515C88B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old_t = 0;</w:t>
      </w:r>
    </w:p>
    <w:p w14:paraId="65F62FB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top_seed = 0;</w:t>
      </w:r>
    </w:p>
    <w:p w14:paraId="3091921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jumps = 0;</w:t>
      </w:r>
    </w:p>
    <w:p w14:paraId="5B9F4E6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iSeed = 1;</w:t>
      </w:r>
    </w:p>
    <w:p w14:paraId="0990C16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iQuality = 2;</w:t>
      </w:r>
    </w:p>
    <w:p w14:paraId="115783E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iTrust = 3;</w:t>
      </w:r>
    </w:p>
    <w:p w14:paraId="656BEA5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iQuality3 = 4;</w:t>
      </w:r>
    </w:p>
    <w:p w14:paraId="7809F8F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iQuality5 = 5;</w:t>
      </w:r>
    </w:p>
    <w:p w14:paraId="31A2565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iMap = 6;</w:t>
      </w:r>
    </w:p>
    <w:p w14:paraId="3BD6D2E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iFeatures = 7;</w:t>
      </w:r>
    </w:p>
    <w:p w14:paraId="3B666B9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population = [];</w:t>
      </w:r>
    </w:p>
    <w:p w14:paraId="633B7BF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maps = [];</w:t>
      </w:r>
    </w:p>
    <w:p w14:paraId="7C0F9E5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features = [];</w:t>
      </w:r>
    </w:p>
    <w:p w14:paraId="7E39D00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populationFeatures = {};</w:t>
      </w:r>
    </w:p>
    <w:p w14:paraId="0AEFBDA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2A4C2A7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Create the seed population</w:t>
      </w:r>
    </w:p>
    <w:p w14:paraId="47057C1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sz = 1 : population_size </w:t>
      </w:r>
      <w:r w:rsidRPr="00E177BE">
        <w:rPr>
          <w:rFonts w:ascii="Courier New" w:hAnsi="Courier New" w:cs="Courier New"/>
          <w:color w:val="228B22"/>
          <w:sz w:val="20"/>
          <w:szCs w:val="20"/>
        </w:rPr>
        <w:t>% number of samples</w:t>
      </w:r>
    </w:p>
    <w:p w14:paraId="3876FB1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[map, q, q3, q5,  trust, features, c1, featuremap] = singletsne(new, n, labels);</w:t>
      </w:r>
    </w:p>
    <w:p w14:paraId="478B6EA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iSeed} = featuremap;</w:t>
      </w:r>
    </w:p>
    <w:p w14:paraId="4B21F46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 = q;</w:t>
      </w:r>
    </w:p>
    <w:p w14:paraId="70AB1D6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iQuality3} = q3;</w:t>
      </w:r>
    </w:p>
    <w:p w14:paraId="6F9361B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iQuality5} = q5;</w:t>
      </w:r>
    </w:p>
    <w:p w14:paraId="041881F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iTrust} = trust;</w:t>
      </w:r>
    </w:p>
    <w:p w14:paraId="3B3EF4D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p>
    <w:p w14:paraId="7944A01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228B22"/>
          <w:sz w:val="20"/>
          <w:szCs w:val="20"/>
        </w:rPr>
        <w:t>% Sort the existing population</w:t>
      </w:r>
    </w:p>
    <w:p w14:paraId="58BEA27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population = sortrows(population, -iQuality);</w:t>
      </w:r>
    </w:p>
    <w:p w14:paraId="246AAE4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top_q = 0;</w:t>
      </w:r>
    </w:p>
    <w:p w14:paraId="2BACC2D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generations = 1 : clusterGen</w:t>
      </w:r>
    </w:p>
    <w:p w14:paraId="1DBBA54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foul_counter &gt; 16</w:t>
      </w:r>
    </w:p>
    <w:p w14:paraId="42C028E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message = </w:t>
      </w:r>
      <w:r w:rsidRPr="00E177BE">
        <w:rPr>
          <w:rFonts w:ascii="Courier New" w:hAnsi="Courier New" w:cs="Courier New"/>
          <w:color w:val="A020F0"/>
          <w:sz w:val="20"/>
          <w:szCs w:val="20"/>
        </w:rPr>
        <w:t>'breaking on three fouls'</w:t>
      </w:r>
    </w:p>
    <w:p w14:paraId="60ECE6E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break</w:t>
      </w:r>
      <w:r w:rsidRPr="00E177BE">
        <w:rPr>
          <w:rFonts w:ascii="Courier New" w:hAnsi="Courier New" w:cs="Courier New"/>
          <w:color w:val="000000"/>
          <w:sz w:val="20"/>
          <w:szCs w:val="20"/>
        </w:rPr>
        <w:t>;</w:t>
      </w:r>
    </w:p>
    <w:p w14:paraId="7B63EBD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435C47F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create the mutations</w:t>
      </w:r>
    </w:p>
    <w:p w14:paraId="4642927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index = 1 : population_size * 0.2</w:t>
      </w:r>
    </w:p>
    <w:p w14:paraId="02FAE6F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population{population_size + 1 - index, iSeed} = permutate(population{sz, iSeed}, n, 5);</w:t>
      </w:r>
    </w:p>
    <w:p w14:paraId="6E7B102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0227AF7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create the hybrids</w:t>
      </w:r>
    </w:p>
    <w:p w14:paraId="478440F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index = population_size/2 : 2 : 2</w:t>
      </w:r>
    </w:p>
    <w:p w14:paraId="37BD863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parent1 = population{population_size/2 + 1 - index, iSeed};</w:t>
      </w:r>
    </w:p>
    <w:p w14:paraId="7CD3FE0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parent2 = population{population_size/2 + 2 - index, iSeed};</w:t>
      </w:r>
    </w:p>
    <w:p w14:paraId="6BC5E00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population{index + population_size*0.3, iSeed} = cross(parent1, parent2, n);</w:t>
      </w:r>
    </w:p>
    <w:p w14:paraId="2131873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population{index + population_size*0.3 -1, iSeed} = cross(parent2, parent1, n);</w:t>
      </w:r>
    </w:p>
    <w:p w14:paraId="041D8594"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7B9A398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calculate for the bottom 14</w:t>
      </w:r>
    </w:p>
    <w:p w14:paraId="669D19A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inter_map = [];</w:t>
      </w:r>
    </w:p>
    <w:p w14:paraId="33EDE50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inter_features = [];</w:t>
      </w:r>
    </w:p>
    <w:p w14:paraId="4877EA5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top_num = 0;</w:t>
      </w:r>
    </w:p>
    <w:p w14:paraId="3B664A0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top_classes = [];</w:t>
      </w:r>
    </w:p>
    <w:p w14:paraId="5E31AA8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sz = population_size*0.3 + 1 : population_size </w:t>
      </w:r>
      <w:r w:rsidRPr="00E177BE">
        <w:rPr>
          <w:rFonts w:ascii="Courier New" w:hAnsi="Courier New" w:cs="Courier New"/>
          <w:color w:val="228B22"/>
          <w:sz w:val="20"/>
          <w:szCs w:val="20"/>
        </w:rPr>
        <w:t>% number of samples</w:t>
      </w:r>
    </w:p>
    <w:p w14:paraId="3267F6A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num = population(sz, iSeed);</w:t>
      </w:r>
    </w:p>
    <w:p w14:paraId="596E36F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lastRenderedPageBreak/>
        <w:t xml:space="preserve">        [map, q, q3, q5, trust, features, cl, featuremap] = singletsne(new, n, labels);</w:t>
      </w:r>
    </w:p>
    <w:p w14:paraId="743E7FF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iSeed} = featuremap;</w:t>
      </w:r>
    </w:p>
    <w:p w14:paraId="1CBFD3F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 = q;</w:t>
      </w:r>
    </w:p>
    <w:p w14:paraId="06345FA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iQuality3} = q3;</w:t>
      </w:r>
    </w:p>
    <w:p w14:paraId="2246AC9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iQuality5} = q5;</w:t>
      </w:r>
    </w:p>
    <w:p w14:paraId="0C56E5C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iTrust} = trust;</w:t>
      </w:r>
    </w:p>
    <w:p w14:paraId="7CBAF35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population{sz, iFeatures} = features;</w:t>
      </w:r>
    </w:p>
    <w:p w14:paraId="2B1632D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q &gt; top_q</w:t>
      </w:r>
    </w:p>
    <w:p w14:paraId="0DA91AA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inter_map = map;</w:t>
      </w:r>
    </w:p>
    <w:p w14:paraId="2B713E0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inter_features = features;</w:t>
      </w:r>
    </w:p>
    <w:p w14:paraId="3264A06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top_q = q;</w:t>
      </w:r>
    </w:p>
    <w:p w14:paraId="596B5D4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top_classes = cl;</w:t>
      </w:r>
    </w:p>
    <w:p w14:paraId="06E7157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6A2E219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06CB3E4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Sort the existing population</w:t>
      </w:r>
    </w:p>
    <w:p w14:paraId="3E21DC6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population = sortrows(population, -iQuality);</w:t>
      </w:r>
    </w:p>
    <w:p w14:paraId="3411196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0F07A6C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legend(</w:t>
      </w:r>
      <w:r w:rsidRPr="00E177BE">
        <w:rPr>
          <w:rFonts w:ascii="Courier New" w:hAnsi="Courier New" w:cs="Courier New"/>
          <w:color w:val="A020F0"/>
          <w:sz w:val="20"/>
          <w:szCs w:val="20"/>
        </w:rPr>
        <w:t>'off'</w:t>
      </w:r>
      <w:r w:rsidRPr="00E177BE">
        <w:rPr>
          <w:rFonts w:ascii="Courier New" w:hAnsi="Courier New" w:cs="Courier New"/>
          <w:color w:val="000000"/>
          <w:sz w:val="20"/>
          <w:szCs w:val="20"/>
        </w:rPr>
        <w:t>);</w:t>
      </w:r>
    </w:p>
    <w:p w14:paraId="3395385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228B22"/>
          <w:sz w:val="20"/>
          <w:szCs w:val="20"/>
        </w:rPr>
        <w:t>% Genetic algorithm implementation</w:t>
      </w:r>
    </w:p>
    <w:p w14:paraId="6655625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size(inter_map,1) &gt; 0</w:t>
      </w:r>
    </w:p>
    <w:p w14:paraId="74A981F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try</w:t>
      </w:r>
    </w:p>
    <w:p w14:paraId="25EC821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foul_counter = 0;</w:t>
      </w:r>
    </w:p>
    <w:p w14:paraId="7D480C7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top_num = population{1, iSeed};</w:t>
      </w:r>
    </w:p>
    <w:p w14:paraId="5013161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top_q = population{1, iQuality};</w:t>
      </w:r>
    </w:p>
    <w:p w14:paraId="0743105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top_q3 = population{1, iQuality3};</w:t>
      </w:r>
    </w:p>
    <w:p w14:paraId="32D715A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top_q5 = population{1, iQuality5};</w:t>
      </w:r>
    </w:p>
    <w:p w14:paraId="0067648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top_trust = population{1, iTrust};</w:t>
      </w:r>
    </w:p>
    <w:p w14:paraId="1988E20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top_features = binaryVectorToHex(population{sz});</w:t>
      </w:r>
    </w:p>
    <w:p w14:paraId="335486A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map = inter_map;</w:t>
      </w:r>
    </w:p>
    <w:p w14:paraId="4CBEA7E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gscatter(inter_map(:,1), inter_map(:,2), labels);</w:t>
      </w:r>
    </w:p>
    <w:p w14:paraId="493B9F1C"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0F53C16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if</w:t>
      </w:r>
      <w:r w:rsidRPr="00E177BE">
        <w:rPr>
          <w:rFonts w:ascii="Courier New" w:hAnsi="Courier New" w:cs="Courier New"/>
          <w:color w:val="000000"/>
          <w:sz w:val="20"/>
          <w:szCs w:val="20"/>
        </w:rPr>
        <w:t xml:space="preserve"> trial == 3 || trial == 8</w:t>
      </w:r>
    </w:p>
    <w:p w14:paraId="1B2E4F4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modeText = mode{1};</w:t>
      </w:r>
    </w:p>
    <w:p w14:paraId="5AA5052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else</w:t>
      </w:r>
    </w:p>
    <w:p w14:paraId="07C299C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modeText = sprintf(</w:t>
      </w:r>
      <w:r w:rsidRPr="00E177BE">
        <w:rPr>
          <w:rFonts w:ascii="Courier New" w:hAnsi="Courier New" w:cs="Courier New"/>
          <w:color w:val="A020F0"/>
          <w:sz w:val="20"/>
          <w:szCs w:val="20"/>
        </w:rPr>
        <w:t>'%d'</w:t>
      </w:r>
      <w:r w:rsidRPr="00E177BE">
        <w:rPr>
          <w:rFonts w:ascii="Courier New" w:hAnsi="Courier New" w:cs="Courier New"/>
          <w:color w:val="000000"/>
          <w:sz w:val="20"/>
          <w:szCs w:val="20"/>
        </w:rPr>
        <w:t>, mode(1));</w:t>
      </w:r>
    </w:p>
    <w:p w14:paraId="4F9167F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184F3DD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legend(modeText, sprintf(</w:t>
      </w:r>
      <w:r w:rsidRPr="00E177BE">
        <w:rPr>
          <w:rFonts w:ascii="Courier New" w:hAnsi="Courier New" w:cs="Courier New"/>
          <w:color w:val="A020F0"/>
          <w:sz w:val="20"/>
          <w:szCs w:val="20"/>
        </w:rPr>
        <w:t>'Not %s'</w:t>
      </w:r>
      <w:r w:rsidRPr="00E177BE">
        <w:rPr>
          <w:rFonts w:ascii="Courier New" w:hAnsi="Courier New" w:cs="Courier New"/>
          <w:color w:val="000000"/>
          <w:sz w:val="20"/>
          <w:szCs w:val="20"/>
        </w:rPr>
        <w:t>, modeText));</w:t>
      </w:r>
    </w:p>
    <w:p w14:paraId="3303136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p>
    <w:p w14:paraId="180D25A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message = sprintf(</w:t>
      </w:r>
      <w:r w:rsidRPr="00E177BE">
        <w:rPr>
          <w:rFonts w:ascii="Courier New" w:hAnsi="Courier New" w:cs="Courier New"/>
          <w:color w:val="A020F0"/>
          <w:sz w:val="20"/>
          <w:szCs w:val="20"/>
        </w:rPr>
        <w:t>'results/%s_%s_population_%0.3f.xls'</w:t>
      </w:r>
      <w:r w:rsidRPr="00E177BE">
        <w:rPr>
          <w:rFonts w:ascii="Courier New" w:hAnsi="Courier New" w:cs="Courier New"/>
          <w:color w:val="000000"/>
          <w:sz w:val="20"/>
          <w:szCs w:val="20"/>
        </w:rPr>
        <w:t>,name, modeText, generations);</w:t>
      </w:r>
    </w:p>
    <w:p w14:paraId="4B6A1E1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xlswrite(message, population);</w:t>
      </w:r>
    </w:p>
    <w:p w14:paraId="4111D29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filename = sprintf(</w:t>
      </w:r>
      <w:r w:rsidRPr="00E177BE">
        <w:rPr>
          <w:rFonts w:ascii="Courier New" w:hAnsi="Courier New" w:cs="Courier New"/>
          <w:color w:val="A020F0"/>
          <w:sz w:val="20"/>
          <w:szCs w:val="20"/>
        </w:rPr>
        <w:t>'results/%s_%s_q_%0.3f_q3_%0.3f_q5_%0.3f_trust_%0.3f_features_%s.png'</w:t>
      </w:r>
      <w:r w:rsidRPr="00E177BE">
        <w:rPr>
          <w:rFonts w:ascii="Courier New" w:hAnsi="Courier New" w:cs="Courier New"/>
          <w:color w:val="000000"/>
          <w:sz w:val="20"/>
          <w:szCs w:val="20"/>
        </w:rPr>
        <w:t>,name, modeText, top_q, top_q3, top_q5, top_trust, top_features);</w:t>
      </w:r>
    </w:p>
    <w:p w14:paraId="63C9C4F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title(sprintf(</w:t>
      </w:r>
      <w:r w:rsidRPr="00E177BE">
        <w:rPr>
          <w:rFonts w:ascii="Courier New" w:hAnsi="Courier New" w:cs="Courier New"/>
          <w:color w:val="A020F0"/>
          <w:sz w:val="20"/>
          <w:szCs w:val="20"/>
        </w:rPr>
        <w:t>'%s %s q %0.3f'</w:t>
      </w:r>
      <w:r w:rsidRPr="00E177BE">
        <w:rPr>
          <w:rFonts w:ascii="Courier New" w:hAnsi="Courier New" w:cs="Courier New"/>
          <w:color w:val="000000"/>
          <w:sz w:val="20"/>
          <w:szCs w:val="20"/>
        </w:rPr>
        <w:t>,name, modeText, top_q), modeText, sprintf(</w:t>
      </w:r>
      <w:r w:rsidRPr="00E177BE">
        <w:rPr>
          <w:rFonts w:ascii="Courier New" w:hAnsi="Courier New" w:cs="Courier New"/>
          <w:color w:val="A020F0"/>
          <w:sz w:val="20"/>
          <w:szCs w:val="20"/>
        </w:rPr>
        <w:t>'Not %s'</w:t>
      </w:r>
      <w:r w:rsidRPr="00E177BE">
        <w:rPr>
          <w:rFonts w:ascii="Courier New" w:hAnsi="Courier New" w:cs="Courier New"/>
          <w:color w:val="000000"/>
          <w:sz w:val="20"/>
          <w:szCs w:val="20"/>
        </w:rPr>
        <w:t>, modeText));</w:t>
      </w:r>
    </w:p>
    <w:p w14:paraId="4E95780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saveas(h1, filename);</w:t>
      </w:r>
    </w:p>
    <w:p w14:paraId="572B08B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figfilename = sprintf(</w:t>
      </w:r>
      <w:r w:rsidRPr="00E177BE">
        <w:rPr>
          <w:rFonts w:ascii="Courier New" w:hAnsi="Courier New" w:cs="Courier New"/>
          <w:color w:val="A020F0"/>
          <w:sz w:val="20"/>
          <w:szCs w:val="20"/>
        </w:rPr>
        <w:t>'results/%s_%s_q_%0.3f_q3_%0.3f_q5_%0.3f_trust_%0.3f_features_%s.fig'</w:t>
      </w:r>
      <w:r w:rsidRPr="00E177BE">
        <w:rPr>
          <w:rFonts w:ascii="Courier New" w:hAnsi="Courier New" w:cs="Courier New"/>
          <w:color w:val="000000"/>
          <w:sz w:val="20"/>
          <w:szCs w:val="20"/>
        </w:rPr>
        <w:t>,name, modeText, top_q, top_q3, top_q5, top_trust, top_features);</w:t>
      </w:r>
    </w:p>
    <w:p w14:paraId="28F9988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savefig(h1,figfilename);</w:t>
      </w:r>
    </w:p>
    <w:p w14:paraId="0A5DB3FD"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xlswrite(sprintf(</w:t>
      </w:r>
      <w:r w:rsidRPr="00E177BE">
        <w:rPr>
          <w:rFonts w:ascii="Courier New" w:hAnsi="Courier New" w:cs="Courier New"/>
          <w:color w:val="A020F0"/>
          <w:sz w:val="20"/>
          <w:szCs w:val="20"/>
        </w:rPr>
        <w:t>'results/%s_%s_q_%0.3f_q3_%0.3f_q5_%0.3f_trust_%0.3f__features_%s.xls'</w:t>
      </w:r>
      <w:r w:rsidRPr="00E177BE">
        <w:rPr>
          <w:rFonts w:ascii="Courier New" w:hAnsi="Courier New" w:cs="Courier New"/>
          <w:color w:val="000000"/>
          <w:sz w:val="20"/>
          <w:szCs w:val="20"/>
        </w:rPr>
        <w:t>,name, modeText, top_q, top_q3, top_q5, top_trust, top_features), map);</w:t>
      </w:r>
    </w:p>
    <w:p w14:paraId="47CE99D2"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allKeys = keys(top_classes);</w:t>
      </w:r>
    </w:p>
    <w:p w14:paraId="5BEFEDDF"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csvClasses = [];</w:t>
      </w:r>
    </w:p>
    <w:p w14:paraId="1E85630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lastRenderedPageBreak/>
        <w:t xml:space="preserve">            row = 1;</w:t>
      </w:r>
    </w:p>
    <w:p w14:paraId="7E349CF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i = 1:size(allKeys, 2)</w:t>
      </w:r>
    </w:p>
    <w:p w14:paraId="4375B97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csvClasses(1, row) = i; </w:t>
      </w:r>
      <w:r w:rsidRPr="00E177BE">
        <w:rPr>
          <w:rFonts w:ascii="Courier New" w:hAnsi="Courier New" w:cs="Courier New"/>
          <w:color w:val="228B22"/>
          <w:sz w:val="20"/>
          <w:szCs w:val="20"/>
        </w:rPr>
        <w:t>%allKeys{i};</w:t>
      </w:r>
    </w:p>
    <w:p w14:paraId="1659FF0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vec = top_classes(allKeys{i})</w:t>
      </w:r>
    </w:p>
    <w:p w14:paraId="15986FE1"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for</w:t>
      </w:r>
      <w:r w:rsidRPr="00E177BE">
        <w:rPr>
          <w:rFonts w:ascii="Courier New" w:hAnsi="Courier New" w:cs="Courier New"/>
          <w:color w:val="000000"/>
          <w:sz w:val="20"/>
          <w:szCs w:val="20"/>
        </w:rPr>
        <w:t xml:space="preserve"> j = 1: size(vec, 2)    </w:t>
      </w:r>
    </w:p>
    <w:p w14:paraId="1408CC27"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csvClasses(j+1, row) = vec(j);</w:t>
      </w:r>
    </w:p>
    <w:p w14:paraId="308CBD99"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225270B9"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row = row + 1;</w:t>
      </w:r>
    </w:p>
    <w:p w14:paraId="4FBB3063"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5B3C353B"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csvwrite(sprintf(</w:t>
      </w:r>
      <w:r w:rsidRPr="00E177BE">
        <w:rPr>
          <w:rFonts w:ascii="Courier New" w:hAnsi="Courier New" w:cs="Courier New"/>
          <w:color w:val="A020F0"/>
          <w:sz w:val="20"/>
          <w:szCs w:val="20"/>
        </w:rPr>
        <w:t>'results/%s_q_%0.3f_classes.csv'</w:t>
      </w:r>
      <w:r w:rsidRPr="00E177BE">
        <w:rPr>
          <w:rFonts w:ascii="Courier New" w:hAnsi="Courier New" w:cs="Courier New"/>
          <w:color w:val="000000"/>
          <w:sz w:val="20"/>
          <w:szCs w:val="20"/>
        </w:rPr>
        <w:t>,name, top_q), csvClasses);</w:t>
      </w:r>
    </w:p>
    <w:p w14:paraId="2FD30E86"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catch</w:t>
      </w:r>
      <w:r w:rsidRPr="00E177BE">
        <w:rPr>
          <w:rFonts w:ascii="Courier New" w:hAnsi="Courier New" w:cs="Courier New"/>
          <w:color w:val="000000"/>
          <w:sz w:val="20"/>
          <w:szCs w:val="20"/>
        </w:rPr>
        <w:t xml:space="preserve"> ME</w:t>
      </w:r>
    </w:p>
    <w:p w14:paraId="4EE0E85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message = </w:t>
      </w:r>
      <w:r w:rsidRPr="00E177BE">
        <w:rPr>
          <w:rFonts w:ascii="Courier New" w:hAnsi="Courier New" w:cs="Courier New"/>
          <w:color w:val="A020F0"/>
          <w:sz w:val="20"/>
          <w:szCs w:val="20"/>
        </w:rPr>
        <w:t>'Failed writing the result files'</w:t>
      </w:r>
    </w:p>
    <w:p w14:paraId="253E649E"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r w:rsidRPr="00E177BE">
        <w:rPr>
          <w:rFonts w:ascii="Courier New" w:hAnsi="Courier New" w:cs="Courier New"/>
          <w:color w:val="000000"/>
          <w:sz w:val="20"/>
          <w:szCs w:val="20"/>
        </w:rPr>
        <w:t xml:space="preserve"> </w:t>
      </w:r>
    </w:p>
    <w:p w14:paraId="65A6C369"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else</w:t>
      </w:r>
      <w:r w:rsidRPr="00E177BE">
        <w:rPr>
          <w:rFonts w:ascii="Courier New" w:hAnsi="Courier New" w:cs="Courier New"/>
          <w:color w:val="000000"/>
          <w:sz w:val="20"/>
          <w:szCs w:val="20"/>
        </w:rPr>
        <w:t xml:space="preserve"> </w:t>
      </w:r>
    </w:p>
    <w:p w14:paraId="49A36DF5"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message = </w:t>
      </w:r>
      <w:r w:rsidRPr="00E177BE">
        <w:rPr>
          <w:rFonts w:ascii="Courier New" w:hAnsi="Courier New" w:cs="Courier New"/>
          <w:color w:val="A020F0"/>
          <w:sz w:val="20"/>
          <w:szCs w:val="20"/>
        </w:rPr>
        <w:t>'invalid map'</w:t>
      </w:r>
    </w:p>
    <w:p w14:paraId="1DBE2F8A"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foul_counter = foul_counter +1;</w:t>
      </w:r>
    </w:p>
    <w:p w14:paraId="24328B50"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00"/>
          <w:sz w:val="20"/>
          <w:szCs w:val="20"/>
        </w:rPr>
        <w:t xml:space="preserve">    </w:t>
      </w:r>
      <w:r w:rsidRPr="00E177BE">
        <w:rPr>
          <w:rFonts w:ascii="Courier New" w:hAnsi="Courier New" w:cs="Courier New"/>
          <w:color w:val="0000FF"/>
          <w:sz w:val="20"/>
          <w:szCs w:val="20"/>
        </w:rPr>
        <w:t>end</w:t>
      </w:r>
    </w:p>
    <w:p w14:paraId="42174F28" w14:textId="77777777" w:rsidR="00E177BE" w:rsidRPr="00E177BE" w:rsidRDefault="00E177BE" w:rsidP="00E177BE">
      <w:pPr>
        <w:autoSpaceDE w:val="0"/>
        <w:autoSpaceDN w:val="0"/>
        <w:adjustRightInd w:val="0"/>
        <w:spacing w:after="0" w:line="240" w:lineRule="auto"/>
        <w:jc w:val="left"/>
        <w:rPr>
          <w:rFonts w:ascii="Courier New" w:hAnsi="Courier New" w:cs="Courier New"/>
          <w:sz w:val="20"/>
          <w:szCs w:val="20"/>
        </w:rPr>
      </w:pPr>
      <w:r w:rsidRPr="00E177BE">
        <w:rPr>
          <w:rFonts w:ascii="Courier New" w:hAnsi="Courier New" w:cs="Courier New"/>
          <w:color w:val="0000FF"/>
          <w:sz w:val="20"/>
          <w:szCs w:val="20"/>
        </w:rPr>
        <w:t>end</w:t>
      </w:r>
      <w:r w:rsidRPr="00E177BE">
        <w:rPr>
          <w:rFonts w:ascii="Courier New" w:hAnsi="Courier New" w:cs="Courier New"/>
          <w:color w:val="000000"/>
          <w:sz w:val="20"/>
          <w:szCs w:val="20"/>
        </w:rPr>
        <w:t xml:space="preserve">   </w:t>
      </w:r>
    </w:p>
    <w:p w14:paraId="03041528" w14:textId="4C2968E6" w:rsidR="00E177BE" w:rsidRDefault="00E177BE" w:rsidP="00E177BE"/>
    <w:p w14:paraId="6BAA10A0" w14:textId="7EAA3A0E" w:rsidR="00E177BE" w:rsidRDefault="00E177BE" w:rsidP="00E177BE"/>
    <w:p w14:paraId="6382193B" w14:textId="14CF8BDD" w:rsidR="00E177BE" w:rsidRDefault="00A26FE2" w:rsidP="00A26FE2">
      <w:pPr>
        <w:pStyle w:val="Heading2"/>
      </w:pPr>
      <w:bookmarkStart w:id="326" w:name="_Toc503993148"/>
      <w:r>
        <w:t>quality.m</w:t>
      </w:r>
      <w:bookmarkEnd w:id="326"/>
    </w:p>
    <w:p w14:paraId="37BA50C4" w14:textId="2296BFC7" w:rsidR="00A26FE2" w:rsidRPr="00A26FE2" w:rsidRDefault="00A26FE2" w:rsidP="00A26FE2">
      <w:pPr>
        <w:pStyle w:val="PaparStyle1"/>
      </w:pPr>
      <w:r>
        <w:t>This is the fitness function for the genetic algorithm.</w:t>
      </w:r>
    </w:p>
    <w:p w14:paraId="108DB33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[quality classes] = quality(X, Y, neighbors)</w:t>
      </w:r>
    </w:p>
    <w:p w14:paraId="2720D072" w14:textId="4EE9E239"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Quality tests the dimensionality reduction quality</w:t>
      </w:r>
    </w:p>
    <w:p w14:paraId="30E9773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w:t>
      </w:r>
    </w:p>
    <w:p w14:paraId="0790202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It takes the results and calculates a score: </w:t>
      </w:r>
    </w:p>
    <w:p w14:paraId="3F2D319C" w14:textId="665EE0C5"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for each point if the nearest neighbor is of the same label it adds one</w:t>
      </w:r>
    </w:p>
    <w:p w14:paraId="43D4FA2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and returns the ratio of those points.</w:t>
      </w:r>
    </w:p>
    <w:p w14:paraId="5C8E554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We take into account only the point we want to cluster</w:t>
      </w:r>
    </w:p>
    <w:p w14:paraId="5B6A893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quality = 0;</w:t>
      </w:r>
    </w:p>
    <w:p w14:paraId="211DF51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[m,l] = size(X);</w:t>
      </w:r>
    </w:p>
    <w:p w14:paraId="154F65F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[mY,lY] = size(Y);</w:t>
      </w:r>
    </w:p>
    <w:p w14:paraId="220797F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outOf = max(l, neighbors+1); </w:t>
      </w:r>
      <w:r w:rsidRPr="00A26FE2">
        <w:rPr>
          <w:rFonts w:ascii="Courier New" w:hAnsi="Courier New" w:cs="Courier New"/>
          <w:color w:val="228B22"/>
          <w:sz w:val="20"/>
          <w:szCs w:val="20"/>
        </w:rPr>
        <w:t>% since we ignore the 1st one</w:t>
      </w:r>
    </w:p>
    <w:p w14:paraId="185C988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[n,d]=knnsearch(X,X,</w:t>
      </w:r>
      <w:r w:rsidRPr="00A26FE2">
        <w:rPr>
          <w:rFonts w:ascii="Courier New" w:hAnsi="Courier New" w:cs="Courier New"/>
          <w:color w:val="A020F0"/>
          <w:sz w:val="20"/>
          <w:szCs w:val="20"/>
        </w:rPr>
        <w:t>'k'</w:t>
      </w:r>
      <w:r w:rsidRPr="00A26FE2">
        <w:rPr>
          <w:rFonts w:ascii="Courier New" w:hAnsi="Courier New" w:cs="Courier New"/>
          <w:color w:val="000000"/>
          <w:sz w:val="20"/>
          <w:szCs w:val="20"/>
        </w:rPr>
        <w:t>,outOf);</w:t>
      </w:r>
    </w:p>
    <w:p w14:paraId="3354FBD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total = 0;</w:t>
      </w:r>
    </w:p>
    <w:p w14:paraId="5E4E3DC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iscellstr(Y)</w:t>
      </w:r>
    </w:p>
    <w:p w14:paraId="7AA59B0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 = containers.Map(</w:t>
      </w:r>
      <w:r w:rsidRPr="00A26FE2">
        <w:rPr>
          <w:rFonts w:ascii="Courier New" w:hAnsi="Courier New" w:cs="Courier New"/>
          <w:color w:val="A020F0"/>
          <w:sz w:val="20"/>
          <w:szCs w:val="20"/>
        </w:rPr>
        <w:t>'KeyType'</w:t>
      </w:r>
      <w:r w:rsidRPr="00A26FE2">
        <w:rPr>
          <w:rFonts w:ascii="Courier New" w:hAnsi="Courier New" w:cs="Courier New"/>
          <w:color w:val="000000"/>
          <w:sz w:val="20"/>
          <w:szCs w:val="20"/>
        </w:rPr>
        <w:t>,</w:t>
      </w:r>
      <w:r w:rsidRPr="00A26FE2">
        <w:rPr>
          <w:rFonts w:ascii="Courier New" w:hAnsi="Courier New" w:cs="Courier New"/>
          <w:color w:val="A020F0"/>
          <w:sz w:val="20"/>
          <w:szCs w:val="20"/>
        </w:rPr>
        <w:t>'char'</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'ValueType'</w:t>
      </w:r>
      <w:r w:rsidRPr="00A26FE2">
        <w:rPr>
          <w:rFonts w:ascii="Courier New" w:hAnsi="Courier New" w:cs="Courier New"/>
          <w:color w:val="000000"/>
          <w:sz w:val="20"/>
          <w:szCs w:val="20"/>
        </w:rPr>
        <w:t>,</w:t>
      </w:r>
      <w:r w:rsidRPr="00A26FE2">
        <w:rPr>
          <w:rFonts w:ascii="Courier New" w:hAnsi="Courier New" w:cs="Courier New"/>
          <w:color w:val="A020F0"/>
          <w:sz w:val="20"/>
          <w:szCs w:val="20"/>
        </w:rPr>
        <w:t>'any'</w:t>
      </w:r>
      <w:r w:rsidRPr="00A26FE2">
        <w:rPr>
          <w:rFonts w:ascii="Courier New" w:hAnsi="Courier New" w:cs="Courier New"/>
          <w:color w:val="000000"/>
          <w:sz w:val="20"/>
          <w:szCs w:val="20"/>
        </w:rPr>
        <w:t>);</w:t>
      </w:r>
    </w:p>
    <w:p w14:paraId="3E38D57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i = 1 : mY</w:t>
      </w:r>
    </w:p>
    <w:p w14:paraId="256267E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~isKey(classes,Y{i}) </w:t>
      </w:r>
    </w:p>
    <w:p w14:paraId="4B383CA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classes(Y{i}) = [0, 0]; </w:t>
      </w:r>
      <w:r w:rsidRPr="00A26FE2">
        <w:rPr>
          <w:rFonts w:ascii="Courier New" w:hAnsi="Courier New" w:cs="Courier New"/>
          <w:color w:val="228B22"/>
          <w:sz w:val="20"/>
          <w:szCs w:val="20"/>
        </w:rPr>
        <w:t>% instancess, successes</w:t>
      </w:r>
    </w:p>
    <w:p w14:paraId="477B3CD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5DDAC99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2D74A7D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w:t>
      </w:r>
    </w:p>
    <w:p w14:paraId="6F585C0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 = containers.Map(</w:t>
      </w:r>
      <w:r w:rsidRPr="00A26FE2">
        <w:rPr>
          <w:rFonts w:ascii="Courier New" w:hAnsi="Courier New" w:cs="Courier New"/>
          <w:color w:val="A020F0"/>
          <w:sz w:val="20"/>
          <w:szCs w:val="20"/>
        </w:rPr>
        <w:t>'KeyType'</w:t>
      </w:r>
      <w:r w:rsidRPr="00A26FE2">
        <w:rPr>
          <w:rFonts w:ascii="Courier New" w:hAnsi="Courier New" w:cs="Courier New"/>
          <w:color w:val="000000"/>
          <w:sz w:val="20"/>
          <w:szCs w:val="20"/>
        </w:rPr>
        <w:t>,</w:t>
      </w:r>
      <w:r w:rsidRPr="00A26FE2">
        <w:rPr>
          <w:rFonts w:ascii="Courier New" w:hAnsi="Courier New" w:cs="Courier New"/>
          <w:color w:val="A020F0"/>
          <w:sz w:val="20"/>
          <w:szCs w:val="20"/>
        </w:rPr>
        <w:t>'uint64'</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'ValueType'</w:t>
      </w:r>
      <w:r w:rsidRPr="00A26FE2">
        <w:rPr>
          <w:rFonts w:ascii="Courier New" w:hAnsi="Courier New" w:cs="Courier New"/>
          <w:color w:val="000000"/>
          <w:sz w:val="20"/>
          <w:szCs w:val="20"/>
        </w:rPr>
        <w:t>,</w:t>
      </w:r>
      <w:r w:rsidRPr="00A26FE2">
        <w:rPr>
          <w:rFonts w:ascii="Courier New" w:hAnsi="Courier New" w:cs="Courier New"/>
          <w:color w:val="A020F0"/>
          <w:sz w:val="20"/>
          <w:szCs w:val="20"/>
        </w:rPr>
        <w:t>'any'</w:t>
      </w:r>
      <w:r w:rsidRPr="00A26FE2">
        <w:rPr>
          <w:rFonts w:ascii="Courier New" w:hAnsi="Courier New" w:cs="Courier New"/>
          <w:color w:val="000000"/>
          <w:sz w:val="20"/>
          <w:szCs w:val="20"/>
        </w:rPr>
        <w:t>);</w:t>
      </w:r>
    </w:p>
    <w:p w14:paraId="2BCEEF0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i = 1 : mY</w:t>
      </w:r>
    </w:p>
    <w:p w14:paraId="3CB4B6D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~isKey(classes,Y(i)) </w:t>
      </w:r>
    </w:p>
    <w:p w14:paraId="7BD6FAA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classes(Y(i)) = [0, 0]; </w:t>
      </w:r>
      <w:r w:rsidRPr="00A26FE2">
        <w:rPr>
          <w:rFonts w:ascii="Courier New" w:hAnsi="Courier New" w:cs="Courier New"/>
          <w:color w:val="228B22"/>
          <w:sz w:val="20"/>
          <w:szCs w:val="20"/>
        </w:rPr>
        <w:t>% instancess, successes</w:t>
      </w:r>
    </w:p>
    <w:p w14:paraId="015B648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2A2CC3B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125C5B0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7C1D1F4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i = 1 : m </w:t>
      </w:r>
    </w:p>
    <w:p w14:paraId="0446C9E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iscellstr(Y)</w:t>
      </w:r>
    </w:p>
    <w:p w14:paraId="2ABCFEA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vec = classes(Y{i});</w:t>
      </w:r>
    </w:p>
    <w:p w14:paraId="2F834FE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lastRenderedPageBreak/>
        <w:t xml:space="preserve">            vec(1) = vec(1) + 1;</w:t>
      </w:r>
    </w:p>
    <w:p w14:paraId="5B9CF99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Y{i} == 0 </w:t>
      </w:r>
      <w:r w:rsidRPr="00A26FE2">
        <w:rPr>
          <w:rFonts w:ascii="Courier New" w:hAnsi="Courier New" w:cs="Courier New"/>
          <w:color w:val="228B22"/>
          <w:sz w:val="20"/>
          <w:szCs w:val="20"/>
        </w:rPr>
        <w:t>% meaning it's the mode</w:t>
      </w:r>
    </w:p>
    <w:p w14:paraId="30207AF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total = total + 1;</w:t>
      </w:r>
    </w:p>
    <w:p w14:paraId="691B00E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close = 0;</w:t>
      </w:r>
    </w:p>
    <w:p w14:paraId="4BFF1C6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op = 2 : outOf</w:t>
      </w:r>
    </w:p>
    <w:p w14:paraId="14F0630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strcmp(Y{i},Y{n(i,op)})</w:t>
      </w:r>
    </w:p>
    <w:p w14:paraId="65138FF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close = close + 1;</w:t>
      </w:r>
    </w:p>
    <w:p w14:paraId="3A876FD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78DB6FC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155B7D0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(close &gt;= outOf/2)   </w:t>
      </w:r>
    </w:p>
    <w:p w14:paraId="71D96D9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quality = quality +1;</w:t>
      </w:r>
    </w:p>
    <w:p w14:paraId="3D4EC64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vec(2) = vec(2) + 1;</w:t>
      </w:r>
    </w:p>
    <w:p w14:paraId="1218514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49F3DED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2BB8150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classes(Y{i}) = vec;</w:t>
      </w:r>
    </w:p>
    <w:p w14:paraId="500C69B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w:t>
      </w:r>
    </w:p>
    <w:p w14:paraId="0741659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vec = classes(Y(i));</w:t>
      </w:r>
    </w:p>
    <w:p w14:paraId="72E2CA8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vec(1) = vec(1) + 1;</w:t>
      </w:r>
    </w:p>
    <w:p w14:paraId="017FE51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Y(i) == 0</w:t>
      </w:r>
    </w:p>
    <w:p w14:paraId="2283C98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total = total + 1;</w:t>
      </w:r>
    </w:p>
    <w:p w14:paraId="34D6AEF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close = 0;</w:t>
      </w:r>
    </w:p>
    <w:p w14:paraId="2B02E8D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op = 2 : outOf</w:t>
      </w:r>
    </w:p>
    <w:p w14:paraId="29AAB37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Y(i) == Y(n(i,op))</w:t>
      </w:r>
    </w:p>
    <w:p w14:paraId="14B4B9E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close = close +1;</w:t>
      </w:r>
    </w:p>
    <w:p w14:paraId="744BF1C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208712E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78EC312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(close &gt;= outOf/2)   </w:t>
      </w:r>
    </w:p>
    <w:p w14:paraId="1826A93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quality = quality +1;</w:t>
      </w:r>
    </w:p>
    <w:p w14:paraId="1E3598B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vec(2) = vec(2) + 1;</w:t>
      </w:r>
    </w:p>
    <w:p w14:paraId="09315FA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462E7C9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006E127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classes(Y(i)) = vec;</w:t>
      </w:r>
    </w:p>
    <w:p w14:paraId="19C7D4E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22402C3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12ED0E1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quality = quality / total; </w:t>
      </w:r>
      <w:r w:rsidRPr="00A26FE2">
        <w:rPr>
          <w:rFonts w:ascii="Courier New" w:hAnsi="Courier New" w:cs="Courier New"/>
          <w:color w:val="228B22"/>
          <w:sz w:val="20"/>
          <w:szCs w:val="20"/>
        </w:rPr>
        <w:t>% m;</w:t>
      </w:r>
    </w:p>
    <w:p w14:paraId="2B424AD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293E821F" w14:textId="77777777" w:rsidR="00A26FE2" w:rsidRDefault="00A26FE2" w:rsidP="00A26FE2">
      <w:pPr>
        <w:autoSpaceDE w:val="0"/>
        <w:autoSpaceDN w:val="0"/>
        <w:adjustRightInd w:val="0"/>
        <w:spacing w:after="0" w:line="240" w:lineRule="auto"/>
        <w:jc w:val="left"/>
        <w:rPr>
          <w:rFonts w:ascii="Courier New" w:hAnsi="Courier New" w:cs="Courier New"/>
          <w:sz w:val="24"/>
          <w:szCs w:val="24"/>
        </w:rPr>
      </w:pPr>
    </w:p>
    <w:p w14:paraId="6A07EF18" w14:textId="1B5C0B78" w:rsidR="00A26FE2" w:rsidRDefault="0042224B" w:rsidP="0042224B">
      <w:pPr>
        <w:pStyle w:val="Heading2"/>
      </w:pPr>
      <w:bookmarkStart w:id="327" w:name="_Toc503993149"/>
      <w:r>
        <w:t>trustworthiness.m</w:t>
      </w:r>
      <w:bookmarkEnd w:id="327"/>
    </w:p>
    <w:p w14:paraId="7FD281BA" w14:textId="271FEAF5" w:rsidR="0042224B" w:rsidRDefault="0042224B" w:rsidP="0042224B">
      <w:pPr>
        <w:pStyle w:val="PaparStyle1"/>
      </w:pPr>
      <w:r>
        <w:t>Get the measure of the clustering of the dimensionality reduction.</w:t>
      </w:r>
    </w:p>
    <w:p w14:paraId="4BF2725B"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FF"/>
          <w:sz w:val="20"/>
          <w:szCs w:val="20"/>
        </w:rPr>
        <w:t>function</w:t>
      </w:r>
      <w:r w:rsidRPr="0042224B">
        <w:rPr>
          <w:rFonts w:ascii="Courier New" w:hAnsi="Courier New" w:cs="Courier New"/>
          <w:color w:val="000000"/>
          <w:sz w:val="20"/>
          <w:szCs w:val="20"/>
        </w:rPr>
        <w:t xml:space="preserve"> trustworthiness = trustworthiness(X, XX)</w:t>
      </w:r>
    </w:p>
    <w:p w14:paraId="2F19F7FC"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228B22"/>
          <w:sz w:val="20"/>
          <w:szCs w:val="20"/>
        </w:rPr>
        <w:t>% Trustworthiness tests the dimentionality reduction by checking whether</w:t>
      </w:r>
    </w:p>
    <w:p w14:paraId="124B39BE"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228B22"/>
          <w:sz w:val="20"/>
          <w:szCs w:val="20"/>
        </w:rPr>
        <w:t>% the k nearest neighbors in original sample X are still the k nearest</w:t>
      </w:r>
    </w:p>
    <w:p w14:paraId="6AF2F487"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228B22"/>
          <w:sz w:val="20"/>
          <w:szCs w:val="20"/>
        </w:rPr>
        <w:t>% neighbors in the XX dimantionality reduced set</w:t>
      </w:r>
    </w:p>
    <w:p w14:paraId="059BDC54"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[n,d]=knnsearch(X,X,</w:t>
      </w:r>
      <w:r w:rsidRPr="0042224B">
        <w:rPr>
          <w:rFonts w:ascii="Courier New" w:hAnsi="Courier New" w:cs="Courier New"/>
          <w:color w:val="A020F0"/>
          <w:sz w:val="20"/>
          <w:szCs w:val="20"/>
        </w:rPr>
        <w:t>'k'</w:t>
      </w:r>
      <w:r w:rsidRPr="0042224B">
        <w:rPr>
          <w:rFonts w:ascii="Courier New" w:hAnsi="Courier New" w:cs="Courier New"/>
          <w:color w:val="000000"/>
          <w:sz w:val="20"/>
          <w:szCs w:val="20"/>
        </w:rPr>
        <w:t>,100);</w:t>
      </w:r>
    </w:p>
    <w:p w14:paraId="47602A9A"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[nn,dd]=knnsearch(XX,XX,</w:t>
      </w:r>
      <w:r w:rsidRPr="0042224B">
        <w:rPr>
          <w:rFonts w:ascii="Courier New" w:hAnsi="Courier New" w:cs="Courier New"/>
          <w:color w:val="A020F0"/>
          <w:sz w:val="20"/>
          <w:szCs w:val="20"/>
        </w:rPr>
        <w:t>'k'</w:t>
      </w:r>
      <w:r w:rsidRPr="0042224B">
        <w:rPr>
          <w:rFonts w:ascii="Courier New" w:hAnsi="Courier New" w:cs="Courier New"/>
          <w:color w:val="000000"/>
          <w:sz w:val="20"/>
          <w:szCs w:val="20"/>
        </w:rPr>
        <w:t>,100);</w:t>
      </w:r>
    </w:p>
    <w:p w14:paraId="4F4F369A"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trustworthiness = 0;</w:t>
      </w:r>
    </w:p>
    <w:p w14:paraId="2CEE97ED"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[m,l] = size(n);</w:t>
      </w:r>
    </w:p>
    <w:p w14:paraId="58471ABD"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for</w:t>
      </w:r>
      <w:r w:rsidRPr="0042224B">
        <w:rPr>
          <w:rFonts w:ascii="Courier New" w:hAnsi="Courier New" w:cs="Courier New"/>
          <w:color w:val="000000"/>
          <w:sz w:val="20"/>
          <w:szCs w:val="20"/>
        </w:rPr>
        <w:t xml:space="preserve"> i = 1 : m </w:t>
      </w:r>
      <w:r w:rsidRPr="0042224B">
        <w:rPr>
          <w:rFonts w:ascii="Courier New" w:hAnsi="Courier New" w:cs="Courier New"/>
          <w:color w:val="228B22"/>
          <w:sz w:val="20"/>
          <w:szCs w:val="20"/>
        </w:rPr>
        <w:t>% go over all points</w:t>
      </w:r>
    </w:p>
    <w:p w14:paraId="3AD9B4FA"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C = intersect(nn(i, :), n(i, :));</w:t>
      </w:r>
    </w:p>
    <w:p w14:paraId="4D00BF60"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trustworthiness = trustworthiness + (length(C) -1)/(l-1); </w:t>
      </w:r>
      <w:r w:rsidRPr="0042224B">
        <w:rPr>
          <w:rFonts w:ascii="Courier New" w:hAnsi="Courier New" w:cs="Courier New"/>
          <w:color w:val="228B22"/>
          <w:sz w:val="20"/>
          <w:szCs w:val="20"/>
        </w:rPr>
        <w:t>% a point is always closest to itself</w:t>
      </w:r>
    </w:p>
    <w:p w14:paraId="30BA9693"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end</w:t>
      </w:r>
    </w:p>
    <w:p w14:paraId="012F50EF"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trustworthiness = trustworthiness / m;</w:t>
      </w:r>
    </w:p>
    <w:p w14:paraId="0F4097E6"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FF"/>
          <w:sz w:val="20"/>
          <w:szCs w:val="20"/>
        </w:rPr>
        <w:t>end</w:t>
      </w:r>
    </w:p>
    <w:p w14:paraId="3C101970" w14:textId="77777777" w:rsidR="0042224B" w:rsidRDefault="0042224B" w:rsidP="0042224B">
      <w:pPr>
        <w:autoSpaceDE w:val="0"/>
        <w:autoSpaceDN w:val="0"/>
        <w:adjustRightInd w:val="0"/>
        <w:spacing w:after="0" w:line="240" w:lineRule="auto"/>
        <w:jc w:val="left"/>
        <w:rPr>
          <w:rFonts w:ascii="Courier New" w:hAnsi="Courier New" w:cs="Courier New"/>
          <w:sz w:val="24"/>
          <w:szCs w:val="24"/>
        </w:rPr>
      </w:pPr>
    </w:p>
    <w:p w14:paraId="0E85800A" w14:textId="77777777" w:rsidR="0042224B" w:rsidRPr="0042224B" w:rsidRDefault="0042224B" w:rsidP="0042224B">
      <w:pPr>
        <w:pStyle w:val="PaparStyle1"/>
      </w:pPr>
    </w:p>
    <w:p w14:paraId="55ABA676" w14:textId="2DDAB90B" w:rsidR="00E177BE" w:rsidRDefault="00A26FE2" w:rsidP="00A26FE2">
      <w:pPr>
        <w:pStyle w:val="Heading2"/>
      </w:pPr>
      <w:bookmarkStart w:id="328" w:name="_Toc503993150"/>
      <w:r>
        <w:lastRenderedPageBreak/>
        <w:t>cross.m</w:t>
      </w:r>
      <w:bookmarkEnd w:id="328"/>
    </w:p>
    <w:p w14:paraId="256B185F" w14:textId="65EEA47F" w:rsidR="00A26FE2" w:rsidRDefault="00A26FE2" w:rsidP="00A26FE2">
      <w:pPr>
        <w:pStyle w:val="PaparStyle1"/>
      </w:pPr>
      <w:r>
        <w:t>Cross breeding two individuals (feature set selections)</w:t>
      </w:r>
    </w:p>
    <w:p w14:paraId="2A8D606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cross = cross(parent1, parent2, maxFeatures)</w:t>
      </w:r>
    </w:p>
    <w:p w14:paraId="0CB731D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cross the numbers' bits</w:t>
      </w:r>
    </w:p>
    <w:p w14:paraId="6B0005A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cross = 0;</w:t>
      </w:r>
    </w:p>
    <w:p w14:paraId="7AE6D8B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digit = 0:maxFeatures-1</w:t>
      </w:r>
    </w:p>
    <w:p w14:paraId="05151C6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digit &lt; maxFeatures/2</w:t>
      </w:r>
    </w:p>
    <w:p w14:paraId="15F07F1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bitand(parent1, 2^digit) &gt; 0</w:t>
      </w:r>
    </w:p>
    <w:p w14:paraId="4648EBC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cross = cross + 2^digit;</w:t>
      </w:r>
    </w:p>
    <w:p w14:paraId="768AEBC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4A83A54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w:t>
      </w:r>
    </w:p>
    <w:p w14:paraId="376978C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bitand(parent2, 2^digit) &gt; 0</w:t>
      </w:r>
    </w:p>
    <w:p w14:paraId="644B432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cross = cross + 2^digit;</w:t>
      </w:r>
    </w:p>
    <w:p w14:paraId="365C3FB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0C04C4F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2E060DA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3945ACA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0F2990A7" w14:textId="2CE57D3D" w:rsidR="00A26FE2" w:rsidRDefault="00A26FE2" w:rsidP="00A26FE2">
      <w:pPr>
        <w:pStyle w:val="PaparStyle1"/>
      </w:pPr>
    </w:p>
    <w:p w14:paraId="7B0250F8" w14:textId="7B54032F" w:rsidR="00A26FE2" w:rsidRDefault="00A26FE2" w:rsidP="00A26FE2">
      <w:pPr>
        <w:pStyle w:val="Heading2"/>
      </w:pPr>
      <w:bookmarkStart w:id="329" w:name="_Toc503993151"/>
      <w:r>
        <w:t>permutate.m</w:t>
      </w:r>
      <w:bookmarkEnd w:id="329"/>
    </w:p>
    <w:p w14:paraId="0F28C01C" w14:textId="082B3BA6" w:rsidR="00A26FE2" w:rsidRDefault="00A26FE2" w:rsidP="00A26FE2">
      <w:r>
        <w:t>Permutate a feature set.</w:t>
      </w:r>
    </w:p>
    <w:p w14:paraId="6861E04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permutate = permutate(permutate, maxFeatures, minFeatures)</w:t>
      </w:r>
    </w:p>
    <w:p w14:paraId="0DE4EE0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Permutate changes the feature selection based on the progression</w:t>
      </w:r>
    </w:p>
    <w:p w14:paraId="228BBF1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The options are feature deletion, feature addition and feature</w:t>
      </w:r>
    </w:p>
    <w:p w14:paraId="662F5CB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renumbering</w:t>
      </w:r>
    </w:p>
    <w:p w14:paraId="4205375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delta = 0;</w:t>
      </w:r>
    </w:p>
    <w:p w14:paraId="5D27FFE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while</w:t>
      </w:r>
      <w:r w:rsidRPr="00A26FE2">
        <w:rPr>
          <w:rFonts w:ascii="Courier New" w:hAnsi="Courier New" w:cs="Courier New"/>
          <w:color w:val="000000"/>
          <w:sz w:val="20"/>
          <w:szCs w:val="20"/>
        </w:rPr>
        <w:t xml:space="preserve"> delta == 0</w:t>
      </w:r>
    </w:p>
    <w:p w14:paraId="62914D2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select a permutation</w:t>
      </w:r>
    </w:p>
    <w:p w14:paraId="7B4ADF1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action = rand;</w:t>
      </w:r>
    </w:p>
    <w:p w14:paraId="025E299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temp = permutate;</w:t>
      </w:r>
    </w:p>
    <w:p w14:paraId="716F2A0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action &lt; 0.33</w:t>
      </w:r>
    </w:p>
    <w:p w14:paraId="50AB242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xml:space="preserve">% remove features </w:t>
      </w:r>
    </w:p>
    <w:p w14:paraId="5097018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 = remove_features(maxFeatures, minFeatures, permutate);</w:t>
      </w:r>
    </w:p>
    <w:p w14:paraId="4C2165B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elseif</w:t>
      </w:r>
      <w:r w:rsidRPr="00A26FE2">
        <w:rPr>
          <w:rFonts w:ascii="Courier New" w:hAnsi="Courier New" w:cs="Courier New"/>
          <w:color w:val="000000"/>
          <w:sz w:val="20"/>
          <w:szCs w:val="20"/>
        </w:rPr>
        <w:t xml:space="preserve"> action &gt; 0.66</w:t>
      </w:r>
    </w:p>
    <w:p w14:paraId="3847EBA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xml:space="preserve">% add features </w:t>
      </w:r>
    </w:p>
    <w:p w14:paraId="3A276AA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 = add_features(maxFeatures, permutate);</w:t>
      </w:r>
    </w:p>
    <w:p w14:paraId="1532BF5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w:t>
      </w:r>
    </w:p>
    <w:p w14:paraId="56E2409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xml:space="preserve">% replace features </w:t>
      </w:r>
    </w:p>
    <w:p w14:paraId="40D3F91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 = remove_features(maxFeatures, minFeatures, permutate);</w:t>
      </w:r>
    </w:p>
    <w:p w14:paraId="1F075E8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 = add_features(maxFeatures, permutate);</w:t>
      </w:r>
    </w:p>
    <w:p w14:paraId="78C1B72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3A9C652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delta = temp - permutate;</w:t>
      </w:r>
    </w:p>
    <w:p w14:paraId="1CE0768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6A302D8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5550548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05C6FAB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add up to 3 features</w:t>
      </w:r>
    </w:p>
    <w:p w14:paraId="3D8CD8C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result = add_features(maxFeatures, permutate)</w:t>
      </w:r>
    </w:p>
    <w:p w14:paraId="5F65412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sz = 1 : size(permutate) </w:t>
      </w:r>
      <w:r w:rsidRPr="00A26FE2">
        <w:rPr>
          <w:rFonts w:ascii="Courier New" w:hAnsi="Courier New" w:cs="Courier New"/>
          <w:color w:val="228B22"/>
          <w:sz w:val="20"/>
          <w:szCs w:val="20"/>
        </w:rPr>
        <w:t>% number of samples</w:t>
      </w:r>
    </w:p>
    <w:p w14:paraId="4A806BF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permutate(sz) = permutate(sz) || rand &gt; 0.5;</w:t>
      </w:r>
    </w:p>
    <w:p w14:paraId="3BBB194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13C4BEB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result = permutate;</w:t>
      </w:r>
    </w:p>
    <w:p w14:paraId="581B0D7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20E0A4D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6520835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remove up to 3 features</w:t>
      </w:r>
    </w:p>
    <w:p w14:paraId="2B5B025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lastRenderedPageBreak/>
        <w:t>function</w:t>
      </w:r>
      <w:r w:rsidRPr="00A26FE2">
        <w:rPr>
          <w:rFonts w:ascii="Courier New" w:hAnsi="Courier New" w:cs="Courier New"/>
          <w:color w:val="000000"/>
          <w:sz w:val="20"/>
          <w:szCs w:val="20"/>
        </w:rPr>
        <w:t xml:space="preserve"> result = remove_features(maxFeatures, minFeatures, permutate)</w:t>
      </w:r>
    </w:p>
    <w:p w14:paraId="5D75686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for</w:t>
      </w:r>
      <w:r w:rsidRPr="00A26FE2">
        <w:rPr>
          <w:rFonts w:ascii="Courier New" w:hAnsi="Courier New" w:cs="Courier New"/>
          <w:color w:val="000000"/>
          <w:sz w:val="20"/>
          <w:szCs w:val="20"/>
        </w:rPr>
        <w:t xml:space="preserve"> sz = 1 : size(permutate) </w:t>
      </w:r>
      <w:r w:rsidRPr="00A26FE2">
        <w:rPr>
          <w:rFonts w:ascii="Courier New" w:hAnsi="Courier New" w:cs="Courier New"/>
          <w:color w:val="228B22"/>
          <w:sz w:val="20"/>
          <w:szCs w:val="20"/>
        </w:rPr>
        <w:t>% number of samples</w:t>
      </w:r>
    </w:p>
    <w:p w14:paraId="7C32CBA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permutate(sz) = permutate(sz) &amp;&amp; rand &gt; 0.5;</w:t>
      </w:r>
    </w:p>
    <w:p w14:paraId="43BB7AC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0A628F5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result = permutate;</w:t>
      </w:r>
    </w:p>
    <w:p w14:paraId="16CC0BC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2CEDCA42" w14:textId="77777777" w:rsidR="00A26FE2" w:rsidRDefault="00A26FE2" w:rsidP="00A26FE2">
      <w:pPr>
        <w:autoSpaceDE w:val="0"/>
        <w:autoSpaceDN w:val="0"/>
        <w:adjustRightInd w:val="0"/>
        <w:spacing w:after="0" w:line="240" w:lineRule="auto"/>
        <w:jc w:val="left"/>
        <w:rPr>
          <w:rFonts w:ascii="Courier New" w:hAnsi="Courier New" w:cs="Courier New"/>
          <w:sz w:val="24"/>
          <w:szCs w:val="24"/>
        </w:rPr>
      </w:pPr>
    </w:p>
    <w:p w14:paraId="7D9BF165" w14:textId="091672AE" w:rsidR="00A26FE2" w:rsidRDefault="0042224B" w:rsidP="0042224B">
      <w:pPr>
        <w:pStyle w:val="Heading2"/>
      </w:pPr>
      <w:bookmarkStart w:id="330" w:name="_Toc503993152"/>
      <w:r>
        <w:t>single_tsne.m</w:t>
      </w:r>
      <w:bookmarkEnd w:id="330"/>
    </w:p>
    <w:p w14:paraId="78B01C67" w14:textId="77B2CCA7" w:rsidR="0042224B" w:rsidRDefault="0042224B" w:rsidP="0042224B">
      <w:pPr>
        <w:pStyle w:val="PaparStyle1"/>
      </w:pPr>
      <w:r>
        <w:t>Execute a single t-SNE dimensionality reduction and analyze the results.</w:t>
      </w:r>
    </w:p>
    <w:p w14:paraId="29C70A0D"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FF"/>
          <w:sz w:val="20"/>
          <w:szCs w:val="20"/>
        </w:rPr>
        <w:t>function</w:t>
      </w:r>
      <w:r w:rsidRPr="0042224B">
        <w:rPr>
          <w:rFonts w:ascii="Courier New" w:hAnsi="Courier New" w:cs="Courier New"/>
          <w:color w:val="000000"/>
          <w:sz w:val="20"/>
          <w:szCs w:val="20"/>
        </w:rPr>
        <w:t xml:space="preserve"> [map, q1, q3, q5, trust, features, c1, featuremap] = singletsne(new, n, labels)</w:t>
      </w:r>
    </w:p>
    <w:p w14:paraId="53D95011"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228B22"/>
          <w:sz w:val="20"/>
          <w:szCs w:val="20"/>
        </w:rPr>
        <w:t>% cross the numbers' bits</w:t>
      </w:r>
    </w:p>
    <w:p w14:paraId="52E1709E"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brr = [0 0];</w:t>
      </w:r>
    </w:p>
    <w:p w14:paraId="2DAA5270"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while</w:t>
      </w:r>
      <w:r w:rsidRPr="0042224B">
        <w:rPr>
          <w:rFonts w:ascii="Courier New" w:hAnsi="Courier New" w:cs="Courier New"/>
          <w:color w:val="000000"/>
          <w:sz w:val="20"/>
          <w:szCs w:val="20"/>
        </w:rPr>
        <w:t xml:space="preserve"> brr(1) == 0 </w:t>
      </w:r>
    </w:p>
    <w:p w14:paraId="7A2961E2"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[data, features, featuremap] = dataForSeed(new, n);</w:t>
      </w:r>
    </w:p>
    <w:p w14:paraId="209D1B15"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[columns,rows] = size(data);</w:t>
      </w:r>
    </w:p>
    <w:p w14:paraId="4624B165"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while</w:t>
      </w:r>
      <w:r w:rsidRPr="0042224B">
        <w:rPr>
          <w:rFonts w:ascii="Courier New" w:hAnsi="Courier New" w:cs="Courier New"/>
          <w:color w:val="000000"/>
          <w:sz w:val="20"/>
          <w:szCs w:val="20"/>
        </w:rPr>
        <w:t xml:space="preserve"> columns &lt; 3 </w:t>
      </w:r>
      <w:r w:rsidRPr="0042224B">
        <w:rPr>
          <w:rFonts w:ascii="Courier New" w:hAnsi="Courier New" w:cs="Courier New"/>
          <w:color w:val="228B22"/>
          <w:sz w:val="20"/>
          <w:szCs w:val="20"/>
        </w:rPr>
        <w:t>% irrelevant</w:t>
      </w:r>
    </w:p>
    <w:p w14:paraId="08B65573"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num = floor(rand * 2^n);</w:t>
      </w:r>
    </w:p>
    <w:p w14:paraId="55F8C384"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[data, features, featuremap] = dataForSeed(new, n);</w:t>
      </w:r>
    </w:p>
    <w:p w14:paraId="43717545"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[columns,rows] = size(data);</w:t>
      </w:r>
    </w:p>
    <w:p w14:paraId="72ACBB7E"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end</w:t>
      </w:r>
    </w:p>
    <w:p w14:paraId="67A1D266"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228B22"/>
          <w:sz w:val="20"/>
          <w:szCs w:val="20"/>
        </w:rPr>
        <w:t>% basic t-sne parameters</w:t>
      </w:r>
    </w:p>
    <w:p w14:paraId="4611762F"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numDims = 2; pcaDims = 50; perplexity = 30; theta = .1 + 6/8; alg = </w:t>
      </w:r>
      <w:r w:rsidRPr="0042224B">
        <w:rPr>
          <w:rFonts w:ascii="Courier New" w:hAnsi="Courier New" w:cs="Courier New"/>
          <w:color w:val="A020F0"/>
          <w:sz w:val="20"/>
          <w:szCs w:val="20"/>
        </w:rPr>
        <w:t>'svd'</w:t>
      </w:r>
      <w:r w:rsidRPr="0042224B">
        <w:rPr>
          <w:rFonts w:ascii="Courier New" w:hAnsi="Courier New" w:cs="Courier New"/>
          <w:color w:val="000000"/>
          <w:sz w:val="20"/>
          <w:szCs w:val="20"/>
        </w:rPr>
        <w:t>;</w:t>
      </w:r>
    </w:p>
    <w:p w14:paraId="26EFCED4"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228B22"/>
          <w:sz w:val="20"/>
          <w:szCs w:val="20"/>
        </w:rPr>
        <w:t>% Run t-sne</w:t>
      </w:r>
    </w:p>
    <w:p w14:paraId="58DE681E"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map = fast_tsne(data, numDims, pcaDims, perplexity, theta, alg);</w:t>
      </w:r>
    </w:p>
    <w:p w14:paraId="674D1D37"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brr = size(map);</w:t>
      </w:r>
    </w:p>
    <w:p w14:paraId="1466AA6A"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0000FF"/>
          <w:sz w:val="20"/>
          <w:szCs w:val="20"/>
        </w:rPr>
        <w:t>end</w:t>
      </w:r>
    </w:p>
    <w:p w14:paraId="41A45968"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[q1, c1] = quality(map, labels, 1);</w:t>
      </w:r>
    </w:p>
    <w:p w14:paraId="5906CDC3"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[q3, c3] = quality(map, labels, 3);</w:t>
      </w:r>
    </w:p>
    <w:p w14:paraId="751089A7"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[q5, c5] = quality(map, labels, 5);</w:t>
      </w:r>
    </w:p>
    <w:p w14:paraId="167DC761"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w:t>
      </w:r>
      <w:r w:rsidRPr="0042224B">
        <w:rPr>
          <w:rFonts w:ascii="Courier New" w:hAnsi="Courier New" w:cs="Courier New"/>
          <w:color w:val="228B22"/>
          <w:sz w:val="20"/>
          <w:szCs w:val="20"/>
        </w:rPr>
        <w:t>% if there is improvement over the best result keep the result.</w:t>
      </w:r>
    </w:p>
    <w:p w14:paraId="72568384"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00"/>
          <w:sz w:val="20"/>
          <w:szCs w:val="20"/>
        </w:rPr>
        <w:t xml:space="preserve">    trust = trustworthiness(data, map);</w:t>
      </w:r>
    </w:p>
    <w:p w14:paraId="7C005064" w14:textId="77777777" w:rsidR="0042224B" w:rsidRPr="0042224B" w:rsidRDefault="0042224B" w:rsidP="0042224B">
      <w:pPr>
        <w:autoSpaceDE w:val="0"/>
        <w:autoSpaceDN w:val="0"/>
        <w:adjustRightInd w:val="0"/>
        <w:spacing w:after="0" w:line="240" w:lineRule="auto"/>
        <w:jc w:val="left"/>
        <w:rPr>
          <w:rFonts w:ascii="Courier New" w:hAnsi="Courier New" w:cs="Courier New"/>
          <w:sz w:val="20"/>
          <w:szCs w:val="20"/>
        </w:rPr>
      </w:pPr>
      <w:r w:rsidRPr="0042224B">
        <w:rPr>
          <w:rFonts w:ascii="Courier New" w:hAnsi="Courier New" w:cs="Courier New"/>
          <w:color w:val="0000FF"/>
          <w:sz w:val="20"/>
          <w:szCs w:val="20"/>
        </w:rPr>
        <w:t>end</w:t>
      </w:r>
    </w:p>
    <w:p w14:paraId="2162087F" w14:textId="77777777" w:rsidR="0042224B" w:rsidRPr="0042224B" w:rsidRDefault="0042224B" w:rsidP="0042224B">
      <w:pPr>
        <w:pStyle w:val="PaparStyle1"/>
      </w:pPr>
    </w:p>
    <w:p w14:paraId="145E6F46" w14:textId="6292A442" w:rsidR="00E177BE" w:rsidRDefault="00A26FE2" w:rsidP="00A26FE2">
      <w:pPr>
        <w:pStyle w:val="Heading2"/>
      </w:pPr>
      <w:bookmarkStart w:id="331" w:name="_Toc503993153"/>
      <w:r>
        <w:t>fast_tsne.m</w:t>
      </w:r>
      <w:bookmarkEnd w:id="331"/>
    </w:p>
    <w:p w14:paraId="2EB47662" w14:textId="3CB3B450" w:rsidR="00A26FE2" w:rsidRPr="00A26FE2" w:rsidRDefault="00A26FE2" w:rsidP="00A26FE2">
      <w:pPr>
        <w:pStyle w:val="PaparStyle1"/>
      </w:pPr>
      <w:r w:rsidRPr="00A26FE2">
        <w:t>The entry point for the dimensionality reduction algorithm.</w:t>
      </w:r>
    </w:p>
    <w:p w14:paraId="551944CB" w14:textId="41B94888" w:rsidR="00A26FE2" w:rsidRDefault="00A26FE2" w:rsidP="00A26FE2">
      <w:pPr>
        <w:pStyle w:val="PaparStyle1"/>
      </w:pPr>
      <w:r w:rsidRPr="00A26FE2">
        <w:t>Copyright (c) 2014, Laurens van der Maaten (Delft University of Technology)</w:t>
      </w:r>
    </w:p>
    <w:p w14:paraId="6FB318A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mappedX = fast_tsne(X, no_dims, initial_dims, perplexity, theta, alg, max_iter)</w:t>
      </w:r>
    </w:p>
    <w:p w14:paraId="44C5759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%FAST_TSNE Runs the C++ implementation of Barnes-Hut t-SNE</w:t>
      </w:r>
    </w:p>
    <w:p w14:paraId="663D013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w:t>
      </w:r>
    </w:p>
    <w:p w14:paraId="4D6563C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mappedX = fast_tsne(X, no_dims, initial_dims, perplexity, theta, alg)</w:t>
      </w:r>
    </w:p>
    <w:p w14:paraId="45B1318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w:t>
      </w:r>
    </w:p>
    <w:p w14:paraId="39C6651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Runs the C++ implementation of Barnes-Hut-SNE. The high-dimensional </w:t>
      </w:r>
    </w:p>
    <w:p w14:paraId="0B20AA5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datapoints are specified in the NxD matrix X. The dimensionality of the </w:t>
      </w:r>
    </w:p>
    <w:p w14:paraId="7F3307D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datapoints is reduced to initial_dims dimensions using PCA (default = 50)</w:t>
      </w:r>
    </w:p>
    <w:p w14:paraId="63C1C80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lastRenderedPageBreak/>
        <w:t>% before t-SNE is performed. Next, t-SNE reduces the points to no_dims</w:t>
      </w:r>
    </w:p>
    <w:p w14:paraId="1C24BD6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dimensions. The perplexity of the input similarities may be specified</w:t>
      </w:r>
    </w:p>
    <w:p w14:paraId="48828C4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through the perplexity variable (default = 30). The variable theta sets</w:t>
      </w:r>
    </w:p>
    <w:p w14:paraId="534C6FA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the trade-off parameter between speed and accuracy: theta = 0 corresponds</w:t>
      </w:r>
    </w:p>
    <w:p w14:paraId="3664878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to standard, slow t-SNE, while theta = 1 makes very crude approximations.</w:t>
      </w:r>
    </w:p>
    <w:p w14:paraId="49AF22E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Appropriate values for theta are between 0.1 and 0.7 (default = 0.5).</w:t>
      </w:r>
    </w:p>
    <w:p w14:paraId="5EDBA76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The variable alg determines the algorithm used for PCA. The default is set </w:t>
      </w:r>
    </w:p>
    <w:p w14:paraId="2BB1007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to 'svd'. Other options are 'eig' or 'als' (see 'doc pca' for more details).</w:t>
      </w:r>
    </w:p>
    <w:p w14:paraId="406ABE7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The function returns the two-dimensional data points in mappedX.</w:t>
      </w:r>
    </w:p>
    <w:p w14:paraId="5A1A167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w:t>
      </w:r>
    </w:p>
    <w:p w14:paraId="35DD1D1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NOTE: The function is designed to run on large (N &gt; 5000) data sets. It</w:t>
      </w:r>
    </w:p>
    <w:p w14:paraId="7EB1BBD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may give poor performance on very small data sets (it is better to use a</w:t>
      </w:r>
    </w:p>
    <w:p w14:paraId="03811C8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standard t-SNE implementation on such data).</w:t>
      </w:r>
    </w:p>
    <w:p w14:paraId="0B310C1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73A9910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4B2E1FC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Copyright (c) 2014, Laurens van der Maaten (Delft University of Technology)</w:t>
      </w:r>
    </w:p>
    <w:p w14:paraId="4386B5F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All rights reserved.</w:t>
      </w:r>
    </w:p>
    <w:p w14:paraId="2200A5C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0DE5326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Redistribution and use in source and binary forms, with or without</w:t>
      </w:r>
    </w:p>
    <w:p w14:paraId="2CCAF16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modification, are permitted provided that the following conditions are met:</w:t>
      </w:r>
    </w:p>
    <w:p w14:paraId="009BFCC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1. Redistributions of source code must retain the above copyright</w:t>
      </w:r>
    </w:p>
    <w:p w14:paraId="7B3CF12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notice, this list of conditions and the following disclaimer.</w:t>
      </w:r>
    </w:p>
    <w:p w14:paraId="6BFD1C7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2. Redistributions in binary form must reproduce the above copyright</w:t>
      </w:r>
    </w:p>
    <w:p w14:paraId="683B0EB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notice, this list of conditions and the following disclaimer in the</w:t>
      </w:r>
    </w:p>
    <w:p w14:paraId="3CB0C04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documentation and/or other materials provided with the distribution.</w:t>
      </w:r>
    </w:p>
    <w:p w14:paraId="63CD1AF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3. All advertising materials mentioning features or use of this software</w:t>
      </w:r>
    </w:p>
    <w:p w14:paraId="4E8F5D6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must display the following acknowledgement:</w:t>
      </w:r>
    </w:p>
    <w:p w14:paraId="6CFF07B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This product includes software developed by the Delft University of Technology.</w:t>
      </w:r>
    </w:p>
    <w:p w14:paraId="0ED6F1E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4. Neither the name of the Delft University of Technology nor the names of </w:t>
      </w:r>
    </w:p>
    <w:p w14:paraId="670A4A2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its contributors may be used to endorse or promote products derived from </w:t>
      </w:r>
    </w:p>
    <w:p w14:paraId="10CCDA2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this software without specific prior written permission.</w:t>
      </w:r>
    </w:p>
    <w:p w14:paraId="1DDA8F7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w:t>
      </w:r>
    </w:p>
    <w:p w14:paraId="64BDCA8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THIS SOFTWARE IS PROVIDED BY LAURENS VAN DER MAATEN ''AS IS'' AND ANY EXPRESS</w:t>
      </w:r>
    </w:p>
    <w:p w14:paraId="600E724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OR IMPLIED WARRANTIES, INCLUDING, BUT NOT LIMITED TO, THE IMPLIED WARRANTIES </w:t>
      </w:r>
    </w:p>
    <w:p w14:paraId="25430F9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OF MERCHANTABILITY AND FITNESS FOR A PARTICULAR PURPOSE ARE DISCLAIMED. IN NO </w:t>
      </w:r>
    </w:p>
    <w:p w14:paraId="18B91E9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EVENT SHALL LAURENS VAN DER MAATEN BE LIABLE FOR ANY DIRECT, INDIRECT, INCIDENTAL, </w:t>
      </w:r>
    </w:p>
    <w:p w14:paraId="10D77CC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SPECIAL, EXEMPLARY, OR CONSEQUENTIAL DAMAGES (INCLUDING, BUT NOT LIMITED TO, </w:t>
      </w:r>
    </w:p>
    <w:p w14:paraId="35DB4DD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lastRenderedPageBreak/>
        <w:t xml:space="preserve">% PROCUREMENT OF SUBSTITUTE GOODS OR SERVICES; LOSS OF USE, DATA, OR PROFITS; OR </w:t>
      </w:r>
    </w:p>
    <w:p w14:paraId="3945FFA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BUSINESS INTERRUPTION) HOWEVER CAUSED AND ON ANY THEORY OF LIABILITY, WHETHER IN </w:t>
      </w:r>
    </w:p>
    <w:p w14:paraId="4D6CAB1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CONTRACT, STRICT LIABILITY, OR TORT (INCLUDING NEGLIGENCE OR OTHERWISE) ARISING </w:t>
      </w:r>
    </w:p>
    <w:p w14:paraId="5CED596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IN ANY WAY OUT OF THE USE OF THIS SOFTWARE, EVEN IF ADVISED OF THE POSSIBILITY </w:t>
      </w:r>
    </w:p>
    <w:p w14:paraId="188B33B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OF SUCH DAMAGE.</w:t>
      </w:r>
    </w:p>
    <w:p w14:paraId="2F4B938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0168582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1B0B628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'no_dims'</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isempty(no_dims)</w:t>
      </w:r>
    </w:p>
    <w:p w14:paraId="1ED0C1D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no_dims = 2;</w:t>
      </w:r>
    </w:p>
    <w:p w14:paraId="49AA56A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26CAFD3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'initial_dims'</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isempty(initial_dims)</w:t>
      </w:r>
    </w:p>
    <w:p w14:paraId="54607C6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initial_dims = 50;</w:t>
      </w:r>
    </w:p>
    <w:p w14:paraId="14920E7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424256F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'perplexity'</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isempty(perplexity)</w:t>
      </w:r>
    </w:p>
    <w:p w14:paraId="060EB96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perplexity = 30;</w:t>
      </w:r>
    </w:p>
    <w:p w14:paraId="7DEBEB2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5EA81FB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'theta'</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isempty(theta)</w:t>
      </w:r>
    </w:p>
    <w:p w14:paraId="72D66BE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theta = 0.5;</w:t>
      </w:r>
    </w:p>
    <w:p w14:paraId="26F6596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53CFBDC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'alg'</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isempty(alg)</w:t>
      </w:r>
    </w:p>
    <w:p w14:paraId="63B01F1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alg = </w:t>
      </w:r>
      <w:r w:rsidRPr="00A26FE2">
        <w:rPr>
          <w:rFonts w:ascii="Courier New" w:hAnsi="Courier New" w:cs="Courier New"/>
          <w:color w:val="A020F0"/>
          <w:sz w:val="20"/>
          <w:szCs w:val="20"/>
        </w:rPr>
        <w:t>'svd'</w:t>
      </w:r>
      <w:r w:rsidRPr="00A26FE2">
        <w:rPr>
          <w:rFonts w:ascii="Courier New" w:hAnsi="Courier New" w:cs="Courier New"/>
          <w:color w:val="000000"/>
          <w:sz w:val="20"/>
          <w:szCs w:val="20"/>
        </w:rPr>
        <w:t>;</w:t>
      </w:r>
    </w:p>
    <w:p w14:paraId="76A6484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642F436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~exist(</w:t>
      </w:r>
      <w:r w:rsidRPr="00A26FE2">
        <w:rPr>
          <w:rFonts w:ascii="Courier New" w:hAnsi="Courier New" w:cs="Courier New"/>
          <w:color w:val="A020F0"/>
          <w:sz w:val="20"/>
          <w:szCs w:val="20"/>
        </w:rPr>
        <w:t>'max_iter'</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'var'</w:t>
      </w:r>
      <w:r w:rsidRPr="00A26FE2">
        <w:rPr>
          <w:rFonts w:ascii="Courier New" w:hAnsi="Courier New" w:cs="Courier New"/>
          <w:color w:val="000000"/>
          <w:sz w:val="20"/>
          <w:szCs w:val="20"/>
        </w:rPr>
        <w:t>) || isempty(max_iter)</w:t>
      </w:r>
    </w:p>
    <w:p w14:paraId="0439931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max_iter=1000; </w:t>
      </w:r>
    </w:p>
    <w:p w14:paraId="2FCBEC6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p>
    <w:p w14:paraId="3D394DF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5A6FC93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 Perform the initial dimensionality reduction using PCA</w:t>
      </w:r>
    </w:p>
    <w:p w14:paraId="0D86A1A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 = double(X);</w:t>
      </w:r>
    </w:p>
    <w:p w14:paraId="00F3CA9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 = bsxfun(@minus, X, mean(X, 1));</w:t>
      </w:r>
    </w:p>
    <w:p w14:paraId="23AF338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M = pca(X,'NumComponents',initial_dims,'Algorithm',alg);</w:t>
      </w:r>
    </w:p>
    <w:p w14:paraId="1357CE5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 = X * M;</w:t>
      </w:r>
    </w:p>
    <w:p w14:paraId="2A944D0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xml:space="preserve"> </w:t>
      </w:r>
    </w:p>
    <w:p w14:paraId="165B6D6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Normalize</w:t>
      </w:r>
    </w:p>
    <w:p w14:paraId="4C7FF90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X = normc(X);</w:t>
      </w:r>
    </w:p>
    <w:p w14:paraId="6481F22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68347BF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try</w:t>
      </w:r>
    </w:p>
    <w:p w14:paraId="4084A7D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Run the fast diffusion SNE implementation</w:t>
      </w:r>
    </w:p>
    <w:p w14:paraId="3C27DFA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60BB45B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if</w:t>
      </w:r>
      <w:r w:rsidRPr="00A26FE2">
        <w:rPr>
          <w:rFonts w:ascii="Courier New" w:hAnsi="Courier New" w:cs="Courier New"/>
          <w:color w:val="000000"/>
          <w:sz w:val="20"/>
          <w:szCs w:val="20"/>
        </w:rPr>
        <w:t xml:space="preserve"> ismac</w:t>
      </w:r>
    </w:p>
    <w:p w14:paraId="0B6E144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%tic, system(fullfile(tsne_path,'./windows/mac_bh_tsne')); toc</w:t>
      </w:r>
    </w:p>
    <w:p w14:paraId="190C0A3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mappedX = tsne(X,</w:t>
      </w:r>
      <w:r w:rsidRPr="00A26FE2">
        <w:rPr>
          <w:rFonts w:ascii="Courier New" w:hAnsi="Courier New" w:cs="Courier New"/>
          <w:color w:val="A020F0"/>
          <w:sz w:val="20"/>
          <w:szCs w:val="20"/>
        </w:rPr>
        <w:t>'Algorithm'</w:t>
      </w:r>
      <w:r w:rsidRPr="00A26FE2">
        <w:rPr>
          <w:rFonts w:ascii="Courier New" w:hAnsi="Courier New" w:cs="Courier New"/>
          <w:color w:val="000000"/>
          <w:sz w:val="20"/>
          <w:szCs w:val="20"/>
        </w:rPr>
        <w:t>,</w:t>
      </w:r>
      <w:r w:rsidRPr="00A26FE2">
        <w:rPr>
          <w:rFonts w:ascii="Courier New" w:hAnsi="Courier New" w:cs="Courier New"/>
          <w:color w:val="A020F0"/>
          <w:sz w:val="20"/>
          <w:szCs w:val="20"/>
        </w:rPr>
        <w:t>'barneshut'</w:t>
      </w:r>
      <w:r w:rsidRPr="00A26FE2">
        <w:rPr>
          <w:rFonts w:ascii="Courier New" w:hAnsi="Courier New" w:cs="Courier New"/>
          <w:color w:val="000000"/>
          <w:sz w:val="20"/>
          <w:szCs w:val="20"/>
        </w:rPr>
        <w:t>);</w:t>
      </w:r>
    </w:p>
    <w:p w14:paraId="7DF0721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else</w:t>
      </w:r>
    </w:p>
    <w:p w14:paraId="0C569AB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tsne_path = which(</w:t>
      </w:r>
      <w:r w:rsidRPr="00A26FE2">
        <w:rPr>
          <w:rFonts w:ascii="Courier New" w:hAnsi="Courier New" w:cs="Courier New"/>
          <w:color w:val="A020F0"/>
          <w:sz w:val="20"/>
          <w:szCs w:val="20"/>
        </w:rPr>
        <w:t>'fast_tsne'</w:t>
      </w:r>
      <w:r w:rsidRPr="00A26FE2">
        <w:rPr>
          <w:rFonts w:ascii="Courier New" w:hAnsi="Courier New" w:cs="Courier New"/>
          <w:color w:val="000000"/>
          <w:sz w:val="20"/>
          <w:szCs w:val="20"/>
        </w:rPr>
        <w:t>);</w:t>
      </w:r>
    </w:p>
    <w:p w14:paraId="717AA37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tsne_path = fileparts(tsne_path);</w:t>
      </w:r>
    </w:p>
    <w:p w14:paraId="08DDFA8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write_data(X, no_dims, theta, perplexity, max_iter);</w:t>
      </w:r>
    </w:p>
    <w:p w14:paraId="46E0CEE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tic, system(fullfile(tsne_path,</w:t>
      </w:r>
      <w:r w:rsidRPr="00A26FE2">
        <w:rPr>
          <w:rFonts w:ascii="Courier New" w:hAnsi="Courier New" w:cs="Courier New"/>
          <w:color w:val="A020F0"/>
          <w:sz w:val="20"/>
          <w:szCs w:val="20"/>
        </w:rPr>
        <w:t>'./windows/windows_bh_tsne'</w:t>
      </w:r>
      <w:r w:rsidRPr="00A26FE2">
        <w:rPr>
          <w:rFonts w:ascii="Courier New" w:hAnsi="Courier New" w:cs="Courier New"/>
          <w:color w:val="000000"/>
          <w:sz w:val="20"/>
          <w:szCs w:val="20"/>
        </w:rPr>
        <w:t>)); toc</w:t>
      </w:r>
    </w:p>
    <w:p w14:paraId="396E672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[mappedX, landmarks, costs] = read_data;   </w:t>
      </w:r>
    </w:p>
    <w:p w14:paraId="5B78514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landmarks = landmarks + 1;              </w:t>
      </w:r>
      <w:r w:rsidRPr="00A26FE2">
        <w:rPr>
          <w:rFonts w:ascii="Courier New" w:hAnsi="Courier New" w:cs="Courier New"/>
          <w:color w:val="228B22"/>
          <w:sz w:val="20"/>
          <w:szCs w:val="20"/>
        </w:rPr>
        <w:t>% correct for Matlab indexing</w:t>
      </w:r>
    </w:p>
    <w:p w14:paraId="31D40D2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delete(</w:t>
      </w:r>
      <w:r w:rsidRPr="00A26FE2">
        <w:rPr>
          <w:rFonts w:ascii="Courier New" w:hAnsi="Courier New" w:cs="Courier New"/>
          <w:color w:val="A020F0"/>
          <w:sz w:val="20"/>
          <w:szCs w:val="20"/>
        </w:rPr>
        <w:t>'data.dat'</w:t>
      </w:r>
      <w:r w:rsidRPr="00A26FE2">
        <w:rPr>
          <w:rFonts w:ascii="Courier New" w:hAnsi="Courier New" w:cs="Courier New"/>
          <w:color w:val="000000"/>
          <w:sz w:val="20"/>
          <w:szCs w:val="20"/>
        </w:rPr>
        <w:t>);</w:t>
      </w:r>
    </w:p>
    <w:p w14:paraId="2F08852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delete(</w:t>
      </w:r>
      <w:r w:rsidRPr="00A26FE2">
        <w:rPr>
          <w:rFonts w:ascii="Courier New" w:hAnsi="Courier New" w:cs="Courier New"/>
          <w:color w:val="A020F0"/>
          <w:sz w:val="20"/>
          <w:szCs w:val="20"/>
        </w:rPr>
        <w:t>'result.dat'</w:t>
      </w:r>
      <w:r w:rsidRPr="00A26FE2">
        <w:rPr>
          <w:rFonts w:ascii="Courier New" w:hAnsi="Courier New" w:cs="Courier New"/>
          <w:color w:val="000000"/>
          <w:sz w:val="20"/>
          <w:szCs w:val="20"/>
        </w:rPr>
        <w:t>);</w:t>
      </w:r>
    </w:p>
    <w:p w14:paraId="74E80A2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04DB02E5"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610AB4A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catch</w:t>
      </w:r>
      <w:r w:rsidRPr="00A26FE2">
        <w:rPr>
          <w:rFonts w:ascii="Courier New" w:hAnsi="Courier New" w:cs="Courier New"/>
          <w:color w:val="000000"/>
          <w:sz w:val="20"/>
          <w:szCs w:val="20"/>
        </w:rPr>
        <w:t xml:space="preserve"> ME</w:t>
      </w:r>
    </w:p>
    <w:p w14:paraId="72C0491F"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disp(</w:t>
      </w:r>
      <w:r w:rsidRPr="00A26FE2">
        <w:rPr>
          <w:rFonts w:ascii="Courier New" w:hAnsi="Courier New" w:cs="Courier New"/>
          <w:color w:val="A020F0"/>
          <w:sz w:val="20"/>
          <w:szCs w:val="20"/>
        </w:rPr>
        <w:t>'Failed on t-sne'</w:t>
      </w:r>
      <w:r w:rsidRPr="00A26FE2">
        <w:rPr>
          <w:rFonts w:ascii="Courier New" w:hAnsi="Courier New" w:cs="Courier New"/>
          <w:color w:val="000000"/>
          <w:sz w:val="20"/>
          <w:szCs w:val="20"/>
        </w:rPr>
        <w:t>);</w:t>
      </w:r>
    </w:p>
    <w:p w14:paraId="55C212C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lastRenderedPageBreak/>
        <w:t xml:space="preserve">       mappedX = [];</w:t>
      </w:r>
    </w:p>
    <w:p w14:paraId="115791D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r w:rsidRPr="00A26FE2">
        <w:rPr>
          <w:rFonts w:ascii="Courier New" w:hAnsi="Courier New" w:cs="Courier New"/>
          <w:color w:val="0000FF"/>
          <w:sz w:val="20"/>
          <w:szCs w:val="20"/>
        </w:rPr>
        <w:t>end</w:t>
      </w:r>
      <w:r w:rsidRPr="00A26FE2">
        <w:rPr>
          <w:rFonts w:ascii="Courier New" w:hAnsi="Courier New" w:cs="Courier New"/>
          <w:color w:val="000000"/>
          <w:sz w:val="20"/>
          <w:szCs w:val="20"/>
        </w:rPr>
        <w:t xml:space="preserve"> </w:t>
      </w:r>
    </w:p>
    <w:p w14:paraId="6782E9B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244D71B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w:t>
      </w:r>
    </w:p>
    <w:p w14:paraId="4A11527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1594EA1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0CE5EFF8"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6C33AE9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Writes the datafile for the fast t-SNE implementation</w:t>
      </w:r>
    </w:p>
    <w:p w14:paraId="15BEE61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write_data(X, no_dims, theta, perplexity, max_iter)</w:t>
      </w:r>
    </w:p>
    <w:p w14:paraId="578D3859"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[n, d] = size(X);</w:t>
      </w:r>
    </w:p>
    <w:p w14:paraId="5FB7992E"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h = fopen(</w:t>
      </w:r>
      <w:r w:rsidRPr="00A26FE2">
        <w:rPr>
          <w:rFonts w:ascii="Courier New" w:hAnsi="Courier New" w:cs="Courier New"/>
          <w:color w:val="A020F0"/>
          <w:sz w:val="20"/>
          <w:szCs w:val="20"/>
        </w:rPr>
        <w:t>'data.dat'</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'wb'</w:t>
      </w:r>
      <w:r w:rsidRPr="00A26FE2">
        <w:rPr>
          <w:rFonts w:ascii="Courier New" w:hAnsi="Courier New" w:cs="Courier New"/>
          <w:color w:val="000000"/>
          <w:sz w:val="20"/>
          <w:szCs w:val="20"/>
        </w:rPr>
        <w:t>);</w:t>
      </w:r>
    </w:p>
    <w:p w14:paraId="217C544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n,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39BAD89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d,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5014627D"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theta, </w:t>
      </w:r>
      <w:r w:rsidRPr="00A26FE2">
        <w:rPr>
          <w:rFonts w:ascii="Courier New" w:hAnsi="Courier New" w:cs="Courier New"/>
          <w:color w:val="A020F0"/>
          <w:sz w:val="20"/>
          <w:szCs w:val="20"/>
        </w:rPr>
        <w:t>'double'</w:t>
      </w:r>
      <w:r w:rsidRPr="00A26FE2">
        <w:rPr>
          <w:rFonts w:ascii="Courier New" w:hAnsi="Courier New" w:cs="Courier New"/>
          <w:color w:val="000000"/>
          <w:sz w:val="20"/>
          <w:szCs w:val="20"/>
        </w:rPr>
        <w:t>);</w:t>
      </w:r>
    </w:p>
    <w:p w14:paraId="39132762"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perplexity, </w:t>
      </w:r>
      <w:r w:rsidRPr="00A26FE2">
        <w:rPr>
          <w:rFonts w:ascii="Courier New" w:hAnsi="Courier New" w:cs="Courier New"/>
          <w:color w:val="A020F0"/>
          <w:sz w:val="20"/>
          <w:szCs w:val="20"/>
        </w:rPr>
        <w:t>'double'</w:t>
      </w:r>
      <w:r w:rsidRPr="00A26FE2">
        <w:rPr>
          <w:rFonts w:ascii="Courier New" w:hAnsi="Courier New" w:cs="Courier New"/>
          <w:color w:val="000000"/>
          <w:sz w:val="20"/>
          <w:szCs w:val="20"/>
        </w:rPr>
        <w:t>);</w:t>
      </w:r>
    </w:p>
    <w:p w14:paraId="2EDAA98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no_dims,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15A5779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max_iter,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07EA4290"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fwrite(h, X', </w:t>
      </w:r>
      <w:r w:rsidRPr="00A26FE2">
        <w:rPr>
          <w:rFonts w:ascii="Courier New" w:hAnsi="Courier New" w:cs="Courier New"/>
          <w:color w:val="A020F0"/>
          <w:sz w:val="20"/>
          <w:szCs w:val="20"/>
        </w:rPr>
        <w:t>'double'</w:t>
      </w:r>
      <w:r w:rsidRPr="00A26FE2">
        <w:rPr>
          <w:rFonts w:ascii="Courier New" w:hAnsi="Courier New" w:cs="Courier New"/>
          <w:color w:val="000000"/>
          <w:sz w:val="20"/>
          <w:szCs w:val="20"/>
        </w:rPr>
        <w:t>);</w:t>
      </w:r>
    </w:p>
    <w:p w14:paraId="41084C3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fclose(h);</w:t>
      </w:r>
    </w:p>
    <w:p w14:paraId="7660421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65D3D54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0AA9E0B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 xml:space="preserve"> </w:t>
      </w:r>
    </w:p>
    <w:p w14:paraId="321F3AE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228B22"/>
          <w:sz w:val="20"/>
          <w:szCs w:val="20"/>
        </w:rPr>
        <w:t>% Reads the result file from the fast t-SNE implementation</w:t>
      </w:r>
    </w:p>
    <w:p w14:paraId="7323890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function</w:t>
      </w:r>
      <w:r w:rsidRPr="00A26FE2">
        <w:rPr>
          <w:rFonts w:ascii="Courier New" w:hAnsi="Courier New" w:cs="Courier New"/>
          <w:color w:val="000000"/>
          <w:sz w:val="20"/>
          <w:szCs w:val="20"/>
        </w:rPr>
        <w:t xml:space="preserve"> [X, landmarks, costs] = read_data</w:t>
      </w:r>
    </w:p>
    <w:p w14:paraId="354BEA71"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h = fopen(</w:t>
      </w:r>
      <w:r w:rsidRPr="00A26FE2">
        <w:rPr>
          <w:rFonts w:ascii="Courier New" w:hAnsi="Courier New" w:cs="Courier New"/>
          <w:color w:val="A020F0"/>
          <w:sz w:val="20"/>
          <w:szCs w:val="20"/>
        </w:rPr>
        <w:t>'result.dat'</w:t>
      </w:r>
      <w:r w:rsidRPr="00A26FE2">
        <w:rPr>
          <w:rFonts w:ascii="Courier New" w:hAnsi="Courier New" w:cs="Courier New"/>
          <w:color w:val="000000"/>
          <w:sz w:val="20"/>
          <w:szCs w:val="20"/>
        </w:rPr>
        <w:t xml:space="preserve">, </w:t>
      </w:r>
      <w:r w:rsidRPr="00A26FE2">
        <w:rPr>
          <w:rFonts w:ascii="Courier New" w:hAnsi="Courier New" w:cs="Courier New"/>
          <w:color w:val="A020F0"/>
          <w:sz w:val="20"/>
          <w:szCs w:val="20"/>
        </w:rPr>
        <w:t>'rb'</w:t>
      </w:r>
      <w:r w:rsidRPr="00A26FE2">
        <w:rPr>
          <w:rFonts w:ascii="Courier New" w:hAnsi="Courier New" w:cs="Courier New"/>
          <w:color w:val="000000"/>
          <w:sz w:val="20"/>
          <w:szCs w:val="20"/>
        </w:rPr>
        <w:t>);</w:t>
      </w:r>
    </w:p>
    <w:p w14:paraId="3C6DCD4A"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n = fread(h, 1,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5B695A5C"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d = fread(h, 1,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73BC6A63"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X = fread(h, n * d, </w:t>
      </w:r>
      <w:r w:rsidRPr="00A26FE2">
        <w:rPr>
          <w:rFonts w:ascii="Courier New" w:hAnsi="Courier New" w:cs="Courier New"/>
          <w:color w:val="A020F0"/>
          <w:sz w:val="20"/>
          <w:szCs w:val="20"/>
        </w:rPr>
        <w:t>'double'</w:t>
      </w:r>
      <w:r w:rsidRPr="00A26FE2">
        <w:rPr>
          <w:rFonts w:ascii="Courier New" w:hAnsi="Courier New" w:cs="Courier New"/>
          <w:color w:val="000000"/>
          <w:sz w:val="20"/>
          <w:szCs w:val="20"/>
        </w:rPr>
        <w:t>);</w:t>
      </w:r>
    </w:p>
    <w:p w14:paraId="1E4A588B"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landmarks = fread(h, n, </w:t>
      </w:r>
      <w:r w:rsidRPr="00A26FE2">
        <w:rPr>
          <w:rFonts w:ascii="Courier New" w:hAnsi="Courier New" w:cs="Courier New"/>
          <w:color w:val="A020F0"/>
          <w:sz w:val="20"/>
          <w:szCs w:val="20"/>
        </w:rPr>
        <w:t>'integer*4'</w:t>
      </w:r>
      <w:r w:rsidRPr="00A26FE2">
        <w:rPr>
          <w:rFonts w:ascii="Courier New" w:hAnsi="Courier New" w:cs="Courier New"/>
          <w:color w:val="000000"/>
          <w:sz w:val="20"/>
          <w:szCs w:val="20"/>
        </w:rPr>
        <w:t>);</w:t>
      </w:r>
    </w:p>
    <w:p w14:paraId="25339AA6"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costs = fread(h, n, </w:t>
      </w:r>
      <w:r w:rsidRPr="00A26FE2">
        <w:rPr>
          <w:rFonts w:ascii="Courier New" w:hAnsi="Courier New" w:cs="Courier New"/>
          <w:color w:val="A020F0"/>
          <w:sz w:val="20"/>
          <w:szCs w:val="20"/>
        </w:rPr>
        <w:t>'double'</w:t>
      </w:r>
      <w:r w:rsidRPr="00A26FE2">
        <w:rPr>
          <w:rFonts w:ascii="Courier New" w:hAnsi="Courier New" w:cs="Courier New"/>
          <w:color w:val="000000"/>
          <w:sz w:val="20"/>
          <w:szCs w:val="20"/>
        </w:rPr>
        <w:t xml:space="preserve">);      </w:t>
      </w:r>
      <w:r w:rsidRPr="00A26FE2">
        <w:rPr>
          <w:rFonts w:ascii="Courier New" w:hAnsi="Courier New" w:cs="Courier New"/>
          <w:color w:val="228B22"/>
          <w:sz w:val="20"/>
          <w:szCs w:val="20"/>
        </w:rPr>
        <w:t>% this vector contains only zeros</w:t>
      </w:r>
    </w:p>
    <w:p w14:paraId="47C0971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X = reshape(X, [d n])';</w:t>
      </w:r>
    </w:p>
    <w:p w14:paraId="42711D74"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00"/>
          <w:sz w:val="20"/>
          <w:szCs w:val="20"/>
        </w:rPr>
        <w:t xml:space="preserve">    fclose(h);</w:t>
      </w:r>
    </w:p>
    <w:p w14:paraId="0883CBA7" w14:textId="77777777" w:rsidR="00A26FE2" w:rsidRPr="00A26FE2" w:rsidRDefault="00A26FE2" w:rsidP="00A26FE2">
      <w:pPr>
        <w:autoSpaceDE w:val="0"/>
        <w:autoSpaceDN w:val="0"/>
        <w:adjustRightInd w:val="0"/>
        <w:spacing w:after="0" w:line="240" w:lineRule="auto"/>
        <w:jc w:val="left"/>
        <w:rPr>
          <w:rFonts w:ascii="Courier New" w:hAnsi="Courier New" w:cs="Courier New"/>
          <w:sz w:val="20"/>
          <w:szCs w:val="20"/>
        </w:rPr>
      </w:pPr>
      <w:r w:rsidRPr="00A26FE2">
        <w:rPr>
          <w:rFonts w:ascii="Courier New" w:hAnsi="Courier New" w:cs="Courier New"/>
          <w:color w:val="0000FF"/>
          <w:sz w:val="20"/>
          <w:szCs w:val="20"/>
        </w:rPr>
        <w:t>end</w:t>
      </w:r>
    </w:p>
    <w:p w14:paraId="43287758" w14:textId="77777777" w:rsidR="00A26FE2" w:rsidRDefault="00A26FE2" w:rsidP="00A26FE2">
      <w:pPr>
        <w:autoSpaceDE w:val="0"/>
        <w:autoSpaceDN w:val="0"/>
        <w:adjustRightInd w:val="0"/>
        <w:spacing w:after="0" w:line="240" w:lineRule="auto"/>
        <w:jc w:val="left"/>
        <w:rPr>
          <w:rFonts w:ascii="Courier New" w:hAnsi="Courier New" w:cs="Courier New"/>
          <w:sz w:val="24"/>
          <w:szCs w:val="24"/>
        </w:rPr>
      </w:pPr>
    </w:p>
    <w:p w14:paraId="6B938DCB" w14:textId="77777777" w:rsidR="00A26FE2" w:rsidRPr="00A26FE2" w:rsidRDefault="00A26FE2" w:rsidP="00A26FE2">
      <w:pPr>
        <w:pStyle w:val="PaparStyle1"/>
      </w:pPr>
    </w:p>
    <w:p w14:paraId="20AAD8DD" w14:textId="65308E6C" w:rsidR="00E177BE" w:rsidRDefault="00E177BE" w:rsidP="00E177BE">
      <w:r>
        <w:t>Dfgh</w:t>
      </w:r>
    </w:p>
    <w:p w14:paraId="2FF99BE2" w14:textId="08DA188E" w:rsidR="00E177BE" w:rsidRDefault="00E177BE" w:rsidP="00E177BE">
      <w:r>
        <w:t>Dfgh</w:t>
      </w:r>
    </w:p>
    <w:p w14:paraId="31ECC1AD" w14:textId="41C8F1C3" w:rsidR="00A26FE2" w:rsidRDefault="00A26FE2" w:rsidP="00E177BE">
      <w:r>
        <w:t>Dfgh</w:t>
      </w:r>
    </w:p>
    <w:p w14:paraId="5DB8E3FD" w14:textId="19853E81" w:rsidR="00A26FE2" w:rsidRDefault="00A26FE2" w:rsidP="00E177BE">
      <w:r>
        <w:t>Dfh</w:t>
      </w:r>
    </w:p>
    <w:p w14:paraId="4765D5C1" w14:textId="4AB0A629" w:rsidR="00A26FE2" w:rsidRDefault="00A26FE2" w:rsidP="00E177BE">
      <w:r>
        <w:t>Df</w:t>
      </w:r>
    </w:p>
    <w:p w14:paraId="062437F9" w14:textId="1104CE1C" w:rsidR="00A26FE2" w:rsidRDefault="00A26FE2" w:rsidP="00E177BE">
      <w:r>
        <w:t>Hd</w:t>
      </w:r>
    </w:p>
    <w:p w14:paraId="29EB72F4" w14:textId="5E1AC49C" w:rsidR="00A26FE2" w:rsidRDefault="00A26FE2" w:rsidP="00E177BE">
      <w:r>
        <w:t>Fghd</w:t>
      </w:r>
    </w:p>
    <w:p w14:paraId="1E04061C" w14:textId="21F73A89" w:rsidR="00A26FE2" w:rsidRDefault="00A26FE2" w:rsidP="00E177BE">
      <w:r>
        <w:t>Fgh</w:t>
      </w:r>
    </w:p>
    <w:p w14:paraId="496E467F" w14:textId="0351C09C" w:rsidR="00A26FE2" w:rsidRDefault="00A26FE2" w:rsidP="00E177BE">
      <w:r>
        <w:t>dfg</w:t>
      </w:r>
    </w:p>
    <w:p w14:paraId="366DC2FC" w14:textId="77777777" w:rsidR="00E177BE" w:rsidRPr="00E177BE" w:rsidRDefault="00E177BE" w:rsidP="00E177BE"/>
    <w:sectPr w:rsidR="00E177BE" w:rsidRPr="00E177BE"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EB203" w14:textId="77777777" w:rsidR="00593241" w:rsidRDefault="00593241" w:rsidP="00F5168A">
      <w:r>
        <w:separator/>
      </w:r>
    </w:p>
  </w:endnote>
  <w:endnote w:type="continuationSeparator" w:id="0">
    <w:p w14:paraId="4AAE6C3D" w14:textId="77777777" w:rsidR="00593241" w:rsidRDefault="00593241"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A26FE2" w:rsidRDefault="00A26FE2">
    <w:pPr>
      <w:pStyle w:val="Footer"/>
      <w:rPr>
        <w:rtl/>
        <w:cs/>
      </w:rPr>
    </w:pPr>
  </w:p>
  <w:p w14:paraId="02B24E59" w14:textId="77777777" w:rsidR="00A26FE2" w:rsidRDefault="00A2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01CF3" w14:textId="77777777" w:rsidR="00593241" w:rsidRDefault="00593241" w:rsidP="00F5168A">
      <w:r>
        <w:separator/>
      </w:r>
    </w:p>
  </w:footnote>
  <w:footnote w:type="continuationSeparator" w:id="0">
    <w:p w14:paraId="591B1B78" w14:textId="77777777" w:rsidR="00593241" w:rsidRDefault="00593241"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572950"/>
      <w:docPartObj>
        <w:docPartGallery w:val="Page Numbers (Top of Page)"/>
        <w:docPartUnique/>
      </w:docPartObj>
    </w:sdtPr>
    <w:sdtEndPr>
      <w:rPr>
        <w:noProof/>
      </w:rPr>
    </w:sdtEndPr>
    <w:sdtContent>
      <w:p w14:paraId="175958E7" w14:textId="2F5E0ACB" w:rsidR="00A26FE2" w:rsidRDefault="00A26FE2">
        <w:pPr>
          <w:pStyle w:val="Header"/>
        </w:pPr>
        <w:r>
          <w:fldChar w:fldCharType="begin"/>
        </w:r>
        <w:r>
          <w:instrText xml:space="preserve"> PAGE   \* MERGEFORMAT </w:instrText>
        </w:r>
        <w:r>
          <w:fldChar w:fldCharType="separate"/>
        </w:r>
        <w:r w:rsidR="00A151CB">
          <w:rPr>
            <w:noProof/>
          </w:rPr>
          <w:t>12</w:t>
        </w:r>
        <w:r>
          <w:rPr>
            <w:noProof/>
          </w:rPr>
          <w:fldChar w:fldCharType="end"/>
        </w:r>
      </w:p>
    </w:sdtContent>
  </w:sdt>
  <w:p w14:paraId="38692A3B" w14:textId="2CFC5146" w:rsidR="00A26FE2" w:rsidRDefault="00A26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A26FE2" w:rsidRPr="00A90C14" w:rsidRDefault="00A26FE2"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A26FE2" w:rsidRDefault="00A26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1B42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006B7C"/>
    <w:multiLevelType w:val="multilevel"/>
    <w:tmpl w:val="25AC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57CE4"/>
    <w:multiLevelType w:val="hybridMultilevel"/>
    <w:tmpl w:val="76700728"/>
    <w:lvl w:ilvl="0" w:tplc="4E4049BE">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48008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C86E67"/>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B5AC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7509E7"/>
    <w:multiLevelType w:val="hybridMultilevel"/>
    <w:tmpl w:val="1A6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8"/>
  </w:num>
  <w:num w:numId="4">
    <w:abstractNumId w:val="14"/>
  </w:num>
  <w:num w:numId="5">
    <w:abstractNumId w:val="2"/>
  </w:num>
  <w:num w:numId="6">
    <w:abstractNumId w:val="11"/>
  </w:num>
  <w:num w:numId="7">
    <w:abstractNumId w:val="23"/>
  </w:num>
  <w:num w:numId="8">
    <w:abstractNumId w:val="22"/>
  </w:num>
  <w:num w:numId="9">
    <w:abstractNumId w:val="4"/>
  </w:num>
  <w:num w:numId="10">
    <w:abstractNumId w:val="3"/>
  </w:num>
  <w:num w:numId="11">
    <w:abstractNumId w:val="15"/>
  </w:num>
  <w:num w:numId="12">
    <w:abstractNumId w:val="9"/>
  </w:num>
  <w:num w:numId="13">
    <w:abstractNumId w:val="1"/>
  </w:num>
  <w:num w:numId="14">
    <w:abstractNumId w:val="24"/>
  </w:num>
  <w:num w:numId="15">
    <w:abstractNumId w:val="5"/>
  </w:num>
  <w:num w:numId="16">
    <w:abstractNumId w:val="26"/>
  </w:num>
  <w:num w:numId="17">
    <w:abstractNumId w:val="7"/>
  </w:num>
  <w:num w:numId="18">
    <w:abstractNumId w:val="6"/>
  </w:num>
  <w:num w:numId="19">
    <w:abstractNumId w:val="20"/>
  </w:num>
  <w:num w:numId="20">
    <w:abstractNumId w:val="19"/>
  </w:num>
  <w:num w:numId="21">
    <w:abstractNumId w:val="12"/>
  </w:num>
  <w:num w:numId="22">
    <w:abstractNumId w:val="25"/>
  </w:num>
  <w:num w:numId="23">
    <w:abstractNumId w:val="8"/>
  </w:num>
  <w:num w:numId="24">
    <w:abstractNumId w:val="17"/>
  </w:num>
  <w:num w:numId="25">
    <w:abstractNumId w:val="21"/>
  </w:num>
  <w:num w:numId="26">
    <w:abstractNumId w:val="16"/>
  </w:num>
  <w:num w:numId="27">
    <w:abstractNumId w:val="13"/>
  </w:num>
  <w:num w:numId="28">
    <w:abstractNumId w:val="10"/>
  </w:num>
  <w:num w:numId="29">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07629"/>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54E6"/>
    <w:rsid w:val="00057E98"/>
    <w:rsid w:val="00061DDB"/>
    <w:rsid w:val="000644CE"/>
    <w:rsid w:val="000645D7"/>
    <w:rsid w:val="00065FEA"/>
    <w:rsid w:val="00066A9D"/>
    <w:rsid w:val="00066DF3"/>
    <w:rsid w:val="00067CAE"/>
    <w:rsid w:val="00070669"/>
    <w:rsid w:val="00074C8B"/>
    <w:rsid w:val="000776FB"/>
    <w:rsid w:val="00080C3D"/>
    <w:rsid w:val="0008166F"/>
    <w:rsid w:val="000830DF"/>
    <w:rsid w:val="00085044"/>
    <w:rsid w:val="000856D0"/>
    <w:rsid w:val="00086128"/>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A7E03"/>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1997"/>
    <w:rsid w:val="001139BF"/>
    <w:rsid w:val="001145ED"/>
    <w:rsid w:val="0011773D"/>
    <w:rsid w:val="00117CB5"/>
    <w:rsid w:val="00117E8F"/>
    <w:rsid w:val="001204AB"/>
    <w:rsid w:val="001215D3"/>
    <w:rsid w:val="0012392E"/>
    <w:rsid w:val="00124DA0"/>
    <w:rsid w:val="00124F55"/>
    <w:rsid w:val="00125529"/>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55E87"/>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1098"/>
    <w:rsid w:val="00184F66"/>
    <w:rsid w:val="00185BBB"/>
    <w:rsid w:val="00185D79"/>
    <w:rsid w:val="0019161D"/>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3CCA"/>
    <w:rsid w:val="002140F8"/>
    <w:rsid w:val="0021734A"/>
    <w:rsid w:val="00221211"/>
    <w:rsid w:val="00223083"/>
    <w:rsid w:val="00224604"/>
    <w:rsid w:val="00225A72"/>
    <w:rsid w:val="00225CC3"/>
    <w:rsid w:val="00230DA2"/>
    <w:rsid w:val="0023195C"/>
    <w:rsid w:val="00231FDD"/>
    <w:rsid w:val="00236EBA"/>
    <w:rsid w:val="00237658"/>
    <w:rsid w:val="00241B40"/>
    <w:rsid w:val="00242739"/>
    <w:rsid w:val="00242AA9"/>
    <w:rsid w:val="002435D4"/>
    <w:rsid w:val="00245218"/>
    <w:rsid w:val="0024733B"/>
    <w:rsid w:val="00247C0F"/>
    <w:rsid w:val="00250C90"/>
    <w:rsid w:val="002528DF"/>
    <w:rsid w:val="002533C3"/>
    <w:rsid w:val="00254202"/>
    <w:rsid w:val="002548DD"/>
    <w:rsid w:val="002579BF"/>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0F10"/>
    <w:rsid w:val="00293A26"/>
    <w:rsid w:val="00295667"/>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C7CA7"/>
    <w:rsid w:val="002D41D4"/>
    <w:rsid w:val="002D509A"/>
    <w:rsid w:val="002D68B0"/>
    <w:rsid w:val="002D6D26"/>
    <w:rsid w:val="002D6D51"/>
    <w:rsid w:val="002E17F6"/>
    <w:rsid w:val="002E5F77"/>
    <w:rsid w:val="002E6C00"/>
    <w:rsid w:val="002E6DB3"/>
    <w:rsid w:val="002F0434"/>
    <w:rsid w:val="002F0C76"/>
    <w:rsid w:val="003009C3"/>
    <w:rsid w:val="00306983"/>
    <w:rsid w:val="003075B7"/>
    <w:rsid w:val="0030788D"/>
    <w:rsid w:val="003102B7"/>
    <w:rsid w:val="003102FC"/>
    <w:rsid w:val="00310A4B"/>
    <w:rsid w:val="003121EC"/>
    <w:rsid w:val="00314819"/>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47BEB"/>
    <w:rsid w:val="00351C84"/>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B6944"/>
    <w:rsid w:val="003C27E4"/>
    <w:rsid w:val="003C3965"/>
    <w:rsid w:val="003C3E7C"/>
    <w:rsid w:val="003C78E0"/>
    <w:rsid w:val="003D0E92"/>
    <w:rsid w:val="003D2DE0"/>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224B"/>
    <w:rsid w:val="00427F34"/>
    <w:rsid w:val="00431B07"/>
    <w:rsid w:val="00431DE6"/>
    <w:rsid w:val="00434464"/>
    <w:rsid w:val="004351D1"/>
    <w:rsid w:val="00440FB8"/>
    <w:rsid w:val="0044477D"/>
    <w:rsid w:val="00445F59"/>
    <w:rsid w:val="0045758D"/>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4303"/>
    <w:rsid w:val="004C6F6F"/>
    <w:rsid w:val="004D0501"/>
    <w:rsid w:val="004D1D4C"/>
    <w:rsid w:val="004D26AF"/>
    <w:rsid w:val="004D2F71"/>
    <w:rsid w:val="004D3BAD"/>
    <w:rsid w:val="004D4CB4"/>
    <w:rsid w:val="004D7EBC"/>
    <w:rsid w:val="004E2C8C"/>
    <w:rsid w:val="004E339D"/>
    <w:rsid w:val="004E36CB"/>
    <w:rsid w:val="004E4E17"/>
    <w:rsid w:val="004E5654"/>
    <w:rsid w:val="004E62A7"/>
    <w:rsid w:val="004E7A26"/>
    <w:rsid w:val="004F2E94"/>
    <w:rsid w:val="004F3365"/>
    <w:rsid w:val="004F3C7D"/>
    <w:rsid w:val="004F41F1"/>
    <w:rsid w:val="004F4579"/>
    <w:rsid w:val="004F4A34"/>
    <w:rsid w:val="004F5000"/>
    <w:rsid w:val="004F5E21"/>
    <w:rsid w:val="005003B5"/>
    <w:rsid w:val="005003EC"/>
    <w:rsid w:val="00500F64"/>
    <w:rsid w:val="00503250"/>
    <w:rsid w:val="00503FDE"/>
    <w:rsid w:val="005047E3"/>
    <w:rsid w:val="005066C1"/>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3F02"/>
    <w:rsid w:val="005442E2"/>
    <w:rsid w:val="00547196"/>
    <w:rsid w:val="00547E74"/>
    <w:rsid w:val="00552950"/>
    <w:rsid w:val="005533DD"/>
    <w:rsid w:val="00553D5C"/>
    <w:rsid w:val="0055410B"/>
    <w:rsid w:val="00555D57"/>
    <w:rsid w:val="00555F4F"/>
    <w:rsid w:val="0056123A"/>
    <w:rsid w:val="00561BBA"/>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8688A"/>
    <w:rsid w:val="005905DE"/>
    <w:rsid w:val="00592721"/>
    <w:rsid w:val="00593241"/>
    <w:rsid w:val="00594F34"/>
    <w:rsid w:val="0059554B"/>
    <w:rsid w:val="00595781"/>
    <w:rsid w:val="005A1CB7"/>
    <w:rsid w:val="005A1FB0"/>
    <w:rsid w:val="005A20B2"/>
    <w:rsid w:val="005A48B1"/>
    <w:rsid w:val="005A5609"/>
    <w:rsid w:val="005A6118"/>
    <w:rsid w:val="005A7E23"/>
    <w:rsid w:val="005B1596"/>
    <w:rsid w:val="005B1C21"/>
    <w:rsid w:val="005C2C0A"/>
    <w:rsid w:val="005C5109"/>
    <w:rsid w:val="005C79C1"/>
    <w:rsid w:val="005D2465"/>
    <w:rsid w:val="005D2CA6"/>
    <w:rsid w:val="005D66B0"/>
    <w:rsid w:val="005D6CD8"/>
    <w:rsid w:val="005D7B47"/>
    <w:rsid w:val="005F0382"/>
    <w:rsid w:val="005F0CD2"/>
    <w:rsid w:val="005F28D5"/>
    <w:rsid w:val="005F3D5A"/>
    <w:rsid w:val="005F7E88"/>
    <w:rsid w:val="006016DF"/>
    <w:rsid w:val="0060222D"/>
    <w:rsid w:val="00602B15"/>
    <w:rsid w:val="00605BC9"/>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03B"/>
    <w:rsid w:val="00655EBA"/>
    <w:rsid w:val="0065659E"/>
    <w:rsid w:val="00656C3E"/>
    <w:rsid w:val="00657419"/>
    <w:rsid w:val="00663BA5"/>
    <w:rsid w:val="006642DB"/>
    <w:rsid w:val="00667AF0"/>
    <w:rsid w:val="00671BC7"/>
    <w:rsid w:val="00675869"/>
    <w:rsid w:val="00675F80"/>
    <w:rsid w:val="006762D5"/>
    <w:rsid w:val="00676AA4"/>
    <w:rsid w:val="00682521"/>
    <w:rsid w:val="00684E63"/>
    <w:rsid w:val="00684EF7"/>
    <w:rsid w:val="00685974"/>
    <w:rsid w:val="0068644C"/>
    <w:rsid w:val="006876C1"/>
    <w:rsid w:val="0069002A"/>
    <w:rsid w:val="0069137B"/>
    <w:rsid w:val="00692F28"/>
    <w:rsid w:val="00694BE3"/>
    <w:rsid w:val="00694FBD"/>
    <w:rsid w:val="00695C4F"/>
    <w:rsid w:val="006A25E1"/>
    <w:rsid w:val="006A3F0C"/>
    <w:rsid w:val="006A70F1"/>
    <w:rsid w:val="006A7157"/>
    <w:rsid w:val="006B1AD5"/>
    <w:rsid w:val="006B2E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22C2"/>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7BF"/>
    <w:rsid w:val="00703955"/>
    <w:rsid w:val="00704509"/>
    <w:rsid w:val="007050FE"/>
    <w:rsid w:val="0070512C"/>
    <w:rsid w:val="00706A3A"/>
    <w:rsid w:val="007073BD"/>
    <w:rsid w:val="00710E12"/>
    <w:rsid w:val="00710E7B"/>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3D7F"/>
    <w:rsid w:val="00745F14"/>
    <w:rsid w:val="007469B4"/>
    <w:rsid w:val="00747BAA"/>
    <w:rsid w:val="00754876"/>
    <w:rsid w:val="0076463D"/>
    <w:rsid w:val="007647BD"/>
    <w:rsid w:val="00766FA1"/>
    <w:rsid w:val="0076705B"/>
    <w:rsid w:val="00772648"/>
    <w:rsid w:val="007736E2"/>
    <w:rsid w:val="00773B9E"/>
    <w:rsid w:val="00774E78"/>
    <w:rsid w:val="0077632E"/>
    <w:rsid w:val="0078334E"/>
    <w:rsid w:val="00783E02"/>
    <w:rsid w:val="00784B55"/>
    <w:rsid w:val="00786374"/>
    <w:rsid w:val="00786461"/>
    <w:rsid w:val="007903AD"/>
    <w:rsid w:val="00790947"/>
    <w:rsid w:val="007910A5"/>
    <w:rsid w:val="00791506"/>
    <w:rsid w:val="00791878"/>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7F5BFB"/>
    <w:rsid w:val="0080054E"/>
    <w:rsid w:val="00802AFE"/>
    <w:rsid w:val="00802D29"/>
    <w:rsid w:val="00802FE6"/>
    <w:rsid w:val="0080351A"/>
    <w:rsid w:val="008050CD"/>
    <w:rsid w:val="00807685"/>
    <w:rsid w:val="0081006F"/>
    <w:rsid w:val="008119E0"/>
    <w:rsid w:val="008139FD"/>
    <w:rsid w:val="0081433B"/>
    <w:rsid w:val="008170D4"/>
    <w:rsid w:val="008174E9"/>
    <w:rsid w:val="008238D5"/>
    <w:rsid w:val="0082395B"/>
    <w:rsid w:val="008260EB"/>
    <w:rsid w:val="0082699C"/>
    <w:rsid w:val="00826B66"/>
    <w:rsid w:val="00827209"/>
    <w:rsid w:val="00827C24"/>
    <w:rsid w:val="00830BBF"/>
    <w:rsid w:val="00837B47"/>
    <w:rsid w:val="00841661"/>
    <w:rsid w:val="008421D9"/>
    <w:rsid w:val="00846B10"/>
    <w:rsid w:val="00847729"/>
    <w:rsid w:val="00850CAA"/>
    <w:rsid w:val="00851A08"/>
    <w:rsid w:val="00851E76"/>
    <w:rsid w:val="0085369B"/>
    <w:rsid w:val="008536D9"/>
    <w:rsid w:val="0085525E"/>
    <w:rsid w:val="00855422"/>
    <w:rsid w:val="008558A3"/>
    <w:rsid w:val="0085633B"/>
    <w:rsid w:val="00856EC7"/>
    <w:rsid w:val="00861A77"/>
    <w:rsid w:val="008664E6"/>
    <w:rsid w:val="008711EF"/>
    <w:rsid w:val="00872577"/>
    <w:rsid w:val="00873262"/>
    <w:rsid w:val="0087682D"/>
    <w:rsid w:val="00877A31"/>
    <w:rsid w:val="008829E7"/>
    <w:rsid w:val="00883A7B"/>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27A1"/>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0DD5"/>
    <w:rsid w:val="0095113F"/>
    <w:rsid w:val="009516D9"/>
    <w:rsid w:val="0095192B"/>
    <w:rsid w:val="00952853"/>
    <w:rsid w:val="00952FA5"/>
    <w:rsid w:val="00966403"/>
    <w:rsid w:val="009671E1"/>
    <w:rsid w:val="009701BE"/>
    <w:rsid w:val="00971DA7"/>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5065"/>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1908"/>
    <w:rsid w:val="009D21DF"/>
    <w:rsid w:val="009D2F91"/>
    <w:rsid w:val="009D310E"/>
    <w:rsid w:val="009D3161"/>
    <w:rsid w:val="009D31CD"/>
    <w:rsid w:val="009D3A5D"/>
    <w:rsid w:val="009D3A6B"/>
    <w:rsid w:val="009D4315"/>
    <w:rsid w:val="009D47C8"/>
    <w:rsid w:val="009D6318"/>
    <w:rsid w:val="009E2579"/>
    <w:rsid w:val="009E2DFD"/>
    <w:rsid w:val="009E3DB4"/>
    <w:rsid w:val="009E4B4E"/>
    <w:rsid w:val="009F0AAF"/>
    <w:rsid w:val="009F0C87"/>
    <w:rsid w:val="009F6714"/>
    <w:rsid w:val="00A02850"/>
    <w:rsid w:val="00A02A89"/>
    <w:rsid w:val="00A03DEC"/>
    <w:rsid w:val="00A03E18"/>
    <w:rsid w:val="00A04323"/>
    <w:rsid w:val="00A05084"/>
    <w:rsid w:val="00A05E74"/>
    <w:rsid w:val="00A061DA"/>
    <w:rsid w:val="00A10474"/>
    <w:rsid w:val="00A12891"/>
    <w:rsid w:val="00A151CB"/>
    <w:rsid w:val="00A15B6F"/>
    <w:rsid w:val="00A2148F"/>
    <w:rsid w:val="00A21879"/>
    <w:rsid w:val="00A26FE2"/>
    <w:rsid w:val="00A33B29"/>
    <w:rsid w:val="00A364FB"/>
    <w:rsid w:val="00A36B03"/>
    <w:rsid w:val="00A40864"/>
    <w:rsid w:val="00A40D49"/>
    <w:rsid w:val="00A4326F"/>
    <w:rsid w:val="00A433F1"/>
    <w:rsid w:val="00A456E8"/>
    <w:rsid w:val="00A45D6F"/>
    <w:rsid w:val="00A4641C"/>
    <w:rsid w:val="00A50E3F"/>
    <w:rsid w:val="00A522A1"/>
    <w:rsid w:val="00A55586"/>
    <w:rsid w:val="00A55ABD"/>
    <w:rsid w:val="00A55DF3"/>
    <w:rsid w:val="00A564F1"/>
    <w:rsid w:val="00A60730"/>
    <w:rsid w:val="00A60E71"/>
    <w:rsid w:val="00A629F6"/>
    <w:rsid w:val="00A63796"/>
    <w:rsid w:val="00A64F0A"/>
    <w:rsid w:val="00A714AD"/>
    <w:rsid w:val="00A743E1"/>
    <w:rsid w:val="00A80C4F"/>
    <w:rsid w:val="00A8166F"/>
    <w:rsid w:val="00A822B3"/>
    <w:rsid w:val="00A84934"/>
    <w:rsid w:val="00A90C2D"/>
    <w:rsid w:val="00A93306"/>
    <w:rsid w:val="00A9341C"/>
    <w:rsid w:val="00A968DA"/>
    <w:rsid w:val="00A9699E"/>
    <w:rsid w:val="00AA2BE1"/>
    <w:rsid w:val="00AA2E1A"/>
    <w:rsid w:val="00AA3807"/>
    <w:rsid w:val="00AA74A5"/>
    <w:rsid w:val="00AA7B7B"/>
    <w:rsid w:val="00AB2501"/>
    <w:rsid w:val="00AB2C3B"/>
    <w:rsid w:val="00AB2F81"/>
    <w:rsid w:val="00AB5702"/>
    <w:rsid w:val="00AB59E2"/>
    <w:rsid w:val="00AC1544"/>
    <w:rsid w:val="00AC238F"/>
    <w:rsid w:val="00AC3501"/>
    <w:rsid w:val="00AC4BC6"/>
    <w:rsid w:val="00AC736E"/>
    <w:rsid w:val="00AC7AF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1"/>
    <w:rsid w:val="00B16849"/>
    <w:rsid w:val="00B169B4"/>
    <w:rsid w:val="00B20220"/>
    <w:rsid w:val="00B20363"/>
    <w:rsid w:val="00B23FAF"/>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A75B6"/>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C78B1"/>
    <w:rsid w:val="00BD0809"/>
    <w:rsid w:val="00BD0FEB"/>
    <w:rsid w:val="00BD252A"/>
    <w:rsid w:val="00BD2620"/>
    <w:rsid w:val="00BD4DF9"/>
    <w:rsid w:val="00BD5502"/>
    <w:rsid w:val="00BD55DD"/>
    <w:rsid w:val="00BD6547"/>
    <w:rsid w:val="00BD77A8"/>
    <w:rsid w:val="00BE0068"/>
    <w:rsid w:val="00BE426D"/>
    <w:rsid w:val="00BE4710"/>
    <w:rsid w:val="00BE496D"/>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3F84"/>
    <w:rsid w:val="00C1455E"/>
    <w:rsid w:val="00C150F8"/>
    <w:rsid w:val="00C1650E"/>
    <w:rsid w:val="00C228AA"/>
    <w:rsid w:val="00C23882"/>
    <w:rsid w:val="00C2711A"/>
    <w:rsid w:val="00C30890"/>
    <w:rsid w:val="00C31110"/>
    <w:rsid w:val="00C34528"/>
    <w:rsid w:val="00C414FF"/>
    <w:rsid w:val="00C42959"/>
    <w:rsid w:val="00C42FA8"/>
    <w:rsid w:val="00C432A5"/>
    <w:rsid w:val="00C47B12"/>
    <w:rsid w:val="00C47F4B"/>
    <w:rsid w:val="00C5063A"/>
    <w:rsid w:val="00C52EA8"/>
    <w:rsid w:val="00C55A09"/>
    <w:rsid w:val="00C579CC"/>
    <w:rsid w:val="00C62851"/>
    <w:rsid w:val="00C6339B"/>
    <w:rsid w:val="00C636FE"/>
    <w:rsid w:val="00C638EE"/>
    <w:rsid w:val="00C65033"/>
    <w:rsid w:val="00C66465"/>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1328"/>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13B"/>
    <w:rsid w:val="00D16EE5"/>
    <w:rsid w:val="00D224A3"/>
    <w:rsid w:val="00D23655"/>
    <w:rsid w:val="00D249F9"/>
    <w:rsid w:val="00D27A94"/>
    <w:rsid w:val="00D320FF"/>
    <w:rsid w:val="00D329A0"/>
    <w:rsid w:val="00D34362"/>
    <w:rsid w:val="00D36C2A"/>
    <w:rsid w:val="00D41157"/>
    <w:rsid w:val="00D41733"/>
    <w:rsid w:val="00D51A51"/>
    <w:rsid w:val="00D523CA"/>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1A46"/>
    <w:rsid w:val="00D94016"/>
    <w:rsid w:val="00D94076"/>
    <w:rsid w:val="00D967DF"/>
    <w:rsid w:val="00D97801"/>
    <w:rsid w:val="00DA0475"/>
    <w:rsid w:val="00DA279F"/>
    <w:rsid w:val="00DA291E"/>
    <w:rsid w:val="00DA65B3"/>
    <w:rsid w:val="00DA68C8"/>
    <w:rsid w:val="00DA7809"/>
    <w:rsid w:val="00DB039A"/>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1F2F"/>
    <w:rsid w:val="00E02C0F"/>
    <w:rsid w:val="00E03750"/>
    <w:rsid w:val="00E040C0"/>
    <w:rsid w:val="00E0683A"/>
    <w:rsid w:val="00E07DBC"/>
    <w:rsid w:val="00E113D1"/>
    <w:rsid w:val="00E1342C"/>
    <w:rsid w:val="00E13B39"/>
    <w:rsid w:val="00E13ED0"/>
    <w:rsid w:val="00E168FD"/>
    <w:rsid w:val="00E177BE"/>
    <w:rsid w:val="00E17825"/>
    <w:rsid w:val="00E20615"/>
    <w:rsid w:val="00E20F2D"/>
    <w:rsid w:val="00E21D83"/>
    <w:rsid w:val="00E222B4"/>
    <w:rsid w:val="00E247AC"/>
    <w:rsid w:val="00E24D3E"/>
    <w:rsid w:val="00E2578B"/>
    <w:rsid w:val="00E2688D"/>
    <w:rsid w:val="00E271C9"/>
    <w:rsid w:val="00E27B2A"/>
    <w:rsid w:val="00E30E99"/>
    <w:rsid w:val="00E31566"/>
    <w:rsid w:val="00E33080"/>
    <w:rsid w:val="00E335E1"/>
    <w:rsid w:val="00E35BD0"/>
    <w:rsid w:val="00E35CA0"/>
    <w:rsid w:val="00E369F0"/>
    <w:rsid w:val="00E414F2"/>
    <w:rsid w:val="00E41D23"/>
    <w:rsid w:val="00E452C6"/>
    <w:rsid w:val="00E4691D"/>
    <w:rsid w:val="00E47525"/>
    <w:rsid w:val="00E502DF"/>
    <w:rsid w:val="00E51782"/>
    <w:rsid w:val="00E51D24"/>
    <w:rsid w:val="00E51E3A"/>
    <w:rsid w:val="00E52606"/>
    <w:rsid w:val="00E54E89"/>
    <w:rsid w:val="00E561CD"/>
    <w:rsid w:val="00E625B4"/>
    <w:rsid w:val="00E62A61"/>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5BD3"/>
    <w:rsid w:val="00EC6DF3"/>
    <w:rsid w:val="00ED0DC9"/>
    <w:rsid w:val="00ED1C7C"/>
    <w:rsid w:val="00ED304D"/>
    <w:rsid w:val="00ED3292"/>
    <w:rsid w:val="00ED55F0"/>
    <w:rsid w:val="00EE2860"/>
    <w:rsid w:val="00EE473E"/>
    <w:rsid w:val="00EE4A07"/>
    <w:rsid w:val="00EE7555"/>
    <w:rsid w:val="00EF2D2B"/>
    <w:rsid w:val="00EF3A24"/>
    <w:rsid w:val="00EF3FFB"/>
    <w:rsid w:val="00EF5043"/>
    <w:rsid w:val="00EF619D"/>
    <w:rsid w:val="00EF7031"/>
    <w:rsid w:val="00EF70BB"/>
    <w:rsid w:val="00F001E8"/>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0CF7"/>
    <w:rsid w:val="00F51680"/>
    <w:rsid w:val="00F5168A"/>
    <w:rsid w:val="00F518B9"/>
    <w:rsid w:val="00F52F66"/>
    <w:rsid w:val="00F53160"/>
    <w:rsid w:val="00F5553C"/>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5A29"/>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3A55"/>
    <w:rsid w:val="00FD40C4"/>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C9B7E22F-E88B-4E2C-B250-98C125B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151CB"/>
    <w:pPr>
      <w:tabs>
        <w:tab w:val="right" w:pos="8296"/>
      </w:tabs>
      <w:spacing w:before="360" w:after="0"/>
      <w:jc w:val="left"/>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 w:type="character" w:customStyle="1" w:styleId="UnresolvedMention1">
    <w:name w:val="Unresolved Mention1"/>
    <w:basedOn w:val="DefaultParagraphFont"/>
    <w:uiPriority w:val="99"/>
    <w:rsid w:val="00855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318660560">
      <w:bodyDiv w:val="1"/>
      <w:marLeft w:val="0"/>
      <w:marRight w:val="0"/>
      <w:marTop w:val="0"/>
      <w:marBottom w:val="0"/>
      <w:divBdr>
        <w:top w:val="none" w:sz="0" w:space="0" w:color="auto"/>
        <w:left w:val="none" w:sz="0" w:space="0" w:color="auto"/>
        <w:bottom w:val="none" w:sz="0" w:space="0" w:color="auto"/>
        <w:right w:val="none" w:sz="0" w:space="0" w:color="auto"/>
      </w:divBdr>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710499782">
      <w:bodyDiv w:val="1"/>
      <w:marLeft w:val="0"/>
      <w:marRight w:val="0"/>
      <w:marTop w:val="0"/>
      <w:marBottom w:val="0"/>
      <w:divBdr>
        <w:top w:val="none" w:sz="0" w:space="0" w:color="auto"/>
        <w:left w:val="none" w:sz="0" w:space="0" w:color="auto"/>
        <w:bottom w:val="none" w:sz="0" w:space="0" w:color="auto"/>
        <w:right w:val="none" w:sz="0" w:space="0" w:color="auto"/>
      </w:divBdr>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085636612">
      <w:bodyDiv w:val="1"/>
      <w:marLeft w:val="0"/>
      <w:marRight w:val="0"/>
      <w:marTop w:val="0"/>
      <w:marBottom w:val="0"/>
      <w:divBdr>
        <w:top w:val="none" w:sz="0" w:space="0" w:color="auto"/>
        <w:left w:val="none" w:sz="0" w:space="0" w:color="auto"/>
        <w:bottom w:val="none" w:sz="0" w:space="0" w:color="auto"/>
        <w:right w:val="none" w:sz="0" w:space="0" w:color="auto"/>
      </w:divBdr>
      <w:divsChild>
        <w:div w:id="87652855">
          <w:marLeft w:val="-225"/>
          <w:marRight w:val="-225"/>
          <w:marTop w:val="0"/>
          <w:marBottom w:val="0"/>
          <w:divBdr>
            <w:top w:val="none" w:sz="0" w:space="0" w:color="auto"/>
            <w:left w:val="none" w:sz="0" w:space="0" w:color="auto"/>
            <w:bottom w:val="none" w:sz="0" w:space="0" w:color="auto"/>
            <w:right w:val="none" w:sz="0" w:space="0" w:color="auto"/>
          </w:divBdr>
        </w:div>
        <w:div w:id="122385463">
          <w:marLeft w:val="-225"/>
          <w:marRight w:val="-225"/>
          <w:marTop w:val="0"/>
          <w:marBottom w:val="0"/>
          <w:divBdr>
            <w:top w:val="none" w:sz="0" w:space="0" w:color="auto"/>
            <w:left w:val="none" w:sz="0" w:space="0" w:color="auto"/>
            <w:bottom w:val="none" w:sz="0" w:space="0" w:color="auto"/>
            <w:right w:val="none" w:sz="0" w:space="0" w:color="auto"/>
          </w:divBdr>
        </w:div>
        <w:div w:id="138692880">
          <w:marLeft w:val="-225"/>
          <w:marRight w:val="-225"/>
          <w:marTop w:val="0"/>
          <w:marBottom w:val="0"/>
          <w:divBdr>
            <w:top w:val="none" w:sz="0" w:space="0" w:color="auto"/>
            <w:left w:val="none" w:sz="0" w:space="0" w:color="auto"/>
            <w:bottom w:val="none" w:sz="0" w:space="0" w:color="auto"/>
            <w:right w:val="none" w:sz="0" w:space="0" w:color="auto"/>
          </w:divBdr>
        </w:div>
        <w:div w:id="151260529">
          <w:marLeft w:val="-225"/>
          <w:marRight w:val="-225"/>
          <w:marTop w:val="0"/>
          <w:marBottom w:val="0"/>
          <w:divBdr>
            <w:top w:val="none" w:sz="0" w:space="0" w:color="auto"/>
            <w:left w:val="none" w:sz="0" w:space="0" w:color="auto"/>
            <w:bottom w:val="none" w:sz="0" w:space="0" w:color="auto"/>
            <w:right w:val="none" w:sz="0" w:space="0" w:color="auto"/>
          </w:divBdr>
        </w:div>
        <w:div w:id="603074371">
          <w:marLeft w:val="-225"/>
          <w:marRight w:val="-225"/>
          <w:marTop w:val="0"/>
          <w:marBottom w:val="0"/>
          <w:divBdr>
            <w:top w:val="none" w:sz="0" w:space="0" w:color="auto"/>
            <w:left w:val="none" w:sz="0" w:space="0" w:color="auto"/>
            <w:bottom w:val="none" w:sz="0" w:space="0" w:color="auto"/>
            <w:right w:val="none" w:sz="0" w:space="0" w:color="auto"/>
          </w:divBdr>
        </w:div>
        <w:div w:id="1027829451">
          <w:marLeft w:val="-225"/>
          <w:marRight w:val="-225"/>
          <w:marTop w:val="0"/>
          <w:marBottom w:val="0"/>
          <w:divBdr>
            <w:top w:val="none" w:sz="0" w:space="0" w:color="auto"/>
            <w:left w:val="none" w:sz="0" w:space="0" w:color="auto"/>
            <w:bottom w:val="none" w:sz="0" w:space="0" w:color="auto"/>
            <w:right w:val="none" w:sz="0" w:space="0" w:color="auto"/>
          </w:divBdr>
        </w:div>
        <w:div w:id="1321690069">
          <w:marLeft w:val="-225"/>
          <w:marRight w:val="-225"/>
          <w:marTop w:val="0"/>
          <w:marBottom w:val="0"/>
          <w:divBdr>
            <w:top w:val="none" w:sz="0" w:space="0" w:color="auto"/>
            <w:left w:val="none" w:sz="0" w:space="0" w:color="auto"/>
            <w:bottom w:val="none" w:sz="0" w:space="0" w:color="auto"/>
            <w:right w:val="none" w:sz="0" w:space="0" w:color="auto"/>
          </w:divBdr>
        </w:div>
        <w:div w:id="1978873847">
          <w:marLeft w:val="-225"/>
          <w:marRight w:val="-225"/>
          <w:marTop w:val="0"/>
          <w:marBottom w:val="0"/>
          <w:divBdr>
            <w:top w:val="none" w:sz="0" w:space="0" w:color="auto"/>
            <w:left w:val="none" w:sz="0" w:space="0" w:color="auto"/>
            <w:bottom w:val="none" w:sz="0" w:space="0" w:color="auto"/>
            <w:right w:val="none" w:sz="0" w:space="0" w:color="auto"/>
          </w:divBdr>
        </w:div>
        <w:div w:id="2110195890">
          <w:marLeft w:val="-225"/>
          <w:marRight w:val="-225"/>
          <w:marTop w:val="0"/>
          <w:marBottom w:val="0"/>
          <w:divBdr>
            <w:top w:val="none" w:sz="0" w:space="0" w:color="auto"/>
            <w:left w:val="none" w:sz="0" w:space="0" w:color="auto"/>
            <w:bottom w:val="none" w:sz="0" w:space="0" w:color="auto"/>
            <w:right w:val="none" w:sz="0" w:space="0" w:color="auto"/>
          </w:divBdr>
        </w:div>
      </w:divsChild>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318181328"/>
        <c:axId val="-318177936"/>
      </c:barChart>
      <c:catAx>
        <c:axId val="-3181813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18177936"/>
        <c:crosses val="autoZero"/>
        <c:auto val="1"/>
        <c:lblAlgn val="ctr"/>
        <c:lblOffset val="100"/>
        <c:noMultiLvlLbl val="0"/>
      </c:catAx>
      <c:valAx>
        <c:axId val="-3181779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181813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318161040"/>
        <c:axId val="-318158720"/>
      </c:barChart>
      <c:catAx>
        <c:axId val="-3181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58720"/>
        <c:crosses val="autoZero"/>
        <c:auto val="1"/>
        <c:lblAlgn val="ctr"/>
        <c:lblOffset val="100"/>
        <c:noMultiLvlLbl val="0"/>
      </c:catAx>
      <c:valAx>
        <c:axId val="-31815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2C950F00-F0F8-8546-8EB1-FB1E6B06F19C}" type="presOf" srcId="{9D9EA0FC-3E23-EA40-B86E-06C56498BDFC}" destId="{A963FABD-EC36-744E-B167-9A01500CF0BE}" srcOrd="1" destOrd="0" presId="urn:microsoft.com/office/officeart/2005/8/layout/pyramid1"/>
    <dgm:cxn modelId="{50E7DD07-4866-9246-9747-B1A91A397570}" type="presOf" srcId="{5F5B49E1-EF68-5240-B06F-3D2C8E563AB7}" destId="{32457A81-D338-BE4C-86C1-C594DF8D8F33}" srcOrd="1"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74F81220-8CAF-584E-AC54-6F7B3CB1F075}" type="presOf" srcId="{71DB9CEF-5F58-B544-98F4-D9DCBBA71730}" destId="{F2642C30-8FE8-6F44-92E5-D6F60D099695}" srcOrd="0" destOrd="0" presId="urn:microsoft.com/office/officeart/2005/8/layout/pyramid1"/>
    <dgm:cxn modelId="{A1328122-1B4C-F441-9397-7039F7D77EF8}" srcId="{D75F8F3F-0BA6-2F48-A398-8C0862D9F5FC}" destId="{5F5B49E1-EF68-5240-B06F-3D2C8E563AB7}" srcOrd="1" destOrd="0" parTransId="{F9F6EE8A-6587-8A49-9EF4-07BA1A73C792}" sibTransId="{A99F1446-CE8B-F446-9B04-FB5885835949}"/>
    <dgm:cxn modelId="{6EE07E49-CBCE-844B-AA93-BB80771A23BF}"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E484416E-5570-2B49-9724-3BD7E8CB63F4}" srcId="{D5BA85B2-7E57-4243-AC65-A7FC106FF9AF}" destId="{71DB9CEF-5F58-B544-98F4-D9DCBBA71730}" srcOrd="0" destOrd="0" parTransId="{3237F60A-4975-D249-A6EF-665EA28FE46F}" sibTransId="{F9204B98-4CDE-C242-BC22-6A7FEB62D179}"/>
    <dgm:cxn modelId="{49BC226F-0866-3349-B987-03356FA8EAAB}" type="presOf" srcId="{5F5B49E1-EF68-5240-B06F-3D2C8E563AB7}" destId="{D59E43C9-B3AF-1C4E-9E77-6356C7736AB2}" srcOrd="0" destOrd="0" presId="urn:microsoft.com/office/officeart/2005/8/layout/pyramid1"/>
    <dgm:cxn modelId="{24A06786-9800-1342-8B7C-B7028FDDE3BF}" type="presOf" srcId="{71DB9CEF-5F58-B544-98F4-D9DCBBA71730}" destId="{8F0B263F-1B63-BE4D-80F0-56E5BBC369DE}" srcOrd="1" destOrd="0" presId="urn:microsoft.com/office/officeart/2005/8/layout/pyramid1"/>
    <dgm:cxn modelId="{BDBB6899-A39C-D544-A18D-B075E9C34F7F}" type="presOf" srcId="{D5BA85B2-7E57-4243-AC65-A7FC106FF9AF}" destId="{098E3346-6692-FB44-894E-A79EFA0702A4}" srcOrd="1"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9353ADA4-337D-624C-904A-8ED2B01C89A2}" srcId="{D75F8F3F-0BA6-2F48-A398-8C0862D9F5FC}" destId="{D5BA85B2-7E57-4243-AC65-A7FC106FF9AF}" srcOrd="3" destOrd="0" parTransId="{F7CE9930-12F3-F043-BE1A-969E003C419A}" sibTransId="{EA0BDBD0-51E6-7141-AD9B-25DAC259D029}"/>
    <dgm:cxn modelId="{5D8164A8-498D-9A4B-93B9-781E71D2928B}" type="presOf" srcId="{35FF0453-B221-1241-AE72-CABA013CE7BE}" destId="{6D0D0893-3CA6-2449-9CF2-02BCBC4E5A1B}" srcOrd="1" destOrd="0" presId="urn:microsoft.com/office/officeart/2005/8/layout/pyramid1"/>
    <dgm:cxn modelId="{BA3CCCC2-56CD-5843-A554-CFC29137B504}" type="presOf" srcId="{35FF0453-B221-1241-AE72-CABA013CE7BE}" destId="{334E4FC9-8C3A-6644-BF4D-2835EBA9CCB5}" srcOrd="0" destOrd="0" presId="urn:microsoft.com/office/officeart/2005/8/layout/pyramid1"/>
    <dgm:cxn modelId="{AD9D82DB-0D6A-FF4B-83C1-243A03B6EE04}" type="presOf" srcId="{D75F8F3F-0BA6-2F48-A398-8C0862D9F5FC}" destId="{0637584F-662F-BB46-AFA6-1A31BEA4DAD5}" srcOrd="0" destOrd="0" presId="urn:microsoft.com/office/officeart/2005/8/layout/pyramid1"/>
    <dgm:cxn modelId="{84B65EE3-E716-4042-A922-CC2DDB6F9E74}" type="presOf" srcId="{9D9EA0FC-3E23-EA40-B86E-06C56498BDFC}" destId="{D7D37E4C-533C-4B43-A597-D71146D050A8}" srcOrd="0" destOrd="0" presId="urn:microsoft.com/office/officeart/2005/8/layout/pyramid1"/>
    <dgm:cxn modelId="{02FDD6E7-D771-944A-B5CC-6CBE7703AD26}" type="presOf" srcId="{D5BA85B2-7E57-4243-AC65-A7FC106FF9AF}" destId="{4E64983A-2A66-134B-BD99-6F129C8D0B2E}" srcOrd="0" destOrd="0" presId="urn:microsoft.com/office/officeart/2005/8/layout/pyramid1"/>
    <dgm:cxn modelId="{46BFA4F2-45E8-084D-A437-F63DD96FD896}" type="presOf" srcId="{FCBFD569-601A-894E-989A-14DF18A59169}" destId="{C1925F40-9DC3-194D-B560-6ED3DE315714}" srcOrd="1" destOrd="0" presId="urn:microsoft.com/office/officeart/2005/8/layout/pyramid1"/>
    <dgm:cxn modelId="{82A92E1F-F1E5-2745-9466-2B07E9978284}" type="presParOf" srcId="{0637584F-662F-BB46-AFA6-1A31BEA4DAD5}" destId="{2DA696AE-EC86-2445-8D0A-79783CB13C2C}" srcOrd="0" destOrd="0" presId="urn:microsoft.com/office/officeart/2005/8/layout/pyramid1"/>
    <dgm:cxn modelId="{2795DF80-DF3B-1542-95E2-73A20D4FC8F4}" type="presParOf" srcId="{2DA696AE-EC86-2445-8D0A-79783CB13C2C}" destId="{D7D37E4C-533C-4B43-A597-D71146D050A8}" srcOrd="0" destOrd="0" presId="urn:microsoft.com/office/officeart/2005/8/layout/pyramid1"/>
    <dgm:cxn modelId="{33FE29A4-A9F8-C24D-A771-5B09DF6D81BC}" type="presParOf" srcId="{2DA696AE-EC86-2445-8D0A-79783CB13C2C}" destId="{A963FABD-EC36-744E-B167-9A01500CF0BE}" srcOrd="1" destOrd="0" presId="urn:microsoft.com/office/officeart/2005/8/layout/pyramid1"/>
    <dgm:cxn modelId="{C5818F2B-4F42-CE45-9D03-D1CE15EA11A4}" type="presParOf" srcId="{2DA696AE-EC86-2445-8D0A-79783CB13C2C}" destId="{7BF0B0BA-BD65-CC45-96C4-45747372F7FE}" srcOrd="2" destOrd="0" presId="urn:microsoft.com/office/officeart/2005/8/layout/pyramid1"/>
    <dgm:cxn modelId="{AB022823-BD0D-7645-8F6B-760B0A2940FC}" type="presParOf" srcId="{2DA696AE-EC86-2445-8D0A-79783CB13C2C}" destId="{C1925F40-9DC3-194D-B560-6ED3DE315714}" srcOrd="3" destOrd="0" presId="urn:microsoft.com/office/officeart/2005/8/layout/pyramid1"/>
    <dgm:cxn modelId="{A4F9B24D-FADE-154E-A27C-B2267F4778B6}" type="presParOf" srcId="{0637584F-662F-BB46-AFA6-1A31BEA4DAD5}" destId="{F3F25FFC-A715-CA4E-AF74-F155FAC23B38}" srcOrd="1" destOrd="0" presId="urn:microsoft.com/office/officeart/2005/8/layout/pyramid1"/>
    <dgm:cxn modelId="{EFE507BA-EB2E-D649-AEA0-2F5E6679DEFB}" type="presParOf" srcId="{F3F25FFC-A715-CA4E-AF74-F155FAC23B38}" destId="{D59E43C9-B3AF-1C4E-9E77-6356C7736AB2}" srcOrd="0" destOrd="0" presId="urn:microsoft.com/office/officeart/2005/8/layout/pyramid1"/>
    <dgm:cxn modelId="{DC9B2581-F803-F541-AB4F-877BB406E51C}" type="presParOf" srcId="{F3F25FFC-A715-CA4E-AF74-F155FAC23B38}" destId="{32457A81-D338-BE4C-86C1-C594DF8D8F33}" srcOrd="1" destOrd="0" presId="urn:microsoft.com/office/officeart/2005/8/layout/pyramid1"/>
    <dgm:cxn modelId="{2EBF8CC6-D6FB-C94E-83C9-6E21C7DD4B6A}" type="presParOf" srcId="{0637584F-662F-BB46-AFA6-1A31BEA4DAD5}" destId="{DC13E647-F978-3149-A6E8-3C1398909D6C}" srcOrd="2" destOrd="0" presId="urn:microsoft.com/office/officeart/2005/8/layout/pyramid1"/>
    <dgm:cxn modelId="{939631B9-DB0F-174C-B45C-C2DF98B9690F}" type="presParOf" srcId="{DC13E647-F978-3149-A6E8-3C1398909D6C}" destId="{334E4FC9-8C3A-6644-BF4D-2835EBA9CCB5}" srcOrd="0" destOrd="0" presId="urn:microsoft.com/office/officeart/2005/8/layout/pyramid1"/>
    <dgm:cxn modelId="{8BAEB0E7-A085-8749-92B5-F4BF3721E431}" type="presParOf" srcId="{DC13E647-F978-3149-A6E8-3C1398909D6C}" destId="{6D0D0893-3CA6-2449-9CF2-02BCBC4E5A1B}" srcOrd="1" destOrd="0" presId="urn:microsoft.com/office/officeart/2005/8/layout/pyramid1"/>
    <dgm:cxn modelId="{09F2A2AD-C4E3-F84C-AA8B-2369A23ADDD0}" type="presParOf" srcId="{0637584F-662F-BB46-AFA6-1A31BEA4DAD5}" destId="{E5020FA0-7994-C642-AA9E-395996CC7F07}" srcOrd="3" destOrd="0" presId="urn:microsoft.com/office/officeart/2005/8/layout/pyramid1"/>
    <dgm:cxn modelId="{AF8BB8CF-4553-3847-9228-E7C51375E2A0}" type="presParOf" srcId="{E5020FA0-7994-C642-AA9E-395996CC7F07}" destId="{F2642C30-8FE8-6F44-92E5-D6F60D099695}" srcOrd="0" destOrd="0" presId="urn:microsoft.com/office/officeart/2005/8/layout/pyramid1"/>
    <dgm:cxn modelId="{137E1439-F7C7-0D4A-877A-A41D4FCF30E4}" type="presParOf" srcId="{E5020FA0-7994-C642-AA9E-395996CC7F07}" destId="{8F0B263F-1B63-BE4D-80F0-56E5BBC369DE}" srcOrd="1" destOrd="0" presId="urn:microsoft.com/office/officeart/2005/8/layout/pyramid1"/>
    <dgm:cxn modelId="{FBD807C8-6D41-6B4C-BA80-8ACAEC8757B1}" type="presParOf" srcId="{E5020FA0-7994-C642-AA9E-395996CC7F07}" destId="{4E64983A-2A66-134B-BD99-6F129C8D0B2E}" srcOrd="2" destOrd="0" presId="urn:microsoft.com/office/officeart/2005/8/layout/pyramid1"/>
    <dgm:cxn modelId="{F519D37E-4735-7B4A-8A62-59BDAE62471F}"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t>
        <a:bodyPr/>
        <a:lstStyle/>
        <a:p>
          <a:endParaRPr lang="en-US"/>
        </a:p>
      </dgm:t>
    </dgm:pt>
    <dgm:pt modelId="{4202E172-A43E-4DF7-B8A2-5AD536E95A9A}" type="sibTrans" cxnId="{A9DCC7F3-4486-4E4E-AFBB-A3F208E89144}">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7E9A8F00-E33D-A14C-9B34-C8CFBE0320DC}" type="presOf" srcId="{AF7CAD2B-DEDB-48D4-8391-2AE3B603BEE4}" destId="{2ED5EC35-5A18-4C55-ABA0-74FF74F785E4}" srcOrd="0" destOrd="0" presId="urn:microsoft.com/office/officeart/2005/8/layout/hierarchy1"/>
    <dgm:cxn modelId="{C17A0409-E8E0-3845-A9D9-744BB85DF9C2}" type="presOf" srcId="{CA365318-80FA-4808-AA58-D34C41EBECE1}" destId="{8849868F-12C5-450B-81B3-7B5CCD3BD015}"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6E4FB00F-893A-6F48-B177-0F226A8DF2F6}" type="presOf" srcId="{694FF686-BF8C-4BD8-A6E5-5218E1180D84}" destId="{E7074180-656E-413F-9E74-638B1614B743}"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57343838-55A3-4141-B637-1CDE5885BD32}" type="presOf" srcId="{12031FCB-3A52-4DF8-8B44-025FDDEC9E99}" destId="{984598AE-61B7-4191-8E79-D1EA19A17FF3}" srcOrd="0" destOrd="0" presId="urn:microsoft.com/office/officeart/2005/8/layout/hierarchy1"/>
    <dgm:cxn modelId="{D945485D-5F41-2F48-BEE2-86BF3A294AA0}" type="presOf" srcId="{AC959ABE-75F3-4284-BE83-B83BEED31238}" destId="{FC6D7885-C2DA-42B3-95B9-D323D54B80B9}" srcOrd="0" destOrd="0" presId="urn:microsoft.com/office/officeart/2005/8/layout/hierarchy1"/>
    <dgm:cxn modelId="{4A06136E-8CF5-6145-A164-DEE14EF76E96}" type="presOf" srcId="{CF242DB8-1CF5-4DC1-913E-3B29B0FD7B5D}" destId="{C3EEB655-B0C1-4B74-A67F-4C857FAF57A1}" srcOrd="0" destOrd="0" presId="urn:microsoft.com/office/officeart/2005/8/layout/hierarchy1"/>
    <dgm:cxn modelId="{FE754978-9BFF-304A-A5E8-D94B9E0F3A09}" type="presOf" srcId="{A2E5DF96-1AA4-4F3E-AB84-DF34A4416DCE}" destId="{1E1D5E0E-9B3B-4ABE-A164-A15D9B0B2184}" srcOrd="0" destOrd="0" presId="urn:microsoft.com/office/officeart/2005/8/layout/hierarchy1"/>
    <dgm:cxn modelId="{8907027C-9B05-3448-B207-1871AC19755A}" type="presOf" srcId="{61ABBD9D-5CEB-4A75-922F-AA111AD9361F}" destId="{8460308D-8CA7-4C1E-8937-83DA39A130EC}" srcOrd="0" destOrd="0" presId="urn:microsoft.com/office/officeart/2005/8/layout/hierarchy1"/>
    <dgm:cxn modelId="{3BC65A8D-BF8B-9A47-B5C8-77941CDE700E}" type="presOf" srcId="{9F32595A-3256-451A-86F4-543DDBC3BEB6}" destId="{6794C4DE-4766-49F0-8A10-D027DB85EFE7}" srcOrd="0" destOrd="0" presId="urn:microsoft.com/office/officeart/2005/8/layout/hierarchy1"/>
    <dgm:cxn modelId="{D793AD95-6A54-1D4F-8C7C-A09195BBF0D0}" type="presOf" srcId="{F2D8C677-249E-4997-B564-8CB2E1928B3D}" destId="{6B87E4E6-BDE8-4B1A-9BAA-6787CFB11349}" srcOrd="0" destOrd="0" presId="urn:microsoft.com/office/officeart/2005/8/layout/hierarchy1"/>
    <dgm:cxn modelId="{8D7BB998-7A48-AC4B-9A62-2C48C491AB9A}" type="presOf" srcId="{BCA804B0-F94A-4DC4-A2D1-02B8796417BF}" destId="{6F01D9F9-89BF-47DF-9113-36CD5FBA8AFE}" srcOrd="0" destOrd="0" presId="urn:microsoft.com/office/officeart/2005/8/layout/hierarchy1"/>
    <dgm:cxn modelId="{F72C50A1-048A-4143-890F-7D632EBAA53E}" type="presOf" srcId="{5B5538AE-5AE4-45B7-9B91-27DFD0643FBD}" destId="{22FC78B2-3A39-47D6-B3EB-EB672D8D1905}"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9CDA08B8-4E3C-0A45-AAB1-BEDBF2634014}" type="presOf" srcId="{32D81D18-2AF4-4DF1-A3B2-754F43CB9074}" destId="{F1B21B95-C411-43C1-A5E1-0E951FC1905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0A61ECD4-E00E-D547-94CC-181BA38DED42}" type="presOf" srcId="{F0FEB9A4-AFBD-4DCC-81D6-184D0A3EB2A5}" destId="{6A96E0AB-4DE6-4DAF-ABF8-6F00088BAF9C}"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49270CDE-A0BA-DA4C-BBA6-3242CB8E0E17}" type="presParOf" srcId="{8849868F-12C5-450B-81B3-7B5CCD3BD015}" destId="{37974293-518F-4CB2-A7E1-BF8C5B60BB10}" srcOrd="0" destOrd="0" presId="urn:microsoft.com/office/officeart/2005/8/layout/hierarchy1"/>
    <dgm:cxn modelId="{AFFBB4A1-80C8-D145-A540-E4C548180E5A}" type="presParOf" srcId="{37974293-518F-4CB2-A7E1-BF8C5B60BB10}" destId="{2A0A4481-5951-4D72-A769-B01BFAA991D2}" srcOrd="0" destOrd="0" presId="urn:microsoft.com/office/officeart/2005/8/layout/hierarchy1"/>
    <dgm:cxn modelId="{2AF064A1-9031-784E-A95B-D44559E6681E}" type="presParOf" srcId="{2A0A4481-5951-4D72-A769-B01BFAA991D2}" destId="{CC66EAD8-F868-49B8-AF61-1AE1422FA928}" srcOrd="0" destOrd="0" presId="urn:microsoft.com/office/officeart/2005/8/layout/hierarchy1"/>
    <dgm:cxn modelId="{F48612AE-90DB-FC4B-96BC-9DE66FA6C103}" type="presParOf" srcId="{2A0A4481-5951-4D72-A769-B01BFAA991D2}" destId="{6A96E0AB-4DE6-4DAF-ABF8-6F00088BAF9C}" srcOrd="1" destOrd="0" presId="urn:microsoft.com/office/officeart/2005/8/layout/hierarchy1"/>
    <dgm:cxn modelId="{01084087-008A-5A4A-8D9E-FB042ED908BC}" type="presParOf" srcId="{37974293-518F-4CB2-A7E1-BF8C5B60BB10}" destId="{C6AD473F-F6C7-4A4F-8138-8BA60A32F0D3}" srcOrd="1" destOrd="0" presId="urn:microsoft.com/office/officeart/2005/8/layout/hierarchy1"/>
    <dgm:cxn modelId="{7DC43D1E-C16F-AE43-8A94-E89F9B740A0F}" type="presParOf" srcId="{C6AD473F-F6C7-4A4F-8138-8BA60A32F0D3}" destId="{8460308D-8CA7-4C1E-8937-83DA39A130EC}" srcOrd="0" destOrd="0" presId="urn:microsoft.com/office/officeart/2005/8/layout/hierarchy1"/>
    <dgm:cxn modelId="{1788E6F2-1A6D-6544-8D04-E44BE760476A}" type="presParOf" srcId="{C6AD473F-F6C7-4A4F-8138-8BA60A32F0D3}" destId="{FE4DCEE0-36FC-4638-B5A5-F63A8E5962EC}" srcOrd="1" destOrd="0" presId="urn:microsoft.com/office/officeart/2005/8/layout/hierarchy1"/>
    <dgm:cxn modelId="{3DA327AD-C1F3-8441-BB11-D653B00EE15F}" type="presParOf" srcId="{FE4DCEE0-36FC-4638-B5A5-F63A8E5962EC}" destId="{494D449A-CB33-4ACD-AD78-8010FA3EE351}" srcOrd="0" destOrd="0" presId="urn:microsoft.com/office/officeart/2005/8/layout/hierarchy1"/>
    <dgm:cxn modelId="{CCFA4CDA-8969-BA43-985A-ACF603ABAC66}" type="presParOf" srcId="{494D449A-CB33-4ACD-AD78-8010FA3EE351}" destId="{E12ECBF1-7001-4DE6-8366-E1CDF7582C79}" srcOrd="0" destOrd="0" presId="urn:microsoft.com/office/officeart/2005/8/layout/hierarchy1"/>
    <dgm:cxn modelId="{7627A662-A3D2-4644-8A06-41180740B430}" type="presParOf" srcId="{494D449A-CB33-4ACD-AD78-8010FA3EE351}" destId="{E7074180-656E-413F-9E74-638B1614B743}" srcOrd="1" destOrd="0" presId="urn:microsoft.com/office/officeart/2005/8/layout/hierarchy1"/>
    <dgm:cxn modelId="{E91A7444-9028-494E-9AEB-4E74C7736C54}" type="presParOf" srcId="{FE4DCEE0-36FC-4638-B5A5-F63A8E5962EC}" destId="{A0989ED9-73E0-4489-9BFA-6F3DE0508BF1}" srcOrd="1" destOrd="0" presId="urn:microsoft.com/office/officeart/2005/8/layout/hierarchy1"/>
    <dgm:cxn modelId="{BFD81D65-22EE-2F40-A7F6-686F4EAAB604}" type="presParOf" srcId="{A0989ED9-73E0-4489-9BFA-6F3DE0508BF1}" destId="{6B87E4E6-BDE8-4B1A-9BAA-6787CFB11349}" srcOrd="0" destOrd="0" presId="urn:microsoft.com/office/officeart/2005/8/layout/hierarchy1"/>
    <dgm:cxn modelId="{7171EE59-8D5A-2346-8D08-52BAA079CBD3}" type="presParOf" srcId="{A0989ED9-73E0-4489-9BFA-6F3DE0508BF1}" destId="{67AEBF96-35BC-4102-A0C6-8641996E4DE6}" srcOrd="1" destOrd="0" presId="urn:microsoft.com/office/officeart/2005/8/layout/hierarchy1"/>
    <dgm:cxn modelId="{11475235-AEDD-E44A-9B52-B7E0952BE496}" type="presParOf" srcId="{67AEBF96-35BC-4102-A0C6-8641996E4DE6}" destId="{9D61A081-1573-4F51-8B7D-486A881543E5}" srcOrd="0" destOrd="0" presId="urn:microsoft.com/office/officeart/2005/8/layout/hierarchy1"/>
    <dgm:cxn modelId="{238A29F8-B124-4941-BD27-E0BCDDC1E225}" type="presParOf" srcId="{9D61A081-1573-4F51-8B7D-486A881543E5}" destId="{719FC7AF-D6D3-415F-B5E6-249785C73E53}" srcOrd="0" destOrd="0" presId="urn:microsoft.com/office/officeart/2005/8/layout/hierarchy1"/>
    <dgm:cxn modelId="{EF7F7309-35E6-A141-B103-D3368E36FAF8}" type="presParOf" srcId="{9D61A081-1573-4F51-8B7D-486A881543E5}" destId="{22FC78B2-3A39-47D6-B3EB-EB672D8D1905}" srcOrd="1" destOrd="0" presId="urn:microsoft.com/office/officeart/2005/8/layout/hierarchy1"/>
    <dgm:cxn modelId="{60243D70-7986-1E40-814F-93C44F8F70FD}" type="presParOf" srcId="{67AEBF96-35BC-4102-A0C6-8641996E4DE6}" destId="{80B0BB6A-45E4-42E0-B929-6F43DCCD0B66}" srcOrd="1" destOrd="0" presId="urn:microsoft.com/office/officeart/2005/8/layout/hierarchy1"/>
    <dgm:cxn modelId="{A64CBA4B-EDEB-7B44-AF94-E919DCC78019}" type="presParOf" srcId="{80B0BB6A-45E4-42E0-B929-6F43DCCD0B66}" destId="{6F01D9F9-89BF-47DF-9113-36CD5FBA8AFE}" srcOrd="0" destOrd="0" presId="urn:microsoft.com/office/officeart/2005/8/layout/hierarchy1"/>
    <dgm:cxn modelId="{6500A85D-FC66-1B4F-8B66-932B410C6C3C}" type="presParOf" srcId="{80B0BB6A-45E4-42E0-B929-6F43DCCD0B66}" destId="{102A51D6-B8DB-477A-9D21-66C492E945B8}" srcOrd="1" destOrd="0" presId="urn:microsoft.com/office/officeart/2005/8/layout/hierarchy1"/>
    <dgm:cxn modelId="{7CA0F9B9-ABBC-3F43-97E4-A78CC7B006DA}" type="presParOf" srcId="{102A51D6-B8DB-477A-9D21-66C492E945B8}" destId="{35AF30B3-F283-4EF3-BC73-7FA0A3D99AE5}" srcOrd="0" destOrd="0" presId="urn:microsoft.com/office/officeart/2005/8/layout/hierarchy1"/>
    <dgm:cxn modelId="{6E947416-F180-DE41-BEC6-7A95ED2D31B3}" type="presParOf" srcId="{35AF30B3-F283-4EF3-BC73-7FA0A3D99AE5}" destId="{AEBEC31D-3A37-47BC-83FD-4A7995CE8603}" srcOrd="0" destOrd="0" presId="urn:microsoft.com/office/officeart/2005/8/layout/hierarchy1"/>
    <dgm:cxn modelId="{E5950C23-332E-134E-A680-9E60AE6AD413}" type="presParOf" srcId="{35AF30B3-F283-4EF3-BC73-7FA0A3D99AE5}" destId="{F1B21B95-C411-43C1-A5E1-0E951FC19055}" srcOrd="1" destOrd="0" presId="urn:microsoft.com/office/officeart/2005/8/layout/hierarchy1"/>
    <dgm:cxn modelId="{3184CB2F-6344-984B-BC17-73331CF03DDB}" type="presParOf" srcId="{102A51D6-B8DB-477A-9D21-66C492E945B8}" destId="{3D9CFBB3-6903-4752-9050-EECBE4C6CC69}" srcOrd="1" destOrd="0" presId="urn:microsoft.com/office/officeart/2005/8/layout/hierarchy1"/>
    <dgm:cxn modelId="{27DB5B2C-51F5-3546-B6D2-E0EB791626F9}" type="presParOf" srcId="{80B0BB6A-45E4-42E0-B929-6F43DCCD0B66}" destId="{2ED5EC35-5A18-4C55-ABA0-74FF74F785E4}" srcOrd="2" destOrd="0" presId="urn:microsoft.com/office/officeart/2005/8/layout/hierarchy1"/>
    <dgm:cxn modelId="{3C5041D0-3FF1-9944-89C5-9A9123DCA09F}" type="presParOf" srcId="{80B0BB6A-45E4-42E0-B929-6F43DCCD0B66}" destId="{A38FADA9-36B9-490F-A0A1-AE2BCCC65E2A}" srcOrd="3" destOrd="0" presId="urn:microsoft.com/office/officeart/2005/8/layout/hierarchy1"/>
    <dgm:cxn modelId="{7753C95A-D18C-7C47-AD5A-CF9D64FEF2CF}" type="presParOf" srcId="{A38FADA9-36B9-490F-A0A1-AE2BCCC65E2A}" destId="{F5497E96-81D8-4907-B491-F8F1D6F949CF}" srcOrd="0" destOrd="0" presId="urn:microsoft.com/office/officeart/2005/8/layout/hierarchy1"/>
    <dgm:cxn modelId="{B13C2F00-E67B-AB4F-B472-4F7DBF05043F}" type="presParOf" srcId="{F5497E96-81D8-4907-B491-F8F1D6F949CF}" destId="{BC5C851E-C8EF-44F5-B965-CD39CB7701F6}" srcOrd="0" destOrd="0" presId="urn:microsoft.com/office/officeart/2005/8/layout/hierarchy1"/>
    <dgm:cxn modelId="{65FCDA64-17D3-B940-BB18-06E799667B45}" type="presParOf" srcId="{F5497E96-81D8-4907-B491-F8F1D6F949CF}" destId="{FC6D7885-C2DA-42B3-95B9-D323D54B80B9}" srcOrd="1" destOrd="0" presId="urn:microsoft.com/office/officeart/2005/8/layout/hierarchy1"/>
    <dgm:cxn modelId="{82904BFA-DA12-0646-BE4D-9497DBA2ABC7}" type="presParOf" srcId="{A38FADA9-36B9-490F-A0A1-AE2BCCC65E2A}" destId="{E859A7A4-A9ED-437B-AECB-4751964E701A}" srcOrd="1" destOrd="0" presId="urn:microsoft.com/office/officeart/2005/8/layout/hierarchy1"/>
    <dgm:cxn modelId="{619359EC-B7BE-764C-B2CA-79E124530A0A}" type="presParOf" srcId="{A0989ED9-73E0-4489-9BFA-6F3DE0508BF1}" destId="{984598AE-61B7-4191-8E79-D1EA19A17FF3}" srcOrd="2" destOrd="0" presId="urn:microsoft.com/office/officeart/2005/8/layout/hierarchy1"/>
    <dgm:cxn modelId="{4DB41963-11CC-AD4A-AEE3-375FDB74C001}" type="presParOf" srcId="{A0989ED9-73E0-4489-9BFA-6F3DE0508BF1}" destId="{BCCE22C9-EA20-4B50-B656-23FB0B2D4C0D}" srcOrd="3" destOrd="0" presId="urn:microsoft.com/office/officeart/2005/8/layout/hierarchy1"/>
    <dgm:cxn modelId="{CB7DA128-5200-4A4F-AA0B-0CD5E0D1D30C}" type="presParOf" srcId="{BCCE22C9-EA20-4B50-B656-23FB0B2D4C0D}" destId="{08461FE6-9987-4E4B-97D0-FB9CC2317D4B}" srcOrd="0" destOrd="0" presId="urn:microsoft.com/office/officeart/2005/8/layout/hierarchy1"/>
    <dgm:cxn modelId="{8ADBCC6A-AE39-1842-9629-69778E3967B0}" type="presParOf" srcId="{08461FE6-9987-4E4B-97D0-FB9CC2317D4B}" destId="{B43D5442-1B7D-46C4-8426-7B5DE1720132}" srcOrd="0" destOrd="0" presId="urn:microsoft.com/office/officeart/2005/8/layout/hierarchy1"/>
    <dgm:cxn modelId="{823DE21E-079D-3048-BDC5-F78F4EAC1785}" type="presParOf" srcId="{08461FE6-9987-4E4B-97D0-FB9CC2317D4B}" destId="{6794C4DE-4766-49F0-8A10-D027DB85EFE7}" srcOrd="1" destOrd="0" presId="urn:microsoft.com/office/officeart/2005/8/layout/hierarchy1"/>
    <dgm:cxn modelId="{95AF69FD-39FE-4B4A-A115-6EEB67D17D47}" type="presParOf" srcId="{BCCE22C9-EA20-4B50-B656-23FB0B2D4C0D}" destId="{7E2D4B39-44D6-4F01-8DD3-52750587915D}" srcOrd="1" destOrd="0" presId="urn:microsoft.com/office/officeart/2005/8/layout/hierarchy1"/>
    <dgm:cxn modelId="{B0BDC6EC-C652-1942-AAC9-FF4D84436A84}" type="presParOf" srcId="{7E2D4B39-44D6-4F01-8DD3-52750587915D}" destId="{1E1D5E0E-9B3B-4ABE-A164-A15D9B0B2184}" srcOrd="0" destOrd="0" presId="urn:microsoft.com/office/officeart/2005/8/layout/hierarchy1"/>
    <dgm:cxn modelId="{8A1140AA-D890-5941-8333-6C5C2DF4063F}" type="presParOf" srcId="{7E2D4B39-44D6-4F01-8DD3-52750587915D}" destId="{5E270747-31FF-4267-B106-2EA582DF94E2}" srcOrd="1" destOrd="0" presId="urn:microsoft.com/office/officeart/2005/8/layout/hierarchy1"/>
    <dgm:cxn modelId="{662FA1CD-2D30-094E-8FE8-C51D8FC8F81D}" type="presParOf" srcId="{5E270747-31FF-4267-B106-2EA582DF94E2}" destId="{EA398E46-DDE3-407A-8D54-8959F192C2AB}" srcOrd="0" destOrd="0" presId="urn:microsoft.com/office/officeart/2005/8/layout/hierarchy1"/>
    <dgm:cxn modelId="{D8C79E01-AC54-824B-BDAD-880D126D699A}" type="presParOf" srcId="{EA398E46-DDE3-407A-8D54-8959F192C2AB}" destId="{102A68ED-5E1B-43C6-B09F-1683F581E7F2}" srcOrd="0" destOrd="0" presId="urn:microsoft.com/office/officeart/2005/8/layout/hierarchy1"/>
    <dgm:cxn modelId="{3BC4A354-CC73-ED42-BD3B-7A1E61C2CFBC}" type="presParOf" srcId="{EA398E46-DDE3-407A-8D54-8959F192C2AB}" destId="{C3EEB655-B0C1-4B74-A67F-4C857FAF57A1}" srcOrd="1" destOrd="0" presId="urn:microsoft.com/office/officeart/2005/8/layout/hierarchy1"/>
    <dgm:cxn modelId="{FA8BA004-6463-0441-A5E6-162C69884423}"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DDE"/>
    <w:rsid w:val="004F2107"/>
    <w:rsid w:val="00876920"/>
    <w:rsid w:val="00E07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920"/>
    <w:rPr>
      <w:color w:val="808080"/>
    </w:rPr>
  </w:style>
  <w:style w:type="paragraph" w:customStyle="1" w:styleId="47194E5693CD4145AF4B234F8BFBC1DE">
    <w:name w:val="47194E5693CD4145AF4B234F8BFBC1DE"/>
    <w:rsid w:val="004F2107"/>
    <w:pPr>
      <w:spacing w:after="160" w:line="259" w:lineRule="auto"/>
    </w:pPr>
    <w:rPr>
      <w:sz w:val="22"/>
      <w:szCs w:val="22"/>
      <w:lang w:bidi="he-IL"/>
    </w:rPr>
  </w:style>
  <w:style w:type="paragraph" w:customStyle="1" w:styleId="99D7536D9CAE43D7B9794BDBEDE64BBD">
    <w:name w:val="99D7536D9CAE43D7B9794BDBEDE64BBD"/>
    <w:rsid w:val="004F2107"/>
    <w:pPr>
      <w:spacing w:after="160" w:line="259" w:lineRule="auto"/>
    </w:pPr>
    <w:rPr>
      <w:sz w:val="22"/>
      <w:szCs w:val="22"/>
      <w:lang w:bidi="he-IL"/>
    </w:rPr>
  </w:style>
  <w:style w:type="paragraph" w:customStyle="1" w:styleId="D686FC408D9343559708222AB1B9D316">
    <w:name w:val="D686FC408D9343559708222AB1B9D316"/>
    <w:rsid w:val="004F2107"/>
    <w:pPr>
      <w:spacing w:after="160" w:line="259" w:lineRule="auto"/>
    </w:pPr>
    <w:rPr>
      <w:sz w:val="22"/>
      <w:szCs w:val="22"/>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AC9AD43B-0878-4C2D-8112-453F5A25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14255</TotalTime>
  <Pages>61</Pages>
  <Words>13433</Words>
  <Characters>76571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11</cp:revision>
  <cp:lastPrinted>2017-11-20T21:03:00Z</cp:lastPrinted>
  <dcterms:created xsi:type="dcterms:W3CDTF">2018-01-06T09:07:00Z</dcterms:created>
  <dcterms:modified xsi:type="dcterms:W3CDTF">2018-01-17T21:00:00Z</dcterms:modified>
</cp:coreProperties>
</file>