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600" w:before="300" w:line="3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line="300" w:lineRule="auto"/>
        <w:jc w:val="center"/>
        <w:rPr/>
      </w:pPr>
      <w:r w:rsidDel="00000000" w:rsidR="00000000" w:rsidRPr="00000000">
        <w:rPr>
          <w:rFonts w:ascii="Arial" w:cs="Arial" w:eastAsia="Arial" w:hAnsi="Arial"/>
          <w:b w:val="1"/>
          <w:bCs w:val="1"/>
          <w:i w:val="0"/>
          <w:iCs w:val="0"/>
          <w:color w:val="2e7d32"/>
          <w:sz w:val="32"/>
          <w:szCs w:val="32"/>
          <w:rtl w:val="0"/>
        </w:rPr>
        <w:t xml:space="preserve">Historias de Usuario</w:t>
      </w:r>
      <w:r w:rsidDel="00000000" w:rsidR="00000000" w:rsidRPr="00000000">
        <w:rPr>
          <w:rtl w:val="0"/>
        </w:rPr>
      </w:r>
    </w:p>
    <w:p w:rsidR="00000000" w:rsidDel="00000000" w:rsidP="00000000" w:rsidRDefault="00000000" w:rsidRPr="00000000" w14:paraId="00000004">
      <w:pPr>
        <w:spacing w:after="225" w:before="240" w:line="300" w:lineRule="auto"/>
        <w:jc w:val="center"/>
        <w:rPr/>
      </w:pPr>
      <w:r w:rsidDel="00000000" w:rsidR="00000000" w:rsidRPr="00000000">
        <w:rPr>
          <w:rFonts w:ascii="Arial" w:cs="Arial" w:eastAsia="Arial" w:hAnsi="Arial"/>
          <w:b w:val="1"/>
          <w:bCs w:val="1"/>
          <w:i w:val="0"/>
          <w:iCs w:val="0"/>
          <w:color w:val="2e7d32"/>
          <w:sz w:val="32"/>
          <w:szCs w:val="32"/>
          <w:rtl w:val="0"/>
        </w:rPr>
        <w:t xml:space="preserve">Sistema de Control de Acceso y Gestión Institucional</w:t>
      </w:r>
      <w:r w:rsidDel="00000000" w:rsidR="00000000" w:rsidRPr="00000000">
        <w:rPr>
          <w:rtl w:val="0"/>
        </w:rPr>
      </w:r>
    </w:p>
    <w:p w:rsidR="00000000" w:rsidDel="00000000" w:rsidP="00000000" w:rsidRDefault="00000000" w:rsidRPr="00000000" w14:paraId="00000005">
      <w:pPr>
        <w:spacing w:after="225" w:before="240" w:line="300" w:lineRule="auto"/>
        <w:jc w:val="center"/>
        <w:rPr/>
      </w:pPr>
      <w:r w:rsidDel="00000000" w:rsidR="00000000" w:rsidRPr="00000000">
        <w:rPr>
          <w:b w:val="1"/>
          <w:bCs w:val="1"/>
          <w:color w:val="2e7d32"/>
          <w:sz w:val="32"/>
          <w:szCs w:val="32"/>
          <w:rtl w:val="0"/>
        </w:rPr>
        <w:t xml:space="preserve">“SenaAcces”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b w:val="1"/>
          <w:bCs w:val="1"/>
          <w:color w:val="4a5568"/>
          <w:sz w:val="20"/>
          <w:szCs w:val="20"/>
        </w:rPr>
      </w:pPr>
      <w:r w:rsidDel="00000000" w:rsidR="00000000" w:rsidRPr="00000000">
        <w:rPr>
          <w:rFonts w:ascii="Arial" w:cs="Arial" w:eastAsia="Arial" w:hAnsi="Arial"/>
          <w:b w:val="1"/>
          <w:bCs w:val="1"/>
          <w:color w:val="388e3c"/>
          <w:sz w:val="20"/>
          <w:szCs w:val="20"/>
          <w:rtl w:val="0"/>
        </w:rPr>
        <w:t xml:space="preserve">Documento Técnico de Requisitos de Software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75" w:line="300" w:lineRule="auto"/>
        <w:jc w:val="left"/>
        <w:rPr>
          <w:rFonts w:ascii="Arial" w:cs="Arial" w:eastAsia="Arial" w:hAnsi="Arial"/>
          <w:color w:val="718096"/>
          <w:sz w:val="18"/>
          <w:szCs w:val="18"/>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50" w:before="450" w:line="300" w:lineRule="auto"/>
        <w:jc w:val="center"/>
        <w:rPr>
          <w:rFonts w:ascii="Arial" w:cs="Arial" w:eastAsia="Arial" w:hAnsi="Arial"/>
          <w:b w:val="1"/>
          <w:bCs w:val="1"/>
          <w:i w:val="0"/>
          <w:iCs w:val="0"/>
          <w:color w:val="1a365d"/>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2e7d32"/>
          <w:sz w:val="24"/>
          <w:szCs w:val="24"/>
          <w:rtl w:val="0"/>
        </w:rPr>
        <w:t xml:space="preserve">Resumen</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50" w:line="300" w:lineRule="auto"/>
        <w:ind w:left="225" w:right="225" w:firstLine="0"/>
        <w:jc w:val="both"/>
        <w:rPr>
          <w:rFonts w:ascii="Arial" w:cs="Arial" w:eastAsia="Arial" w:hAnsi="Arial"/>
          <w:color w:val="2d3748"/>
          <w:sz w:val="18"/>
          <w:szCs w:val="18"/>
        </w:rPr>
      </w:pPr>
      <w:r w:rsidDel="00000000" w:rsidR="00000000" w:rsidRPr="00000000">
        <w:rPr>
          <w:rFonts w:ascii="Arial" w:cs="Arial" w:eastAsia="Arial" w:hAnsi="Arial"/>
          <w:color w:val="2d3748"/>
          <w:sz w:val="18"/>
          <w:szCs w:val="18"/>
          <w:rtl w:val="0"/>
        </w:rPr>
        <w:t xml:space="preserve">El presente documento especifica de manera integral las historias de usuario para el desarrollo del Sistema de Control de Acceso Institucional </w:t>
      </w:r>
      <w:r w:rsidDel="00000000" w:rsidR="00000000" w:rsidRPr="00000000">
        <w:rPr>
          <w:color w:val="2d3748"/>
          <w:sz w:val="18"/>
          <w:szCs w:val="18"/>
          <w:rtl w:val="0"/>
        </w:rPr>
        <w:t xml:space="preserve">“SenaAccess”</w:t>
      </w:r>
      <w:r w:rsidDel="00000000" w:rsidR="00000000" w:rsidRPr="00000000">
        <w:rPr>
          <w:rFonts w:ascii="Arial" w:cs="Arial" w:eastAsia="Arial" w:hAnsi="Arial"/>
          <w:color w:val="2d3748"/>
          <w:sz w:val="18"/>
          <w:szCs w:val="18"/>
          <w:rtl w:val="0"/>
        </w:rPr>
        <w:t xml:space="preserve">. Se definen las interacciones, criterios de aceptación e información adicional para los roles de Usuario General (Aprendiz, Funcionario, Instructor), Administrador (Admin) y Superadministrador (Superadmin). </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1a365d"/>
          <w:sz w:val="24"/>
          <w:szCs w:val="24"/>
        </w:rPr>
      </w:pPr>
      <w:r w:rsidDel="00000000" w:rsidR="00000000" w:rsidRPr="00000000">
        <w:rPr>
          <w:rFonts w:ascii="Arial" w:cs="Arial" w:eastAsia="Arial" w:hAnsi="Arial"/>
          <w:b w:val="1"/>
          <w:bCs w:val="1"/>
          <w:i w:val="0"/>
          <w:iCs w:val="0"/>
          <w:color w:val="2e7d32"/>
          <w:sz w:val="24"/>
          <w:szCs w:val="24"/>
          <w:rtl w:val="0"/>
        </w:rPr>
        <w:t xml:space="preserve">1. Historias de Usuario Generales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REG-01: Registro de Nuevos Usuarios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0E">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REG-01</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Nuevo usuario</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Registrarme en la plataforma completando el formulario de registro.</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Tener una cuenta activa y acceder a los contenidos de la institución.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Envío de código:</w:t>
            </w:r>
            <w:r w:rsidDel="00000000" w:rsidR="00000000" w:rsidRPr="00000000">
              <w:rPr>
                <w:rFonts w:ascii="Arial" w:cs="Arial" w:eastAsia="Arial" w:hAnsi="Arial"/>
                <w:color w:val="2d3748"/>
                <w:sz w:val="18"/>
                <w:szCs w:val="18"/>
                <w:shd w:fill="auto" w:val="clear"/>
                <w:vertAlign w:val="baseline"/>
                <w:rtl w:val="0"/>
              </w:rPr>
              <w:t xml:space="preserve"> Dado que el usuario completa correctamente el formulario de registro, cuando presiona "Registrarse", entonces el sistema registra la cuenta en estado "Pendiente de verificación" y envía un código de confirmación de 6 dígitos al correo electrónico proporcionado.</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código:</w:t>
            </w:r>
            <w:r w:rsidDel="00000000" w:rsidR="00000000" w:rsidRPr="00000000">
              <w:rPr>
                <w:rFonts w:ascii="Arial" w:cs="Arial" w:eastAsia="Arial" w:hAnsi="Arial"/>
                <w:color w:val="2d3748"/>
                <w:sz w:val="18"/>
                <w:szCs w:val="18"/>
                <w:shd w:fill="auto" w:val="clear"/>
                <w:vertAlign w:val="baseline"/>
                <w:rtl w:val="0"/>
              </w:rPr>
              <w:t xml:space="preserve"> Dado que el usuario recibe el código en su correo, cuando lo ingresa correctamente en la pantalla de verificación, entonces la cuenta cambia a estado "Pendiente de aprobación" y el sistema muestra un mensaje indicando que su solicitud está en revisión por el Superadmin.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Código incorrecto o vencido:</w:t>
            </w:r>
            <w:r w:rsidDel="00000000" w:rsidR="00000000" w:rsidRPr="00000000">
              <w:rPr>
                <w:rFonts w:ascii="Arial" w:cs="Arial" w:eastAsia="Arial" w:hAnsi="Arial"/>
                <w:color w:val="2d3748"/>
                <w:sz w:val="18"/>
                <w:szCs w:val="18"/>
                <w:shd w:fill="auto" w:val="clear"/>
                <w:vertAlign w:val="baseline"/>
                <w:rtl w:val="0"/>
              </w:rPr>
              <w:t xml:space="preserve"> Dado que el usuario ingresa un código erróneo o expirado, cuando presiona "Validar", entonces el sistema muestra una alerta de error y le permite solicitar el reenvío de un nuevo código.</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Intento de acceso sin aprobación:</w:t>
            </w:r>
            <w:r w:rsidDel="00000000" w:rsidR="00000000" w:rsidRPr="00000000">
              <w:rPr>
                <w:rFonts w:ascii="Arial" w:cs="Arial" w:eastAsia="Arial" w:hAnsi="Arial"/>
                <w:color w:val="2d3748"/>
                <w:sz w:val="18"/>
                <w:szCs w:val="18"/>
                <w:shd w:fill="auto" w:val="clear"/>
                <w:vertAlign w:val="baseline"/>
                <w:rtl w:val="0"/>
              </w:rPr>
              <w:t xml:space="preserve"> Dado que un usuario ya validó su correo pero el Superadmin aún no ha aprobado su cuenta, cuando intente iniciar sesión (AUTH-01), entonces el sistema debe mostrar el mensaje: </w:t>
            </w:r>
            <w:r w:rsidDel="00000000" w:rsidR="00000000" w:rsidRPr="00000000">
              <w:rPr>
                <w:rFonts w:ascii="Arial" w:cs="Arial" w:eastAsia="Arial" w:hAnsi="Arial"/>
                <w:i w:val="1"/>
                <w:iCs w:val="1"/>
                <w:color w:val="2d3748"/>
                <w:sz w:val="18"/>
                <w:szCs w:val="18"/>
                <w:shd w:fill="auto" w:val="clear"/>
                <w:vertAlign w:val="baseline"/>
                <w:rtl w:val="0"/>
              </w:rPr>
              <w:t xml:space="preserve">"Tu cuenta se encuentra en proceso de aprobación por el administrador"</w:t>
            </w:r>
            <w:r w:rsidDel="00000000" w:rsidR="00000000" w:rsidRPr="00000000">
              <w:rPr>
                <w:rFonts w:ascii="Arial" w:cs="Arial" w:eastAsia="Arial" w:hAnsi="Arial"/>
                <w:color w:val="2d3748"/>
                <w:sz w:val="18"/>
                <w:szCs w:val="18"/>
                <w:shd w:fill="auto" w:val="clear"/>
                <w:vertAlign w:val="baseline"/>
                <w:rtl w:val="0"/>
              </w:rPr>
              <w:t xml:space="preserve">.</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ind w:left="270" w:firstLine="0"/>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Flujo de estados de la cuenta:</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Pendiente de Verificación (al registrarse, esperando el código de correo).</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Pendiente de Aprobación (correo validado, esperando revisión del Superadmin).</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Activo (aprobado por el Superadmin) o Rechazado.</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AUTH-01: Autenticación de Usuarios</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23">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AUTH-01:</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Usuario registrado (Superadmin, Instructor, Funcionario o Aprendiz)</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Iniciar sesión con mi correo y contraseña.</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Acceder a las funcionalidades correspondientes a mi rol dentro de la plataforma.</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Inicio de sesión exitoso (Cuenta Activa):</w:t>
            </w:r>
            <w:r w:rsidDel="00000000" w:rsidR="00000000" w:rsidRPr="00000000">
              <w:rPr>
                <w:rFonts w:ascii="Arial" w:cs="Arial" w:eastAsia="Arial" w:hAnsi="Arial"/>
                <w:color w:val="2d3748"/>
                <w:sz w:val="18"/>
                <w:szCs w:val="18"/>
                <w:shd w:fill="auto" w:val="clear"/>
                <w:vertAlign w:val="baseline"/>
                <w:rtl w:val="0"/>
              </w:rPr>
              <w:t xml:space="preserve"> Dado que el usuario ingresa sus credenciales correctas (correo y contraseña) y su cuenta está en estado Activo, cuando presiona "Iniciar sesión", entonces el sistema valida los datos y lo redirige al panel correspondiente a su rol.</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cuenta pendiente de aprobación:</w:t>
            </w:r>
            <w:r w:rsidDel="00000000" w:rsidR="00000000" w:rsidRPr="00000000">
              <w:rPr>
                <w:rFonts w:ascii="Arial" w:cs="Arial" w:eastAsia="Arial" w:hAnsi="Arial"/>
                <w:color w:val="2d3748"/>
                <w:sz w:val="18"/>
                <w:szCs w:val="18"/>
                <w:shd w:fill="auto" w:val="clear"/>
                <w:vertAlign w:val="baseline"/>
                <w:rtl w:val="0"/>
              </w:rPr>
              <w:t xml:space="preserve"> Dado que un usuario ya verificó su correo pero su cuenta sigue en estado Pendiente de aprobación, cuando intenta iniciar sesión con sus credenciales correctas, entonces el sistema le deniega el acceso y muestra el mensaje: </w:t>
            </w:r>
            <w:r w:rsidDel="00000000" w:rsidR="00000000" w:rsidRPr="00000000">
              <w:rPr>
                <w:rFonts w:ascii="Arial" w:cs="Arial" w:eastAsia="Arial" w:hAnsi="Arial"/>
                <w:i w:val="1"/>
                <w:iCs w:val="1"/>
                <w:color w:val="2d3748"/>
                <w:sz w:val="18"/>
                <w:szCs w:val="18"/>
                <w:shd w:fill="auto" w:val="clear"/>
                <w:vertAlign w:val="baseline"/>
                <w:rtl w:val="0"/>
              </w:rPr>
              <w:t xml:space="preserve">"Tu cuenta se encuentra en proceso de aprobación por el administrador"</w:t>
            </w:r>
            <w:r w:rsidDel="00000000" w:rsidR="00000000" w:rsidRPr="00000000">
              <w:rPr>
                <w:rFonts w:ascii="Arial" w:cs="Arial" w:eastAsia="Arial" w:hAnsi="Arial"/>
                <w:color w:val="2d3748"/>
                <w:sz w:val="18"/>
                <w:szCs w:val="18"/>
                <w:shd w:fill="auto" w:val="clear"/>
                <w:vertAlign w:val="baseline"/>
                <w:rtl w:val="0"/>
              </w:rPr>
              <w:t xml:space="preserve">.</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cuenta inactiva o rechazada:</w:t>
            </w:r>
            <w:r w:rsidDel="00000000" w:rsidR="00000000" w:rsidRPr="00000000">
              <w:rPr>
                <w:rFonts w:ascii="Arial" w:cs="Arial" w:eastAsia="Arial" w:hAnsi="Arial"/>
                <w:color w:val="2d3748"/>
                <w:sz w:val="18"/>
                <w:szCs w:val="18"/>
                <w:shd w:fill="auto" w:val="clear"/>
                <w:vertAlign w:val="baseline"/>
                <w:rtl w:val="0"/>
              </w:rPr>
              <w:t xml:space="preserve"> Dado que la cuenta de un usuario se encuentra en estado Inactivo o Rechazado, cuando intenta iniciar sesión, entonces el sistema deniega el acceso informando que la cuenta no está autorizada para ingresar.</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Credenciales incorrectas:</w:t>
            </w:r>
            <w:r w:rsidDel="00000000" w:rsidR="00000000" w:rsidRPr="00000000">
              <w:rPr>
                <w:rFonts w:ascii="Arial" w:cs="Arial" w:eastAsia="Arial" w:hAnsi="Arial"/>
                <w:color w:val="2d3748"/>
                <w:sz w:val="18"/>
                <w:szCs w:val="18"/>
                <w:shd w:fill="auto" w:val="clear"/>
                <w:vertAlign w:val="baseline"/>
                <w:rtl w:val="0"/>
              </w:rPr>
              <w:t xml:space="preserve"> Dado que el usuario ingresa un correo no registrado o una contraseña errónea, cuando intenta iniciar sesión, entonces el sistema muestra el mensaje de seguridad: </w:t>
            </w:r>
            <w:r w:rsidDel="00000000" w:rsidR="00000000" w:rsidRPr="00000000">
              <w:rPr>
                <w:rFonts w:ascii="Arial" w:cs="Arial" w:eastAsia="Arial" w:hAnsi="Arial"/>
                <w:i w:val="1"/>
                <w:iCs w:val="1"/>
                <w:color w:val="2d3748"/>
                <w:sz w:val="18"/>
                <w:szCs w:val="18"/>
                <w:shd w:fill="auto" w:val="clear"/>
                <w:vertAlign w:val="baseline"/>
                <w:rtl w:val="0"/>
              </w:rPr>
              <w:t xml:space="preserve">"Correo o contraseña incorrectos"</w:t>
            </w:r>
            <w:r w:rsidDel="00000000" w:rsidR="00000000" w:rsidRPr="00000000">
              <w:rPr>
                <w:rFonts w:ascii="Arial" w:cs="Arial" w:eastAsia="Arial" w:hAnsi="Arial"/>
                <w:color w:val="2d3748"/>
                <w:sz w:val="18"/>
                <w:szCs w:val="18"/>
                <w:shd w:fill="auto" w:val="clear"/>
                <w:vertAlign w:val="baseline"/>
                <w:rtl w:val="0"/>
              </w:rPr>
              <w:t xml:space="preserve">.</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Campos requeridos:</w:t>
            </w:r>
            <w:r w:rsidDel="00000000" w:rsidR="00000000" w:rsidRPr="00000000">
              <w:rPr>
                <w:rFonts w:ascii="Arial" w:cs="Arial" w:eastAsia="Arial" w:hAnsi="Arial"/>
                <w:color w:val="2d3748"/>
                <w:sz w:val="18"/>
                <w:szCs w:val="18"/>
                <w:shd w:fill="auto" w:val="clear"/>
                <w:vertAlign w:val="baseline"/>
                <w:rtl w:val="0"/>
              </w:rPr>
              <w:t xml:space="preserve"> Dado que el usuario deja el campo de correo o contraseña vacío, cuando hace clic en "Iniciar sesión", entonces el sistema requiere completar ambos campos antes de enviar la petición.</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Recuperación de credenciales:</w:t>
            </w:r>
            <w:r w:rsidDel="00000000" w:rsidR="00000000" w:rsidRPr="00000000">
              <w:rPr>
                <w:rFonts w:ascii="Arial" w:cs="Arial" w:eastAsia="Arial" w:hAnsi="Arial"/>
                <w:color w:val="2d3748"/>
                <w:sz w:val="18"/>
                <w:szCs w:val="18"/>
                <w:vertAlign w:val="baseline"/>
                <w:rtl w:val="0"/>
              </w:rPr>
              <w:t xml:space="preserve"> Incluir un enlace visible de "¿Olvidaste tu contraseña?" que dirija al flujo de restablecimiento de contraseña vía correo electrónico.</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Manejo de Sesión:</w:t>
            </w:r>
            <w:r w:rsidDel="00000000" w:rsidR="00000000" w:rsidRPr="00000000">
              <w:rPr>
                <w:rFonts w:ascii="Arial" w:cs="Arial" w:eastAsia="Arial" w:hAnsi="Arial"/>
                <w:color w:val="2d3748"/>
                <w:sz w:val="18"/>
                <w:szCs w:val="18"/>
                <w:vertAlign w:val="baseline"/>
                <w:rtl w:val="0"/>
              </w:rPr>
              <w:t xml:space="preserve"> Implementar tokens de autenticación (JWT/Sanctum o Cookies seguras) y configurar el cierre de sesión automático tras un período de inactividad por seguridad.</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Seguridad (Fuerza Bruta):</w:t>
            </w:r>
            <w:r w:rsidDel="00000000" w:rsidR="00000000" w:rsidRPr="00000000">
              <w:rPr>
                <w:rFonts w:ascii="Arial" w:cs="Arial" w:eastAsia="Arial" w:hAnsi="Arial"/>
                <w:color w:val="2d3748"/>
                <w:sz w:val="18"/>
                <w:szCs w:val="18"/>
                <w:vertAlign w:val="baseline"/>
                <w:rtl w:val="0"/>
              </w:rPr>
              <w:t xml:space="preserve"> Bloquear temporalmente el intento de acceso tras 5 intentos fallidos consecutivos desde la misma IP o usuario.</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Caso Especial Superadmin:</w:t>
            </w:r>
            <w:r w:rsidDel="00000000" w:rsidR="00000000" w:rsidRPr="00000000">
              <w:rPr>
                <w:rFonts w:ascii="Arial" w:cs="Arial" w:eastAsia="Arial" w:hAnsi="Arial"/>
                <w:color w:val="2d3748"/>
                <w:sz w:val="18"/>
                <w:szCs w:val="18"/>
                <w:vertAlign w:val="baseline"/>
                <w:rtl w:val="0"/>
              </w:rPr>
              <w:t xml:space="preserve"> El usuario Superadmin generado desde el DatabaseSeeder posee estado Activo por defecto, por lo que no pasa por validaciones de registro ni aprobación previa.</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AUTH-02: Acceso a Carnet Digital con Código QR</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41">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AUTH-02</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Usuario registrado (Instructor, Funcionario o Aprendiz)</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Acceder a mi carnet digital con código QR.</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Identificarme institucionalmente y utilizarlo como método de acceso en los puntos de control de la institución.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Visualización de información:</w:t>
            </w:r>
            <w:r w:rsidDel="00000000" w:rsidR="00000000" w:rsidRPr="00000000">
              <w:rPr>
                <w:rFonts w:ascii="Arial" w:cs="Arial" w:eastAsia="Arial" w:hAnsi="Arial"/>
                <w:color w:val="2d3748"/>
                <w:sz w:val="18"/>
                <w:szCs w:val="18"/>
                <w:shd w:fill="auto" w:val="clear"/>
                <w:vertAlign w:val="baseline"/>
                <w:rtl w:val="0"/>
              </w:rPr>
              <w:t xml:space="preserve"> Dado que un usuario activo inicia sesión en la plataforma, cuando ingresa al módulo "Carnet Digital", entonces el sistema despliega sus datos de identificación (fotografía, nombres, apellidos, documento de identidad, rol y programa/área) junto con su código QR de acceso.</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acceso mediante QR:</w:t>
            </w:r>
            <w:r w:rsidDel="00000000" w:rsidR="00000000" w:rsidRPr="00000000">
              <w:rPr>
                <w:rFonts w:ascii="Arial" w:cs="Arial" w:eastAsia="Arial" w:hAnsi="Arial"/>
                <w:color w:val="2d3748"/>
                <w:sz w:val="18"/>
                <w:szCs w:val="18"/>
                <w:shd w:fill="auto" w:val="clear"/>
                <w:vertAlign w:val="baseline"/>
                <w:rtl w:val="0"/>
              </w:rPr>
              <w:t xml:space="preserve"> Dado que el usuario presenta su código QR en un lector/escáner de acceso, cuando el lector procesa la información, entonces el sistema valida la autenticidad de la cuenta y registra el ingreso o salida si la cuenta está activa.</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Inhabilitación por cuenta inactiva:</w:t>
            </w:r>
            <w:r w:rsidDel="00000000" w:rsidR="00000000" w:rsidRPr="00000000">
              <w:rPr>
                <w:rFonts w:ascii="Arial" w:cs="Arial" w:eastAsia="Arial" w:hAnsi="Arial"/>
                <w:color w:val="2d3748"/>
                <w:sz w:val="18"/>
                <w:szCs w:val="18"/>
                <w:shd w:fill="auto" w:val="clear"/>
                <w:vertAlign w:val="baseline"/>
                <w:rtl w:val="0"/>
              </w:rPr>
              <w:t xml:space="preserve"> Dado que la cuenta de un usuario pasa a estado Inactivo o Suspendido, cuando intente ingresar al carnet digital, entonces el sistema muestra una notificación indicando que el carnet no está disponible y deshabilita la generación del código QR.</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Diseño adaptable (Responsive):</w:t>
            </w:r>
            <w:r w:rsidDel="00000000" w:rsidR="00000000" w:rsidRPr="00000000">
              <w:rPr>
                <w:rFonts w:ascii="Arial" w:cs="Arial" w:eastAsia="Arial" w:hAnsi="Arial"/>
                <w:color w:val="2d3748"/>
                <w:sz w:val="18"/>
                <w:szCs w:val="18"/>
                <w:shd w:fill="auto" w:val="clear"/>
                <w:vertAlign w:val="baseline"/>
                <w:rtl w:val="0"/>
              </w:rPr>
              <w:t xml:space="preserve"> Dado que el usuario consulta su carnet desde un dispositivo móvil o celular, cuando abre la vista del carnet, entonces el diseño debe ajustarse a la pantalla de forma clara y con el brillo adecuado para garantizar la lectura del lector QR.</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Seguridad del Código QR:</w:t>
            </w:r>
            <w:r w:rsidDel="00000000" w:rsidR="00000000" w:rsidRPr="00000000">
              <w:rPr>
                <w:rFonts w:ascii="Arial" w:cs="Arial" w:eastAsia="Arial" w:hAnsi="Arial"/>
                <w:color w:val="2d3748"/>
                <w:sz w:val="18"/>
                <w:szCs w:val="18"/>
                <w:vertAlign w:val="baseline"/>
                <w:rtl w:val="0"/>
              </w:rPr>
              <w:t xml:space="preserve"> Para evitar suplantaciones mediante capturas de pantalla, el código QR debe ser dinámico (generar un token temporal o actualizarse periódicamente con fecha/hora).</w:t>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Datos visibles del Carnet:</w:t>
            </w:r>
            <w:r w:rsidDel="00000000" w:rsidR="00000000" w:rsidRPr="00000000">
              <w:rPr>
                <w:rFonts w:ascii="Arial" w:cs="Arial" w:eastAsia="Arial" w:hAnsi="Arial"/>
                <w:color w:val="2d3748"/>
                <w:sz w:val="18"/>
                <w:szCs w:val="18"/>
                <w:vertAlign w:val="baseline"/>
                <w:rtl w:val="0"/>
              </w:rPr>
              <w:t xml:space="preserve"> Foto de perfil, Nombres y Apellidos, Tipo y Número de Documento, Rol (Instructor, Funcionario, Aprendiz) y Código QR dinámico.</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Requisito previo:</w:t>
            </w:r>
            <w:r w:rsidDel="00000000" w:rsidR="00000000" w:rsidRPr="00000000">
              <w:rPr>
                <w:rFonts w:ascii="Arial" w:cs="Arial" w:eastAsia="Arial" w:hAnsi="Arial"/>
                <w:color w:val="2d3748"/>
                <w:sz w:val="18"/>
                <w:szCs w:val="18"/>
                <w:vertAlign w:val="baseline"/>
                <w:rtl w:val="0"/>
              </w:rPr>
              <w:t xml:space="preserve"> La vista del carnet solo estará habilitada para usuarios autenticados cuyo registro haya sido previamente verificado y aprobado.</w:t>
            </w: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54">
      <w:pPr>
        <w:spacing w:after="30" w:before="375" w:line="300" w:lineRule="auto"/>
        <w:rPr>
          <w:b w:val="1"/>
          <w:bCs w:val="1"/>
          <w:color w:val="2d3748"/>
          <w:sz w:val="18"/>
          <w:szCs w:val="18"/>
        </w:rPr>
      </w:pPr>
      <w:r w:rsidDel="00000000" w:rsidR="00000000" w:rsidRPr="00000000">
        <w:rPr>
          <w:b w:val="1"/>
          <w:bCs w:val="1"/>
          <w:color w:val="2d3748"/>
          <w:sz w:val="18"/>
          <w:szCs w:val="18"/>
          <w:rtl w:val="0"/>
        </w:rPr>
        <w:t xml:space="preserve">Tabla 3</w:t>
      </w:r>
    </w:p>
    <w:p w:rsidR="00000000" w:rsidDel="00000000" w:rsidP="00000000" w:rsidRDefault="00000000" w:rsidRPr="00000000" w14:paraId="00000055">
      <w:pPr>
        <w:spacing w:after="120" w:line="300" w:lineRule="auto"/>
        <w:rPr>
          <w:i w:val="1"/>
          <w:iCs w:val="1"/>
          <w:color w:val="4a5568"/>
          <w:sz w:val="18"/>
          <w:szCs w:val="18"/>
        </w:rPr>
      </w:pPr>
      <w:r w:rsidDel="00000000" w:rsidR="00000000" w:rsidRPr="00000000">
        <w:rPr>
          <w:i w:val="1"/>
          <w:iCs w:val="1"/>
          <w:color w:val="4a5568"/>
          <w:sz w:val="18"/>
          <w:szCs w:val="18"/>
          <w:rtl w:val="0"/>
        </w:rPr>
        <w:t xml:space="preserve">Especificación de la Historia de Usuario AUTH-03: Cerrar sesiòn </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56">
            <w:pPr>
              <w:spacing w:after="150" w:before="150" w:line="300" w:lineRule="auto"/>
              <w:rPr>
                <w:b w:val="1"/>
                <w:bCs w:val="1"/>
                <w:color w:val="1a365d"/>
                <w:sz w:val="18"/>
                <w:szCs w:val="18"/>
              </w:rPr>
            </w:pPr>
            <w:r w:rsidDel="00000000" w:rsidR="00000000" w:rsidRPr="00000000">
              <w:rPr>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57">
            <w:pPr>
              <w:spacing w:after="120" w:line="300" w:lineRule="auto"/>
              <w:rPr>
                <w:color w:val="2d3748"/>
                <w:sz w:val="18"/>
                <w:szCs w:val="18"/>
              </w:rPr>
            </w:pPr>
            <w:r w:rsidDel="00000000" w:rsidR="00000000" w:rsidRPr="00000000">
              <w:rPr>
                <w:i w:val="1"/>
                <w:iCs w:val="1"/>
                <w:color w:val="4a5568"/>
                <w:sz w:val="18"/>
                <w:szCs w:val="18"/>
                <w:rtl w:val="0"/>
              </w:rPr>
              <w:t xml:space="preserve">AUTH-03</w:t>
            </w:r>
            <w:r w:rsidDel="00000000" w:rsidR="00000000" w:rsidRPr="00000000">
              <w:rPr>
                <w:rtl w:val="0"/>
              </w:rPr>
            </w:r>
          </w:p>
          <w:p w:rsidR="00000000" w:rsidDel="00000000" w:rsidP="00000000" w:rsidRDefault="00000000" w:rsidRPr="00000000" w14:paraId="00000058">
            <w:pPr>
              <w:rPr>
                <w:color w:val="1a202c"/>
                <w:sz w:val="18"/>
                <w:szCs w:val="18"/>
              </w:rPr>
            </w:pPr>
            <w:r w:rsidDel="00000000" w:rsidR="00000000" w:rsidRPr="00000000">
              <w:rPr>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59">
            <w:pPr>
              <w:spacing w:after="120" w:before="120" w:line="300" w:lineRule="auto"/>
              <w:rPr>
                <w:b w:val="1"/>
                <w:bCs w:val="1"/>
                <w:color w:val="2d3748"/>
                <w:sz w:val="18"/>
                <w:szCs w:val="18"/>
              </w:rPr>
            </w:pPr>
            <w:r w:rsidDel="00000000" w:rsidR="00000000" w:rsidRPr="00000000">
              <w:rPr>
                <w:b w:val="1"/>
                <w:bCs w:val="1"/>
                <w:color w:val="2d3748"/>
                <w:sz w:val="18"/>
                <w:szCs w:val="18"/>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5A">
            <w:pPr>
              <w:spacing w:after="120" w:before="120" w:line="300" w:lineRule="auto"/>
              <w:rPr>
                <w:color w:val="2d3748"/>
                <w:sz w:val="18"/>
                <w:szCs w:val="18"/>
              </w:rPr>
            </w:pPr>
            <w:r w:rsidDel="00000000" w:rsidR="00000000" w:rsidRPr="00000000">
              <w:rPr>
                <w:color w:val="2d3748"/>
                <w:sz w:val="18"/>
                <w:szCs w:val="18"/>
                <w:rtl w:val="0"/>
              </w:rPr>
              <w:t xml:space="preserve">Usuario registrado (cualquier rol) </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5B">
            <w:pPr>
              <w:spacing w:after="120" w:before="120" w:line="300" w:lineRule="auto"/>
              <w:rPr>
                <w:b w:val="1"/>
                <w:bCs w:val="1"/>
                <w:color w:val="2d3748"/>
                <w:sz w:val="18"/>
                <w:szCs w:val="18"/>
              </w:rPr>
            </w:pPr>
            <w:r w:rsidDel="00000000" w:rsidR="00000000" w:rsidRPr="00000000">
              <w:rPr>
                <w:b w:val="1"/>
                <w:bCs w:val="1"/>
                <w:color w:val="2d3748"/>
                <w:sz w:val="18"/>
                <w:szCs w:val="18"/>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5C">
            <w:pPr>
              <w:spacing w:after="120" w:before="120" w:line="300" w:lineRule="auto"/>
              <w:rPr>
                <w:color w:val="2d3748"/>
                <w:sz w:val="18"/>
                <w:szCs w:val="18"/>
              </w:rPr>
            </w:pPr>
            <w:r w:rsidDel="00000000" w:rsidR="00000000" w:rsidRPr="00000000">
              <w:rPr>
                <w:color w:val="2d3748"/>
                <w:sz w:val="18"/>
                <w:szCs w:val="18"/>
                <w:rtl w:val="0"/>
              </w:rPr>
              <w:t xml:space="preserve">Cerrar sesiòn de manera segura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5D">
            <w:pPr>
              <w:spacing w:after="120" w:before="120" w:line="300" w:lineRule="auto"/>
              <w:rPr>
                <w:b w:val="1"/>
                <w:bCs w:val="1"/>
                <w:color w:val="2d3748"/>
                <w:sz w:val="18"/>
                <w:szCs w:val="18"/>
              </w:rPr>
            </w:pPr>
            <w:r w:rsidDel="00000000" w:rsidR="00000000" w:rsidRPr="00000000">
              <w:rPr>
                <w:b w:val="1"/>
                <w:bCs w:val="1"/>
                <w:color w:val="2d3748"/>
                <w:sz w:val="18"/>
                <w:szCs w:val="18"/>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5E">
            <w:pPr>
              <w:spacing w:after="120" w:before="120" w:line="300" w:lineRule="auto"/>
              <w:rPr>
                <w:color w:val="2d3748"/>
                <w:sz w:val="18"/>
                <w:szCs w:val="18"/>
              </w:rPr>
            </w:pPr>
            <w:r w:rsidDel="00000000" w:rsidR="00000000" w:rsidRPr="00000000">
              <w:rPr>
                <w:color w:val="2d3748"/>
                <w:sz w:val="18"/>
                <w:szCs w:val="18"/>
                <w:rtl w:val="0"/>
              </w:rPr>
              <w:t xml:space="preserve">Proteger mi información y evitar accesos no autorizados en dispositivos compartidos o públicos.</w:t>
            </w:r>
            <w:r w:rsidDel="00000000" w:rsidR="00000000" w:rsidRPr="00000000">
              <w:rPr>
                <w:rtl w:val="0"/>
              </w:rPr>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5F">
            <w:pPr>
              <w:spacing w:after="120" w:before="120" w:line="300" w:lineRule="auto"/>
              <w:rPr>
                <w:b w:val="1"/>
                <w:bCs w:val="1"/>
                <w:color w:val="2d3748"/>
                <w:sz w:val="18"/>
                <w:szCs w:val="18"/>
              </w:rPr>
            </w:pPr>
            <w:r w:rsidDel="00000000" w:rsidR="00000000" w:rsidRPr="00000000">
              <w:rPr>
                <w:b w:val="1"/>
                <w:bCs w:val="1"/>
                <w:color w:val="2d3748"/>
                <w:sz w:val="18"/>
                <w:szCs w:val="18"/>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60">
            <w:pPr>
              <w:numPr>
                <w:ilvl w:val="0"/>
                <w:numId w:val="16"/>
              </w:numP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Cierre de sesión exitoso:</w:t>
            </w:r>
            <w:r w:rsidDel="00000000" w:rsidR="00000000" w:rsidRPr="00000000">
              <w:rPr>
                <w:rFonts w:ascii="Arial" w:cs="Arial" w:eastAsia="Arial" w:hAnsi="Arial"/>
                <w:color w:val="2d3748"/>
                <w:sz w:val="18"/>
                <w:szCs w:val="18"/>
                <w:vertAlign w:val="baseline"/>
                <w:rtl w:val="0"/>
              </w:rPr>
              <w:t xml:space="preserve"> Dado que el usuario autenticado se encuentra en cualquier sección de la plataforma, cuando hace clic en la opción "Cerrar sesión" (ubicada en el menú de perfil o barra de navegación), entonces el sistema destruye la sesión activa, invalida el token de autenticación (Sanctum) y lo redirige a la pantalla de inicio de sesión (AUTH-01).</w:t>
            </w:r>
            <w:r w:rsidDel="00000000" w:rsidR="00000000" w:rsidRPr="00000000">
              <w:rPr>
                <w:rtl w:val="0"/>
              </w:rPr>
            </w:r>
          </w:p>
          <w:p w:rsidR="00000000" w:rsidDel="00000000" w:rsidP="00000000" w:rsidRDefault="00000000" w:rsidRPr="00000000" w14:paraId="00000061">
            <w:pPr>
              <w:numPr>
                <w:ilvl w:val="0"/>
                <w:numId w:val="16"/>
              </w:numP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Protección contra reutilización (Botón Atrás):</w:t>
            </w:r>
            <w:r w:rsidDel="00000000" w:rsidR="00000000" w:rsidRPr="00000000">
              <w:rPr>
                <w:rFonts w:ascii="Arial" w:cs="Arial" w:eastAsia="Arial" w:hAnsi="Arial"/>
                <w:color w:val="2d3748"/>
                <w:sz w:val="18"/>
                <w:szCs w:val="18"/>
                <w:vertAlign w:val="baseline"/>
                <w:rtl w:val="0"/>
              </w:rPr>
              <w:t xml:space="preserve"> Dado que el usuario ha cerrado sesión exitosamente, cuando presiona el botón "Atrás" (Back) del navegador, entonces el sistema impide el acceso a las vistas protegidas y lo obliga a volver a autenticarse.</w:t>
            </w:r>
            <w:r w:rsidDel="00000000" w:rsidR="00000000" w:rsidRPr="00000000">
              <w:rPr>
                <w:rtl w:val="0"/>
              </w:rPr>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62">
            <w:pPr>
              <w:spacing w:after="120" w:before="120" w:line="300" w:lineRule="auto"/>
              <w:rPr>
                <w:b w:val="1"/>
                <w:bCs w:val="1"/>
                <w:color w:val="2d3748"/>
                <w:sz w:val="18"/>
                <w:szCs w:val="18"/>
              </w:rPr>
            </w:pPr>
            <w:r w:rsidDel="00000000" w:rsidR="00000000" w:rsidRPr="00000000">
              <w:rPr>
                <w:b w:val="1"/>
                <w:bCs w:val="1"/>
                <w:color w:val="2d3748"/>
                <w:sz w:val="18"/>
                <w:szCs w:val="18"/>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63">
            <w:pPr>
              <w:numPr>
                <w:ilvl w:val="0"/>
                <w:numId w:val="17"/>
              </w:numPr>
              <w:spacing w:line="300" w:lineRule="auto"/>
              <w:ind w:left="270" w:hanging="360"/>
            </w:pPr>
            <w:r w:rsidDel="00000000" w:rsidR="00000000" w:rsidRPr="00000000">
              <w:rPr>
                <w:rFonts w:ascii="Arial" w:cs="Arial" w:eastAsia="Arial" w:hAnsi="Arial"/>
                <w:color w:val="2d3748"/>
                <w:sz w:val="18"/>
                <w:szCs w:val="18"/>
                <w:vertAlign w:val="baseline"/>
                <w:rtl w:val="0"/>
              </w:rPr>
              <w:t xml:space="preserve">Destrucción completa de cookies de sesión y limpieza del almacenamiento local (LocalStorage/SessionStorage) relacionado con las credenciales de acceso.</w:t>
            </w:r>
            <w:r w:rsidDel="00000000" w:rsidR="00000000" w:rsidRPr="00000000">
              <w:rPr>
                <w:rtl w:val="0"/>
              </w:rPr>
            </w:r>
          </w:p>
        </w:tc>
      </w:tr>
    </w:tbl>
    <w:p w:rsidR="00000000" w:rsidDel="00000000" w:rsidP="00000000" w:rsidRDefault="00000000" w:rsidRPr="00000000" w14:paraId="00000064">
      <w:pP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EDT-01: Edición de Información de Perfil</w:t>
      </w:r>
    </w:p>
    <w:tbl>
      <w:tblPr>
        <w:tblStyle w:val="Table5"/>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7A">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EDT-01</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Usuario registrado (Superadmin, Admin, Instructor, Funcionario o Aprendiz)</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Editar o actualizar mi información de perfil: foto, correo y contraseña.</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Corregir datos incorrectos y mantener actualizada la información de la plataforma.</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Actualización de foto de perfil:</w:t>
            </w:r>
            <w:r w:rsidDel="00000000" w:rsidR="00000000" w:rsidRPr="00000000">
              <w:rPr>
                <w:rFonts w:ascii="Arial" w:cs="Arial" w:eastAsia="Arial" w:hAnsi="Arial"/>
                <w:color w:val="2d3748"/>
                <w:sz w:val="18"/>
                <w:szCs w:val="18"/>
                <w:shd w:fill="auto" w:val="clear"/>
                <w:vertAlign w:val="baseline"/>
                <w:rtl w:val="0"/>
              </w:rPr>
              <w:t xml:space="preserve"> Dado que el usuario autenticado está en la vista de edición de perfil, cuando sube una nueva imagen dentro del formato y tamaño permitido y guarda cambios, entonces el sistema actualiza su foto y la refleja inmediatamente en la interfaz y en su Carnet Digital (AUTH-02).</w:t>
            </w:r>
          </w:p>
          <w:p w:rsidR="00000000" w:rsidDel="00000000" w:rsidP="00000000" w:rsidRDefault="00000000" w:rsidRPr="00000000" w14:paraId="00000084">
            <w:pPr>
              <w:numPr>
                <w:ilvl w:val="0"/>
                <w:numId w:val="1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Cambio de correo electrónico:</w:t>
            </w:r>
            <w:r w:rsidDel="00000000" w:rsidR="00000000" w:rsidRPr="00000000">
              <w:rPr>
                <w:rFonts w:ascii="Arial" w:cs="Arial" w:eastAsia="Arial" w:hAnsi="Arial"/>
                <w:color w:val="2d3748"/>
                <w:sz w:val="18"/>
                <w:szCs w:val="18"/>
                <w:shd w:fill="auto" w:val="clear"/>
                <w:vertAlign w:val="baseline"/>
                <w:rtl w:val="0"/>
              </w:rPr>
              <w:t xml:space="preserve"> Dado que el usuario modifica su correo, cuando ingresa su contraseña actual para confirmar, entonces el sistema actualiza el correo y envía un código de re-verificación a la nueva dirección.</w:t>
            </w:r>
          </w:p>
          <w:p w:rsidR="00000000" w:rsidDel="00000000" w:rsidP="00000000" w:rsidRDefault="00000000" w:rsidRPr="00000000" w14:paraId="00000085">
            <w:pPr>
              <w:numPr>
                <w:ilvl w:val="0"/>
                <w:numId w:val="1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Cambio de contraseña:</w:t>
            </w:r>
            <w:r w:rsidDel="00000000" w:rsidR="00000000" w:rsidRPr="00000000">
              <w:rPr>
                <w:rFonts w:ascii="Arial" w:cs="Arial" w:eastAsia="Arial" w:hAnsi="Arial"/>
                <w:color w:val="2d3748"/>
                <w:sz w:val="18"/>
                <w:szCs w:val="18"/>
                <w:shd w:fill="auto" w:val="clear"/>
                <w:vertAlign w:val="baseline"/>
                <w:rtl w:val="0"/>
              </w:rPr>
              <w:t xml:space="preserve"> Dado que el usuario desea actualizar su clave, cuando ingresa su contraseña actual, la nueva clave con reglas de seguridad y la confirmación, entonces el sistema actualiza la contraseña con éxito.</w:t>
            </w:r>
          </w:p>
          <w:p w:rsidR="00000000" w:rsidDel="00000000" w:rsidP="00000000" w:rsidRDefault="00000000" w:rsidRPr="00000000" w14:paraId="00000086">
            <w:pPr>
              <w:numPr>
                <w:ilvl w:val="0"/>
                <w:numId w:val="1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seguridad y errores:</w:t>
            </w:r>
            <w:r w:rsidDel="00000000" w:rsidR="00000000" w:rsidRPr="00000000">
              <w:rPr>
                <w:rFonts w:ascii="Arial" w:cs="Arial" w:eastAsia="Arial" w:hAnsi="Arial"/>
                <w:color w:val="2d3748"/>
                <w:sz w:val="18"/>
                <w:szCs w:val="18"/>
                <w:shd w:fill="auto" w:val="clear"/>
                <w:vertAlign w:val="baseline"/>
                <w:rtl w:val="0"/>
              </w:rPr>
              <w:t xml:space="preserve"> Dado que el usuario ingresa una contraseña actual incorrecta o supera el tamaño de imagen, cuando intenta guardar, entonces el sistema muestra una alerta de error específica y rechaza los cambios.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88">
            <w:pPr>
              <w:numPr>
                <w:ilvl w:val="0"/>
                <w:numId w:val="19"/>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Formatos y restricciones:</w:t>
            </w:r>
            <w:r w:rsidDel="00000000" w:rsidR="00000000" w:rsidRPr="00000000">
              <w:rPr>
                <w:rFonts w:ascii="Arial" w:cs="Arial" w:eastAsia="Arial" w:hAnsi="Arial"/>
                <w:color w:val="2d3748"/>
                <w:sz w:val="18"/>
                <w:szCs w:val="18"/>
                <w:vertAlign w:val="baseline"/>
                <w:rtl w:val="0"/>
              </w:rPr>
              <w:t xml:space="preserve"> Formatos permitidos JPG, PNG, WEBP. Peso máximo permitido: 2 MB.</w:t>
            </w:r>
          </w:p>
          <w:p w:rsidR="00000000" w:rsidDel="00000000" w:rsidP="00000000" w:rsidRDefault="00000000" w:rsidRPr="00000000" w14:paraId="00000089">
            <w:pPr>
              <w:numPr>
                <w:ilvl w:val="0"/>
                <w:numId w:val="19"/>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Seguridad en cambios sensibles:</w:t>
            </w:r>
            <w:r w:rsidDel="00000000" w:rsidR="00000000" w:rsidRPr="00000000">
              <w:rPr>
                <w:rFonts w:ascii="Arial" w:cs="Arial" w:eastAsia="Arial" w:hAnsi="Arial"/>
                <w:color w:val="2d3748"/>
                <w:sz w:val="18"/>
                <w:szCs w:val="18"/>
                <w:vertAlign w:val="baseline"/>
                <w:rtl w:val="0"/>
              </w:rPr>
              <w:t xml:space="preserve"> Para modificar la contraseña o el correo electrónico, es obligatorio solicitar la contraseña actual del usuario como medida de seguridad.</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HIS-01: Consulta de Historial de Accesos</w:t>
      </w:r>
    </w:p>
    <w:tbl>
      <w:tblPr>
        <w:tblStyle w:val="Table6"/>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8D">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HIS-01:</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Usuario Registrado (Instructor, Funcionario y Aprendiz)</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Ver el historial de mis accesos con fecha, hora y punto de control.</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Tener visibilidad y control sobre mis registros de entrada/salida de la institución y verificar la actividad de mi carnet digital.</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96">
            <w:pPr>
              <w:numPr>
                <w:ilvl w:val="0"/>
                <w:numId w:val="20"/>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Visualización de registros:</w:t>
            </w:r>
            <w:r w:rsidDel="00000000" w:rsidR="00000000" w:rsidRPr="00000000">
              <w:rPr>
                <w:rFonts w:ascii="Arial" w:cs="Arial" w:eastAsia="Arial" w:hAnsi="Arial"/>
                <w:color w:val="2d3748"/>
                <w:sz w:val="18"/>
                <w:szCs w:val="18"/>
                <w:shd w:fill="auto" w:val="clear"/>
                <w:vertAlign w:val="baseline"/>
                <w:rtl w:val="0"/>
              </w:rPr>
              <w:t xml:space="preserve"> Dado que el usuario autenticado ingresa al módulo de historial, cuando la página carga, entonces el sistema muestra una lista ordenada cronológicamente (de más reciente a más antiguo) con la fecha, hora exacta y punto de control/ambiente.</w:t>
            </w:r>
          </w:p>
          <w:p w:rsidR="00000000" w:rsidDel="00000000" w:rsidP="00000000" w:rsidRDefault="00000000" w:rsidRPr="00000000" w14:paraId="00000097">
            <w:pPr>
              <w:numPr>
                <w:ilvl w:val="0"/>
                <w:numId w:val="20"/>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Filtros por fecha:</w:t>
            </w:r>
            <w:r w:rsidDel="00000000" w:rsidR="00000000" w:rsidRPr="00000000">
              <w:rPr>
                <w:rFonts w:ascii="Arial" w:cs="Arial" w:eastAsia="Arial" w:hAnsi="Arial"/>
                <w:color w:val="2d3748"/>
                <w:sz w:val="18"/>
                <w:szCs w:val="18"/>
                <w:shd w:fill="auto" w:val="clear"/>
                <w:vertAlign w:val="baseline"/>
                <w:rtl w:val="0"/>
              </w:rPr>
              <w:t xml:space="preserve"> Dado que el usuario desea buscar un acceso en particular, cuando selecciona un rango de fechas en el filtro, entonces el sistema muestra los registros correspondientes.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Paginación:</w:t>
            </w:r>
            <w:r w:rsidDel="00000000" w:rsidR="00000000" w:rsidRPr="00000000">
              <w:rPr>
                <w:rFonts w:ascii="Arial" w:cs="Arial" w:eastAsia="Arial" w:hAnsi="Arial"/>
                <w:color w:val="2d3748"/>
                <w:sz w:val="18"/>
                <w:szCs w:val="18"/>
                <w:vertAlign w:val="baseline"/>
                <w:rtl w:val="0"/>
              </w:rPr>
              <w:t xml:space="preserve"> Mínimo 10 y máximo 20 registros por página para optimizar la carga.</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Origen de los datos:</w:t>
            </w:r>
            <w:r w:rsidDel="00000000" w:rsidR="00000000" w:rsidRPr="00000000">
              <w:rPr>
                <w:rFonts w:ascii="Arial" w:cs="Arial" w:eastAsia="Arial" w:hAnsi="Arial"/>
                <w:color w:val="2d3748"/>
                <w:sz w:val="18"/>
                <w:szCs w:val="18"/>
                <w:vertAlign w:val="baseline"/>
                <w:rtl w:val="0"/>
              </w:rPr>
              <w:t xml:space="preserve"> Registro automático al escanear el carnet QR (AUTH-02) o al iniciar sesión en el sistema.</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0" w:before="375" w:line="300" w:lineRule="auto"/>
        <w:rPr>
          <w:b w:val="1"/>
          <w:bCs w:val="1"/>
          <w:color w:val="2d3748"/>
          <w:sz w:val="18"/>
          <w:szCs w:val="1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CMP-01: Visualización de Comprobantes de Equipos</w:t>
      </w:r>
    </w:p>
    <w:tbl>
      <w:tblPr>
        <w:tblStyle w:val="Table7"/>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A0">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CMP-01</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Usuario Registrado (Instructor, Funcionario y Aprendiz)</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Ver el comprobante generado por el Admin de mis equipos personales ingresados (Computador, Periféricos, etc.).</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Contar con un soporte digital que certifique el registro e ingreso autorizado de mis bienes a las instalaciones y facilitar su salida sin inconvenientes.</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A9">
            <w:pPr>
              <w:numPr>
                <w:ilvl w:val="0"/>
                <w:numId w:val="22"/>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Lista de comprobantes de equipos:</w:t>
            </w:r>
            <w:r w:rsidDel="00000000" w:rsidR="00000000" w:rsidRPr="00000000">
              <w:rPr>
                <w:rFonts w:ascii="Arial" w:cs="Arial" w:eastAsia="Arial" w:hAnsi="Arial"/>
                <w:color w:val="2d3748"/>
                <w:sz w:val="18"/>
                <w:szCs w:val="18"/>
                <w:shd w:fill="auto" w:val="clear"/>
                <w:vertAlign w:val="baseline"/>
                <w:rtl w:val="0"/>
              </w:rPr>
              <w:t xml:space="preserve"> Dado que el usuario tiene equipos personales registrados por el Admin, cuando accede a "Mis Comprobantes", entonces el sistema despliega la lista con tipo de equipo, marca, serie y fecha.</w:t>
            </w:r>
          </w:p>
          <w:p w:rsidR="00000000" w:rsidDel="00000000" w:rsidP="00000000" w:rsidRDefault="00000000" w:rsidRPr="00000000" w14:paraId="000000AA">
            <w:pPr>
              <w:numPr>
                <w:ilvl w:val="0"/>
                <w:numId w:val="22"/>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Consulta y detalle del comprobante:</w:t>
            </w:r>
            <w:r w:rsidDel="00000000" w:rsidR="00000000" w:rsidRPr="00000000">
              <w:rPr>
                <w:rFonts w:ascii="Arial" w:cs="Arial" w:eastAsia="Arial" w:hAnsi="Arial"/>
                <w:color w:val="2d3748"/>
                <w:sz w:val="18"/>
                <w:szCs w:val="18"/>
                <w:shd w:fill="auto" w:val="clear"/>
                <w:vertAlign w:val="baseline"/>
                <w:rtl w:val="0"/>
              </w:rPr>
              <w:t xml:space="preserve"> Dado que el usuario selecciona un equipo y presiona "Ver Comprobante", el sistema despliega el comprobante digital con detalle del bien y código QR de verificación para portería.</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AC">
            <w:pPr>
              <w:numPr>
                <w:ilvl w:val="0"/>
                <w:numId w:val="2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Datos requeridos en el comprobante:</w:t>
            </w:r>
            <w:r w:rsidDel="00000000" w:rsidR="00000000" w:rsidRPr="00000000">
              <w:rPr>
                <w:rFonts w:ascii="Arial" w:cs="Arial" w:eastAsia="Arial" w:hAnsi="Arial"/>
                <w:color w:val="2d3748"/>
                <w:sz w:val="18"/>
                <w:szCs w:val="18"/>
                <w:vertAlign w:val="baseline"/>
                <w:rtl w:val="0"/>
              </w:rPr>
              <w:t xml:space="preserve"> Tipo de equipo (Computador, Tablet, Periféricos, Herramientas), Marca, Modelo, Número de Serie, y Fecha/Hora de entrada.</w:t>
            </w:r>
          </w:p>
        </w:tc>
      </w:tr>
    </w:tbl>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525" w:line="300" w:lineRule="auto"/>
        <w:rPr>
          <w:rFonts w:ascii="Arial" w:cs="Arial" w:eastAsia="Arial" w:hAnsi="Arial"/>
          <w:b w:val="1"/>
          <w:bCs w:val="1"/>
          <w:i w:val="0"/>
          <w:iCs w:val="0"/>
          <w:color w:val="1a365d"/>
          <w:sz w:val="24"/>
          <w:szCs w:val="24"/>
        </w:rPr>
      </w:pPr>
      <w:r w:rsidDel="00000000" w:rsidR="00000000" w:rsidRPr="00000000">
        <w:rPr>
          <w:rFonts w:ascii="Arial" w:cs="Arial" w:eastAsia="Arial" w:hAnsi="Arial"/>
          <w:b w:val="1"/>
          <w:bCs w:val="1"/>
          <w:i w:val="0"/>
          <w:iCs w:val="0"/>
          <w:color w:val="2e7d32"/>
          <w:sz w:val="24"/>
          <w:szCs w:val="24"/>
          <w:rtl w:val="0"/>
        </w:rPr>
        <w:t xml:space="preserve">2. Historias de Usuario - Rol Superadmin</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0"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7</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SADM-01: Edición de Perfiles por el Superadmin</w:t>
      </w:r>
    </w:p>
    <w:tbl>
      <w:tblPr>
        <w:tblStyle w:val="Table8"/>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B1">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SADM-01</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Editar la información de perfil de cualquier usuario registrado en el sistema.</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Corregir datos incorrectos, actualizar datos personales y mantener la calidad de la información institucional.</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BA">
            <w:pPr>
              <w:numPr>
                <w:ilvl w:val="0"/>
                <w:numId w:val="2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Búsqueda y selección:</w:t>
            </w:r>
            <w:r w:rsidDel="00000000" w:rsidR="00000000" w:rsidRPr="00000000">
              <w:rPr>
                <w:rFonts w:ascii="Arial" w:cs="Arial" w:eastAsia="Arial" w:hAnsi="Arial"/>
                <w:color w:val="2d3748"/>
                <w:sz w:val="18"/>
                <w:szCs w:val="18"/>
                <w:shd w:fill="auto" w:val="clear"/>
                <w:vertAlign w:val="baseline"/>
                <w:rtl w:val="0"/>
              </w:rPr>
              <w:t xml:space="preserve"> Dado que el Superadmin ingresa a la gestión de usuarios, cuando busca por nombre, correo o documento y selecciona "Editar", el sistema carga el formulario con los datos actuales.</w:t>
            </w:r>
          </w:p>
          <w:p w:rsidR="00000000" w:rsidDel="00000000" w:rsidP="00000000" w:rsidRDefault="00000000" w:rsidRPr="00000000" w14:paraId="000000BB">
            <w:pPr>
              <w:numPr>
                <w:ilvl w:val="0"/>
                <w:numId w:val="2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Edición exitosa:</w:t>
            </w:r>
            <w:r w:rsidDel="00000000" w:rsidR="00000000" w:rsidRPr="00000000">
              <w:rPr>
                <w:rFonts w:ascii="Arial" w:cs="Arial" w:eastAsia="Arial" w:hAnsi="Arial"/>
                <w:color w:val="2d3748"/>
                <w:sz w:val="18"/>
                <w:szCs w:val="18"/>
                <w:shd w:fill="auto" w:val="clear"/>
                <w:vertAlign w:val="baseline"/>
                <w:rtl w:val="0"/>
              </w:rPr>
              <w:t xml:space="preserve"> Dado que el Superadmin modifica campos como nombres, documento, correo o foto y guarda cambios, el sistema actualiza la base de datos y confirma el éxito del procedimiento.</w:t>
            </w:r>
          </w:p>
          <w:p w:rsidR="00000000" w:rsidDel="00000000" w:rsidP="00000000" w:rsidRDefault="00000000" w:rsidRPr="00000000" w14:paraId="000000BC">
            <w:pPr>
              <w:numPr>
                <w:ilvl w:val="0"/>
                <w:numId w:val="2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 de duplicados:</w:t>
            </w:r>
            <w:r w:rsidDel="00000000" w:rsidR="00000000" w:rsidRPr="00000000">
              <w:rPr>
                <w:rFonts w:ascii="Arial" w:cs="Arial" w:eastAsia="Arial" w:hAnsi="Arial"/>
                <w:color w:val="2d3748"/>
                <w:sz w:val="18"/>
                <w:szCs w:val="18"/>
                <w:shd w:fill="auto" w:val="clear"/>
                <w:vertAlign w:val="baseline"/>
                <w:rtl w:val="0"/>
              </w:rPr>
              <w:t xml:space="preserve"> Dado que se ingresa un correo o documento previamente registrado por otra cuenta, el sistema muestra una alerta impidiendo la duplicidad de información.</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BE">
            <w:pPr>
              <w:numPr>
                <w:ilvl w:val="0"/>
                <w:numId w:val="2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El Superadmin no requiere ingresar la contraseña actual del usuario para efectuar modificaciones.</w:t>
            </w:r>
          </w:p>
          <w:p w:rsidR="00000000" w:rsidDel="00000000" w:rsidP="00000000" w:rsidRDefault="00000000" w:rsidRPr="00000000" w14:paraId="000000BF">
            <w:pPr>
              <w:numPr>
                <w:ilvl w:val="0"/>
                <w:numId w:val="2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Auditoría:</w:t>
            </w:r>
            <w:r w:rsidDel="00000000" w:rsidR="00000000" w:rsidRPr="00000000">
              <w:rPr>
                <w:rFonts w:ascii="Arial" w:cs="Arial" w:eastAsia="Arial" w:hAnsi="Arial"/>
                <w:color w:val="2d3748"/>
                <w:sz w:val="18"/>
                <w:szCs w:val="18"/>
                <w:vertAlign w:val="baseline"/>
                <w:rtl w:val="0"/>
              </w:rPr>
              <w:t xml:space="preserve"> Registro automático de logs indicando fecha, hora, Superadmin responsable y campos alterados.</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8</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SADM-02: Inactivación y Eliminación de Cuentas</w:t>
      </w:r>
    </w:p>
    <w:tbl>
      <w:tblPr>
        <w:tblStyle w:val="Table9"/>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C3">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SADM-02</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Inactivar o eliminar cuentas de usuarios registrados.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Retirar o suspender el acceso a personas que hayan desvinculado sus funciones de la institución.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CC">
            <w:pPr>
              <w:numPr>
                <w:ilvl w:val="0"/>
                <w:numId w:val="2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Inactivación:</w:t>
            </w:r>
            <w:r w:rsidDel="00000000" w:rsidR="00000000" w:rsidRPr="00000000">
              <w:rPr>
                <w:rFonts w:ascii="Arial" w:cs="Arial" w:eastAsia="Arial" w:hAnsi="Arial"/>
                <w:color w:val="2d3748"/>
                <w:sz w:val="18"/>
                <w:szCs w:val="18"/>
                <w:shd w:fill="auto" w:val="clear"/>
                <w:vertAlign w:val="baseline"/>
                <w:rtl w:val="0"/>
              </w:rPr>
              <w:t xml:space="preserve"> Dado que el Superadmin presiona "Inactivar" en un usuario activo y confirma, el sistema marca el estado como "Inactivo", revoca sesiones vigentes e inhabilita su carnet digital.</w:t>
            </w:r>
          </w:p>
          <w:p w:rsidR="00000000" w:rsidDel="00000000" w:rsidP="00000000" w:rsidRDefault="00000000" w:rsidRPr="00000000" w14:paraId="000000CD">
            <w:pPr>
              <w:numPr>
                <w:ilvl w:val="0"/>
                <w:numId w:val="2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Reactivación:</w:t>
            </w:r>
            <w:r w:rsidDel="00000000" w:rsidR="00000000" w:rsidRPr="00000000">
              <w:rPr>
                <w:rFonts w:ascii="Arial" w:cs="Arial" w:eastAsia="Arial" w:hAnsi="Arial"/>
                <w:color w:val="2d3748"/>
                <w:sz w:val="18"/>
                <w:szCs w:val="18"/>
                <w:shd w:fill="auto" w:val="clear"/>
                <w:vertAlign w:val="baseline"/>
                <w:rtl w:val="0"/>
              </w:rPr>
              <w:t xml:space="preserve"> Dado que el Superadmin presiona "Reactivar" sobre una cuenta inactiva, el sistema pasa el estado a "Activo" restaurando el acceso.</w:t>
            </w:r>
          </w:p>
          <w:p w:rsidR="00000000" w:rsidDel="00000000" w:rsidP="00000000" w:rsidRDefault="00000000" w:rsidRPr="00000000" w14:paraId="000000CE">
            <w:pPr>
              <w:numPr>
                <w:ilvl w:val="0"/>
                <w:numId w:val="2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Borrado Lógico (Soft Delete):</w:t>
            </w:r>
            <w:r w:rsidDel="00000000" w:rsidR="00000000" w:rsidRPr="00000000">
              <w:rPr>
                <w:rFonts w:ascii="Arial" w:cs="Arial" w:eastAsia="Arial" w:hAnsi="Arial"/>
                <w:color w:val="2d3748"/>
                <w:sz w:val="18"/>
                <w:szCs w:val="18"/>
                <w:shd w:fill="auto" w:val="clear"/>
                <w:vertAlign w:val="baseline"/>
                <w:rtl w:val="0"/>
              </w:rPr>
              <w:t xml:space="preserve"> Al seleccionar "Eliminar", el sistema aplica borrado lógico conservando la trazabilidad de accesos y comprobantes históricos.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Protección de cuenta:</w:t>
            </w:r>
            <w:r w:rsidDel="00000000" w:rsidR="00000000" w:rsidRPr="00000000">
              <w:rPr>
                <w:rFonts w:ascii="Arial" w:cs="Arial" w:eastAsia="Arial" w:hAnsi="Arial"/>
                <w:color w:val="2d3748"/>
                <w:sz w:val="18"/>
                <w:szCs w:val="18"/>
                <w:vertAlign w:val="baseline"/>
                <w:rtl w:val="0"/>
              </w:rPr>
              <w:t xml:space="preserve"> El sistema prohíbe explícitamente la auto-inactivación o eliminación del Superadmin principal.</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9</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SADM-03: Edición y Reasignación de Roles</w:t>
      </w:r>
    </w:p>
    <w:tbl>
      <w:tblPr>
        <w:tblStyle w:val="Table10"/>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D4">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SADM-03</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Editar los roles de los usuarios registrados.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Ajustar los niveles de acceso y permisos según el cambio de funciones, cargos o responsabilidades dentro de la institución.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Modificación de Rol:</w:t>
            </w:r>
            <w:r w:rsidDel="00000000" w:rsidR="00000000" w:rsidRPr="00000000">
              <w:rPr>
                <w:rFonts w:ascii="Arial" w:cs="Arial" w:eastAsia="Arial" w:hAnsi="Arial"/>
                <w:color w:val="2d3748"/>
                <w:sz w:val="18"/>
                <w:szCs w:val="18"/>
                <w:shd w:fill="auto" w:val="clear"/>
                <w:vertAlign w:val="baseline"/>
                <w:rtl w:val="0"/>
              </w:rPr>
              <w:t xml:space="preserve"> Dado que el Superadmin selecciona un nuevo rol (Admin, Instructor, Funcionario, Aprendiz) para un usuario y guarda, el sistema actualiza la matriz de permisos.</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Aplicación inmediata:</w:t>
            </w:r>
            <w:r w:rsidDel="00000000" w:rsidR="00000000" w:rsidRPr="00000000">
              <w:rPr>
                <w:rFonts w:ascii="Arial" w:cs="Arial" w:eastAsia="Arial" w:hAnsi="Arial"/>
                <w:color w:val="2d3748"/>
                <w:sz w:val="18"/>
                <w:szCs w:val="18"/>
                <w:shd w:fill="auto" w:val="clear"/>
                <w:vertAlign w:val="baseline"/>
                <w:rtl w:val="0"/>
              </w:rPr>
              <w:t xml:space="preserve"> En la siguiente solicitud HTTP o navegación del usuario, la interfaz se adapta inmediatamente a los permisos del nuevo rol.</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Exclusividad: Solo perfiles con rol Superadmin pueden promover o degradar perfiles hacia/desde el rol Superadmin.</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10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SADM-04: Asignación y Edición de Ambientes</w:t>
      </w:r>
    </w:p>
    <w:tbl>
      <w:tblPr>
        <w:tblStyle w:val="Table1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E4">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SADM-04</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Asignar y editar los ambientes asociados a los usuarios registrados.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Vincular formalmente a instructores, funcionarios y aprendices con sus sedes, aulas o laboratorios correspondientes.</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Asignación:</w:t>
            </w:r>
            <w:r w:rsidDel="00000000" w:rsidR="00000000" w:rsidRPr="00000000">
              <w:rPr>
                <w:rFonts w:ascii="Arial" w:cs="Arial" w:eastAsia="Arial" w:hAnsi="Arial"/>
                <w:color w:val="2d3748"/>
                <w:sz w:val="18"/>
                <w:szCs w:val="18"/>
                <w:shd w:fill="auto" w:val="clear"/>
                <w:vertAlign w:val="baseline"/>
                <w:rtl w:val="0"/>
              </w:rPr>
              <w:t xml:space="preserve"> Dado que el Superadmin edita a un usuario, cuando selecciona ambientes del catálogo y guarda, el sistema guarda la relación N:M entre usuario y ambientes.</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Reubicación:</w:t>
            </w:r>
            <w:r w:rsidDel="00000000" w:rsidR="00000000" w:rsidRPr="00000000">
              <w:rPr>
                <w:rFonts w:ascii="Arial" w:cs="Arial" w:eastAsia="Arial" w:hAnsi="Arial"/>
                <w:color w:val="2d3748"/>
                <w:sz w:val="18"/>
                <w:szCs w:val="18"/>
                <w:shd w:fill="auto" w:val="clear"/>
                <w:vertAlign w:val="baseline"/>
                <w:rtl w:val="0"/>
              </w:rPr>
              <w:t xml:space="preserve"> Dado que se modifican los ambientes asignados, el sistema recalibra inmediatamente las autorizaciones de lectura del carnet QR en dichos puntos.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Un usuario puede tener asignado uno o múltiples ambientes simultáneamente.</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11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SADM-05: Aprobación y Rechazo de Cuentas Nuevas</w:t>
      </w:r>
    </w:p>
    <w:tbl>
      <w:tblPr>
        <w:tblStyle w:val="Table1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0F4">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SADM-05</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Aprobar o rechazar las solicitudes de registro de nuevos usuarios en la plataforma.</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Garantizar que solo el personal institucional verificado obtenga una cuenta activa e ingrese a las instalaciones.</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Bandeja de solicitudes:</w:t>
            </w:r>
            <w:r w:rsidDel="00000000" w:rsidR="00000000" w:rsidRPr="00000000">
              <w:rPr>
                <w:rFonts w:ascii="Arial" w:cs="Arial" w:eastAsia="Arial" w:hAnsi="Arial"/>
                <w:color w:val="2d3748"/>
                <w:sz w:val="18"/>
                <w:szCs w:val="18"/>
                <w:shd w:fill="auto" w:val="clear"/>
                <w:vertAlign w:val="baseline"/>
                <w:rtl w:val="0"/>
              </w:rPr>
              <w:t xml:space="preserve"> Dado que un usuario validó su correo (REG-01), cuando el Superadmin abre "Aprobación de Registro", ve las solicitudes en "Pendiente de Aprobación" con nombre, correo, documento y rol.</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Aprobación:</w:t>
            </w:r>
            <w:r w:rsidDel="00000000" w:rsidR="00000000" w:rsidRPr="00000000">
              <w:rPr>
                <w:rFonts w:ascii="Arial" w:cs="Arial" w:eastAsia="Arial" w:hAnsi="Arial"/>
                <w:color w:val="2d3748"/>
                <w:sz w:val="18"/>
                <w:szCs w:val="18"/>
                <w:shd w:fill="auto" w:val="clear"/>
                <w:vertAlign w:val="baseline"/>
                <w:rtl w:val="0"/>
              </w:rPr>
              <w:t xml:space="preserve"> Al presionar "Aprobar", la cuenta pasa a estado "Activo" y se despacha un correo de bienvenida habilitando el inicio de sesión.</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Rechazo:</w:t>
            </w:r>
            <w:r w:rsidDel="00000000" w:rsidR="00000000" w:rsidRPr="00000000">
              <w:rPr>
                <w:rFonts w:ascii="Arial" w:cs="Arial" w:eastAsia="Arial" w:hAnsi="Arial"/>
                <w:color w:val="2d3748"/>
                <w:sz w:val="18"/>
                <w:szCs w:val="18"/>
                <w:shd w:fill="auto" w:val="clear"/>
                <w:vertAlign w:val="baseline"/>
                <w:rtl w:val="0"/>
              </w:rPr>
              <w:t xml:space="preserve"> Al presionar "Rechazar" e ingresar justificación, la cuenta pasa a "Rechazado" y se notifica vía correo electrónico.</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Búsqueda y Filtros:</w:t>
            </w:r>
            <w:r w:rsidDel="00000000" w:rsidR="00000000" w:rsidRPr="00000000">
              <w:rPr>
                <w:rFonts w:ascii="Arial" w:cs="Arial" w:eastAsia="Arial" w:hAnsi="Arial"/>
                <w:color w:val="2d3748"/>
                <w:sz w:val="18"/>
                <w:szCs w:val="18"/>
                <w:shd w:fill="auto" w:val="clear"/>
                <w:vertAlign w:val="baseline"/>
                <w:rtl w:val="0"/>
              </w:rPr>
              <w:t xml:space="preserve"> Filtrado por rol solicitado, nombre o número de documento de identidad.</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vertAlign w:val="baseline"/>
                <w:rtl w:val="0"/>
              </w:rPr>
              <w:t xml:space="preserve">Aprobación en lote:</w:t>
            </w:r>
            <w:r w:rsidDel="00000000" w:rsidR="00000000" w:rsidRPr="00000000">
              <w:rPr>
                <w:rFonts w:ascii="Arial" w:cs="Arial" w:eastAsia="Arial" w:hAnsi="Arial"/>
                <w:color w:val="2d3748"/>
                <w:sz w:val="18"/>
                <w:szCs w:val="18"/>
                <w:vertAlign w:val="baseline"/>
                <w:rtl w:val="0"/>
              </w:rPr>
              <w:t xml:space="preserve"> Opción de selección múltiple para aprobar o rechazar solicitudes masivamente.</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Completa el flujo de seguridad integrado con REG-01 y AUTH-01.</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before="525" w:line="300" w:lineRule="auto"/>
        <w:rPr>
          <w:color w:val="1a365d"/>
          <w:sz w:val="24"/>
          <w:szCs w:val="24"/>
        </w:rPr>
      </w:pPr>
      <w:r w:rsidDel="00000000" w:rsidR="00000000" w:rsidRPr="00000000">
        <w:rPr>
          <w:rtl w:val="0"/>
        </w:rPr>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before="525" w:line="300" w:lineRule="auto"/>
        <w:rPr>
          <w:color w:val="1a365d"/>
          <w:sz w:val="24"/>
          <w:szCs w:val="24"/>
        </w:rPr>
      </w:pP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before="525" w:line="300" w:lineRule="auto"/>
        <w:rPr>
          <w:color w:val="1a365d"/>
          <w:sz w:val="24"/>
          <w:szCs w:val="24"/>
        </w:rPr>
      </w:pPr>
      <w:r w:rsidDel="00000000" w:rsidR="00000000" w:rsidRPr="00000000">
        <w:rPr>
          <w:rtl w:val="0"/>
        </w:rPr>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before="525" w:line="300" w:lineRule="auto"/>
        <w:rPr>
          <w:rFonts w:ascii="Arial" w:cs="Arial" w:eastAsia="Arial" w:hAnsi="Arial"/>
          <w:b w:val="1"/>
          <w:bCs w:val="1"/>
          <w:i w:val="0"/>
          <w:iCs w:val="0"/>
          <w:color w:val="1a365d"/>
          <w:sz w:val="24"/>
          <w:szCs w:val="24"/>
        </w:rPr>
      </w:pPr>
      <w:r w:rsidDel="00000000" w:rsidR="00000000" w:rsidRPr="00000000">
        <w:rPr>
          <w:rFonts w:ascii="Arial" w:cs="Arial" w:eastAsia="Arial" w:hAnsi="Arial"/>
          <w:b w:val="1"/>
          <w:bCs w:val="1"/>
          <w:i w:val="0"/>
          <w:iCs w:val="0"/>
          <w:color w:val="2e7d32"/>
          <w:sz w:val="24"/>
          <w:szCs w:val="24"/>
          <w:rtl w:val="0"/>
        </w:rPr>
        <w:t xml:space="preserve">3. Historias de Usuario - Rol Admin</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0"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12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ADM-01: Generación de Comprobantes de Equipos</w:t>
      </w:r>
    </w:p>
    <w:tbl>
      <w:tblPr>
        <w:tblStyle w:val="Table1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10B">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ADM-01</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Generar comprobantes de registro de equipos personales a los usuarios registrados.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Registrar formalmente el ingreso de bienes personales a la institución y emitir la autorización digital de salida.</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Registro de equipos:</w:t>
            </w:r>
            <w:r w:rsidDel="00000000" w:rsidR="00000000" w:rsidRPr="00000000">
              <w:rPr>
                <w:rFonts w:ascii="Arial" w:cs="Arial" w:eastAsia="Arial" w:hAnsi="Arial"/>
                <w:color w:val="2d3748"/>
                <w:sz w:val="18"/>
                <w:szCs w:val="18"/>
                <w:shd w:fill="auto" w:val="clear"/>
                <w:vertAlign w:val="baseline"/>
                <w:rtl w:val="0"/>
              </w:rPr>
              <w:t xml:space="preserve"> El Admin busca el usuario por documento, diligencia marca, modelo, serie y observaciones del equipo.</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Emisión de comprobante QR:</w:t>
            </w:r>
            <w:r w:rsidDel="00000000" w:rsidR="00000000" w:rsidRPr="00000000">
              <w:rPr>
                <w:rFonts w:ascii="Arial" w:cs="Arial" w:eastAsia="Arial" w:hAnsi="Arial"/>
                <w:color w:val="2d3748"/>
                <w:sz w:val="18"/>
                <w:szCs w:val="18"/>
                <w:shd w:fill="auto" w:val="clear"/>
                <w:vertAlign w:val="baseline"/>
                <w:rtl w:val="0"/>
              </w:rPr>
              <w:t xml:space="preserve"> Al confirmar, el sistema guarda la entrada con fecha/hora, asigna código QR único y habilita el comprobante en la sesión del usuario (CMP-01).</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Validación:</w:t>
            </w:r>
            <w:r w:rsidDel="00000000" w:rsidR="00000000" w:rsidRPr="00000000">
              <w:rPr>
                <w:rFonts w:ascii="Arial" w:cs="Arial" w:eastAsia="Arial" w:hAnsi="Arial"/>
                <w:color w:val="2d3748"/>
                <w:sz w:val="18"/>
                <w:szCs w:val="18"/>
                <w:shd w:fill="auto" w:val="clear"/>
                <w:vertAlign w:val="baseline"/>
                <w:rtl w:val="0"/>
              </w:rPr>
              <w:t xml:space="preserve"> Si se omiten campos obligatorios como número de serie, el sistema impide la generación.</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El comprobante incluye la firma digital/identificador del Admin responsable del registro.</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0" w:before="375" w:line="300" w:lineRule="auto"/>
        <w:rPr>
          <w:rFonts w:ascii="Arial" w:cs="Arial" w:eastAsia="Arial" w:hAnsi="Arial"/>
          <w:b w:val="1"/>
          <w:bCs w:val="1"/>
          <w:color w:val="2d3748"/>
          <w:sz w:val="18"/>
          <w:szCs w:val="18"/>
        </w:rPr>
      </w:pPr>
      <w:r w:rsidDel="00000000" w:rsidR="00000000" w:rsidRPr="00000000">
        <w:rPr>
          <w:rFonts w:ascii="Arial" w:cs="Arial" w:eastAsia="Arial" w:hAnsi="Arial"/>
          <w:b w:val="1"/>
          <w:bCs w:val="1"/>
          <w:color w:val="2d3748"/>
          <w:sz w:val="18"/>
          <w:szCs w:val="18"/>
          <w:rtl w:val="0"/>
        </w:rPr>
        <w:t xml:space="preserve">Tabla 13</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i w:val="1"/>
          <w:iCs w:val="1"/>
          <w:color w:val="4a5568"/>
          <w:sz w:val="18"/>
          <w:szCs w:val="18"/>
        </w:rPr>
      </w:pPr>
      <w:r w:rsidDel="00000000" w:rsidR="00000000" w:rsidRPr="00000000">
        <w:rPr>
          <w:rFonts w:ascii="Arial" w:cs="Arial" w:eastAsia="Arial" w:hAnsi="Arial"/>
          <w:i w:val="1"/>
          <w:iCs w:val="1"/>
          <w:color w:val="4a5568"/>
          <w:sz w:val="18"/>
          <w:szCs w:val="18"/>
          <w:rtl w:val="0"/>
        </w:rPr>
        <w:t xml:space="preserve">Especificación de la Historia de Usuario ADM-02: Visualización del Historial de Accesos General</w:t>
      </w:r>
    </w:p>
    <w:tbl>
      <w:tblPr>
        <w:tblStyle w:val="Table1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059.2"/>
        <w:gridCol w:w="7300.8"/>
        <w:tblGridChange w:id="0">
          <w:tblGrid>
            <w:gridCol w:w="2059.2"/>
            <w:gridCol w:w="7300.8"/>
          </w:tblGrid>
        </w:tblGridChange>
      </w:tblGrid>
      <w:tr>
        <w:trPr>
          <w:cantSplit w:val="0"/>
          <w:tblHeader w:val="1"/>
        </w:trPr>
        <w:tc>
          <w:tcPr>
            <w:shd w:fill="f7fafc" w:val="clear"/>
            <w:tcMar>
              <w:top w:w="150.0" w:type="dxa"/>
              <w:left w:w="150.0" w:type="dxa"/>
              <w:bottom w:w="150.0" w:type="dxa"/>
              <w:right w:w="15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1a365d"/>
                <w:sz w:val="18"/>
                <w:szCs w:val="18"/>
                <w:shd w:fill="auto" w:val="clear"/>
              </w:rPr>
            </w:pPr>
            <w:r w:rsidDel="00000000" w:rsidR="00000000" w:rsidRPr="00000000">
              <w:rPr>
                <w:rFonts w:ascii="Arial" w:cs="Arial" w:eastAsia="Arial" w:hAnsi="Arial"/>
                <w:b w:val="1"/>
                <w:bCs w:val="1"/>
                <w:color w:val="2e7d32"/>
                <w:sz w:val="18"/>
                <w:szCs w:val="18"/>
                <w:rtl w:val="0"/>
              </w:rPr>
              <w:t xml:space="preserve">Elemento</w:t>
            </w:r>
            <w:r w:rsidDel="00000000" w:rsidR="00000000" w:rsidRPr="00000000">
              <w:rPr>
                <w:rtl w:val="0"/>
              </w:rPr>
            </w:r>
          </w:p>
        </w:tc>
        <w:tc>
          <w:tcPr>
            <w:shd w:fill="f7fafc" w:val="clear"/>
            <w:tcMar>
              <w:top w:w="150.0" w:type="dxa"/>
              <w:left w:w="150.0" w:type="dxa"/>
              <w:bottom w:w="150.0" w:type="dxa"/>
              <w:right w:w="150.0" w:type="dxa"/>
            </w:tcMar>
            <w:vAlign w:val="top"/>
          </w:tcPr>
          <w:p w:rsidR="00000000" w:rsidDel="00000000" w:rsidP="00000000" w:rsidRDefault="00000000" w:rsidRPr="00000000" w14:paraId="0000011C">
            <w:pPr>
              <w:spacing w:after="120" w:line="300" w:lineRule="auto"/>
              <w:rPr>
                <w:rFonts w:ascii="Arial" w:cs="Arial" w:eastAsia="Arial" w:hAnsi="Arial"/>
                <w:color w:val="2d3748"/>
                <w:sz w:val="18"/>
                <w:szCs w:val="18"/>
                <w:shd w:fill="auto" w:val="clear"/>
              </w:rPr>
            </w:pPr>
            <w:r w:rsidDel="00000000" w:rsidR="00000000" w:rsidRPr="00000000">
              <w:rPr>
                <w:i w:val="1"/>
                <w:iCs w:val="1"/>
                <w:color w:val="4a5568"/>
                <w:sz w:val="18"/>
                <w:szCs w:val="18"/>
                <w:rtl w:val="0"/>
              </w:rPr>
              <w:t xml:space="preserve">ADM-02</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1a202c"/>
                <w:sz w:val="18"/>
                <w:szCs w:val="18"/>
              </w:rPr>
            </w:pPr>
            <w:r w:rsidDel="00000000" w:rsidR="00000000" w:rsidRPr="00000000">
              <w:rPr>
                <w:rFonts w:ascii="Arial" w:cs="Arial" w:eastAsia="Arial" w:hAnsi="Arial"/>
                <w:color w:val="1a202c"/>
                <w:sz w:val="18"/>
                <w:szCs w:val="18"/>
                <w:rtl w:val="0"/>
              </w:rPr>
              <w:t xml:space="preserve"> </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COMO:</w:t>
            </w:r>
          </w:p>
        </w:tc>
        <w:tc>
          <w:tcPr>
            <w:shd w:fill="auto" w:val="clear"/>
            <w:tcMar>
              <w:top w:w="120.0" w:type="dxa"/>
              <w:left w:w="150.0" w:type="dxa"/>
              <w:bottom w:w="120.0" w:type="dxa"/>
              <w:right w:w="15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Admin</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QUIERO:</w:t>
            </w:r>
          </w:p>
        </w:tc>
        <w:tc>
          <w:tcPr>
            <w:shd w:fill="f8fafc" w:val="clear"/>
            <w:tcMar>
              <w:top w:w="120.0" w:type="dxa"/>
              <w:left w:w="150.0" w:type="dxa"/>
              <w:bottom w:w="120.0" w:type="dxa"/>
              <w:right w:w="15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shd w:fill="auto" w:val="clear"/>
                <w:vertAlign w:val="baseline"/>
              </w:rPr>
            </w:pPr>
            <w:r w:rsidDel="00000000" w:rsidR="00000000" w:rsidRPr="00000000">
              <w:rPr>
                <w:rFonts w:ascii="Arial" w:cs="Arial" w:eastAsia="Arial" w:hAnsi="Arial"/>
                <w:color w:val="2d3748"/>
                <w:sz w:val="18"/>
                <w:szCs w:val="18"/>
                <w:shd w:fill="auto" w:val="clear"/>
                <w:vertAlign w:val="baseline"/>
                <w:rtl w:val="0"/>
              </w:rPr>
              <w:t xml:space="preserve">Ver el historial de acceso consolidado de todos los usuarios registrados.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PARA:</w:t>
            </w:r>
          </w:p>
        </w:tc>
        <w:tc>
          <w:tcPr>
            <w:shd w:fill="auto" w:val="clear"/>
            <w:tcMar>
              <w:top w:w="120.0" w:type="dxa"/>
              <w:left w:w="150.0" w:type="dxa"/>
              <w:bottom w:w="120.0" w:type="dxa"/>
              <w:right w:w="15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2d3748"/>
                <w:sz w:val="18"/>
                <w:szCs w:val="18"/>
                <w:vertAlign w:val="baseline"/>
              </w:rPr>
            </w:pPr>
            <w:r w:rsidDel="00000000" w:rsidR="00000000" w:rsidRPr="00000000">
              <w:rPr>
                <w:rFonts w:ascii="Arial" w:cs="Arial" w:eastAsia="Arial" w:hAnsi="Arial"/>
                <w:color w:val="2d3748"/>
                <w:sz w:val="18"/>
                <w:szCs w:val="18"/>
                <w:vertAlign w:val="baseline"/>
                <w:rtl w:val="0"/>
              </w:rPr>
              <w:t xml:space="preserve">Supervisar el flujo de entradas/salidas, auditar la seguridad institucional y controlar el aforo en las sedes.</w:t>
            </w:r>
          </w:p>
        </w:tc>
      </w:tr>
      <w:tr>
        <w:trPr>
          <w:cantSplit w:val="0"/>
          <w:tblHeader w:val="0"/>
        </w:trPr>
        <w:tc>
          <w:tcPr>
            <w:shd w:fill="f8fafc" w:val="clear"/>
            <w:tcMar>
              <w:top w:w="120.0" w:type="dxa"/>
              <w:left w:w="150.0" w:type="dxa"/>
              <w:bottom w:w="120.0" w:type="dxa"/>
              <w:right w:w="15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CRITERIOS DE ACEPTACIÓN:</w:t>
            </w:r>
          </w:p>
        </w:tc>
        <w:tc>
          <w:tcPr>
            <w:shd w:fill="f8fafc" w:val="clear"/>
            <w:tcMar>
              <w:top w:w="120.0" w:type="dxa"/>
              <w:left w:w="150.0" w:type="dxa"/>
              <w:bottom w:w="120.0" w:type="dxa"/>
              <w:right w:w="150.0" w:type="dxa"/>
            </w:tcMar>
            <w:vAlign w:val="top"/>
          </w:tcPr>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Vista consolidada:</w:t>
            </w:r>
            <w:r w:rsidDel="00000000" w:rsidR="00000000" w:rsidRPr="00000000">
              <w:rPr>
                <w:rFonts w:ascii="Arial" w:cs="Arial" w:eastAsia="Arial" w:hAnsi="Arial"/>
                <w:color w:val="2d3748"/>
                <w:sz w:val="18"/>
                <w:szCs w:val="18"/>
                <w:shd w:fill="auto" w:val="clear"/>
                <w:vertAlign w:val="baseline"/>
                <w:rtl w:val="0"/>
              </w:rPr>
              <w:t xml:space="preserve"> Muestra una tabla paginada con fecha, hora, usuario, documento, rol, ambiente y resultado de validación QR.</w:t>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Filtros avanzados:</w:t>
            </w:r>
            <w:r w:rsidDel="00000000" w:rsidR="00000000" w:rsidRPr="00000000">
              <w:rPr>
                <w:rFonts w:ascii="Arial" w:cs="Arial" w:eastAsia="Arial" w:hAnsi="Arial"/>
                <w:color w:val="2d3748"/>
                <w:sz w:val="18"/>
                <w:szCs w:val="18"/>
                <w:shd w:fill="auto" w:val="clear"/>
                <w:vertAlign w:val="baseline"/>
                <w:rtl w:val="0"/>
              </w:rPr>
              <w:t xml:space="preserve"> Búsqueda por documento, rango de fechas, rol o ambiente específico.</w:t>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b w:val="1"/>
                <w:bCs w:val="1"/>
                <w:color w:val="2d3748"/>
                <w:sz w:val="18"/>
                <w:szCs w:val="18"/>
                <w:shd w:fill="auto" w:val="clear"/>
                <w:vertAlign w:val="baseline"/>
                <w:rtl w:val="0"/>
              </w:rPr>
              <w:t xml:space="preserve">Exportación:</w:t>
            </w:r>
            <w:r w:rsidDel="00000000" w:rsidR="00000000" w:rsidRPr="00000000">
              <w:rPr>
                <w:rFonts w:ascii="Arial" w:cs="Arial" w:eastAsia="Arial" w:hAnsi="Arial"/>
                <w:color w:val="2d3748"/>
                <w:sz w:val="18"/>
                <w:szCs w:val="18"/>
                <w:shd w:fill="auto" w:val="clear"/>
                <w:vertAlign w:val="baseline"/>
                <w:rtl w:val="0"/>
              </w:rPr>
              <w:t xml:space="preserve"> Generación de reportes descargables en formato PDF y Excel según los filtros aplicados.</w:t>
            </w:r>
          </w:p>
        </w:tc>
      </w:tr>
      <w:tr>
        <w:trPr>
          <w:cantSplit w:val="0"/>
          <w:tblHeader w:val="0"/>
        </w:trPr>
        <w:tc>
          <w:tcPr>
            <w:shd w:fill="auto" w:val="clear"/>
            <w:tcMar>
              <w:top w:w="120.0" w:type="dxa"/>
              <w:left w:w="150.0" w:type="dxa"/>
              <w:bottom w:w="12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d3748"/>
                <w:sz w:val="18"/>
                <w:szCs w:val="18"/>
                <w:vertAlign w:val="baseline"/>
              </w:rPr>
            </w:pPr>
            <w:r w:rsidDel="00000000" w:rsidR="00000000" w:rsidRPr="00000000">
              <w:rPr>
                <w:rFonts w:ascii="Arial" w:cs="Arial" w:eastAsia="Arial" w:hAnsi="Arial"/>
                <w:b w:val="1"/>
                <w:bCs w:val="1"/>
                <w:color w:val="2d3748"/>
                <w:sz w:val="18"/>
                <w:szCs w:val="18"/>
                <w:vertAlign w:val="baseline"/>
                <w:rtl w:val="0"/>
              </w:rPr>
              <w:t xml:space="preserve">INFORMACIÓN ADICIONAL:</w:t>
            </w:r>
          </w:p>
        </w:tc>
        <w:tc>
          <w:tcPr>
            <w:shd w:fill="auto" w:val="clear"/>
            <w:tcMar>
              <w:top w:w="120.0" w:type="dxa"/>
              <w:left w:w="150.0" w:type="dxa"/>
              <w:bottom w:w="120.0" w:type="dxa"/>
              <w:right w:w="150.0" w:type="dxa"/>
            </w:tcMar>
            <w:vAlign w:val="top"/>
          </w:tcPr>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spacing w:line="300" w:lineRule="auto"/>
              <w:ind w:left="270" w:hanging="360"/>
            </w:pPr>
            <w:r w:rsidDel="00000000" w:rsidR="00000000" w:rsidRPr="00000000">
              <w:rPr>
                <w:rFonts w:ascii="Arial" w:cs="Arial" w:eastAsia="Arial" w:hAnsi="Arial"/>
                <w:color w:val="2d3748"/>
                <w:sz w:val="18"/>
                <w:szCs w:val="18"/>
                <w:vertAlign w:val="baseline"/>
                <w:rtl w:val="0"/>
              </w:rPr>
              <w:t xml:space="preserve">Registros inmutables de solo lectura respaldados en base de datos.</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d3748"/>
          <w:sz w:val="18"/>
          <w:szCs w:val="18"/>
        </w:rPr>
      </w:pPr>
      <w:r w:rsidDel="00000000" w:rsidR="00000000" w:rsidRPr="00000000">
        <w:rPr>
          <w:rtl w:val="0"/>
        </w:rPr>
      </w:r>
    </w:p>
    <w:p w:rsidR="00000000" w:rsidDel="00000000" w:rsidP="00000000" w:rsidRDefault="00000000" w:rsidRPr="00000000" w14:paraId="00000140">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1">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2">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3">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4">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5">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6">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7">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8">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9">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A">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B">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C">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D">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E">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4F">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0">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1">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2">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3">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4">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5">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6">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7">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8">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9">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A">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B">
      <w:pPr>
        <w:spacing w:after="75" w:line="300" w:lineRule="auto"/>
        <w:jc w:val="both"/>
        <w:rPr>
          <w:b w:val="1"/>
          <w:bCs w:val="1"/>
          <w:sz w:val="20"/>
          <w:szCs w:val="20"/>
        </w:rPr>
      </w:pPr>
      <w:r w:rsidDel="00000000" w:rsidR="00000000" w:rsidRPr="00000000">
        <w:rPr>
          <w:rtl w:val="0"/>
        </w:rPr>
      </w:r>
    </w:p>
    <w:p w:rsidR="00000000" w:rsidDel="00000000" w:rsidP="00000000" w:rsidRDefault="00000000" w:rsidRPr="00000000" w14:paraId="0000015C">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D">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E">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5F">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0">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1">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2">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3">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4">
      <w:pPr>
        <w:spacing w:after="75" w:line="300" w:lineRule="auto"/>
        <w:jc w:val="center"/>
        <w:rPr>
          <w:b w:val="1"/>
          <w:bCs w:val="1"/>
          <w:color w:val="388e3c"/>
          <w:sz w:val="20"/>
          <w:szCs w:val="20"/>
        </w:rPr>
      </w:pPr>
      <w:r w:rsidDel="00000000" w:rsidR="00000000" w:rsidRPr="00000000">
        <w:rPr>
          <w:rtl w:val="0"/>
        </w:rPr>
      </w:r>
    </w:p>
    <w:p w:rsidR="00000000" w:rsidDel="00000000" w:rsidP="00000000" w:rsidRDefault="00000000" w:rsidRPr="00000000" w14:paraId="00000165">
      <w:pPr>
        <w:spacing w:after="75" w:line="300" w:lineRule="auto"/>
        <w:jc w:val="center"/>
        <w:rPr>
          <w:b w:val="1"/>
          <w:bCs w:val="1"/>
          <w:color w:val="388e3c"/>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