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520"/>
        <w:gridCol w:w="480"/>
        <w:gridCol w:w="460"/>
        <w:gridCol w:w="20"/>
        <w:gridCol w:w="340"/>
        <w:gridCol w:w="760"/>
        <w:gridCol w:w="460"/>
        <w:gridCol w:w="200"/>
        <w:gridCol w:w="260"/>
        <w:gridCol w:w="380"/>
        <w:gridCol w:w="80"/>
        <w:gridCol w:w="480"/>
        <w:gridCol w:w="560"/>
        <w:gridCol w:w="420"/>
        <w:gridCol w:w="560"/>
        <w:gridCol w:w="80"/>
        <w:gridCol w:w="480"/>
        <w:gridCol w:w="560"/>
        <w:gridCol w:w="560"/>
        <w:gridCol w:w="240"/>
        <w:gridCol w:w="320"/>
        <w:gridCol w:w="560"/>
        <w:gridCol w:w="540"/>
        <w:gridCol w:w="20"/>
        <w:gridCol w:w="560"/>
        <w:gridCol w:w="560"/>
        <w:gridCol w:w="640"/>
        <w:gridCol w:w="400"/>
      </w:tblGrid>
      <w:tr>
        <w:trPr>
          <w:trHeight w:hRule="exact" w:val="6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来校前住房补贴补发（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2015年06月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单位：元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序号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工资编码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单位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姓名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身份证号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工作时间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来校时间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现职务职称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现取得资格时间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98年工资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工作月数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99年1月后月基本工资和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建立公积金时间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公积金前工龄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标准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年度工龄补贴额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99年前补贴金额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99年后补贴金额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05年后补贴金额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已发级差补贴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总金额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宋江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211081196910259376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2015-04-01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2015-04-15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第三书记/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2015-04-22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songpz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宋佩哲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371481199109174510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2001-04-10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2006-04-13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第一书记/教授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5000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5000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2003-06-10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198000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942857.14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2000000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3140857.14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太上皇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441881197703149159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2015-04-01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2015-04-02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2015-04-22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4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张铎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110113196205312500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2015-02-10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2015-02-10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卫辰琳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130303198111123507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2014-03-03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2014-10-08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000005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程艳霞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110108631111222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2015-04-22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2015-04-22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1000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凤素同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41082119891025747X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2013-10-22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2015-01-04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8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程少然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110109197301224367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2013-04-09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2013-04-15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测试/讲师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2014-04-08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9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禄兰泽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110000196904299686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2014-04-04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2015-04-14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测试/副教授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2015-04-15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陈听云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110101201401017232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2012-04-11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2012-04-25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副书记/讲师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2015-04-15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380"/>
        <w:gridCol w:w="140"/>
        <w:gridCol w:w="400"/>
        <w:gridCol w:w="80"/>
        <w:gridCol w:w="300"/>
        <w:gridCol w:w="160"/>
        <w:gridCol w:w="20"/>
        <w:gridCol w:w="340"/>
        <w:gridCol w:w="100"/>
        <w:gridCol w:w="660"/>
        <w:gridCol w:w="460"/>
        <w:gridCol w:w="460"/>
        <w:gridCol w:w="380"/>
        <w:gridCol w:w="80"/>
        <w:gridCol w:w="480"/>
        <w:gridCol w:w="560"/>
        <w:gridCol w:w="380"/>
        <w:gridCol w:w="40"/>
        <w:gridCol w:w="560"/>
        <w:gridCol w:w="520"/>
        <w:gridCol w:w="40"/>
        <w:gridCol w:w="560"/>
        <w:gridCol w:w="560"/>
        <w:gridCol w:w="560"/>
        <w:gridCol w:w="560"/>
        <w:gridCol w:w="560"/>
        <w:gridCol w:w="560"/>
        <w:gridCol w:w="220"/>
        <w:gridCol w:w="340"/>
        <w:gridCol w:w="6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序号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工资编码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单位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姓名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身份证号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工作时间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来校时间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现职务职称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现取得资格时间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98年工资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工作月数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99年1月后月基本工资和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建立公积金时间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公积金前工龄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标准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年度工龄补贴额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99年前补贴金额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99年后补贴金额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05年后补贴金额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已发级差补贴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总金额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111310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靳立生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110108490527222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1969-03-01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111311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李华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110108450722892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2015-04-09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2015-04-10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张雷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140227195610104750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2012-08-22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2012-08-22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第一书记/高级实验师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3000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1500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孙锡华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330724194910022916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1998-01-01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2005-05-01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测试/副教授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2008-04-01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15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须新梅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110228197712029907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1996-04-10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2008-04-16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常务副书记/副教授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1500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1500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2000-04-14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4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104480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165188.57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82000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351668.57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16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宓兰英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110115197805220981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1999-04-14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2013-04-09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常务书记/助教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1999-05-11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17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经清懿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110228197607255742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2005-04-12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2014-04-08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第二书记/研究员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2006-04-11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54000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54000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18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1111100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孙霞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330702197601286024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1998-01-01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2008-06-01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副书记/中技高级讲师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1600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4800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1600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5000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5263800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5263800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19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王丽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110101201401019756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2013-09-25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2013-09-28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副书记/讲师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2015-09-01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test125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刘在石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110101201401017232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2012-10-24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2015-10-01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2015-10-15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合计</w:t>
            </w:r>
          </w:p>
        </w:tc>
        <w:tc>
          <w:tcPr>
            <w:gridSpan w:val="6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共20人</w:t>
            </w:r>
          </w:p>
        </w:tc>
        <w:tc>
          <w:tcPr>
            <w:gridSpan w:val="19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8810325.71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b w:val="true"/>
              </w:rPr>
              <w:t xml:space="preserve">负责人：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b w:val="true"/>
              </w:rPr>
              <w:t xml:space="preserve">校对人: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b w:val="true"/>
              </w:rPr>
              <w:t xml:space="preserve">制表人：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