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8EA11" w14:textId="77777777" w:rsidR="003463C9" w:rsidRPr="00702A75" w:rsidRDefault="00542F42" w:rsidP="007912DD">
      <w:pPr>
        <w:spacing w:after="0"/>
        <w:jc w:val="center"/>
        <w:rPr>
          <w:rFonts w:ascii="Cambria" w:eastAsia="Calibri" w:hAnsi="Cambria" w:cs="Calibri"/>
          <w:b/>
          <w:sz w:val="36"/>
        </w:rPr>
      </w:pPr>
      <w:r w:rsidRPr="00702A75">
        <w:rPr>
          <w:rFonts w:ascii="Cambria" w:eastAsia="Calibri" w:hAnsi="Cambria" w:cs="Calibri"/>
          <w:b/>
          <w:sz w:val="36"/>
        </w:rPr>
        <w:t>Shyam Sunder Daggupati</w:t>
      </w:r>
    </w:p>
    <w:p w14:paraId="0E9858A8" w14:textId="070234E4" w:rsidR="00542F42" w:rsidRPr="00702A75" w:rsidRDefault="001B3F66" w:rsidP="007912DD">
      <w:pPr>
        <w:spacing w:after="0"/>
        <w:jc w:val="center"/>
        <w:rPr>
          <w:rFonts w:ascii="Cambria" w:hAnsi="Cambria"/>
        </w:rPr>
      </w:pPr>
      <w:r w:rsidRPr="00702A75">
        <w:rPr>
          <w:rFonts w:ascii="Cambria" w:hAnsi="Cambria"/>
        </w:rPr>
        <w:t>W</w:t>
      </w:r>
      <w:r w:rsidR="00542F42" w:rsidRPr="00702A75">
        <w:rPr>
          <w:rFonts w:ascii="Cambria" w:hAnsi="Cambria"/>
        </w:rPr>
        <w:t xml:space="preserve">A, USA (Open to Relocate) | +1 (978) 719-5519 | </w:t>
      </w:r>
      <w:hyperlink r:id="rId5" w:history="1">
        <w:r w:rsidR="00542F42" w:rsidRPr="00702A75">
          <w:rPr>
            <w:rStyle w:val="Hyperlink"/>
            <w:rFonts w:ascii="Cambria" w:hAnsi="Cambria"/>
            <w:color w:val="auto"/>
          </w:rPr>
          <w:t>shyamsunderprogramer@gmail.com</w:t>
        </w:r>
      </w:hyperlink>
      <w:r w:rsidR="00EA5937" w:rsidRPr="00702A75">
        <w:rPr>
          <w:rFonts w:ascii="Cambria" w:hAnsi="Cambria"/>
        </w:rPr>
        <w:t xml:space="preserve"> </w:t>
      </w:r>
      <w:r w:rsidR="009B23C9" w:rsidRPr="00702A75">
        <w:rPr>
          <w:rFonts w:ascii="Cambria" w:hAnsi="Cambria"/>
        </w:rPr>
        <w:t xml:space="preserve">| </w:t>
      </w:r>
      <w:hyperlink r:id="rId6" w:history="1">
        <w:r w:rsidR="009B23C9" w:rsidRPr="00702A75">
          <w:rPr>
            <w:rStyle w:val="Hyperlink"/>
            <w:rFonts w:ascii="Cambria" w:hAnsi="Cambria"/>
            <w:color w:val="auto"/>
          </w:rPr>
          <w:t>LinkedIn</w:t>
        </w:r>
      </w:hyperlink>
      <w:r w:rsidR="009B23C9" w:rsidRPr="00702A75">
        <w:rPr>
          <w:rFonts w:ascii="Cambria" w:hAnsi="Cambria"/>
        </w:rPr>
        <w:t xml:space="preserve"> </w:t>
      </w:r>
    </w:p>
    <w:p w14:paraId="058DEDA4" w14:textId="405AADED" w:rsidR="00B773A1" w:rsidRPr="00702A75" w:rsidRDefault="00EF75C5" w:rsidP="00D75B65">
      <w:pPr>
        <w:spacing w:before="60" w:after="0"/>
        <w:jc w:val="center"/>
        <w:rPr>
          <w:rFonts w:ascii="Cambria" w:hAnsi="Cambria"/>
          <w:b/>
          <w:w w:val="105"/>
          <w:sz w:val="21"/>
          <w:szCs w:val="21"/>
        </w:rPr>
      </w:pPr>
      <w:r w:rsidRPr="00702A75">
        <w:rPr>
          <w:rFonts w:ascii="Cambria" w:hAnsi="Cambria"/>
          <w:b/>
          <w:spacing w:val="-2"/>
          <w:w w:val="105"/>
          <w:sz w:val="21"/>
          <w:szCs w:val="21"/>
        </w:rPr>
        <w:t>Senior Full Stack DevOps Engineer</w:t>
      </w:r>
      <w:r w:rsidR="00B773A1" w:rsidRPr="00702A75">
        <w:rPr>
          <w:rFonts w:ascii="Cambria" w:hAnsi="Cambria"/>
          <w:b/>
          <w:spacing w:val="-8"/>
          <w:w w:val="105"/>
          <w:sz w:val="21"/>
          <w:szCs w:val="21"/>
        </w:rPr>
        <w:t xml:space="preserve"> </w:t>
      </w:r>
      <w:r w:rsidR="001023C7" w:rsidRPr="00702A75">
        <w:rPr>
          <w:rFonts w:ascii="Cambria" w:hAnsi="Cambria"/>
          <w:b/>
          <w:spacing w:val="-2"/>
          <w:w w:val="105"/>
          <w:sz w:val="21"/>
          <w:szCs w:val="21"/>
        </w:rPr>
        <w:t xml:space="preserve">| </w:t>
      </w:r>
      <w:r w:rsidR="00B51295" w:rsidRPr="00702A75">
        <w:rPr>
          <w:rFonts w:ascii="Cambria" w:hAnsi="Cambria"/>
          <w:b/>
          <w:spacing w:val="-2"/>
          <w:w w:val="105"/>
          <w:sz w:val="21"/>
          <w:szCs w:val="21"/>
        </w:rPr>
        <w:t>Cloud &amp; Automation Expert</w:t>
      </w:r>
      <w:r w:rsidR="00B773A1" w:rsidRPr="00702A75">
        <w:rPr>
          <w:rFonts w:ascii="Cambria" w:hAnsi="Cambria"/>
          <w:b/>
          <w:spacing w:val="-7"/>
          <w:w w:val="105"/>
          <w:sz w:val="21"/>
          <w:szCs w:val="21"/>
        </w:rPr>
        <w:t xml:space="preserve"> </w:t>
      </w:r>
      <w:r w:rsidR="00B773A1" w:rsidRPr="00702A75">
        <w:rPr>
          <w:rFonts w:ascii="Cambria" w:hAnsi="Cambria"/>
          <w:b/>
          <w:spacing w:val="-2"/>
          <w:w w:val="105"/>
          <w:sz w:val="21"/>
          <w:szCs w:val="21"/>
        </w:rPr>
        <w:t>|</w:t>
      </w:r>
      <w:r w:rsidR="00B773A1" w:rsidRPr="00702A75">
        <w:rPr>
          <w:rFonts w:ascii="Cambria" w:hAnsi="Cambria"/>
          <w:b/>
          <w:spacing w:val="-5"/>
          <w:w w:val="105"/>
          <w:sz w:val="21"/>
          <w:szCs w:val="21"/>
        </w:rPr>
        <w:t xml:space="preserve"> </w:t>
      </w:r>
      <w:r w:rsidR="00B773A1" w:rsidRPr="00702A75">
        <w:rPr>
          <w:rFonts w:ascii="Cambria" w:hAnsi="Cambria"/>
          <w:b/>
          <w:spacing w:val="-2"/>
          <w:w w:val="105"/>
          <w:sz w:val="21"/>
          <w:szCs w:val="21"/>
        </w:rPr>
        <w:t>Azure</w:t>
      </w:r>
      <w:r w:rsidR="00B773A1" w:rsidRPr="00702A75">
        <w:rPr>
          <w:rFonts w:ascii="Cambria" w:hAnsi="Cambria"/>
          <w:b/>
          <w:spacing w:val="-7"/>
          <w:w w:val="105"/>
          <w:sz w:val="21"/>
          <w:szCs w:val="21"/>
        </w:rPr>
        <w:t xml:space="preserve"> </w:t>
      </w:r>
      <w:r w:rsidR="00B773A1" w:rsidRPr="00702A75">
        <w:rPr>
          <w:rFonts w:ascii="Cambria" w:hAnsi="Cambria"/>
          <w:b/>
          <w:spacing w:val="-2"/>
          <w:w w:val="105"/>
          <w:sz w:val="21"/>
          <w:szCs w:val="21"/>
        </w:rPr>
        <w:t>&amp;</w:t>
      </w:r>
      <w:r w:rsidR="00B773A1" w:rsidRPr="00702A75">
        <w:rPr>
          <w:rFonts w:ascii="Cambria" w:hAnsi="Cambria"/>
          <w:b/>
          <w:spacing w:val="-8"/>
          <w:w w:val="105"/>
          <w:sz w:val="21"/>
          <w:szCs w:val="21"/>
        </w:rPr>
        <w:t xml:space="preserve"> </w:t>
      </w:r>
      <w:r w:rsidR="00B773A1" w:rsidRPr="00702A75">
        <w:rPr>
          <w:rFonts w:ascii="Cambria" w:hAnsi="Cambria"/>
          <w:b/>
          <w:spacing w:val="-2"/>
          <w:w w:val="105"/>
          <w:sz w:val="21"/>
          <w:szCs w:val="21"/>
        </w:rPr>
        <w:t>AWS</w:t>
      </w:r>
      <w:r w:rsidR="00B773A1" w:rsidRPr="00702A75">
        <w:rPr>
          <w:rFonts w:ascii="Cambria" w:hAnsi="Cambria"/>
          <w:b/>
          <w:spacing w:val="-7"/>
          <w:w w:val="105"/>
          <w:sz w:val="21"/>
          <w:szCs w:val="21"/>
        </w:rPr>
        <w:t xml:space="preserve"> </w:t>
      </w:r>
      <w:r w:rsidR="00B773A1" w:rsidRPr="00702A75">
        <w:rPr>
          <w:rFonts w:ascii="Cambria" w:hAnsi="Cambria"/>
          <w:b/>
          <w:spacing w:val="-2"/>
          <w:w w:val="105"/>
          <w:sz w:val="21"/>
          <w:szCs w:val="21"/>
        </w:rPr>
        <w:t>|</w:t>
      </w:r>
      <w:r w:rsidR="00B773A1" w:rsidRPr="00702A75">
        <w:rPr>
          <w:rFonts w:ascii="Cambria" w:hAnsi="Cambria"/>
          <w:b/>
          <w:spacing w:val="-5"/>
          <w:w w:val="105"/>
          <w:sz w:val="21"/>
          <w:szCs w:val="21"/>
        </w:rPr>
        <w:t xml:space="preserve"> </w:t>
      </w:r>
      <w:r w:rsidR="00B773A1" w:rsidRPr="00702A75">
        <w:rPr>
          <w:rFonts w:ascii="Cambria" w:hAnsi="Cambria"/>
          <w:b/>
          <w:spacing w:val="-2"/>
          <w:w w:val="105"/>
          <w:sz w:val="21"/>
          <w:szCs w:val="21"/>
        </w:rPr>
        <w:t>Terraform</w:t>
      </w:r>
      <w:r w:rsidR="00B773A1" w:rsidRPr="00702A75">
        <w:rPr>
          <w:rFonts w:ascii="Cambria" w:hAnsi="Cambria"/>
          <w:b/>
          <w:spacing w:val="-7"/>
          <w:w w:val="105"/>
          <w:sz w:val="21"/>
          <w:szCs w:val="21"/>
        </w:rPr>
        <w:t xml:space="preserve"> </w:t>
      </w:r>
      <w:r w:rsidR="00B773A1" w:rsidRPr="00702A75">
        <w:rPr>
          <w:rFonts w:ascii="Cambria" w:hAnsi="Cambria"/>
          <w:b/>
          <w:spacing w:val="-2"/>
          <w:w w:val="105"/>
          <w:sz w:val="21"/>
          <w:szCs w:val="21"/>
        </w:rPr>
        <w:t>|</w:t>
      </w:r>
      <w:r w:rsidR="00B773A1" w:rsidRPr="00702A75">
        <w:rPr>
          <w:rFonts w:ascii="Cambria" w:hAnsi="Cambria"/>
          <w:b/>
          <w:spacing w:val="-8"/>
          <w:w w:val="105"/>
          <w:sz w:val="21"/>
          <w:szCs w:val="21"/>
        </w:rPr>
        <w:t xml:space="preserve"> </w:t>
      </w:r>
      <w:r w:rsidR="00B773A1" w:rsidRPr="00702A75">
        <w:rPr>
          <w:rFonts w:ascii="Cambria" w:hAnsi="Cambria"/>
          <w:b/>
          <w:spacing w:val="-2"/>
          <w:w w:val="105"/>
          <w:sz w:val="21"/>
          <w:szCs w:val="21"/>
        </w:rPr>
        <w:t>GitLab/GitHub</w:t>
      </w:r>
      <w:r w:rsidR="00B773A1" w:rsidRPr="00702A75">
        <w:rPr>
          <w:rFonts w:ascii="Cambria" w:hAnsi="Cambria"/>
          <w:b/>
          <w:spacing w:val="-8"/>
          <w:w w:val="105"/>
          <w:sz w:val="21"/>
          <w:szCs w:val="21"/>
        </w:rPr>
        <w:t xml:space="preserve"> </w:t>
      </w:r>
      <w:r w:rsidR="00B773A1" w:rsidRPr="00702A75">
        <w:rPr>
          <w:rFonts w:ascii="Cambria" w:hAnsi="Cambria"/>
          <w:b/>
          <w:spacing w:val="-2"/>
          <w:w w:val="105"/>
          <w:sz w:val="21"/>
          <w:szCs w:val="21"/>
        </w:rPr>
        <w:t>CI/CD</w:t>
      </w:r>
      <w:r w:rsidR="00B773A1" w:rsidRPr="00702A75">
        <w:rPr>
          <w:rFonts w:ascii="Cambria" w:hAnsi="Cambria"/>
          <w:b/>
          <w:spacing w:val="-9"/>
          <w:w w:val="105"/>
          <w:sz w:val="21"/>
          <w:szCs w:val="21"/>
        </w:rPr>
        <w:t xml:space="preserve"> </w:t>
      </w:r>
      <w:r w:rsidR="00B773A1" w:rsidRPr="00702A75">
        <w:rPr>
          <w:rFonts w:ascii="Cambria" w:hAnsi="Cambria"/>
          <w:b/>
          <w:spacing w:val="-2"/>
          <w:w w:val="105"/>
          <w:sz w:val="21"/>
          <w:szCs w:val="21"/>
        </w:rPr>
        <w:t xml:space="preserve">| </w:t>
      </w:r>
      <w:r w:rsidR="00B773A1" w:rsidRPr="00702A75">
        <w:rPr>
          <w:rFonts w:ascii="Cambria" w:hAnsi="Cambria"/>
          <w:b/>
          <w:w w:val="105"/>
          <w:sz w:val="21"/>
          <w:szCs w:val="21"/>
        </w:rPr>
        <w:t xml:space="preserve">Kubernetes | </w:t>
      </w:r>
      <w:r w:rsidR="00D75B65" w:rsidRPr="00702A75">
        <w:rPr>
          <w:rFonts w:ascii="Cambria" w:hAnsi="Cambria"/>
          <w:b/>
          <w:w w:val="105"/>
          <w:sz w:val="21"/>
          <w:szCs w:val="21"/>
        </w:rPr>
        <w:t xml:space="preserve">Java </w:t>
      </w:r>
      <w:r w:rsidR="003A1D5C" w:rsidRPr="00702A75">
        <w:rPr>
          <w:rFonts w:ascii="Cambria" w:hAnsi="Cambria"/>
          <w:b/>
          <w:w w:val="105"/>
          <w:sz w:val="21"/>
          <w:szCs w:val="21"/>
        </w:rPr>
        <w:t>&amp;</w:t>
      </w:r>
      <w:r w:rsidR="00D75B65" w:rsidRPr="00702A75">
        <w:rPr>
          <w:rFonts w:ascii="Cambria" w:hAnsi="Cambria"/>
          <w:b/>
          <w:w w:val="105"/>
          <w:sz w:val="21"/>
          <w:szCs w:val="21"/>
        </w:rPr>
        <w:t xml:space="preserve"> </w:t>
      </w:r>
      <w:r w:rsidR="00B773A1" w:rsidRPr="00702A75">
        <w:rPr>
          <w:rFonts w:ascii="Cambria" w:hAnsi="Cambria"/>
          <w:b/>
          <w:w w:val="105"/>
          <w:sz w:val="21"/>
          <w:szCs w:val="21"/>
        </w:rPr>
        <w:t>Python</w:t>
      </w:r>
      <w:r w:rsidR="00D75B65" w:rsidRPr="00702A75">
        <w:rPr>
          <w:rFonts w:ascii="Cambria" w:hAnsi="Cambria"/>
          <w:b/>
          <w:w w:val="105"/>
          <w:sz w:val="21"/>
          <w:szCs w:val="21"/>
        </w:rPr>
        <w:t xml:space="preserve"> </w:t>
      </w:r>
    </w:p>
    <w:p w14:paraId="34B5E3EB" w14:textId="77777777" w:rsidR="00F220D9" w:rsidRPr="00702A75" w:rsidRDefault="00FA663A" w:rsidP="00F220D9">
      <w:pPr>
        <w:spacing w:before="120"/>
        <w:jc w:val="both"/>
        <w:rPr>
          <w:rFonts w:ascii="Cambria" w:hAnsi="Cambria"/>
          <w:b/>
          <w:sz w:val="21"/>
          <w:szCs w:val="21"/>
        </w:rPr>
      </w:pPr>
      <w:r w:rsidRPr="00702A75">
        <w:rPr>
          <w:rFonts w:ascii="Cambria" w:hAnsi="Cambria"/>
          <w:b/>
          <w:noProof/>
          <w:sz w:val="21"/>
          <w:szCs w:val="21"/>
        </w:rPr>
        <mc:AlternateContent>
          <mc:Choice Requires="wps">
            <w:drawing>
              <wp:anchor distT="0" distB="0" distL="114300" distR="114300" simplePos="0" relativeHeight="251659264" behindDoc="0" locked="0" layoutInCell="1" allowOverlap="1" wp14:anchorId="46F9F306" wp14:editId="07261764">
                <wp:simplePos x="0" y="0"/>
                <wp:positionH relativeFrom="column">
                  <wp:posOffset>24765</wp:posOffset>
                </wp:positionH>
                <wp:positionV relativeFrom="paragraph">
                  <wp:posOffset>32624</wp:posOffset>
                </wp:positionV>
                <wp:extent cx="702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0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00553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2.55pt" to="554.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5gmAEAAIg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" strokecolor="black [3200]" strokeweight=".5pt">
                <v:stroke joinstyle="miter"/>
              </v:line>
            </w:pict>
          </mc:Fallback>
        </mc:AlternateContent>
      </w:r>
      <w:r w:rsidR="001C13D0" w:rsidRPr="00702A75">
        <w:rPr>
          <w:rFonts w:ascii="Cambria" w:hAnsi="Cambria"/>
          <w:b/>
          <w:sz w:val="21"/>
          <w:szCs w:val="21"/>
        </w:rPr>
        <w:t>SUMMARY</w:t>
      </w:r>
      <w:r w:rsidR="003B20DE" w:rsidRPr="00702A75">
        <w:rPr>
          <w:rFonts w:ascii="Cambria" w:hAnsi="Cambria"/>
          <w:b/>
          <w:sz w:val="21"/>
          <w:szCs w:val="21"/>
        </w:rPr>
        <w:t>:</w:t>
      </w:r>
    </w:p>
    <w:p w14:paraId="6585D4DA" w14:textId="77777777" w:rsidR="005763E8" w:rsidRPr="00702A75" w:rsidRDefault="005763E8" w:rsidP="00BC1928">
      <w:pPr>
        <w:pStyle w:val="NormalWeb"/>
        <w:spacing w:before="0" w:beforeAutospacing="0" w:after="240" w:afterAutospacing="0"/>
        <w:jc w:val="both"/>
        <w:rPr>
          <w:rFonts w:ascii="Cambria" w:hAnsi="Cambria"/>
          <w:sz w:val="21"/>
          <w:szCs w:val="21"/>
        </w:rPr>
      </w:pPr>
      <w:r w:rsidRPr="005763E8">
        <w:rPr>
          <w:rFonts w:ascii="Cambria" w:hAnsi="Cambria"/>
          <w:sz w:val="21"/>
          <w:szCs w:val="21"/>
        </w:rPr>
        <w:t xml:space="preserve">Dynamic </w:t>
      </w:r>
      <w:r w:rsidRPr="005763E8">
        <w:rPr>
          <w:rFonts w:ascii="Cambria" w:hAnsi="Cambria"/>
          <w:b/>
          <w:bCs/>
          <w:sz w:val="21"/>
          <w:szCs w:val="21"/>
        </w:rPr>
        <w:t>Senior Full Stack DevOps Engineer</w:t>
      </w:r>
      <w:r w:rsidRPr="005763E8">
        <w:rPr>
          <w:rFonts w:ascii="Cambria" w:hAnsi="Cambria"/>
          <w:sz w:val="21"/>
          <w:szCs w:val="21"/>
        </w:rPr>
        <w:t xml:space="preserve"> with </w:t>
      </w:r>
      <w:r w:rsidRPr="005763E8">
        <w:rPr>
          <w:rFonts w:ascii="Cambria" w:hAnsi="Cambria"/>
          <w:b/>
          <w:bCs/>
          <w:sz w:val="21"/>
          <w:szCs w:val="21"/>
        </w:rPr>
        <w:t>11 + years</w:t>
      </w:r>
      <w:r w:rsidRPr="005763E8">
        <w:rPr>
          <w:rFonts w:ascii="Cambria" w:hAnsi="Cambria"/>
          <w:sz w:val="21"/>
          <w:szCs w:val="21"/>
        </w:rPr>
        <w:t xml:space="preserve"> of hands-on experience </w:t>
      </w:r>
      <w:r w:rsidRPr="005763E8">
        <w:rPr>
          <w:rFonts w:ascii="Cambria" w:hAnsi="Cambria"/>
          <w:b/>
          <w:bCs/>
          <w:sz w:val="21"/>
          <w:szCs w:val="21"/>
        </w:rPr>
        <w:t>designing, developing, securing, and automating multi-cloud platforms</w:t>
      </w:r>
      <w:r w:rsidRPr="005763E8">
        <w:rPr>
          <w:rFonts w:ascii="Cambria" w:hAnsi="Cambria"/>
          <w:sz w:val="21"/>
          <w:szCs w:val="21"/>
        </w:rPr>
        <w:t xml:space="preserve"> across </w:t>
      </w:r>
      <w:r w:rsidRPr="005763E8">
        <w:rPr>
          <w:rFonts w:ascii="Cambria" w:hAnsi="Cambria"/>
          <w:b/>
          <w:bCs/>
          <w:sz w:val="21"/>
          <w:szCs w:val="21"/>
        </w:rPr>
        <w:t>Azure and AWS</w:t>
      </w:r>
      <w:r w:rsidRPr="005763E8">
        <w:rPr>
          <w:rFonts w:ascii="Cambria" w:hAnsi="Cambria"/>
          <w:sz w:val="21"/>
          <w:szCs w:val="21"/>
        </w:rPr>
        <w:t xml:space="preserve">. Progressed from </w:t>
      </w:r>
      <w:r w:rsidRPr="005763E8">
        <w:rPr>
          <w:rFonts w:ascii="Cambria" w:hAnsi="Cambria"/>
          <w:b/>
          <w:bCs/>
          <w:sz w:val="21"/>
          <w:szCs w:val="21"/>
        </w:rPr>
        <w:t>Java Full Stack Developer</w:t>
      </w:r>
      <w:r w:rsidRPr="005763E8">
        <w:rPr>
          <w:rFonts w:ascii="Cambria" w:hAnsi="Cambria"/>
          <w:sz w:val="21"/>
          <w:szCs w:val="21"/>
        </w:rPr>
        <w:t xml:space="preserve"> to </w:t>
      </w:r>
      <w:r w:rsidRPr="005763E8">
        <w:rPr>
          <w:rFonts w:ascii="Cambria" w:hAnsi="Cambria"/>
          <w:b/>
          <w:bCs/>
          <w:sz w:val="21"/>
          <w:szCs w:val="21"/>
        </w:rPr>
        <w:t xml:space="preserve">Cloud and </w:t>
      </w:r>
      <w:proofErr w:type="spellStart"/>
      <w:r w:rsidRPr="005763E8">
        <w:rPr>
          <w:rFonts w:ascii="Cambria" w:hAnsi="Cambria"/>
          <w:b/>
          <w:bCs/>
          <w:sz w:val="21"/>
          <w:szCs w:val="21"/>
        </w:rPr>
        <w:t>DevSecOps</w:t>
      </w:r>
      <w:proofErr w:type="spellEnd"/>
      <w:r w:rsidRPr="005763E8">
        <w:rPr>
          <w:rFonts w:ascii="Cambria" w:hAnsi="Cambria"/>
          <w:b/>
          <w:bCs/>
          <w:sz w:val="21"/>
          <w:szCs w:val="21"/>
        </w:rPr>
        <w:t xml:space="preserve"> Architect</w:t>
      </w:r>
      <w:r w:rsidRPr="005763E8">
        <w:rPr>
          <w:rFonts w:ascii="Cambria" w:hAnsi="Cambria"/>
          <w:sz w:val="21"/>
          <w:szCs w:val="21"/>
        </w:rPr>
        <w:t>, combining deep software-engineering acumen with platform-level automation, observability, and compliance expertise.</w:t>
      </w:r>
    </w:p>
    <w:p w14:paraId="0EC2B295" w14:textId="77777777" w:rsidR="005763E8" w:rsidRPr="00702A75" w:rsidRDefault="005763E8" w:rsidP="00BC1928">
      <w:pPr>
        <w:pStyle w:val="NormalWeb"/>
        <w:spacing w:before="0" w:beforeAutospacing="0" w:after="240" w:afterAutospacing="0"/>
        <w:jc w:val="both"/>
        <w:rPr>
          <w:rFonts w:ascii="Cambria" w:hAnsi="Cambria"/>
          <w:sz w:val="21"/>
          <w:szCs w:val="21"/>
        </w:rPr>
      </w:pPr>
      <w:r w:rsidRPr="005763E8">
        <w:rPr>
          <w:rFonts w:ascii="Cambria" w:hAnsi="Cambria"/>
          <w:sz w:val="21"/>
          <w:szCs w:val="21"/>
        </w:rPr>
        <w:t xml:space="preserve">Expert in </w:t>
      </w:r>
      <w:r w:rsidRPr="005763E8">
        <w:rPr>
          <w:rFonts w:ascii="Cambria" w:hAnsi="Cambria"/>
          <w:b/>
          <w:bCs/>
          <w:sz w:val="21"/>
          <w:szCs w:val="21"/>
        </w:rPr>
        <w:t>Terraform, Kubernetes (EKS/AKS), Docker</w:t>
      </w:r>
      <w:r w:rsidRPr="005763E8">
        <w:rPr>
          <w:rFonts w:ascii="Cambria" w:hAnsi="Cambria"/>
          <w:sz w:val="21"/>
          <w:szCs w:val="21"/>
        </w:rPr>
        <w:t xml:space="preserve">, and </w:t>
      </w:r>
      <w:r w:rsidRPr="005763E8">
        <w:rPr>
          <w:rFonts w:ascii="Cambria" w:hAnsi="Cambria"/>
          <w:b/>
          <w:bCs/>
          <w:sz w:val="21"/>
          <w:szCs w:val="21"/>
        </w:rPr>
        <w:t>GitHub / Azure DevOps pipelines</w:t>
      </w:r>
      <w:r w:rsidRPr="005763E8">
        <w:rPr>
          <w:rFonts w:ascii="Cambria" w:hAnsi="Cambria"/>
          <w:sz w:val="21"/>
          <w:szCs w:val="21"/>
        </w:rPr>
        <w:t xml:space="preserve">, delivering systems that are </w:t>
      </w:r>
      <w:r w:rsidRPr="005763E8">
        <w:rPr>
          <w:rFonts w:ascii="Cambria" w:hAnsi="Cambria"/>
          <w:b/>
          <w:bCs/>
          <w:sz w:val="21"/>
          <w:szCs w:val="21"/>
        </w:rPr>
        <w:t>secure, observable, and self-healing by design</w:t>
      </w:r>
      <w:r w:rsidRPr="005763E8">
        <w:rPr>
          <w:rFonts w:ascii="Cambria" w:hAnsi="Cambria"/>
          <w:sz w:val="21"/>
          <w:szCs w:val="21"/>
        </w:rPr>
        <w:t xml:space="preserve">. Proficient in </w:t>
      </w:r>
      <w:r w:rsidRPr="005763E8">
        <w:rPr>
          <w:rFonts w:ascii="Cambria" w:hAnsi="Cambria"/>
          <w:b/>
          <w:bCs/>
          <w:sz w:val="21"/>
          <w:szCs w:val="21"/>
        </w:rPr>
        <w:t>Java (Spring Boot 3, Microservices)</w:t>
      </w:r>
      <w:r w:rsidRPr="005763E8">
        <w:rPr>
          <w:rFonts w:ascii="Cambria" w:hAnsi="Cambria"/>
          <w:sz w:val="21"/>
          <w:szCs w:val="21"/>
        </w:rPr>
        <w:t xml:space="preserve"> and </w:t>
      </w:r>
      <w:r w:rsidRPr="005763E8">
        <w:rPr>
          <w:rFonts w:ascii="Cambria" w:hAnsi="Cambria"/>
          <w:b/>
          <w:bCs/>
          <w:sz w:val="21"/>
          <w:szCs w:val="21"/>
        </w:rPr>
        <w:t>Python automation</w:t>
      </w:r>
      <w:r w:rsidRPr="005763E8">
        <w:rPr>
          <w:rFonts w:ascii="Cambria" w:hAnsi="Cambria"/>
          <w:sz w:val="21"/>
          <w:szCs w:val="21"/>
        </w:rPr>
        <w:t>, bridging development and infrastructure teams to deliver resilient, cost-efficient releases.</w:t>
      </w:r>
    </w:p>
    <w:p w14:paraId="3AC8E9E6" w14:textId="7E6FAD33" w:rsidR="005763E8" w:rsidRPr="005763E8" w:rsidRDefault="005763E8" w:rsidP="00BC1928">
      <w:pPr>
        <w:pStyle w:val="NormalWeb"/>
        <w:spacing w:before="0" w:beforeAutospacing="0" w:after="240" w:afterAutospacing="0"/>
        <w:jc w:val="both"/>
        <w:rPr>
          <w:rFonts w:ascii="Cambria" w:hAnsi="Cambria"/>
          <w:sz w:val="21"/>
          <w:szCs w:val="21"/>
        </w:rPr>
      </w:pPr>
      <w:r w:rsidRPr="005763E8">
        <w:rPr>
          <w:rFonts w:ascii="Cambria" w:hAnsi="Cambria"/>
          <w:sz w:val="21"/>
          <w:szCs w:val="21"/>
        </w:rPr>
        <w:t xml:space="preserve">Delivered </w:t>
      </w:r>
      <w:r w:rsidRPr="005763E8">
        <w:rPr>
          <w:rFonts w:ascii="Cambria" w:hAnsi="Cambria"/>
          <w:b/>
          <w:bCs/>
          <w:sz w:val="21"/>
          <w:szCs w:val="21"/>
        </w:rPr>
        <w:t>HIPAA- and FedRAMP-aligned multi-cloud architectures</w:t>
      </w:r>
      <w:r w:rsidRPr="005763E8">
        <w:rPr>
          <w:rFonts w:ascii="Cambria" w:hAnsi="Cambria"/>
          <w:sz w:val="21"/>
          <w:szCs w:val="21"/>
        </w:rPr>
        <w:t xml:space="preserve">, achieving </w:t>
      </w:r>
      <w:r w:rsidRPr="005763E8">
        <w:rPr>
          <w:rFonts w:ascii="Cambria" w:hAnsi="Cambria"/>
          <w:b/>
          <w:bCs/>
          <w:sz w:val="21"/>
          <w:szCs w:val="21"/>
        </w:rPr>
        <w:t>45% faster deployments</w:t>
      </w:r>
      <w:r w:rsidRPr="005763E8">
        <w:rPr>
          <w:rFonts w:ascii="Cambria" w:hAnsi="Cambria"/>
          <w:sz w:val="21"/>
          <w:szCs w:val="21"/>
        </w:rPr>
        <w:t xml:space="preserve">, </w:t>
      </w:r>
      <w:r w:rsidRPr="005763E8">
        <w:rPr>
          <w:rFonts w:ascii="Cambria" w:hAnsi="Cambria"/>
          <w:b/>
          <w:bCs/>
          <w:sz w:val="21"/>
          <w:szCs w:val="21"/>
        </w:rPr>
        <w:t>35% shorter MTTR</w:t>
      </w:r>
      <w:r w:rsidRPr="005763E8">
        <w:rPr>
          <w:rFonts w:ascii="Cambria" w:hAnsi="Cambria"/>
          <w:sz w:val="21"/>
          <w:szCs w:val="21"/>
        </w:rPr>
        <w:t xml:space="preserve">, and </w:t>
      </w:r>
      <w:r w:rsidR="006201A8" w:rsidRPr="00702A75">
        <w:rPr>
          <w:rFonts w:ascii="Cambria" w:hAnsi="Cambria"/>
          <w:b/>
          <w:bCs/>
          <w:sz w:val="21"/>
          <w:szCs w:val="21"/>
        </w:rPr>
        <w:t>~</w:t>
      </w:r>
      <w:r w:rsidRPr="005763E8">
        <w:rPr>
          <w:rFonts w:ascii="Cambria" w:hAnsi="Cambria"/>
          <w:b/>
          <w:bCs/>
          <w:sz w:val="21"/>
          <w:szCs w:val="21"/>
        </w:rPr>
        <w:t xml:space="preserve"> 30% lower cloud spend</w:t>
      </w:r>
      <w:r w:rsidRPr="005763E8">
        <w:rPr>
          <w:rFonts w:ascii="Cambria" w:hAnsi="Cambria"/>
          <w:sz w:val="21"/>
          <w:szCs w:val="21"/>
        </w:rPr>
        <w:t xml:space="preserve"> through </w:t>
      </w:r>
      <w:r w:rsidRPr="005763E8">
        <w:rPr>
          <w:rFonts w:ascii="Cambria" w:hAnsi="Cambria"/>
          <w:b/>
          <w:bCs/>
          <w:sz w:val="21"/>
          <w:szCs w:val="21"/>
        </w:rPr>
        <w:t>policy-as-code</w:t>
      </w:r>
      <w:r w:rsidRPr="005763E8">
        <w:rPr>
          <w:rFonts w:ascii="Cambria" w:hAnsi="Cambria"/>
          <w:sz w:val="21"/>
          <w:szCs w:val="21"/>
        </w:rPr>
        <w:t xml:space="preserve">, </w:t>
      </w:r>
      <w:r w:rsidRPr="005763E8">
        <w:rPr>
          <w:rFonts w:ascii="Cambria" w:hAnsi="Cambria"/>
          <w:b/>
          <w:bCs/>
          <w:sz w:val="21"/>
          <w:szCs w:val="21"/>
        </w:rPr>
        <w:t>FinOps</w:t>
      </w:r>
      <w:r w:rsidRPr="005763E8">
        <w:rPr>
          <w:rFonts w:ascii="Cambria" w:hAnsi="Cambria"/>
          <w:sz w:val="21"/>
          <w:szCs w:val="21"/>
        </w:rPr>
        <w:t xml:space="preserve">, and </w:t>
      </w:r>
      <w:r w:rsidRPr="005763E8">
        <w:rPr>
          <w:rFonts w:ascii="Cambria" w:hAnsi="Cambria"/>
          <w:b/>
          <w:bCs/>
          <w:sz w:val="21"/>
          <w:szCs w:val="21"/>
        </w:rPr>
        <w:t>continuous compliance automation</w:t>
      </w:r>
      <w:r w:rsidRPr="005763E8">
        <w:rPr>
          <w:rFonts w:ascii="Cambria" w:hAnsi="Cambria"/>
          <w:sz w:val="21"/>
          <w:szCs w:val="21"/>
        </w:rPr>
        <w:t xml:space="preserve">. Embedded </w:t>
      </w:r>
      <w:proofErr w:type="spellStart"/>
      <w:r w:rsidRPr="005763E8">
        <w:rPr>
          <w:rFonts w:ascii="Cambria" w:hAnsi="Cambria"/>
          <w:b/>
          <w:bCs/>
          <w:sz w:val="21"/>
          <w:szCs w:val="21"/>
        </w:rPr>
        <w:t>DevSecOps</w:t>
      </w:r>
      <w:proofErr w:type="spellEnd"/>
      <w:r w:rsidRPr="005763E8">
        <w:rPr>
          <w:rFonts w:ascii="Cambria" w:hAnsi="Cambria"/>
          <w:b/>
          <w:bCs/>
          <w:sz w:val="21"/>
          <w:szCs w:val="21"/>
        </w:rPr>
        <w:t xml:space="preserve"> controls (</w:t>
      </w:r>
      <w:proofErr w:type="spellStart"/>
      <w:r w:rsidRPr="005763E8">
        <w:rPr>
          <w:rFonts w:ascii="Cambria" w:hAnsi="Cambria"/>
          <w:b/>
          <w:bCs/>
          <w:sz w:val="21"/>
          <w:szCs w:val="21"/>
        </w:rPr>
        <w:t>tfsec</w:t>
      </w:r>
      <w:proofErr w:type="spellEnd"/>
      <w:r w:rsidRPr="005763E8">
        <w:rPr>
          <w:rFonts w:ascii="Cambria" w:hAnsi="Cambria"/>
          <w:b/>
          <w:bCs/>
          <w:sz w:val="21"/>
          <w:szCs w:val="21"/>
        </w:rPr>
        <w:t xml:space="preserve">, </w:t>
      </w:r>
      <w:proofErr w:type="spellStart"/>
      <w:r w:rsidRPr="005763E8">
        <w:rPr>
          <w:rFonts w:ascii="Cambria" w:hAnsi="Cambria"/>
          <w:b/>
          <w:bCs/>
          <w:sz w:val="21"/>
          <w:szCs w:val="21"/>
        </w:rPr>
        <w:t>Checkov</w:t>
      </w:r>
      <w:proofErr w:type="spellEnd"/>
      <w:r w:rsidRPr="005763E8">
        <w:rPr>
          <w:rFonts w:ascii="Cambria" w:hAnsi="Cambria"/>
          <w:b/>
          <w:bCs/>
          <w:sz w:val="21"/>
          <w:szCs w:val="21"/>
        </w:rPr>
        <w:t>, OPA Gatekeeper)</w:t>
      </w:r>
      <w:r w:rsidRPr="005763E8">
        <w:rPr>
          <w:rFonts w:ascii="Cambria" w:hAnsi="Cambria"/>
          <w:sz w:val="21"/>
          <w:szCs w:val="21"/>
        </w:rPr>
        <w:t xml:space="preserve"> throughout the Agile / Scrum SDLC, enabling auditable and repeatable delivery pipelines. Recognized for driving cross-team collaboration, mentorship, and cultural adoption of modern DevOps and SRE practices enterprise-wide.</w:t>
      </w:r>
    </w:p>
    <w:p w14:paraId="48C1F319" w14:textId="77777777" w:rsidR="005763E8" w:rsidRPr="005763E8" w:rsidRDefault="005763E8" w:rsidP="007A25C5">
      <w:pPr>
        <w:pStyle w:val="NormalWeb"/>
        <w:spacing w:before="0" w:beforeAutospacing="0" w:after="0" w:afterAutospacing="0"/>
        <w:jc w:val="both"/>
        <w:rPr>
          <w:rFonts w:ascii="Cambria" w:hAnsi="Cambria"/>
          <w:b/>
          <w:bCs/>
          <w:sz w:val="21"/>
          <w:szCs w:val="21"/>
        </w:rPr>
      </w:pPr>
      <w:r w:rsidRPr="005763E8">
        <w:rPr>
          <w:rFonts w:ascii="Cambria" w:hAnsi="Cambria"/>
          <w:b/>
          <w:bCs/>
          <w:sz w:val="21"/>
          <w:szCs w:val="21"/>
        </w:rPr>
        <w:t>KEY EXPERTISE &amp; TECHNICAL PRACTICES</w:t>
      </w:r>
    </w:p>
    <w:p w14:paraId="5397D80D"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Full Stack &amp; Microservices Engineering:</w:t>
      </w:r>
      <w:r w:rsidRPr="005763E8">
        <w:rPr>
          <w:rFonts w:ascii="Cambria" w:hAnsi="Cambria"/>
          <w:sz w:val="21"/>
          <w:szCs w:val="21"/>
        </w:rPr>
        <w:t xml:space="preserve"> Developed Java (Spring Boot 3) microservices and Angular / React front-ends; integrated RESTful APIs with AWS and Azure for high-performance, event-driven applications in finance and healthcare domains.</w:t>
      </w:r>
    </w:p>
    <w:p w14:paraId="03485FFD"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Infrastructure as Code (</w:t>
      </w:r>
      <w:proofErr w:type="spellStart"/>
      <w:r w:rsidRPr="005763E8">
        <w:rPr>
          <w:rFonts w:ascii="Cambria" w:hAnsi="Cambria"/>
          <w:b/>
          <w:bCs/>
          <w:sz w:val="21"/>
          <w:szCs w:val="21"/>
        </w:rPr>
        <w:t>IaC</w:t>
      </w:r>
      <w:proofErr w:type="spellEnd"/>
      <w:r w:rsidRPr="005763E8">
        <w:rPr>
          <w:rFonts w:ascii="Cambria" w:hAnsi="Cambria"/>
          <w:b/>
          <w:bCs/>
          <w:sz w:val="21"/>
          <w:szCs w:val="21"/>
        </w:rPr>
        <w:t>):</w:t>
      </w:r>
      <w:r w:rsidRPr="005763E8">
        <w:rPr>
          <w:rFonts w:ascii="Cambria" w:hAnsi="Cambria"/>
          <w:sz w:val="21"/>
          <w:szCs w:val="21"/>
        </w:rPr>
        <w:t xml:space="preserve"> Built secure, reusable Terraform modules and ARM templates enforced with </w:t>
      </w:r>
      <w:proofErr w:type="spellStart"/>
      <w:r w:rsidRPr="005763E8">
        <w:rPr>
          <w:rFonts w:ascii="Cambria" w:hAnsi="Cambria"/>
          <w:sz w:val="21"/>
          <w:szCs w:val="21"/>
        </w:rPr>
        <w:t>tfsec</w:t>
      </w:r>
      <w:proofErr w:type="spellEnd"/>
      <w:r w:rsidRPr="005763E8">
        <w:rPr>
          <w:rFonts w:ascii="Cambria" w:hAnsi="Cambria"/>
          <w:sz w:val="21"/>
          <w:szCs w:val="21"/>
        </w:rPr>
        <w:t xml:space="preserve">, </w:t>
      </w:r>
      <w:proofErr w:type="spellStart"/>
      <w:r w:rsidRPr="005763E8">
        <w:rPr>
          <w:rFonts w:ascii="Cambria" w:hAnsi="Cambria"/>
          <w:sz w:val="21"/>
          <w:szCs w:val="21"/>
        </w:rPr>
        <w:t>Checkov</w:t>
      </w:r>
      <w:proofErr w:type="spellEnd"/>
      <w:r w:rsidRPr="005763E8">
        <w:rPr>
          <w:rFonts w:ascii="Cambria" w:hAnsi="Cambria"/>
          <w:sz w:val="21"/>
          <w:szCs w:val="21"/>
        </w:rPr>
        <w:t>, and OPA Gatekeeper to prevent drift and ensure governance across environments.</w:t>
      </w:r>
    </w:p>
    <w:p w14:paraId="0A972AA8"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 xml:space="preserve">CI/CD &amp; </w:t>
      </w:r>
      <w:proofErr w:type="spellStart"/>
      <w:r w:rsidRPr="005763E8">
        <w:rPr>
          <w:rFonts w:ascii="Cambria" w:hAnsi="Cambria"/>
          <w:b/>
          <w:bCs/>
          <w:sz w:val="21"/>
          <w:szCs w:val="21"/>
        </w:rPr>
        <w:t>GitOps</w:t>
      </w:r>
      <w:proofErr w:type="spellEnd"/>
      <w:r w:rsidRPr="005763E8">
        <w:rPr>
          <w:rFonts w:ascii="Cambria" w:hAnsi="Cambria"/>
          <w:b/>
          <w:bCs/>
          <w:sz w:val="21"/>
          <w:szCs w:val="21"/>
        </w:rPr>
        <w:t xml:space="preserve"> Automation:</w:t>
      </w:r>
      <w:r w:rsidRPr="005763E8">
        <w:rPr>
          <w:rFonts w:ascii="Cambria" w:hAnsi="Cambria"/>
          <w:sz w:val="21"/>
          <w:szCs w:val="21"/>
        </w:rPr>
        <w:t xml:space="preserve"> Architected pipelines via GitHub Actions, Azure DevOps, Jenkins, and </w:t>
      </w:r>
      <w:proofErr w:type="spellStart"/>
      <w:r w:rsidRPr="005763E8">
        <w:rPr>
          <w:rFonts w:ascii="Cambria" w:hAnsi="Cambria"/>
          <w:sz w:val="21"/>
          <w:szCs w:val="21"/>
        </w:rPr>
        <w:t>ArgoCD</w:t>
      </w:r>
      <w:proofErr w:type="spellEnd"/>
      <w:r w:rsidRPr="005763E8">
        <w:rPr>
          <w:rFonts w:ascii="Cambria" w:hAnsi="Cambria"/>
          <w:sz w:val="21"/>
          <w:szCs w:val="21"/>
        </w:rPr>
        <w:t xml:space="preserve"> supporting blue-green, canary, and auto-rollback deployments with policy and quality gates.</w:t>
      </w:r>
    </w:p>
    <w:p w14:paraId="644C15EB"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Containerization &amp; Orchestration:</w:t>
      </w:r>
      <w:r w:rsidRPr="005763E8">
        <w:rPr>
          <w:rFonts w:ascii="Cambria" w:hAnsi="Cambria"/>
          <w:sz w:val="21"/>
          <w:szCs w:val="21"/>
        </w:rPr>
        <w:t xml:space="preserve"> Orchestrated EKS, AKS, and OpenShift clusters using Docker and Helm; implemented RBAC, Network Policies, and Pod Security Standards for Zero-Trust runtime security.</w:t>
      </w:r>
    </w:p>
    <w:p w14:paraId="55F1D39E"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Security &amp; Compliance (</w:t>
      </w:r>
      <w:proofErr w:type="spellStart"/>
      <w:r w:rsidRPr="005763E8">
        <w:rPr>
          <w:rFonts w:ascii="Cambria" w:hAnsi="Cambria"/>
          <w:b/>
          <w:bCs/>
          <w:sz w:val="21"/>
          <w:szCs w:val="21"/>
        </w:rPr>
        <w:t>DevSecOps</w:t>
      </w:r>
      <w:proofErr w:type="spellEnd"/>
      <w:r w:rsidRPr="005763E8">
        <w:rPr>
          <w:rFonts w:ascii="Cambria" w:hAnsi="Cambria"/>
          <w:b/>
          <w:bCs/>
          <w:sz w:val="21"/>
          <w:szCs w:val="21"/>
        </w:rPr>
        <w:t>):</w:t>
      </w:r>
      <w:r w:rsidRPr="005763E8">
        <w:rPr>
          <w:rFonts w:ascii="Cambria" w:hAnsi="Cambria"/>
          <w:sz w:val="21"/>
          <w:szCs w:val="21"/>
        </w:rPr>
        <w:t xml:space="preserve"> Integrated </w:t>
      </w:r>
      <w:proofErr w:type="spellStart"/>
      <w:r w:rsidRPr="005763E8">
        <w:rPr>
          <w:rFonts w:ascii="Cambria" w:hAnsi="Cambria"/>
          <w:sz w:val="21"/>
          <w:szCs w:val="21"/>
        </w:rPr>
        <w:t>Snyk</w:t>
      </w:r>
      <w:proofErr w:type="spellEnd"/>
      <w:r w:rsidRPr="005763E8">
        <w:rPr>
          <w:rFonts w:ascii="Cambria" w:hAnsi="Cambria"/>
          <w:sz w:val="21"/>
          <w:szCs w:val="21"/>
        </w:rPr>
        <w:t xml:space="preserve">, </w:t>
      </w:r>
      <w:proofErr w:type="spellStart"/>
      <w:r w:rsidRPr="005763E8">
        <w:rPr>
          <w:rFonts w:ascii="Cambria" w:hAnsi="Cambria"/>
          <w:sz w:val="21"/>
          <w:szCs w:val="21"/>
        </w:rPr>
        <w:t>Trivy</w:t>
      </w:r>
      <w:proofErr w:type="spellEnd"/>
      <w:r w:rsidRPr="005763E8">
        <w:rPr>
          <w:rFonts w:ascii="Cambria" w:hAnsi="Cambria"/>
          <w:sz w:val="21"/>
          <w:szCs w:val="21"/>
        </w:rPr>
        <w:t>, SonarQube, Vault, and KMS into CI/CD workflows; automated vulnerability remediation and evidence collection for continuous HIPAA/FedRAMP compliance.</w:t>
      </w:r>
    </w:p>
    <w:p w14:paraId="39503D99"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Monitoring &amp; Reliability Engineering:</w:t>
      </w:r>
      <w:r w:rsidRPr="005763E8">
        <w:rPr>
          <w:rFonts w:ascii="Cambria" w:hAnsi="Cambria"/>
          <w:sz w:val="21"/>
          <w:szCs w:val="21"/>
        </w:rPr>
        <w:t xml:space="preserve"> Established observability using Prometheus, Grafana, ELK, Datadog, and CloudWatch to achieve proactive SLA tracking and reduce incident recovery time by 35 %.</w:t>
      </w:r>
    </w:p>
    <w:p w14:paraId="5657F152"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Automation &amp; Scripting:</w:t>
      </w:r>
      <w:r w:rsidRPr="005763E8">
        <w:rPr>
          <w:rFonts w:ascii="Cambria" w:hAnsi="Cambria"/>
          <w:sz w:val="21"/>
          <w:szCs w:val="21"/>
        </w:rPr>
        <w:t xml:space="preserve"> Created Python / Bash automation for provisioning, policy validation, and cloud security auditing; integrated Jira and </w:t>
      </w:r>
      <w:proofErr w:type="spellStart"/>
      <w:r w:rsidRPr="005763E8">
        <w:rPr>
          <w:rFonts w:ascii="Cambria" w:hAnsi="Cambria"/>
          <w:sz w:val="21"/>
          <w:szCs w:val="21"/>
        </w:rPr>
        <w:t>Snyk</w:t>
      </w:r>
      <w:proofErr w:type="spellEnd"/>
      <w:r w:rsidRPr="005763E8">
        <w:rPr>
          <w:rFonts w:ascii="Cambria" w:hAnsi="Cambria"/>
          <w:sz w:val="21"/>
          <w:szCs w:val="21"/>
        </w:rPr>
        <w:t xml:space="preserve"> APIs for real-time reporting dashboards.</w:t>
      </w:r>
    </w:p>
    <w:p w14:paraId="3541045C" w14:textId="5F220D48"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b/>
          <w:bCs/>
          <w:sz w:val="21"/>
          <w:szCs w:val="21"/>
        </w:rPr>
        <w:t>Leadership &amp; Agile Collaboration:</w:t>
      </w:r>
      <w:r w:rsidRPr="005763E8">
        <w:rPr>
          <w:rFonts w:ascii="Cambria" w:hAnsi="Cambria"/>
          <w:sz w:val="21"/>
          <w:szCs w:val="21"/>
        </w:rPr>
        <w:t xml:space="preserve"> Led Scrum teams of Developers, SREs, and QA engineers to adopt </w:t>
      </w:r>
      <w:proofErr w:type="spellStart"/>
      <w:r w:rsidRPr="005763E8">
        <w:rPr>
          <w:rFonts w:ascii="Cambria" w:hAnsi="Cambria"/>
          <w:sz w:val="21"/>
          <w:szCs w:val="21"/>
        </w:rPr>
        <w:t>IaC</w:t>
      </w:r>
      <w:proofErr w:type="spellEnd"/>
      <w:r w:rsidRPr="005763E8">
        <w:rPr>
          <w:rFonts w:ascii="Cambria" w:hAnsi="Cambria"/>
          <w:sz w:val="21"/>
          <w:szCs w:val="21"/>
        </w:rPr>
        <w:t xml:space="preserve"> and </w:t>
      </w:r>
      <w:proofErr w:type="spellStart"/>
      <w:r w:rsidRPr="005763E8">
        <w:rPr>
          <w:rFonts w:ascii="Cambria" w:hAnsi="Cambria"/>
          <w:sz w:val="21"/>
          <w:szCs w:val="21"/>
        </w:rPr>
        <w:t>GitOps</w:t>
      </w:r>
      <w:proofErr w:type="spellEnd"/>
      <w:r w:rsidRPr="005763E8">
        <w:rPr>
          <w:rFonts w:ascii="Cambria" w:hAnsi="Cambria"/>
          <w:sz w:val="21"/>
          <w:szCs w:val="21"/>
        </w:rPr>
        <w:t xml:space="preserve"> practices; mentored peers on CI/CD design and resilience engineering, raising delivery velocity by 40 %.</w:t>
      </w:r>
    </w:p>
    <w:p w14:paraId="1A511025" w14:textId="77777777" w:rsidR="005763E8" w:rsidRPr="005763E8" w:rsidRDefault="005763E8" w:rsidP="007A25C5">
      <w:pPr>
        <w:pStyle w:val="NormalWeb"/>
        <w:spacing w:before="0" w:beforeAutospacing="0" w:after="0" w:afterAutospacing="0"/>
        <w:jc w:val="both"/>
        <w:rPr>
          <w:rFonts w:ascii="Cambria" w:hAnsi="Cambria"/>
          <w:b/>
          <w:bCs/>
          <w:sz w:val="21"/>
          <w:szCs w:val="21"/>
        </w:rPr>
      </w:pPr>
      <w:r w:rsidRPr="005763E8">
        <w:rPr>
          <w:rFonts w:ascii="Cambria" w:hAnsi="Cambria"/>
          <w:b/>
          <w:bCs/>
          <w:sz w:val="21"/>
          <w:szCs w:val="21"/>
        </w:rPr>
        <w:t>HIGHLIGHTS OF IMPACT</w:t>
      </w:r>
    </w:p>
    <w:p w14:paraId="32E5234C"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sz w:val="21"/>
          <w:szCs w:val="21"/>
        </w:rPr>
        <w:t>Architected multi-cloud CI/CD ecosystems powering secure, compliant, and resilient enterprise deployments.</w:t>
      </w:r>
    </w:p>
    <w:p w14:paraId="1B87FBDE"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sz w:val="21"/>
          <w:szCs w:val="21"/>
        </w:rPr>
        <w:t>Reduced deployment cycles by 45 %, MTTR by 35 %, and manual compliance work by 50 % through end-to-end automation.</w:t>
      </w:r>
    </w:p>
    <w:p w14:paraId="4AD644A5"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sz w:val="21"/>
          <w:szCs w:val="21"/>
        </w:rPr>
        <w:t>Lowered cloud OPEX by ≈ 30 % using FinOps dashboards and governance policies.</w:t>
      </w:r>
    </w:p>
    <w:p w14:paraId="19145558" w14:textId="77777777" w:rsidR="005763E8" w:rsidRPr="005763E8" w:rsidRDefault="005763E8">
      <w:pPr>
        <w:pStyle w:val="NormalWeb"/>
        <w:numPr>
          <w:ilvl w:val="0"/>
          <w:numId w:val="1"/>
        </w:numPr>
        <w:spacing w:before="0" w:beforeAutospacing="0" w:after="0" w:afterAutospacing="0"/>
        <w:jc w:val="both"/>
        <w:rPr>
          <w:rFonts w:ascii="Cambria" w:hAnsi="Cambria"/>
          <w:sz w:val="21"/>
          <w:szCs w:val="21"/>
        </w:rPr>
      </w:pPr>
      <w:r w:rsidRPr="005763E8">
        <w:rPr>
          <w:rFonts w:ascii="Cambria" w:hAnsi="Cambria"/>
          <w:sz w:val="21"/>
          <w:szCs w:val="21"/>
        </w:rPr>
        <w:t xml:space="preserve">Drove </w:t>
      </w:r>
      <w:proofErr w:type="spellStart"/>
      <w:r w:rsidRPr="005763E8">
        <w:rPr>
          <w:rFonts w:ascii="Cambria" w:hAnsi="Cambria"/>
          <w:sz w:val="21"/>
          <w:szCs w:val="21"/>
        </w:rPr>
        <w:t>DevSecOps</w:t>
      </w:r>
      <w:proofErr w:type="spellEnd"/>
      <w:r w:rsidRPr="005763E8">
        <w:rPr>
          <w:rFonts w:ascii="Cambria" w:hAnsi="Cambria"/>
          <w:sz w:val="21"/>
          <w:szCs w:val="21"/>
        </w:rPr>
        <w:t xml:space="preserve"> culture adoption, embedding security scanning, observability, and cost governance into every release pipeline.</w:t>
      </w:r>
    </w:p>
    <w:p w14:paraId="54ADC61A" w14:textId="682EBDF8" w:rsidR="00723708" w:rsidRPr="00702A75" w:rsidRDefault="005763E8">
      <w:pPr>
        <w:pStyle w:val="NormalWeb"/>
        <w:numPr>
          <w:ilvl w:val="0"/>
          <w:numId w:val="1"/>
        </w:numPr>
        <w:spacing w:before="0" w:beforeAutospacing="0" w:after="240" w:afterAutospacing="0"/>
        <w:jc w:val="both"/>
        <w:rPr>
          <w:rFonts w:ascii="Cambria" w:hAnsi="Cambria"/>
          <w:sz w:val="21"/>
          <w:szCs w:val="21"/>
        </w:rPr>
      </w:pPr>
      <w:r w:rsidRPr="005763E8">
        <w:rPr>
          <w:rFonts w:ascii="Cambria" w:hAnsi="Cambria"/>
          <w:sz w:val="21"/>
          <w:szCs w:val="21"/>
        </w:rPr>
        <w:t>Combined developer discipline with cloud automation to create a developer-to-DevOps transformation model replicated across teams.</w:t>
      </w:r>
    </w:p>
    <w:p w14:paraId="24BCF3FB" w14:textId="77777777" w:rsidR="00723708" w:rsidRPr="00702A75" w:rsidRDefault="00723708" w:rsidP="00723708">
      <w:pPr>
        <w:spacing w:before="240" w:after="0"/>
        <w:jc w:val="both"/>
        <w:rPr>
          <w:rFonts w:ascii="Cambria" w:hAnsi="Cambria"/>
          <w:bCs/>
        </w:rPr>
      </w:pPr>
      <w:r w:rsidRPr="00702A75">
        <w:rPr>
          <w:rFonts w:ascii="Cambria" w:hAnsi="Cambria"/>
          <w:b/>
        </w:rPr>
        <w:t>EDUCATION</w:t>
      </w:r>
    </w:p>
    <w:p w14:paraId="7FE8A9F0" w14:textId="77777777" w:rsidR="00723708" w:rsidRPr="00702A75" w:rsidRDefault="00723708" w:rsidP="00723708">
      <w:pPr>
        <w:tabs>
          <w:tab w:val="right" w:pos="11340"/>
        </w:tabs>
        <w:spacing w:after="0"/>
        <w:jc w:val="both"/>
        <w:rPr>
          <w:rFonts w:ascii="Cambria" w:hAnsi="Cambria"/>
          <w:b/>
          <w:spacing w:val="-2"/>
          <w:w w:val="105"/>
        </w:rPr>
      </w:pPr>
      <w:r w:rsidRPr="00702A75">
        <w:rPr>
          <w:rFonts w:ascii="Cambria" w:hAnsi="Cambria"/>
          <w:noProof/>
          <w:sz w:val="24"/>
        </w:rPr>
        <mc:AlternateContent>
          <mc:Choice Requires="wps">
            <w:drawing>
              <wp:anchor distT="0" distB="0" distL="114300" distR="114300" simplePos="0" relativeHeight="251667456" behindDoc="0" locked="0" layoutInCell="1" allowOverlap="1" wp14:anchorId="71B7387C" wp14:editId="1CFEDE0B">
                <wp:simplePos x="0" y="0"/>
                <wp:positionH relativeFrom="column">
                  <wp:posOffset>0</wp:posOffset>
                </wp:positionH>
                <wp:positionV relativeFrom="paragraph">
                  <wp:posOffset>0</wp:posOffset>
                </wp:positionV>
                <wp:extent cx="70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0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16D71"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5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5gmAEAAIg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" strokecolor="black [3200]" strokeweight=".5pt">
                <v:stroke joinstyle="miter"/>
              </v:line>
            </w:pict>
          </mc:Fallback>
        </mc:AlternateContent>
      </w:r>
      <w:r w:rsidRPr="00702A75">
        <w:rPr>
          <w:rFonts w:ascii="Cambria" w:hAnsi="Cambria"/>
          <w:b/>
          <w:w w:val="105"/>
        </w:rPr>
        <w:t>Master</w:t>
      </w:r>
      <w:r w:rsidRPr="00702A75">
        <w:rPr>
          <w:rFonts w:ascii="Cambria" w:hAnsi="Cambria"/>
          <w:b/>
          <w:spacing w:val="-12"/>
          <w:w w:val="105"/>
        </w:rPr>
        <w:t xml:space="preserve"> </w:t>
      </w:r>
      <w:r w:rsidRPr="00702A75">
        <w:rPr>
          <w:rFonts w:ascii="Cambria" w:hAnsi="Cambria"/>
          <w:b/>
          <w:w w:val="105"/>
        </w:rPr>
        <w:t>of</w:t>
      </w:r>
      <w:r w:rsidRPr="00702A75">
        <w:rPr>
          <w:rFonts w:ascii="Cambria" w:hAnsi="Cambria"/>
          <w:b/>
          <w:spacing w:val="-11"/>
          <w:w w:val="105"/>
        </w:rPr>
        <w:t xml:space="preserve"> </w:t>
      </w:r>
      <w:r w:rsidRPr="00702A75">
        <w:rPr>
          <w:rFonts w:ascii="Cambria" w:hAnsi="Cambria"/>
          <w:b/>
          <w:spacing w:val="-2"/>
          <w:w w:val="105"/>
        </w:rPr>
        <w:t xml:space="preserve">Science </w:t>
      </w:r>
      <w:r w:rsidRPr="00702A75">
        <w:rPr>
          <w:rFonts w:ascii="Cambria" w:hAnsi="Cambria"/>
          <w:b/>
          <w:spacing w:val="-2"/>
          <w:w w:val="105"/>
        </w:rPr>
        <w:tab/>
        <w:t>Jan 2023 – Dec 2024</w:t>
      </w:r>
    </w:p>
    <w:p w14:paraId="1BCC6083" w14:textId="77777777" w:rsidR="00723708" w:rsidRPr="00702A75" w:rsidRDefault="00723708" w:rsidP="00723708">
      <w:pPr>
        <w:spacing w:after="0"/>
        <w:jc w:val="both"/>
        <w:rPr>
          <w:rFonts w:ascii="Cambria" w:hAnsi="Cambria"/>
          <w:spacing w:val="-2"/>
          <w:w w:val="105"/>
        </w:rPr>
      </w:pPr>
      <w:r w:rsidRPr="00702A75">
        <w:rPr>
          <w:rFonts w:ascii="Cambria" w:hAnsi="Cambria"/>
        </w:rPr>
        <w:t>Fitchburg</w:t>
      </w:r>
      <w:r w:rsidRPr="00702A75">
        <w:rPr>
          <w:rFonts w:ascii="Cambria" w:hAnsi="Cambria"/>
          <w:spacing w:val="-2"/>
        </w:rPr>
        <w:t xml:space="preserve"> </w:t>
      </w:r>
      <w:r w:rsidRPr="00702A75">
        <w:rPr>
          <w:rFonts w:ascii="Cambria" w:hAnsi="Cambria"/>
        </w:rPr>
        <w:t>State</w:t>
      </w:r>
      <w:r w:rsidRPr="00702A75">
        <w:rPr>
          <w:rFonts w:ascii="Cambria" w:hAnsi="Cambria"/>
          <w:spacing w:val="-2"/>
        </w:rPr>
        <w:t xml:space="preserve"> University, </w:t>
      </w:r>
      <w:r w:rsidRPr="00702A75">
        <w:rPr>
          <w:rFonts w:ascii="Cambria" w:hAnsi="Cambria"/>
          <w:spacing w:val="-2"/>
          <w:w w:val="105"/>
        </w:rPr>
        <w:t>Fitchburg,</w:t>
      </w:r>
      <w:r w:rsidRPr="00702A75">
        <w:rPr>
          <w:rFonts w:ascii="Cambria" w:hAnsi="Cambria"/>
          <w:spacing w:val="-10"/>
          <w:w w:val="105"/>
        </w:rPr>
        <w:t xml:space="preserve"> </w:t>
      </w:r>
      <w:r w:rsidRPr="00702A75">
        <w:rPr>
          <w:rFonts w:ascii="Cambria" w:hAnsi="Cambria"/>
          <w:spacing w:val="-2"/>
          <w:w w:val="105"/>
        </w:rPr>
        <w:t>MA,</w:t>
      </w:r>
      <w:r w:rsidRPr="00702A75">
        <w:rPr>
          <w:rFonts w:ascii="Cambria" w:hAnsi="Cambria"/>
          <w:spacing w:val="-10"/>
          <w:w w:val="105"/>
        </w:rPr>
        <w:t xml:space="preserve"> </w:t>
      </w:r>
      <w:r w:rsidRPr="00702A75">
        <w:rPr>
          <w:rFonts w:ascii="Cambria" w:hAnsi="Cambria"/>
          <w:spacing w:val="-2"/>
          <w:w w:val="105"/>
        </w:rPr>
        <w:t xml:space="preserve">USA </w:t>
      </w:r>
    </w:p>
    <w:p w14:paraId="0A9F530A" w14:textId="77777777" w:rsidR="00723708" w:rsidRPr="00702A75" w:rsidRDefault="00723708" w:rsidP="00723708">
      <w:pPr>
        <w:tabs>
          <w:tab w:val="right" w:pos="11340"/>
        </w:tabs>
        <w:spacing w:before="10" w:after="0"/>
        <w:jc w:val="both"/>
        <w:rPr>
          <w:rFonts w:ascii="Cambria" w:hAnsi="Cambria"/>
          <w:b/>
          <w:spacing w:val="-2"/>
          <w:w w:val="105"/>
        </w:rPr>
      </w:pPr>
      <w:r w:rsidRPr="00702A75">
        <w:rPr>
          <w:rFonts w:ascii="Cambria" w:hAnsi="Cambria"/>
          <w:b/>
          <w:spacing w:val="-2"/>
          <w:w w:val="105"/>
        </w:rPr>
        <w:t>Bachelor</w:t>
      </w:r>
      <w:r w:rsidRPr="00702A75">
        <w:rPr>
          <w:rFonts w:ascii="Cambria" w:hAnsi="Cambria"/>
          <w:b/>
          <w:spacing w:val="-4"/>
          <w:w w:val="105"/>
        </w:rPr>
        <w:t xml:space="preserve"> </w:t>
      </w:r>
      <w:r w:rsidRPr="00702A75">
        <w:rPr>
          <w:rFonts w:ascii="Cambria" w:hAnsi="Cambria"/>
          <w:b/>
          <w:spacing w:val="-2"/>
          <w:w w:val="105"/>
        </w:rPr>
        <w:t xml:space="preserve">of Technology </w:t>
      </w:r>
      <w:r w:rsidRPr="00702A75">
        <w:rPr>
          <w:rFonts w:ascii="Cambria" w:hAnsi="Cambria"/>
          <w:b/>
          <w:spacing w:val="-2"/>
          <w:w w:val="105"/>
        </w:rPr>
        <w:tab/>
        <w:t>Jul 2008 – Apr 2012</w:t>
      </w:r>
    </w:p>
    <w:p w14:paraId="1D416B1F" w14:textId="77777777" w:rsidR="00723708" w:rsidRPr="00702A75" w:rsidRDefault="00723708" w:rsidP="00723708">
      <w:pPr>
        <w:spacing w:after="0"/>
        <w:jc w:val="both"/>
        <w:rPr>
          <w:rFonts w:ascii="Cambria" w:hAnsi="Cambria"/>
          <w:b/>
          <w:sz w:val="20"/>
        </w:rPr>
      </w:pPr>
      <w:r w:rsidRPr="00702A75">
        <w:rPr>
          <w:rFonts w:ascii="Cambria" w:hAnsi="Cambria"/>
        </w:rPr>
        <w:t>Jawaharlal</w:t>
      </w:r>
      <w:r w:rsidRPr="00702A75">
        <w:rPr>
          <w:rFonts w:ascii="Cambria" w:hAnsi="Cambria"/>
          <w:spacing w:val="13"/>
        </w:rPr>
        <w:t xml:space="preserve"> </w:t>
      </w:r>
      <w:r w:rsidRPr="00702A75">
        <w:rPr>
          <w:rFonts w:ascii="Cambria" w:hAnsi="Cambria"/>
        </w:rPr>
        <w:t>Nehru</w:t>
      </w:r>
      <w:r w:rsidRPr="00702A75">
        <w:rPr>
          <w:rFonts w:ascii="Cambria" w:hAnsi="Cambria"/>
          <w:spacing w:val="16"/>
        </w:rPr>
        <w:t xml:space="preserve"> </w:t>
      </w:r>
      <w:r w:rsidRPr="00702A75">
        <w:rPr>
          <w:rFonts w:ascii="Cambria" w:hAnsi="Cambria"/>
        </w:rPr>
        <w:t>Technological</w:t>
      </w:r>
      <w:r w:rsidRPr="00702A75">
        <w:rPr>
          <w:rFonts w:ascii="Cambria" w:hAnsi="Cambria"/>
          <w:spacing w:val="19"/>
        </w:rPr>
        <w:t xml:space="preserve"> </w:t>
      </w:r>
      <w:r w:rsidRPr="00702A75">
        <w:rPr>
          <w:rFonts w:ascii="Cambria" w:hAnsi="Cambria"/>
          <w:spacing w:val="-2"/>
        </w:rPr>
        <w:t xml:space="preserve">University, </w:t>
      </w:r>
      <w:r w:rsidRPr="00702A75">
        <w:rPr>
          <w:rFonts w:ascii="Cambria" w:hAnsi="Cambria"/>
        </w:rPr>
        <w:t>Kakinada,</w:t>
      </w:r>
      <w:r w:rsidRPr="00702A75">
        <w:rPr>
          <w:rFonts w:ascii="Cambria" w:hAnsi="Cambria"/>
          <w:spacing w:val="-2"/>
        </w:rPr>
        <w:t xml:space="preserve"> </w:t>
      </w:r>
      <w:r w:rsidRPr="00702A75">
        <w:rPr>
          <w:rFonts w:ascii="Cambria" w:hAnsi="Cambria"/>
        </w:rPr>
        <w:t>Ap,</w:t>
      </w:r>
      <w:r w:rsidRPr="00702A75">
        <w:rPr>
          <w:rFonts w:ascii="Cambria" w:hAnsi="Cambria"/>
          <w:spacing w:val="1"/>
        </w:rPr>
        <w:t xml:space="preserve"> </w:t>
      </w:r>
      <w:r w:rsidRPr="00702A75">
        <w:rPr>
          <w:rFonts w:ascii="Cambria" w:hAnsi="Cambria"/>
          <w:spacing w:val="-5"/>
        </w:rPr>
        <w:t>India</w:t>
      </w:r>
    </w:p>
    <w:p w14:paraId="3E6A2C0F" w14:textId="77777777" w:rsidR="00723708" w:rsidRPr="00702A75" w:rsidRDefault="00723708" w:rsidP="00723708">
      <w:pPr>
        <w:pStyle w:val="NormalWeb"/>
        <w:spacing w:before="0" w:beforeAutospacing="0" w:after="240" w:afterAutospacing="0"/>
        <w:jc w:val="both"/>
        <w:rPr>
          <w:rFonts w:ascii="Cambria" w:hAnsi="Cambria"/>
          <w:sz w:val="21"/>
          <w:szCs w:val="21"/>
        </w:rPr>
      </w:pPr>
    </w:p>
    <w:p w14:paraId="19605D71" w14:textId="380E56FC" w:rsidR="00182CC4" w:rsidRPr="00702A75" w:rsidRDefault="00F01754" w:rsidP="00900A92">
      <w:pPr>
        <w:spacing w:before="240" w:after="0"/>
        <w:jc w:val="both"/>
        <w:rPr>
          <w:rFonts w:ascii="Cambria" w:hAnsi="Cambria"/>
          <w:b/>
          <w:caps/>
        </w:rPr>
      </w:pPr>
      <w:r w:rsidRPr="00702A75">
        <w:rPr>
          <w:rFonts w:ascii="Cambria" w:hAnsi="Cambria"/>
          <w:b/>
          <w:caps/>
        </w:rPr>
        <w:lastRenderedPageBreak/>
        <w:t>Core Competencies / Technical Skills Summary</w:t>
      </w:r>
    </w:p>
    <w:p w14:paraId="009D4B0F" w14:textId="609AC7BA" w:rsidR="00E327AA"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Cloud &amp; Platform Engine</w:t>
      </w:r>
      <w:r w:rsidR="003A1621" w:rsidRPr="00702A75">
        <w:rPr>
          <w:rFonts w:ascii="Cambria" w:hAnsi="Cambria"/>
          <w:noProof/>
          <w:sz w:val="17"/>
          <w:szCs w:val="17"/>
        </w:rPr>
        <mc:AlternateContent>
          <mc:Choice Requires="wps">
            <w:drawing>
              <wp:anchor distT="0" distB="0" distL="114300" distR="114300" simplePos="0" relativeHeight="251671552" behindDoc="0" locked="0" layoutInCell="1" allowOverlap="1" wp14:anchorId="5DD8BDC5" wp14:editId="5EF50E40">
                <wp:simplePos x="0" y="0"/>
                <wp:positionH relativeFrom="column">
                  <wp:posOffset>0</wp:posOffset>
                </wp:positionH>
                <wp:positionV relativeFrom="paragraph">
                  <wp:posOffset>0</wp:posOffset>
                </wp:positionV>
                <wp:extent cx="70200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0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5EE946" id="Straight Connector 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55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5gmAEAAIg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" strokecolor="black [3200]" strokeweight=".5pt">
                <v:stroke joinstyle="miter"/>
              </v:line>
            </w:pict>
          </mc:Fallback>
        </mc:AlternateContent>
      </w:r>
      <w:r w:rsidRPr="00702A75">
        <w:rPr>
          <w:rStyle w:val="Strong"/>
          <w:rFonts w:ascii="Cambria" w:hAnsi="Cambria"/>
          <w:sz w:val="17"/>
          <w:szCs w:val="17"/>
        </w:rPr>
        <w:t>ering</w:t>
      </w:r>
    </w:p>
    <w:p w14:paraId="130DD950" w14:textId="61471FD6" w:rsidR="004F6981" w:rsidRPr="00702A75" w:rsidRDefault="004F6981">
      <w:pPr>
        <w:pStyle w:val="NormalWeb"/>
        <w:numPr>
          <w:ilvl w:val="0"/>
          <w:numId w:val="23"/>
        </w:numPr>
        <w:spacing w:before="0" w:beforeAutospacing="0" w:after="0" w:afterAutospacing="0"/>
        <w:jc w:val="both"/>
        <w:rPr>
          <w:rFonts w:ascii="Cambria" w:hAnsi="Cambria"/>
          <w:sz w:val="17"/>
          <w:szCs w:val="17"/>
        </w:rPr>
      </w:pPr>
      <w:r w:rsidRPr="00702A75">
        <w:rPr>
          <w:rFonts w:ascii="Cambria" w:hAnsi="Cambria"/>
          <w:sz w:val="17"/>
          <w:szCs w:val="17"/>
        </w:rPr>
        <w:t xml:space="preserve">Hands-on experience across </w:t>
      </w:r>
      <w:r w:rsidRPr="00702A75">
        <w:rPr>
          <w:rStyle w:val="Strong"/>
          <w:rFonts w:ascii="Cambria" w:hAnsi="Cambria"/>
          <w:sz w:val="17"/>
          <w:szCs w:val="17"/>
        </w:rPr>
        <w:t>AWS (EC2, S3, RDS, EKS, Lambda, CloudFormation, IAM, API Gateway, SQS, SNS, WAF, KMS)</w:t>
      </w:r>
      <w:r w:rsidRPr="00702A75">
        <w:rPr>
          <w:rFonts w:ascii="Cambria" w:hAnsi="Cambria"/>
          <w:sz w:val="17"/>
          <w:szCs w:val="17"/>
        </w:rPr>
        <w:t xml:space="preserve"> and </w:t>
      </w:r>
      <w:r w:rsidRPr="00702A75">
        <w:rPr>
          <w:rStyle w:val="Strong"/>
          <w:rFonts w:ascii="Cambria" w:hAnsi="Cambria"/>
          <w:sz w:val="17"/>
          <w:szCs w:val="17"/>
        </w:rPr>
        <w:t>Azure (AKS, App Gateway, Key Vault, Azure DevOps Pipelines, Repos, Artifacts, Boards, ARM Templates, Functions, Container Apps)</w:t>
      </w:r>
      <w:r w:rsidRPr="00702A75">
        <w:rPr>
          <w:rFonts w:ascii="Cambria" w:hAnsi="Cambria"/>
          <w:sz w:val="17"/>
          <w:szCs w:val="17"/>
        </w:rPr>
        <w:t>.</w:t>
      </w:r>
    </w:p>
    <w:p w14:paraId="5CE6033D" w14:textId="77777777" w:rsidR="004F6981" w:rsidRPr="00702A75" w:rsidRDefault="004F6981">
      <w:pPr>
        <w:pStyle w:val="NormalWeb"/>
        <w:numPr>
          <w:ilvl w:val="0"/>
          <w:numId w:val="23"/>
        </w:numPr>
        <w:spacing w:before="0" w:beforeAutospacing="0" w:after="0" w:afterAutospacing="0"/>
        <w:jc w:val="both"/>
        <w:rPr>
          <w:rFonts w:ascii="Cambria" w:hAnsi="Cambria"/>
          <w:sz w:val="17"/>
          <w:szCs w:val="17"/>
        </w:rPr>
      </w:pPr>
      <w:r w:rsidRPr="00702A75">
        <w:rPr>
          <w:rFonts w:ascii="Cambria" w:hAnsi="Cambria"/>
          <w:sz w:val="17"/>
          <w:szCs w:val="17"/>
        </w:rPr>
        <w:t xml:space="preserve">Working knowledge of </w:t>
      </w:r>
      <w:r w:rsidRPr="00702A75">
        <w:rPr>
          <w:rStyle w:val="Strong"/>
          <w:rFonts w:ascii="Cambria" w:hAnsi="Cambria"/>
          <w:sz w:val="17"/>
          <w:szCs w:val="17"/>
        </w:rPr>
        <w:t xml:space="preserve">GCP (GKE, Cloud Build, Compute Engine, </w:t>
      </w:r>
      <w:proofErr w:type="spellStart"/>
      <w:r w:rsidRPr="00702A75">
        <w:rPr>
          <w:rStyle w:val="Strong"/>
          <w:rFonts w:ascii="Cambria" w:hAnsi="Cambria"/>
          <w:sz w:val="17"/>
          <w:szCs w:val="17"/>
        </w:rPr>
        <w:t>BigQuery</w:t>
      </w:r>
      <w:proofErr w:type="spellEnd"/>
      <w:r w:rsidRPr="00702A75">
        <w:rPr>
          <w:rStyle w:val="Strong"/>
          <w:rFonts w:ascii="Cambria" w:hAnsi="Cambria"/>
          <w:sz w:val="17"/>
          <w:szCs w:val="17"/>
        </w:rPr>
        <w:t>)</w:t>
      </w:r>
      <w:r w:rsidRPr="00702A75">
        <w:rPr>
          <w:rFonts w:ascii="Cambria" w:hAnsi="Cambria"/>
          <w:sz w:val="17"/>
          <w:szCs w:val="17"/>
        </w:rPr>
        <w:t xml:space="preserve"> for multi-cloud deployments.</w:t>
      </w:r>
    </w:p>
    <w:p w14:paraId="2D38EF46" w14:textId="77777777" w:rsidR="004F6981" w:rsidRPr="00702A75" w:rsidRDefault="004F6981">
      <w:pPr>
        <w:pStyle w:val="NormalWeb"/>
        <w:numPr>
          <w:ilvl w:val="0"/>
          <w:numId w:val="23"/>
        </w:numPr>
        <w:spacing w:before="0" w:beforeAutospacing="0" w:after="0" w:afterAutospacing="0"/>
        <w:jc w:val="both"/>
        <w:rPr>
          <w:rFonts w:ascii="Cambria" w:hAnsi="Cambria"/>
          <w:sz w:val="17"/>
          <w:szCs w:val="17"/>
        </w:rPr>
      </w:pPr>
      <w:r w:rsidRPr="00702A75">
        <w:rPr>
          <w:rFonts w:ascii="Cambria" w:hAnsi="Cambria"/>
          <w:sz w:val="17"/>
          <w:szCs w:val="17"/>
        </w:rPr>
        <w:t xml:space="preserve">Expertise in </w:t>
      </w:r>
      <w:r w:rsidRPr="00702A75">
        <w:rPr>
          <w:rStyle w:val="Strong"/>
          <w:rFonts w:ascii="Cambria" w:hAnsi="Cambria"/>
          <w:sz w:val="17"/>
          <w:szCs w:val="17"/>
        </w:rPr>
        <w:t>hybrid cloud integration</w:t>
      </w:r>
      <w:r w:rsidRPr="00702A75">
        <w:rPr>
          <w:rFonts w:ascii="Cambria" w:hAnsi="Cambria"/>
          <w:sz w:val="17"/>
          <w:szCs w:val="17"/>
        </w:rPr>
        <w:t xml:space="preserve">, </w:t>
      </w:r>
      <w:r w:rsidRPr="00702A75">
        <w:rPr>
          <w:rStyle w:val="Strong"/>
          <w:rFonts w:ascii="Cambria" w:hAnsi="Cambria"/>
          <w:sz w:val="17"/>
          <w:szCs w:val="17"/>
        </w:rPr>
        <w:t>on-prem to cloud migrations</w:t>
      </w:r>
      <w:r w:rsidRPr="00702A75">
        <w:rPr>
          <w:rFonts w:ascii="Cambria" w:hAnsi="Cambria"/>
          <w:sz w:val="17"/>
          <w:szCs w:val="17"/>
        </w:rPr>
        <w:t xml:space="preserve">, and </w:t>
      </w:r>
      <w:r w:rsidRPr="00702A75">
        <w:rPr>
          <w:rStyle w:val="Strong"/>
          <w:rFonts w:ascii="Cambria" w:hAnsi="Cambria"/>
          <w:sz w:val="17"/>
          <w:szCs w:val="17"/>
        </w:rPr>
        <w:t>multi-region DR automation</w:t>
      </w:r>
      <w:r w:rsidRPr="00702A75">
        <w:rPr>
          <w:rFonts w:ascii="Cambria" w:hAnsi="Cambria"/>
          <w:sz w:val="17"/>
          <w:szCs w:val="17"/>
        </w:rPr>
        <w:t xml:space="preserve"> using </w:t>
      </w:r>
      <w:r w:rsidRPr="00702A75">
        <w:rPr>
          <w:rStyle w:val="Strong"/>
          <w:rFonts w:ascii="Cambria" w:hAnsi="Cambria"/>
          <w:sz w:val="17"/>
          <w:szCs w:val="17"/>
        </w:rPr>
        <w:t>ExpressRoute, VPN, and Azure Site Recovery</w:t>
      </w:r>
      <w:r w:rsidRPr="00702A75">
        <w:rPr>
          <w:rFonts w:ascii="Cambria" w:hAnsi="Cambria"/>
          <w:sz w:val="17"/>
          <w:szCs w:val="17"/>
        </w:rPr>
        <w:t>.</w:t>
      </w:r>
    </w:p>
    <w:p w14:paraId="71943603" w14:textId="77777777" w:rsidR="004F6981" w:rsidRPr="00702A75" w:rsidRDefault="004F6981">
      <w:pPr>
        <w:pStyle w:val="NormalWeb"/>
        <w:numPr>
          <w:ilvl w:val="0"/>
          <w:numId w:val="23"/>
        </w:numPr>
        <w:spacing w:before="0" w:beforeAutospacing="0" w:after="0" w:afterAutospacing="0"/>
        <w:jc w:val="both"/>
        <w:rPr>
          <w:rFonts w:ascii="Cambria" w:hAnsi="Cambria"/>
          <w:sz w:val="17"/>
          <w:szCs w:val="17"/>
        </w:rPr>
      </w:pPr>
      <w:r w:rsidRPr="00702A75">
        <w:rPr>
          <w:rFonts w:ascii="Cambria" w:hAnsi="Cambria"/>
          <w:sz w:val="17"/>
          <w:szCs w:val="17"/>
        </w:rPr>
        <w:t xml:space="preserve">Implemented </w:t>
      </w:r>
      <w:r w:rsidRPr="00702A75">
        <w:rPr>
          <w:rStyle w:val="Strong"/>
          <w:rFonts w:ascii="Cambria" w:hAnsi="Cambria"/>
          <w:sz w:val="17"/>
          <w:szCs w:val="17"/>
        </w:rPr>
        <w:t>FinOps governance</w:t>
      </w:r>
      <w:r w:rsidRPr="00702A75">
        <w:rPr>
          <w:rFonts w:ascii="Cambria" w:hAnsi="Cambria"/>
          <w:sz w:val="17"/>
          <w:szCs w:val="17"/>
        </w:rPr>
        <w:t xml:space="preserve">, </w:t>
      </w:r>
      <w:r w:rsidRPr="00702A75">
        <w:rPr>
          <w:rStyle w:val="Strong"/>
          <w:rFonts w:ascii="Cambria" w:hAnsi="Cambria"/>
          <w:sz w:val="17"/>
          <w:szCs w:val="17"/>
        </w:rPr>
        <w:t>cost optimization</w:t>
      </w:r>
      <w:r w:rsidRPr="00702A75">
        <w:rPr>
          <w:rFonts w:ascii="Cambria" w:hAnsi="Cambria"/>
          <w:sz w:val="17"/>
          <w:szCs w:val="17"/>
        </w:rPr>
        <w:t xml:space="preserve"> with </w:t>
      </w:r>
      <w:r w:rsidRPr="00702A75">
        <w:rPr>
          <w:rStyle w:val="Strong"/>
          <w:rFonts w:ascii="Cambria" w:hAnsi="Cambria"/>
          <w:sz w:val="17"/>
          <w:szCs w:val="17"/>
        </w:rPr>
        <w:t>AWS Cost Explorer</w:t>
      </w:r>
      <w:r w:rsidRPr="00702A75">
        <w:rPr>
          <w:rFonts w:ascii="Cambria" w:hAnsi="Cambria"/>
          <w:sz w:val="17"/>
          <w:szCs w:val="17"/>
        </w:rPr>
        <w:t xml:space="preserve"> and </w:t>
      </w:r>
      <w:r w:rsidRPr="00702A75">
        <w:rPr>
          <w:rStyle w:val="Strong"/>
          <w:rFonts w:ascii="Cambria" w:hAnsi="Cambria"/>
          <w:sz w:val="17"/>
          <w:szCs w:val="17"/>
        </w:rPr>
        <w:t>Azure Advisor</w:t>
      </w:r>
      <w:r w:rsidRPr="00702A75">
        <w:rPr>
          <w:rFonts w:ascii="Cambria" w:hAnsi="Cambria"/>
          <w:sz w:val="17"/>
          <w:szCs w:val="17"/>
        </w:rPr>
        <w:t>, reducing OPEX by 30%.</w:t>
      </w:r>
    </w:p>
    <w:p w14:paraId="5285EBD0" w14:textId="59D23DA8" w:rsidR="004F6981" w:rsidRPr="00702A75" w:rsidRDefault="004F6981">
      <w:pPr>
        <w:pStyle w:val="NormalWeb"/>
        <w:numPr>
          <w:ilvl w:val="0"/>
          <w:numId w:val="23"/>
        </w:numPr>
        <w:spacing w:before="0" w:beforeAutospacing="0" w:after="0" w:afterAutospacing="0"/>
        <w:jc w:val="both"/>
        <w:rPr>
          <w:rFonts w:ascii="Cambria" w:hAnsi="Cambria"/>
          <w:sz w:val="17"/>
          <w:szCs w:val="17"/>
        </w:rPr>
      </w:pPr>
      <w:r w:rsidRPr="00702A75">
        <w:rPr>
          <w:rFonts w:ascii="Cambria" w:hAnsi="Cambria"/>
          <w:sz w:val="17"/>
          <w:szCs w:val="17"/>
        </w:rPr>
        <w:t xml:space="preserve">Designed architectures compliant with </w:t>
      </w:r>
      <w:r w:rsidRPr="00702A75">
        <w:rPr>
          <w:rStyle w:val="Strong"/>
          <w:rFonts w:ascii="Cambria" w:hAnsi="Cambria"/>
          <w:sz w:val="17"/>
          <w:szCs w:val="17"/>
        </w:rPr>
        <w:t>HIPAA, FedRAMP, SOC 2, ISO 27001</w:t>
      </w:r>
      <w:r w:rsidRPr="00702A75">
        <w:rPr>
          <w:rFonts w:ascii="Cambria" w:hAnsi="Cambria"/>
          <w:sz w:val="17"/>
          <w:szCs w:val="17"/>
        </w:rPr>
        <w:t xml:space="preserve">, and </w:t>
      </w:r>
      <w:r w:rsidRPr="00702A75">
        <w:rPr>
          <w:rStyle w:val="Strong"/>
          <w:rFonts w:ascii="Cambria" w:hAnsi="Cambria"/>
          <w:sz w:val="17"/>
          <w:szCs w:val="17"/>
        </w:rPr>
        <w:t>NIST 800-53</w:t>
      </w:r>
      <w:r w:rsidRPr="00702A75">
        <w:rPr>
          <w:rFonts w:ascii="Cambria" w:hAnsi="Cambria"/>
          <w:sz w:val="17"/>
          <w:szCs w:val="17"/>
        </w:rPr>
        <w:t xml:space="preserve"> standards.</w:t>
      </w:r>
    </w:p>
    <w:p w14:paraId="4A6570CD" w14:textId="1CAC0915" w:rsidR="00C94C08"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Infrastructure as Code (</w:t>
      </w:r>
      <w:proofErr w:type="spellStart"/>
      <w:r w:rsidRPr="00702A75">
        <w:rPr>
          <w:rStyle w:val="Strong"/>
          <w:rFonts w:ascii="Cambria" w:hAnsi="Cambria"/>
          <w:sz w:val="17"/>
          <w:szCs w:val="17"/>
        </w:rPr>
        <w:t>IaC</w:t>
      </w:r>
      <w:proofErr w:type="spellEnd"/>
      <w:r w:rsidRPr="00702A75">
        <w:rPr>
          <w:rStyle w:val="Strong"/>
          <w:rFonts w:ascii="Cambria" w:hAnsi="Cambria"/>
          <w:sz w:val="17"/>
          <w:szCs w:val="17"/>
        </w:rPr>
        <w:t>) &amp; Automation</w:t>
      </w:r>
    </w:p>
    <w:p w14:paraId="5D344AF0" w14:textId="7F03A888" w:rsidR="00C94C08" w:rsidRPr="00702A75" w:rsidRDefault="004F6981">
      <w:pPr>
        <w:pStyle w:val="NormalWeb"/>
        <w:numPr>
          <w:ilvl w:val="0"/>
          <w:numId w:val="24"/>
        </w:numPr>
        <w:spacing w:before="0" w:beforeAutospacing="0" w:after="0" w:afterAutospacing="0"/>
        <w:jc w:val="both"/>
        <w:rPr>
          <w:rFonts w:ascii="Cambria" w:hAnsi="Cambria"/>
          <w:sz w:val="17"/>
          <w:szCs w:val="17"/>
        </w:rPr>
      </w:pPr>
      <w:r w:rsidRPr="00702A75">
        <w:rPr>
          <w:rFonts w:ascii="Cambria" w:hAnsi="Cambria"/>
          <w:sz w:val="17"/>
          <w:szCs w:val="17"/>
        </w:rPr>
        <w:t xml:space="preserve">Extensive use of </w:t>
      </w:r>
      <w:r w:rsidRPr="00702A75">
        <w:rPr>
          <w:rStyle w:val="Strong"/>
          <w:rFonts w:ascii="Cambria" w:hAnsi="Cambria"/>
          <w:sz w:val="17"/>
          <w:szCs w:val="17"/>
        </w:rPr>
        <w:t>Terraform (v1.x)</w:t>
      </w:r>
      <w:r w:rsidRPr="00702A75">
        <w:rPr>
          <w:rFonts w:ascii="Cambria" w:hAnsi="Cambria"/>
          <w:sz w:val="17"/>
          <w:szCs w:val="17"/>
        </w:rPr>
        <w:t xml:space="preserve"> for modularized </w:t>
      </w:r>
      <w:proofErr w:type="spellStart"/>
      <w:r w:rsidRPr="00702A75">
        <w:rPr>
          <w:rFonts w:ascii="Cambria" w:hAnsi="Cambria"/>
          <w:sz w:val="17"/>
          <w:szCs w:val="17"/>
        </w:rPr>
        <w:t>IaC</w:t>
      </w:r>
      <w:proofErr w:type="spellEnd"/>
      <w:r w:rsidRPr="00702A75">
        <w:rPr>
          <w:rFonts w:ascii="Cambria" w:hAnsi="Cambria"/>
          <w:sz w:val="17"/>
          <w:szCs w:val="17"/>
        </w:rPr>
        <w:t xml:space="preserve"> with </w:t>
      </w:r>
      <w:r w:rsidRPr="00702A75">
        <w:rPr>
          <w:rStyle w:val="Strong"/>
          <w:rFonts w:ascii="Cambria" w:hAnsi="Cambria"/>
          <w:sz w:val="17"/>
          <w:szCs w:val="17"/>
        </w:rPr>
        <w:t>remote state</w:t>
      </w:r>
      <w:r w:rsidRPr="00702A75">
        <w:rPr>
          <w:rFonts w:ascii="Cambria" w:hAnsi="Cambria"/>
          <w:sz w:val="17"/>
          <w:szCs w:val="17"/>
        </w:rPr>
        <w:t xml:space="preserve">, </w:t>
      </w:r>
      <w:r w:rsidRPr="00702A75">
        <w:rPr>
          <w:rStyle w:val="Strong"/>
          <w:rFonts w:ascii="Cambria" w:hAnsi="Cambria"/>
          <w:sz w:val="17"/>
          <w:szCs w:val="17"/>
        </w:rPr>
        <w:t>Sentinel policies</w:t>
      </w:r>
      <w:r w:rsidRPr="00702A75">
        <w:rPr>
          <w:rFonts w:ascii="Cambria" w:hAnsi="Cambria"/>
          <w:sz w:val="17"/>
          <w:szCs w:val="17"/>
        </w:rPr>
        <w:t xml:space="preserve">, and </w:t>
      </w:r>
      <w:proofErr w:type="spellStart"/>
      <w:r w:rsidRPr="00702A75">
        <w:rPr>
          <w:rStyle w:val="Strong"/>
          <w:rFonts w:ascii="Cambria" w:hAnsi="Cambria"/>
          <w:sz w:val="17"/>
          <w:szCs w:val="17"/>
        </w:rPr>
        <w:t>GitOps</w:t>
      </w:r>
      <w:proofErr w:type="spellEnd"/>
      <w:r w:rsidRPr="00702A75">
        <w:rPr>
          <w:rStyle w:val="Strong"/>
          <w:rFonts w:ascii="Cambria" w:hAnsi="Cambria"/>
          <w:sz w:val="17"/>
          <w:szCs w:val="17"/>
        </w:rPr>
        <w:t xml:space="preserve"> workflows</w:t>
      </w:r>
      <w:r w:rsidRPr="00702A75">
        <w:rPr>
          <w:rFonts w:ascii="Cambria" w:hAnsi="Cambria"/>
          <w:sz w:val="17"/>
          <w:szCs w:val="17"/>
        </w:rPr>
        <w:t>.</w:t>
      </w:r>
    </w:p>
    <w:p w14:paraId="580096EB" w14:textId="77777777" w:rsidR="00C94C08" w:rsidRPr="00702A75" w:rsidRDefault="004F6981">
      <w:pPr>
        <w:pStyle w:val="NormalWeb"/>
        <w:numPr>
          <w:ilvl w:val="0"/>
          <w:numId w:val="24"/>
        </w:numPr>
        <w:spacing w:before="0" w:beforeAutospacing="0" w:after="0" w:afterAutospacing="0"/>
        <w:jc w:val="both"/>
        <w:rPr>
          <w:rFonts w:ascii="Cambria" w:hAnsi="Cambria"/>
          <w:sz w:val="17"/>
          <w:szCs w:val="17"/>
        </w:rPr>
      </w:pPr>
      <w:r w:rsidRPr="00702A75">
        <w:rPr>
          <w:rFonts w:ascii="Cambria" w:hAnsi="Cambria"/>
          <w:sz w:val="17"/>
          <w:szCs w:val="17"/>
        </w:rPr>
        <w:t xml:space="preserve">Skilled with </w:t>
      </w:r>
      <w:r w:rsidRPr="00702A75">
        <w:rPr>
          <w:rStyle w:val="Strong"/>
          <w:rFonts w:ascii="Cambria" w:hAnsi="Cambria"/>
          <w:sz w:val="17"/>
          <w:szCs w:val="17"/>
        </w:rPr>
        <w:t>AWS CloudFormation</w:t>
      </w:r>
      <w:r w:rsidRPr="00702A75">
        <w:rPr>
          <w:rFonts w:ascii="Cambria" w:hAnsi="Cambria"/>
          <w:sz w:val="17"/>
          <w:szCs w:val="17"/>
        </w:rPr>
        <w:t xml:space="preserve">, </w:t>
      </w:r>
      <w:r w:rsidRPr="00702A75">
        <w:rPr>
          <w:rStyle w:val="Strong"/>
          <w:rFonts w:ascii="Cambria" w:hAnsi="Cambria"/>
          <w:sz w:val="17"/>
          <w:szCs w:val="17"/>
        </w:rPr>
        <w:t>Azure ARM Templates</w:t>
      </w:r>
      <w:r w:rsidRPr="00702A75">
        <w:rPr>
          <w:rFonts w:ascii="Cambria" w:hAnsi="Cambria"/>
          <w:sz w:val="17"/>
          <w:szCs w:val="17"/>
        </w:rPr>
        <w:t xml:space="preserve">, </w:t>
      </w:r>
      <w:r w:rsidRPr="00702A75">
        <w:rPr>
          <w:rStyle w:val="Strong"/>
          <w:rFonts w:ascii="Cambria" w:hAnsi="Cambria"/>
          <w:sz w:val="17"/>
          <w:szCs w:val="17"/>
        </w:rPr>
        <w:t>Ansible (2.x)</w:t>
      </w:r>
      <w:r w:rsidRPr="00702A75">
        <w:rPr>
          <w:rFonts w:ascii="Cambria" w:hAnsi="Cambria"/>
          <w:sz w:val="17"/>
          <w:szCs w:val="17"/>
        </w:rPr>
        <w:t xml:space="preserve">, and </w:t>
      </w:r>
      <w:r w:rsidRPr="00702A75">
        <w:rPr>
          <w:rStyle w:val="Strong"/>
          <w:rFonts w:ascii="Cambria" w:hAnsi="Cambria"/>
          <w:sz w:val="17"/>
          <w:szCs w:val="17"/>
        </w:rPr>
        <w:t>Helm (v3)</w:t>
      </w:r>
      <w:r w:rsidRPr="00702A75">
        <w:rPr>
          <w:rFonts w:ascii="Cambria" w:hAnsi="Cambria"/>
          <w:sz w:val="17"/>
          <w:szCs w:val="17"/>
        </w:rPr>
        <w:t xml:space="preserve"> for environment automation.</w:t>
      </w:r>
    </w:p>
    <w:p w14:paraId="0E5B14EF" w14:textId="77777777" w:rsidR="00C94C08" w:rsidRPr="00702A75" w:rsidRDefault="004F6981">
      <w:pPr>
        <w:pStyle w:val="NormalWeb"/>
        <w:numPr>
          <w:ilvl w:val="0"/>
          <w:numId w:val="24"/>
        </w:numPr>
        <w:spacing w:before="0" w:beforeAutospacing="0" w:after="0" w:afterAutospacing="0"/>
        <w:jc w:val="both"/>
        <w:rPr>
          <w:rFonts w:ascii="Cambria" w:hAnsi="Cambria"/>
          <w:sz w:val="17"/>
          <w:szCs w:val="17"/>
        </w:rPr>
      </w:pPr>
      <w:r w:rsidRPr="00702A75">
        <w:rPr>
          <w:rFonts w:ascii="Cambria" w:hAnsi="Cambria"/>
          <w:sz w:val="17"/>
          <w:szCs w:val="17"/>
        </w:rPr>
        <w:t xml:space="preserve">Implemented </w:t>
      </w:r>
      <w:r w:rsidRPr="00702A75">
        <w:rPr>
          <w:rStyle w:val="Strong"/>
          <w:rFonts w:ascii="Cambria" w:hAnsi="Cambria"/>
          <w:sz w:val="17"/>
          <w:szCs w:val="17"/>
        </w:rPr>
        <w:t>policy-as-code</w:t>
      </w:r>
      <w:r w:rsidRPr="00702A75">
        <w:rPr>
          <w:rFonts w:ascii="Cambria" w:hAnsi="Cambria"/>
          <w:sz w:val="17"/>
          <w:szCs w:val="17"/>
        </w:rPr>
        <w:t xml:space="preserve"> using </w:t>
      </w:r>
      <w:proofErr w:type="spellStart"/>
      <w:r w:rsidRPr="00702A75">
        <w:rPr>
          <w:rStyle w:val="Strong"/>
          <w:rFonts w:ascii="Cambria" w:hAnsi="Cambria"/>
          <w:sz w:val="17"/>
          <w:szCs w:val="17"/>
        </w:rPr>
        <w:t>tfsec</w:t>
      </w:r>
      <w:proofErr w:type="spellEnd"/>
      <w:r w:rsidRPr="00702A75">
        <w:rPr>
          <w:rFonts w:ascii="Cambria" w:hAnsi="Cambria"/>
          <w:sz w:val="17"/>
          <w:szCs w:val="17"/>
        </w:rPr>
        <w:t xml:space="preserve">, </w:t>
      </w:r>
      <w:proofErr w:type="spellStart"/>
      <w:r w:rsidRPr="00702A75">
        <w:rPr>
          <w:rStyle w:val="Strong"/>
          <w:rFonts w:ascii="Cambria" w:hAnsi="Cambria"/>
          <w:sz w:val="17"/>
          <w:szCs w:val="17"/>
        </w:rPr>
        <w:t>Checkov</w:t>
      </w:r>
      <w:proofErr w:type="spellEnd"/>
      <w:r w:rsidRPr="00702A75">
        <w:rPr>
          <w:rFonts w:ascii="Cambria" w:hAnsi="Cambria"/>
          <w:sz w:val="17"/>
          <w:szCs w:val="17"/>
        </w:rPr>
        <w:t xml:space="preserve">, </w:t>
      </w:r>
      <w:r w:rsidRPr="00702A75">
        <w:rPr>
          <w:rStyle w:val="Strong"/>
          <w:rFonts w:ascii="Cambria" w:hAnsi="Cambria"/>
          <w:sz w:val="17"/>
          <w:szCs w:val="17"/>
        </w:rPr>
        <w:t>OPA Gatekeeper</w:t>
      </w:r>
      <w:r w:rsidRPr="00702A75">
        <w:rPr>
          <w:rFonts w:ascii="Cambria" w:hAnsi="Cambria"/>
          <w:sz w:val="17"/>
          <w:szCs w:val="17"/>
        </w:rPr>
        <w:t xml:space="preserve">, </w:t>
      </w:r>
      <w:proofErr w:type="spellStart"/>
      <w:r w:rsidRPr="00702A75">
        <w:rPr>
          <w:rStyle w:val="Strong"/>
          <w:rFonts w:ascii="Cambria" w:hAnsi="Cambria"/>
          <w:sz w:val="17"/>
          <w:szCs w:val="17"/>
        </w:rPr>
        <w:t>Conftest</w:t>
      </w:r>
      <w:proofErr w:type="spellEnd"/>
      <w:r w:rsidRPr="00702A75">
        <w:rPr>
          <w:rFonts w:ascii="Cambria" w:hAnsi="Cambria"/>
          <w:sz w:val="17"/>
          <w:szCs w:val="17"/>
        </w:rPr>
        <w:t xml:space="preserve">, and </w:t>
      </w:r>
      <w:r w:rsidRPr="00702A75">
        <w:rPr>
          <w:rStyle w:val="Strong"/>
          <w:rFonts w:ascii="Cambria" w:hAnsi="Cambria"/>
          <w:sz w:val="17"/>
          <w:szCs w:val="17"/>
        </w:rPr>
        <w:t>Cloud Custodian</w:t>
      </w:r>
      <w:r w:rsidRPr="00702A75">
        <w:rPr>
          <w:rFonts w:ascii="Cambria" w:hAnsi="Cambria"/>
          <w:sz w:val="17"/>
          <w:szCs w:val="17"/>
        </w:rPr>
        <w:t xml:space="preserve"> to enforce security baselines.</w:t>
      </w:r>
    </w:p>
    <w:p w14:paraId="363383B0" w14:textId="77777777" w:rsidR="00C94C08" w:rsidRPr="00702A75" w:rsidRDefault="004F6981">
      <w:pPr>
        <w:pStyle w:val="NormalWeb"/>
        <w:numPr>
          <w:ilvl w:val="0"/>
          <w:numId w:val="24"/>
        </w:numPr>
        <w:spacing w:before="0" w:beforeAutospacing="0" w:after="0" w:afterAutospacing="0"/>
        <w:jc w:val="both"/>
        <w:rPr>
          <w:rFonts w:ascii="Cambria" w:hAnsi="Cambria"/>
          <w:sz w:val="17"/>
          <w:szCs w:val="17"/>
        </w:rPr>
      </w:pPr>
      <w:r w:rsidRPr="00702A75">
        <w:rPr>
          <w:rFonts w:ascii="Cambria" w:hAnsi="Cambria"/>
          <w:sz w:val="17"/>
          <w:szCs w:val="17"/>
        </w:rPr>
        <w:t xml:space="preserve">Automated environment provisioning, compliance checks, and configuration drift detection via </w:t>
      </w:r>
      <w:r w:rsidRPr="00702A75">
        <w:rPr>
          <w:rStyle w:val="Strong"/>
          <w:rFonts w:ascii="Cambria" w:hAnsi="Cambria"/>
          <w:sz w:val="17"/>
          <w:szCs w:val="17"/>
        </w:rPr>
        <w:t>Python</w:t>
      </w:r>
      <w:r w:rsidRPr="00702A75">
        <w:rPr>
          <w:rFonts w:ascii="Cambria" w:hAnsi="Cambria"/>
          <w:sz w:val="17"/>
          <w:szCs w:val="17"/>
        </w:rPr>
        <w:t xml:space="preserve">, </w:t>
      </w:r>
      <w:r w:rsidRPr="00702A75">
        <w:rPr>
          <w:rStyle w:val="Strong"/>
          <w:rFonts w:ascii="Cambria" w:hAnsi="Cambria"/>
          <w:sz w:val="17"/>
          <w:szCs w:val="17"/>
        </w:rPr>
        <w:t>Bash</w:t>
      </w:r>
      <w:r w:rsidRPr="00702A75">
        <w:rPr>
          <w:rFonts w:ascii="Cambria" w:hAnsi="Cambria"/>
          <w:sz w:val="17"/>
          <w:szCs w:val="17"/>
        </w:rPr>
        <w:t xml:space="preserve">, and </w:t>
      </w:r>
      <w:r w:rsidRPr="00702A75">
        <w:rPr>
          <w:rStyle w:val="Strong"/>
          <w:rFonts w:ascii="Cambria" w:hAnsi="Cambria"/>
          <w:sz w:val="17"/>
          <w:szCs w:val="17"/>
        </w:rPr>
        <w:t>PowerShell</w:t>
      </w:r>
      <w:r w:rsidRPr="00702A75">
        <w:rPr>
          <w:rFonts w:ascii="Cambria" w:hAnsi="Cambria"/>
          <w:sz w:val="17"/>
          <w:szCs w:val="17"/>
        </w:rPr>
        <w:t xml:space="preserve"> scripts.</w:t>
      </w:r>
    </w:p>
    <w:p w14:paraId="76B47136" w14:textId="6210B66E" w:rsidR="004F6981" w:rsidRPr="00702A75" w:rsidRDefault="004F6981">
      <w:pPr>
        <w:pStyle w:val="NormalWeb"/>
        <w:numPr>
          <w:ilvl w:val="0"/>
          <w:numId w:val="24"/>
        </w:numPr>
        <w:spacing w:before="0" w:beforeAutospacing="0" w:after="0" w:afterAutospacing="0"/>
        <w:jc w:val="both"/>
        <w:rPr>
          <w:rFonts w:ascii="Cambria" w:hAnsi="Cambria"/>
          <w:sz w:val="17"/>
          <w:szCs w:val="17"/>
        </w:rPr>
      </w:pPr>
      <w:r w:rsidRPr="00702A75">
        <w:rPr>
          <w:rFonts w:ascii="Cambria" w:hAnsi="Cambria"/>
          <w:sz w:val="17"/>
          <w:szCs w:val="17"/>
        </w:rPr>
        <w:t xml:space="preserve">Familiar with </w:t>
      </w:r>
      <w:r w:rsidRPr="00702A75">
        <w:rPr>
          <w:rStyle w:val="Strong"/>
          <w:rFonts w:ascii="Cambria" w:hAnsi="Cambria"/>
          <w:sz w:val="17"/>
          <w:szCs w:val="17"/>
        </w:rPr>
        <w:t>Chef</w:t>
      </w:r>
      <w:r w:rsidRPr="00702A75">
        <w:rPr>
          <w:rFonts w:ascii="Cambria" w:hAnsi="Cambria"/>
          <w:sz w:val="17"/>
          <w:szCs w:val="17"/>
        </w:rPr>
        <w:t xml:space="preserve"> and </w:t>
      </w:r>
      <w:r w:rsidRPr="00702A75">
        <w:rPr>
          <w:rStyle w:val="Strong"/>
          <w:rFonts w:ascii="Cambria" w:hAnsi="Cambria"/>
          <w:sz w:val="17"/>
          <w:szCs w:val="17"/>
        </w:rPr>
        <w:t>Puppet</w:t>
      </w:r>
      <w:r w:rsidRPr="00702A75">
        <w:rPr>
          <w:rFonts w:ascii="Cambria" w:hAnsi="Cambria"/>
          <w:sz w:val="17"/>
          <w:szCs w:val="17"/>
        </w:rPr>
        <w:t xml:space="preserve"> for legacy configuration management.</w:t>
      </w:r>
    </w:p>
    <w:p w14:paraId="181A90BD" w14:textId="1EF650D3" w:rsidR="00C94C08"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 xml:space="preserve">CI/CD &amp; </w:t>
      </w:r>
      <w:proofErr w:type="spellStart"/>
      <w:r w:rsidRPr="00702A75">
        <w:rPr>
          <w:rStyle w:val="Strong"/>
          <w:rFonts w:ascii="Cambria" w:hAnsi="Cambria"/>
          <w:sz w:val="17"/>
          <w:szCs w:val="17"/>
        </w:rPr>
        <w:t>GitOps</w:t>
      </w:r>
      <w:proofErr w:type="spellEnd"/>
      <w:r w:rsidRPr="00702A75">
        <w:rPr>
          <w:rStyle w:val="Strong"/>
          <w:rFonts w:ascii="Cambria" w:hAnsi="Cambria"/>
          <w:sz w:val="17"/>
          <w:szCs w:val="17"/>
        </w:rPr>
        <w:t xml:space="preserve"> Automation</w:t>
      </w:r>
    </w:p>
    <w:p w14:paraId="1E10EADF" w14:textId="315DF340" w:rsidR="00C94C08" w:rsidRPr="00702A75" w:rsidRDefault="004F6981">
      <w:pPr>
        <w:pStyle w:val="NormalWeb"/>
        <w:numPr>
          <w:ilvl w:val="0"/>
          <w:numId w:val="25"/>
        </w:numPr>
        <w:spacing w:before="0" w:beforeAutospacing="0" w:after="0" w:afterAutospacing="0"/>
        <w:jc w:val="both"/>
        <w:rPr>
          <w:rFonts w:ascii="Cambria" w:hAnsi="Cambria"/>
          <w:sz w:val="17"/>
          <w:szCs w:val="17"/>
        </w:rPr>
      </w:pPr>
      <w:r w:rsidRPr="00702A75">
        <w:rPr>
          <w:rFonts w:ascii="Cambria" w:hAnsi="Cambria"/>
          <w:sz w:val="17"/>
          <w:szCs w:val="17"/>
        </w:rPr>
        <w:t xml:space="preserve">Architected pipelines using </w:t>
      </w:r>
      <w:r w:rsidRPr="00702A75">
        <w:rPr>
          <w:rStyle w:val="Strong"/>
          <w:rFonts w:ascii="Cambria" w:hAnsi="Cambria"/>
          <w:sz w:val="17"/>
          <w:szCs w:val="17"/>
        </w:rPr>
        <w:t>GitHub Actions</w:t>
      </w:r>
      <w:r w:rsidRPr="00702A75">
        <w:rPr>
          <w:rFonts w:ascii="Cambria" w:hAnsi="Cambria"/>
          <w:sz w:val="17"/>
          <w:szCs w:val="17"/>
        </w:rPr>
        <w:t xml:space="preserve">, </w:t>
      </w:r>
      <w:r w:rsidRPr="00702A75">
        <w:rPr>
          <w:rStyle w:val="Strong"/>
          <w:rFonts w:ascii="Cambria" w:hAnsi="Cambria"/>
          <w:sz w:val="17"/>
          <w:szCs w:val="17"/>
        </w:rPr>
        <w:t>GitLab CI/CD</w:t>
      </w:r>
      <w:r w:rsidRPr="00702A75">
        <w:rPr>
          <w:rFonts w:ascii="Cambria" w:hAnsi="Cambria"/>
          <w:sz w:val="17"/>
          <w:szCs w:val="17"/>
        </w:rPr>
        <w:t xml:space="preserve">, </w:t>
      </w:r>
      <w:r w:rsidRPr="00702A75">
        <w:rPr>
          <w:rStyle w:val="Strong"/>
          <w:rFonts w:ascii="Cambria" w:hAnsi="Cambria"/>
          <w:sz w:val="17"/>
          <w:szCs w:val="17"/>
        </w:rPr>
        <w:t>Azure DevOps</w:t>
      </w:r>
      <w:r w:rsidRPr="00702A75">
        <w:rPr>
          <w:rFonts w:ascii="Cambria" w:hAnsi="Cambria"/>
          <w:sz w:val="17"/>
          <w:szCs w:val="17"/>
        </w:rPr>
        <w:t xml:space="preserve">, </w:t>
      </w:r>
      <w:r w:rsidRPr="00702A75">
        <w:rPr>
          <w:rStyle w:val="Strong"/>
          <w:rFonts w:ascii="Cambria" w:hAnsi="Cambria"/>
          <w:sz w:val="17"/>
          <w:szCs w:val="17"/>
        </w:rPr>
        <w:t>Jenkins (Groovy DSL)</w:t>
      </w:r>
      <w:r w:rsidRPr="00702A75">
        <w:rPr>
          <w:rFonts w:ascii="Cambria" w:hAnsi="Cambria"/>
          <w:sz w:val="17"/>
          <w:szCs w:val="17"/>
        </w:rPr>
        <w:t>,</w:t>
      </w:r>
      <w:r w:rsidR="004577E2" w:rsidRPr="004577E2">
        <w:t xml:space="preserve"> </w:t>
      </w:r>
      <w:r w:rsidR="004577E2" w:rsidRPr="004577E2">
        <w:rPr>
          <w:rFonts w:ascii="Cambria" w:hAnsi="Cambria"/>
          <w:b/>
          <w:bCs/>
          <w:sz w:val="17"/>
          <w:szCs w:val="17"/>
        </w:rPr>
        <w:t>Harness.io</w:t>
      </w:r>
      <w:r w:rsidR="004577E2">
        <w:rPr>
          <w:rFonts w:ascii="Cambria" w:hAnsi="Cambria"/>
          <w:b/>
          <w:bCs/>
          <w:sz w:val="17"/>
          <w:szCs w:val="17"/>
        </w:rPr>
        <w:t>,</w:t>
      </w:r>
      <w:r w:rsidRPr="00702A75">
        <w:rPr>
          <w:rFonts w:ascii="Cambria" w:hAnsi="Cambria"/>
          <w:sz w:val="17"/>
          <w:szCs w:val="17"/>
        </w:rPr>
        <w:t xml:space="preserve"> </w:t>
      </w:r>
      <w:proofErr w:type="spellStart"/>
      <w:r w:rsidRPr="00702A75">
        <w:rPr>
          <w:rStyle w:val="Strong"/>
          <w:rFonts w:ascii="Cambria" w:hAnsi="Cambria"/>
          <w:sz w:val="17"/>
          <w:szCs w:val="17"/>
        </w:rPr>
        <w:t>Tekton</w:t>
      </w:r>
      <w:proofErr w:type="spellEnd"/>
      <w:r w:rsidRPr="00702A75">
        <w:rPr>
          <w:rFonts w:ascii="Cambria" w:hAnsi="Cambria"/>
          <w:sz w:val="17"/>
          <w:szCs w:val="17"/>
        </w:rPr>
        <w:t xml:space="preserve">, </w:t>
      </w:r>
      <w:proofErr w:type="spellStart"/>
      <w:r w:rsidRPr="00702A75">
        <w:rPr>
          <w:rStyle w:val="Strong"/>
          <w:rFonts w:ascii="Cambria" w:hAnsi="Cambria"/>
          <w:sz w:val="17"/>
          <w:szCs w:val="17"/>
        </w:rPr>
        <w:t>CircleCI</w:t>
      </w:r>
      <w:proofErr w:type="spellEnd"/>
      <w:r w:rsidRPr="00702A75">
        <w:rPr>
          <w:rFonts w:ascii="Cambria" w:hAnsi="Cambria"/>
          <w:sz w:val="17"/>
          <w:szCs w:val="17"/>
        </w:rPr>
        <w:t xml:space="preserve">, and </w:t>
      </w:r>
      <w:r w:rsidRPr="00702A75">
        <w:rPr>
          <w:rStyle w:val="Strong"/>
          <w:rFonts w:ascii="Cambria" w:hAnsi="Cambria"/>
          <w:sz w:val="17"/>
          <w:szCs w:val="17"/>
        </w:rPr>
        <w:t>TeamCity</w:t>
      </w:r>
      <w:r w:rsidRPr="00702A75">
        <w:rPr>
          <w:rFonts w:ascii="Cambria" w:hAnsi="Cambria"/>
          <w:sz w:val="17"/>
          <w:szCs w:val="17"/>
        </w:rPr>
        <w:t>.</w:t>
      </w:r>
    </w:p>
    <w:p w14:paraId="6F54D830" w14:textId="77777777" w:rsidR="00C94C08" w:rsidRPr="00702A75" w:rsidRDefault="004F6981">
      <w:pPr>
        <w:pStyle w:val="NormalWeb"/>
        <w:numPr>
          <w:ilvl w:val="0"/>
          <w:numId w:val="25"/>
        </w:numPr>
        <w:spacing w:before="0" w:beforeAutospacing="0" w:after="0" w:afterAutospacing="0"/>
        <w:jc w:val="both"/>
        <w:rPr>
          <w:rFonts w:ascii="Cambria" w:hAnsi="Cambria"/>
          <w:sz w:val="17"/>
          <w:szCs w:val="17"/>
        </w:rPr>
      </w:pPr>
      <w:r w:rsidRPr="00702A75">
        <w:rPr>
          <w:rFonts w:ascii="Cambria" w:hAnsi="Cambria"/>
          <w:sz w:val="17"/>
          <w:szCs w:val="17"/>
        </w:rPr>
        <w:t xml:space="preserve">Implemented </w:t>
      </w:r>
      <w:r w:rsidRPr="00702A75">
        <w:rPr>
          <w:rStyle w:val="Strong"/>
          <w:rFonts w:ascii="Cambria" w:hAnsi="Cambria"/>
          <w:sz w:val="17"/>
          <w:szCs w:val="17"/>
        </w:rPr>
        <w:t>blue-green</w:t>
      </w:r>
      <w:r w:rsidRPr="00702A75">
        <w:rPr>
          <w:rFonts w:ascii="Cambria" w:hAnsi="Cambria"/>
          <w:sz w:val="17"/>
          <w:szCs w:val="17"/>
        </w:rPr>
        <w:t xml:space="preserve">, </w:t>
      </w:r>
      <w:r w:rsidRPr="00702A75">
        <w:rPr>
          <w:rStyle w:val="Strong"/>
          <w:rFonts w:ascii="Cambria" w:hAnsi="Cambria"/>
          <w:sz w:val="17"/>
          <w:szCs w:val="17"/>
        </w:rPr>
        <w:t>canary</w:t>
      </w:r>
      <w:r w:rsidRPr="00702A75">
        <w:rPr>
          <w:rFonts w:ascii="Cambria" w:hAnsi="Cambria"/>
          <w:sz w:val="17"/>
          <w:szCs w:val="17"/>
        </w:rPr>
        <w:t xml:space="preserve">, and </w:t>
      </w:r>
      <w:r w:rsidRPr="00702A75">
        <w:rPr>
          <w:rStyle w:val="Strong"/>
          <w:rFonts w:ascii="Cambria" w:hAnsi="Cambria"/>
          <w:sz w:val="17"/>
          <w:szCs w:val="17"/>
        </w:rPr>
        <w:t>auto-rollback</w:t>
      </w:r>
      <w:r w:rsidRPr="00702A75">
        <w:rPr>
          <w:rFonts w:ascii="Cambria" w:hAnsi="Cambria"/>
          <w:sz w:val="17"/>
          <w:szCs w:val="17"/>
        </w:rPr>
        <w:t xml:space="preserve"> strategies; integrated </w:t>
      </w:r>
      <w:r w:rsidRPr="00702A75">
        <w:rPr>
          <w:rStyle w:val="Strong"/>
          <w:rFonts w:ascii="Cambria" w:hAnsi="Cambria"/>
          <w:sz w:val="17"/>
          <w:szCs w:val="17"/>
        </w:rPr>
        <w:t>SonarQube</w:t>
      </w:r>
      <w:r w:rsidRPr="00702A75">
        <w:rPr>
          <w:rFonts w:ascii="Cambria" w:hAnsi="Cambria"/>
          <w:sz w:val="17"/>
          <w:szCs w:val="17"/>
        </w:rPr>
        <w:t xml:space="preserve">, </w:t>
      </w:r>
      <w:proofErr w:type="spellStart"/>
      <w:r w:rsidRPr="00702A75">
        <w:rPr>
          <w:rStyle w:val="Strong"/>
          <w:rFonts w:ascii="Cambria" w:hAnsi="Cambria"/>
          <w:sz w:val="17"/>
          <w:szCs w:val="17"/>
        </w:rPr>
        <w:t>Snyk</w:t>
      </w:r>
      <w:proofErr w:type="spellEnd"/>
      <w:r w:rsidRPr="00702A75">
        <w:rPr>
          <w:rFonts w:ascii="Cambria" w:hAnsi="Cambria"/>
          <w:sz w:val="17"/>
          <w:szCs w:val="17"/>
        </w:rPr>
        <w:t xml:space="preserve">, and </w:t>
      </w:r>
      <w:proofErr w:type="spellStart"/>
      <w:r w:rsidRPr="00702A75">
        <w:rPr>
          <w:rStyle w:val="Strong"/>
          <w:rFonts w:ascii="Cambria" w:hAnsi="Cambria"/>
          <w:sz w:val="17"/>
          <w:szCs w:val="17"/>
        </w:rPr>
        <w:t>Checkov</w:t>
      </w:r>
      <w:proofErr w:type="spellEnd"/>
      <w:r w:rsidRPr="00702A75">
        <w:rPr>
          <w:rFonts w:ascii="Cambria" w:hAnsi="Cambria"/>
          <w:sz w:val="17"/>
          <w:szCs w:val="17"/>
        </w:rPr>
        <w:t xml:space="preserve"> quality gates for pre-deployment compliance.</w:t>
      </w:r>
    </w:p>
    <w:p w14:paraId="68F13674" w14:textId="77777777" w:rsidR="00C94C08" w:rsidRPr="00702A75" w:rsidRDefault="004F6981">
      <w:pPr>
        <w:pStyle w:val="NormalWeb"/>
        <w:numPr>
          <w:ilvl w:val="0"/>
          <w:numId w:val="25"/>
        </w:numPr>
        <w:spacing w:before="0" w:beforeAutospacing="0" w:after="0" w:afterAutospacing="0"/>
        <w:jc w:val="both"/>
        <w:rPr>
          <w:rFonts w:ascii="Cambria" w:hAnsi="Cambria"/>
          <w:sz w:val="17"/>
          <w:szCs w:val="17"/>
        </w:rPr>
      </w:pPr>
      <w:r w:rsidRPr="00702A75">
        <w:rPr>
          <w:rFonts w:ascii="Cambria" w:hAnsi="Cambria"/>
          <w:sz w:val="17"/>
          <w:szCs w:val="17"/>
        </w:rPr>
        <w:t xml:space="preserve">Experience with </w:t>
      </w:r>
      <w:proofErr w:type="spellStart"/>
      <w:r w:rsidRPr="00702A75">
        <w:rPr>
          <w:rStyle w:val="Strong"/>
          <w:rFonts w:ascii="Cambria" w:hAnsi="Cambria"/>
          <w:sz w:val="17"/>
          <w:szCs w:val="17"/>
        </w:rPr>
        <w:t>ArgoCD</w:t>
      </w:r>
      <w:proofErr w:type="spellEnd"/>
      <w:r w:rsidRPr="00702A75">
        <w:rPr>
          <w:rStyle w:val="Strong"/>
          <w:rFonts w:ascii="Cambria" w:hAnsi="Cambria"/>
          <w:sz w:val="17"/>
          <w:szCs w:val="17"/>
        </w:rPr>
        <w:t xml:space="preserve"> (2.x)</w:t>
      </w:r>
      <w:r w:rsidRPr="00702A75">
        <w:rPr>
          <w:rFonts w:ascii="Cambria" w:hAnsi="Cambria"/>
          <w:sz w:val="17"/>
          <w:szCs w:val="17"/>
        </w:rPr>
        <w:t xml:space="preserve"> and </w:t>
      </w:r>
      <w:proofErr w:type="spellStart"/>
      <w:r w:rsidRPr="00702A75">
        <w:rPr>
          <w:rStyle w:val="Strong"/>
          <w:rFonts w:ascii="Cambria" w:hAnsi="Cambria"/>
          <w:sz w:val="17"/>
          <w:szCs w:val="17"/>
        </w:rPr>
        <w:t>FluxCD</w:t>
      </w:r>
      <w:proofErr w:type="spellEnd"/>
      <w:r w:rsidRPr="00702A75">
        <w:rPr>
          <w:rFonts w:ascii="Cambria" w:hAnsi="Cambria"/>
          <w:sz w:val="17"/>
          <w:szCs w:val="17"/>
        </w:rPr>
        <w:t xml:space="preserve"> for </w:t>
      </w:r>
      <w:proofErr w:type="spellStart"/>
      <w:r w:rsidRPr="00702A75">
        <w:rPr>
          <w:rFonts w:ascii="Cambria" w:hAnsi="Cambria"/>
          <w:sz w:val="17"/>
          <w:szCs w:val="17"/>
        </w:rPr>
        <w:t>GitOps</w:t>
      </w:r>
      <w:proofErr w:type="spellEnd"/>
      <w:r w:rsidRPr="00702A75">
        <w:rPr>
          <w:rFonts w:ascii="Cambria" w:hAnsi="Cambria"/>
          <w:sz w:val="17"/>
          <w:szCs w:val="17"/>
        </w:rPr>
        <w:t xml:space="preserve">-based Kubernetes deployments with </w:t>
      </w:r>
      <w:r w:rsidRPr="00702A75">
        <w:rPr>
          <w:rStyle w:val="Strong"/>
          <w:rFonts w:ascii="Cambria" w:hAnsi="Cambria"/>
          <w:sz w:val="17"/>
          <w:szCs w:val="17"/>
        </w:rPr>
        <w:t>multi-environment promotions</w:t>
      </w:r>
      <w:r w:rsidRPr="00702A75">
        <w:rPr>
          <w:rFonts w:ascii="Cambria" w:hAnsi="Cambria"/>
          <w:sz w:val="17"/>
          <w:szCs w:val="17"/>
        </w:rPr>
        <w:t>.</w:t>
      </w:r>
    </w:p>
    <w:p w14:paraId="28C62A2D" w14:textId="77777777" w:rsidR="00C94C08" w:rsidRPr="00702A75" w:rsidRDefault="004F6981">
      <w:pPr>
        <w:pStyle w:val="NormalWeb"/>
        <w:numPr>
          <w:ilvl w:val="0"/>
          <w:numId w:val="25"/>
        </w:numPr>
        <w:spacing w:before="0" w:beforeAutospacing="0" w:after="0" w:afterAutospacing="0"/>
        <w:jc w:val="both"/>
        <w:rPr>
          <w:rFonts w:ascii="Cambria" w:hAnsi="Cambria"/>
          <w:sz w:val="17"/>
          <w:szCs w:val="17"/>
        </w:rPr>
      </w:pPr>
      <w:r w:rsidRPr="00702A75">
        <w:rPr>
          <w:rFonts w:ascii="Cambria" w:hAnsi="Cambria"/>
          <w:sz w:val="17"/>
          <w:szCs w:val="17"/>
        </w:rPr>
        <w:t xml:space="preserve">Proficient in integrating build automation, testing, and artifact management with </w:t>
      </w:r>
      <w:r w:rsidRPr="00702A75">
        <w:rPr>
          <w:rStyle w:val="Strong"/>
          <w:rFonts w:ascii="Cambria" w:hAnsi="Cambria"/>
          <w:sz w:val="17"/>
          <w:szCs w:val="17"/>
        </w:rPr>
        <w:t>Nexus</w:t>
      </w:r>
      <w:r w:rsidRPr="00702A75">
        <w:rPr>
          <w:rFonts w:ascii="Cambria" w:hAnsi="Cambria"/>
          <w:sz w:val="17"/>
          <w:szCs w:val="17"/>
        </w:rPr>
        <w:t xml:space="preserve">, </w:t>
      </w:r>
      <w:proofErr w:type="spellStart"/>
      <w:r w:rsidRPr="00702A75">
        <w:rPr>
          <w:rStyle w:val="Strong"/>
          <w:rFonts w:ascii="Cambria" w:hAnsi="Cambria"/>
          <w:sz w:val="17"/>
          <w:szCs w:val="17"/>
        </w:rPr>
        <w:t>JFrog</w:t>
      </w:r>
      <w:proofErr w:type="spellEnd"/>
      <w:r w:rsidRPr="00702A75">
        <w:rPr>
          <w:rStyle w:val="Strong"/>
          <w:rFonts w:ascii="Cambria" w:hAnsi="Cambria"/>
          <w:sz w:val="17"/>
          <w:szCs w:val="17"/>
        </w:rPr>
        <w:t xml:space="preserve"> Artifactory</w:t>
      </w:r>
      <w:r w:rsidRPr="00702A75">
        <w:rPr>
          <w:rFonts w:ascii="Cambria" w:hAnsi="Cambria"/>
          <w:sz w:val="17"/>
          <w:szCs w:val="17"/>
        </w:rPr>
        <w:t xml:space="preserve">, and </w:t>
      </w:r>
      <w:r w:rsidRPr="00702A75">
        <w:rPr>
          <w:rStyle w:val="Strong"/>
          <w:rFonts w:ascii="Cambria" w:hAnsi="Cambria"/>
          <w:sz w:val="17"/>
          <w:szCs w:val="17"/>
        </w:rPr>
        <w:t>AWS ECR</w:t>
      </w:r>
      <w:r w:rsidRPr="00702A75">
        <w:rPr>
          <w:rFonts w:ascii="Cambria" w:hAnsi="Cambria"/>
          <w:sz w:val="17"/>
          <w:szCs w:val="17"/>
        </w:rPr>
        <w:t>.</w:t>
      </w:r>
    </w:p>
    <w:p w14:paraId="03681EFB" w14:textId="41B3C62B" w:rsidR="004F6981" w:rsidRPr="00702A75" w:rsidRDefault="004F6981">
      <w:pPr>
        <w:pStyle w:val="NormalWeb"/>
        <w:numPr>
          <w:ilvl w:val="0"/>
          <w:numId w:val="25"/>
        </w:numPr>
        <w:spacing w:before="0" w:beforeAutospacing="0" w:after="0" w:afterAutospacing="0"/>
        <w:jc w:val="both"/>
        <w:rPr>
          <w:rFonts w:ascii="Cambria" w:hAnsi="Cambria"/>
          <w:sz w:val="17"/>
          <w:szCs w:val="17"/>
        </w:rPr>
      </w:pPr>
      <w:r w:rsidRPr="00702A75">
        <w:rPr>
          <w:rFonts w:ascii="Cambria" w:hAnsi="Cambria"/>
          <w:sz w:val="17"/>
          <w:szCs w:val="17"/>
        </w:rPr>
        <w:t xml:space="preserve">Familiar with </w:t>
      </w:r>
      <w:r w:rsidRPr="00702A75">
        <w:rPr>
          <w:rStyle w:val="Strong"/>
          <w:rFonts w:ascii="Cambria" w:hAnsi="Cambria"/>
          <w:sz w:val="17"/>
          <w:szCs w:val="17"/>
        </w:rPr>
        <w:t>Harness</w:t>
      </w:r>
      <w:r w:rsidRPr="00702A75">
        <w:rPr>
          <w:rFonts w:ascii="Cambria" w:hAnsi="Cambria"/>
          <w:sz w:val="17"/>
          <w:szCs w:val="17"/>
        </w:rPr>
        <w:t xml:space="preserve">, </w:t>
      </w:r>
      <w:r w:rsidRPr="00702A75">
        <w:rPr>
          <w:rStyle w:val="Strong"/>
          <w:rFonts w:ascii="Cambria" w:hAnsi="Cambria"/>
          <w:sz w:val="17"/>
          <w:szCs w:val="17"/>
        </w:rPr>
        <w:t>Bitbucket Pipelines</w:t>
      </w:r>
      <w:r w:rsidRPr="00702A75">
        <w:rPr>
          <w:rFonts w:ascii="Cambria" w:hAnsi="Cambria"/>
          <w:sz w:val="17"/>
          <w:szCs w:val="17"/>
        </w:rPr>
        <w:t xml:space="preserve">, and </w:t>
      </w:r>
      <w:r w:rsidRPr="00702A75">
        <w:rPr>
          <w:rStyle w:val="Strong"/>
          <w:rFonts w:ascii="Cambria" w:hAnsi="Cambria"/>
          <w:sz w:val="17"/>
          <w:szCs w:val="17"/>
        </w:rPr>
        <w:t xml:space="preserve">AWS </w:t>
      </w:r>
      <w:proofErr w:type="spellStart"/>
      <w:r w:rsidRPr="00702A75">
        <w:rPr>
          <w:rStyle w:val="Strong"/>
          <w:rFonts w:ascii="Cambria" w:hAnsi="Cambria"/>
          <w:sz w:val="17"/>
          <w:szCs w:val="17"/>
        </w:rPr>
        <w:t>CodeDeploy</w:t>
      </w:r>
      <w:proofErr w:type="spellEnd"/>
      <w:r w:rsidRPr="00702A75">
        <w:rPr>
          <w:rFonts w:ascii="Cambria" w:hAnsi="Cambria"/>
          <w:sz w:val="17"/>
          <w:szCs w:val="17"/>
        </w:rPr>
        <w:t xml:space="preserve"> for release orchestration.</w:t>
      </w:r>
    </w:p>
    <w:p w14:paraId="7EAECC09" w14:textId="0BBB1E15" w:rsidR="00A32E70"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Containerization &amp; Orchestration</w:t>
      </w:r>
    </w:p>
    <w:p w14:paraId="053A1DC1" w14:textId="77777777" w:rsidR="00A32E70" w:rsidRPr="00702A75" w:rsidRDefault="004F6981">
      <w:pPr>
        <w:pStyle w:val="NormalWeb"/>
        <w:numPr>
          <w:ilvl w:val="0"/>
          <w:numId w:val="26"/>
        </w:numPr>
        <w:spacing w:before="0" w:beforeAutospacing="0" w:after="0" w:afterAutospacing="0"/>
        <w:jc w:val="both"/>
        <w:rPr>
          <w:rFonts w:ascii="Cambria" w:hAnsi="Cambria"/>
          <w:sz w:val="17"/>
          <w:szCs w:val="17"/>
        </w:rPr>
      </w:pPr>
      <w:r w:rsidRPr="00702A75">
        <w:rPr>
          <w:rFonts w:ascii="Cambria" w:hAnsi="Cambria"/>
          <w:sz w:val="17"/>
          <w:szCs w:val="17"/>
        </w:rPr>
        <w:t xml:space="preserve">Managed </w:t>
      </w:r>
      <w:r w:rsidRPr="00702A75">
        <w:rPr>
          <w:rStyle w:val="Strong"/>
          <w:rFonts w:ascii="Cambria" w:hAnsi="Cambria"/>
          <w:sz w:val="17"/>
          <w:szCs w:val="17"/>
        </w:rPr>
        <w:t>Kubernetes clusters (EKS, AKS, OpenShift)</w:t>
      </w:r>
      <w:r w:rsidRPr="00702A75">
        <w:rPr>
          <w:rFonts w:ascii="Cambria" w:hAnsi="Cambria"/>
          <w:sz w:val="17"/>
          <w:szCs w:val="17"/>
        </w:rPr>
        <w:t xml:space="preserve"> implementing </w:t>
      </w:r>
      <w:r w:rsidRPr="00702A75">
        <w:rPr>
          <w:rStyle w:val="Strong"/>
          <w:rFonts w:ascii="Cambria" w:hAnsi="Cambria"/>
          <w:sz w:val="17"/>
          <w:szCs w:val="17"/>
        </w:rPr>
        <w:t>RBAC</w:t>
      </w:r>
      <w:r w:rsidRPr="00702A75">
        <w:rPr>
          <w:rFonts w:ascii="Cambria" w:hAnsi="Cambria"/>
          <w:sz w:val="17"/>
          <w:szCs w:val="17"/>
        </w:rPr>
        <w:t xml:space="preserve">, </w:t>
      </w:r>
      <w:r w:rsidRPr="00702A75">
        <w:rPr>
          <w:rStyle w:val="Strong"/>
          <w:rFonts w:ascii="Cambria" w:hAnsi="Cambria"/>
          <w:sz w:val="17"/>
          <w:szCs w:val="17"/>
        </w:rPr>
        <w:t>Network Policies</w:t>
      </w:r>
      <w:r w:rsidRPr="00702A75">
        <w:rPr>
          <w:rFonts w:ascii="Cambria" w:hAnsi="Cambria"/>
          <w:sz w:val="17"/>
          <w:szCs w:val="17"/>
        </w:rPr>
        <w:t xml:space="preserve">, </w:t>
      </w:r>
      <w:r w:rsidRPr="00702A75">
        <w:rPr>
          <w:rStyle w:val="Strong"/>
          <w:rFonts w:ascii="Cambria" w:hAnsi="Cambria"/>
          <w:sz w:val="17"/>
          <w:szCs w:val="17"/>
        </w:rPr>
        <w:t>Pod Security Standards (PSS)</w:t>
      </w:r>
      <w:r w:rsidRPr="00702A75">
        <w:rPr>
          <w:rFonts w:ascii="Cambria" w:hAnsi="Cambria"/>
          <w:sz w:val="17"/>
          <w:szCs w:val="17"/>
        </w:rPr>
        <w:t xml:space="preserve">, and </w:t>
      </w:r>
      <w:r w:rsidRPr="00702A75">
        <w:rPr>
          <w:rStyle w:val="Strong"/>
          <w:rFonts w:ascii="Cambria" w:hAnsi="Cambria"/>
          <w:sz w:val="17"/>
          <w:szCs w:val="17"/>
        </w:rPr>
        <w:t>OPA enforcement</w:t>
      </w:r>
      <w:r w:rsidRPr="00702A75">
        <w:rPr>
          <w:rFonts w:ascii="Cambria" w:hAnsi="Cambria"/>
          <w:sz w:val="17"/>
          <w:szCs w:val="17"/>
        </w:rPr>
        <w:t>.</w:t>
      </w:r>
    </w:p>
    <w:p w14:paraId="5EC67CC0" w14:textId="77777777" w:rsidR="00A32E70" w:rsidRPr="00702A75" w:rsidRDefault="004F6981">
      <w:pPr>
        <w:pStyle w:val="NormalWeb"/>
        <w:numPr>
          <w:ilvl w:val="0"/>
          <w:numId w:val="26"/>
        </w:numPr>
        <w:spacing w:before="0" w:beforeAutospacing="0" w:after="0" w:afterAutospacing="0"/>
        <w:jc w:val="both"/>
        <w:rPr>
          <w:rFonts w:ascii="Cambria" w:hAnsi="Cambria"/>
          <w:sz w:val="17"/>
          <w:szCs w:val="17"/>
        </w:rPr>
      </w:pPr>
      <w:r w:rsidRPr="00702A75">
        <w:rPr>
          <w:rFonts w:ascii="Cambria" w:hAnsi="Cambria"/>
          <w:sz w:val="17"/>
          <w:szCs w:val="17"/>
        </w:rPr>
        <w:t xml:space="preserve">Built and deployed </w:t>
      </w:r>
      <w:r w:rsidRPr="00702A75">
        <w:rPr>
          <w:rStyle w:val="Strong"/>
          <w:rFonts w:ascii="Cambria" w:hAnsi="Cambria"/>
          <w:sz w:val="17"/>
          <w:szCs w:val="17"/>
        </w:rPr>
        <w:t>Docker multi-stage builds</w:t>
      </w:r>
      <w:r w:rsidRPr="00702A75">
        <w:rPr>
          <w:rFonts w:ascii="Cambria" w:hAnsi="Cambria"/>
          <w:sz w:val="17"/>
          <w:szCs w:val="17"/>
        </w:rPr>
        <w:t xml:space="preserve"> and </w:t>
      </w:r>
      <w:r w:rsidRPr="00702A75">
        <w:rPr>
          <w:rStyle w:val="Strong"/>
          <w:rFonts w:ascii="Cambria" w:hAnsi="Cambria"/>
          <w:sz w:val="17"/>
          <w:szCs w:val="17"/>
        </w:rPr>
        <w:t>Helm charts</w:t>
      </w:r>
      <w:r w:rsidRPr="00702A75">
        <w:rPr>
          <w:rFonts w:ascii="Cambria" w:hAnsi="Cambria"/>
          <w:sz w:val="17"/>
          <w:szCs w:val="17"/>
        </w:rPr>
        <w:t xml:space="preserve"> for microservices workloads, ensuring runtime security and consistent deployments.</w:t>
      </w:r>
    </w:p>
    <w:p w14:paraId="79AA9D4F" w14:textId="77777777" w:rsidR="00A32E70" w:rsidRPr="00702A75" w:rsidRDefault="004F6981">
      <w:pPr>
        <w:pStyle w:val="NormalWeb"/>
        <w:numPr>
          <w:ilvl w:val="0"/>
          <w:numId w:val="26"/>
        </w:numPr>
        <w:spacing w:before="0" w:beforeAutospacing="0" w:after="0" w:afterAutospacing="0"/>
        <w:jc w:val="both"/>
        <w:rPr>
          <w:rFonts w:ascii="Cambria" w:hAnsi="Cambria"/>
          <w:sz w:val="17"/>
          <w:szCs w:val="17"/>
        </w:rPr>
      </w:pPr>
      <w:r w:rsidRPr="00702A75">
        <w:rPr>
          <w:rFonts w:ascii="Cambria" w:hAnsi="Cambria"/>
          <w:sz w:val="17"/>
          <w:szCs w:val="17"/>
        </w:rPr>
        <w:t xml:space="preserve">Implemented </w:t>
      </w:r>
      <w:proofErr w:type="spellStart"/>
      <w:r w:rsidRPr="00702A75">
        <w:rPr>
          <w:rStyle w:val="Strong"/>
          <w:rFonts w:ascii="Cambria" w:hAnsi="Cambria"/>
          <w:sz w:val="17"/>
          <w:szCs w:val="17"/>
        </w:rPr>
        <w:t>GitOps</w:t>
      </w:r>
      <w:proofErr w:type="spellEnd"/>
      <w:r w:rsidRPr="00702A75">
        <w:rPr>
          <w:rStyle w:val="Strong"/>
          <w:rFonts w:ascii="Cambria" w:hAnsi="Cambria"/>
          <w:sz w:val="17"/>
          <w:szCs w:val="17"/>
        </w:rPr>
        <w:t xml:space="preserve"> deployments</w:t>
      </w:r>
      <w:r w:rsidRPr="00702A75">
        <w:rPr>
          <w:rFonts w:ascii="Cambria" w:hAnsi="Cambria"/>
          <w:sz w:val="17"/>
          <w:szCs w:val="17"/>
        </w:rPr>
        <w:t xml:space="preserve"> via </w:t>
      </w:r>
      <w:proofErr w:type="spellStart"/>
      <w:r w:rsidRPr="00702A75">
        <w:rPr>
          <w:rStyle w:val="Strong"/>
          <w:rFonts w:ascii="Cambria" w:hAnsi="Cambria"/>
          <w:sz w:val="17"/>
          <w:szCs w:val="17"/>
        </w:rPr>
        <w:t>ArgoCD</w:t>
      </w:r>
      <w:proofErr w:type="spellEnd"/>
      <w:r w:rsidRPr="00702A75">
        <w:rPr>
          <w:rFonts w:ascii="Cambria" w:hAnsi="Cambria"/>
          <w:sz w:val="17"/>
          <w:szCs w:val="17"/>
        </w:rPr>
        <w:t xml:space="preserve"> and </w:t>
      </w:r>
      <w:proofErr w:type="spellStart"/>
      <w:r w:rsidRPr="00702A75">
        <w:rPr>
          <w:rStyle w:val="Strong"/>
          <w:rFonts w:ascii="Cambria" w:hAnsi="Cambria"/>
          <w:sz w:val="17"/>
          <w:szCs w:val="17"/>
        </w:rPr>
        <w:t>FluxCD</w:t>
      </w:r>
      <w:proofErr w:type="spellEnd"/>
      <w:r w:rsidRPr="00702A75">
        <w:rPr>
          <w:rFonts w:ascii="Cambria" w:hAnsi="Cambria"/>
          <w:sz w:val="17"/>
          <w:szCs w:val="17"/>
        </w:rPr>
        <w:t xml:space="preserve">, and used </w:t>
      </w:r>
      <w:proofErr w:type="spellStart"/>
      <w:r w:rsidRPr="00702A75">
        <w:rPr>
          <w:rStyle w:val="Strong"/>
          <w:rFonts w:ascii="Cambria" w:hAnsi="Cambria"/>
          <w:sz w:val="17"/>
          <w:szCs w:val="17"/>
        </w:rPr>
        <w:t>Karpenter</w:t>
      </w:r>
      <w:proofErr w:type="spellEnd"/>
      <w:r w:rsidRPr="00702A75">
        <w:rPr>
          <w:rFonts w:ascii="Cambria" w:hAnsi="Cambria"/>
          <w:sz w:val="17"/>
          <w:szCs w:val="17"/>
        </w:rPr>
        <w:t xml:space="preserve">, </w:t>
      </w:r>
      <w:r w:rsidRPr="00702A75">
        <w:rPr>
          <w:rStyle w:val="Strong"/>
          <w:rFonts w:ascii="Cambria" w:hAnsi="Cambria"/>
          <w:sz w:val="17"/>
          <w:szCs w:val="17"/>
        </w:rPr>
        <w:t>KEDA</w:t>
      </w:r>
      <w:r w:rsidRPr="00702A75">
        <w:rPr>
          <w:rFonts w:ascii="Cambria" w:hAnsi="Cambria"/>
          <w:sz w:val="17"/>
          <w:szCs w:val="17"/>
        </w:rPr>
        <w:t xml:space="preserve">, and </w:t>
      </w:r>
      <w:r w:rsidRPr="00702A75">
        <w:rPr>
          <w:rStyle w:val="Strong"/>
          <w:rFonts w:ascii="Cambria" w:hAnsi="Cambria"/>
          <w:sz w:val="17"/>
          <w:szCs w:val="17"/>
        </w:rPr>
        <w:t>HPA/VPA</w:t>
      </w:r>
      <w:r w:rsidRPr="00702A75">
        <w:rPr>
          <w:rFonts w:ascii="Cambria" w:hAnsi="Cambria"/>
          <w:sz w:val="17"/>
          <w:szCs w:val="17"/>
        </w:rPr>
        <w:t xml:space="preserve"> for dynamic scaling.</w:t>
      </w:r>
    </w:p>
    <w:p w14:paraId="01B2C096" w14:textId="77777777" w:rsidR="000826A0" w:rsidRPr="00702A75" w:rsidRDefault="004F6981">
      <w:pPr>
        <w:pStyle w:val="NormalWeb"/>
        <w:numPr>
          <w:ilvl w:val="0"/>
          <w:numId w:val="26"/>
        </w:numPr>
        <w:spacing w:before="0" w:beforeAutospacing="0" w:after="0" w:afterAutospacing="0"/>
        <w:jc w:val="both"/>
        <w:rPr>
          <w:rFonts w:ascii="Cambria" w:hAnsi="Cambria"/>
          <w:sz w:val="17"/>
          <w:szCs w:val="17"/>
        </w:rPr>
      </w:pPr>
      <w:r w:rsidRPr="00702A75">
        <w:rPr>
          <w:rFonts w:ascii="Cambria" w:hAnsi="Cambria"/>
          <w:sz w:val="17"/>
          <w:szCs w:val="17"/>
        </w:rPr>
        <w:t xml:space="preserve">Integrated </w:t>
      </w:r>
      <w:proofErr w:type="spellStart"/>
      <w:r w:rsidRPr="00702A75">
        <w:rPr>
          <w:rStyle w:val="Strong"/>
          <w:rFonts w:ascii="Cambria" w:hAnsi="Cambria"/>
          <w:sz w:val="17"/>
          <w:szCs w:val="17"/>
        </w:rPr>
        <w:t>OpenTelemetry</w:t>
      </w:r>
      <w:proofErr w:type="spellEnd"/>
      <w:r w:rsidRPr="00702A75">
        <w:rPr>
          <w:rFonts w:ascii="Cambria" w:hAnsi="Cambria"/>
          <w:sz w:val="17"/>
          <w:szCs w:val="17"/>
        </w:rPr>
        <w:t xml:space="preserve"> for distributed tracing, observability, and performance optimization.</w:t>
      </w:r>
    </w:p>
    <w:p w14:paraId="4C79281F" w14:textId="2D7F24C7" w:rsidR="004F6981" w:rsidRPr="00702A75" w:rsidRDefault="004F6981">
      <w:pPr>
        <w:pStyle w:val="NormalWeb"/>
        <w:numPr>
          <w:ilvl w:val="0"/>
          <w:numId w:val="26"/>
        </w:numPr>
        <w:spacing w:before="0" w:beforeAutospacing="0" w:after="0" w:afterAutospacing="0"/>
        <w:jc w:val="both"/>
        <w:rPr>
          <w:rFonts w:ascii="Cambria" w:hAnsi="Cambria"/>
          <w:sz w:val="17"/>
          <w:szCs w:val="17"/>
        </w:rPr>
      </w:pPr>
      <w:r w:rsidRPr="00702A75">
        <w:rPr>
          <w:rFonts w:ascii="Cambria" w:hAnsi="Cambria"/>
          <w:sz w:val="17"/>
          <w:szCs w:val="17"/>
        </w:rPr>
        <w:t xml:space="preserve">Familiar with </w:t>
      </w:r>
      <w:proofErr w:type="spellStart"/>
      <w:r w:rsidRPr="00702A75">
        <w:rPr>
          <w:rStyle w:val="Strong"/>
          <w:rFonts w:ascii="Cambria" w:hAnsi="Cambria"/>
          <w:sz w:val="17"/>
          <w:szCs w:val="17"/>
        </w:rPr>
        <w:t>Kyverno</w:t>
      </w:r>
      <w:proofErr w:type="spellEnd"/>
      <w:r w:rsidRPr="00702A75">
        <w:rPr>
          <w:rFonts w:ascii="Cambria" w:hAnsi="Cambria"/>
          <w:sz w:val="17"/>
          <w:szCs w:val="17"/>
        </w:rPr>
        <w:t xml:space="preserve">, </w:t>
      </w:r>
      <w:r w:rsidRPr="00702A75">
        <w:rPr>
          <w:rStyle w:val="Strong"/>
          <w:rFonts w:ascii="Cambria" w:hAnsi="Cambria"/>
          <w:sz w:val="17"/>
          <w:szCs w:val="17"/>
        </w:rPr>
        <w:t>OPA mutation hooks</w:t>
      </w:r>
      <w:r w:rsidRPr="00702A75">
        <w:rPr>
          <w:rFonts w:ascii="Cambria" w:hAnsi="Cambria"/>
          <w:sz w:val="17"/>
          <w:szCs w:val="17"/>
        </w:rPr>
        <w:t xml:space="preserve">, and </w:t>
      </w:r>
      <w:proofErr w:type="spellStart"/>
      <w:r w:rsidRPr="00702A75">
        <w:rPr>
          <w:rStyle w:val="Strong"/>
          <w:rFonts w:ascii="Cambria" w:hAnsi="Cambria"/>
          <w:sz w:val="17"/>
          <w:szCs w:val="17"/>
        </w:rPr>
        <w:t>Kustomize</w:t>
      </w:r>
      <w:proofErr w:type="spellEnd"/>
      <w:r w:rsidRPr="00702A75">
        <w:rPr>
          <w:rFonts w:ascii="Cambria" w:hAnsi="Cambria"/>
          <w:sz w:val="17"/>
          <w:szCs w:val="17"/>
        </w:rPr>
        <w:t xml:space="preserve"> for policy-driven cluster management.</w:t>
      </w:r>
    </w:p>
    <w:p w14:paraId="4AD771EF" w14:textId="616E5887" w:rsidR="00A32E70"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 xml:space="preserve">Security / </w:t>
      </w:r>
      <w:proofErr w:type="spellStart"/>
      <w:r w:rsidRPr="00702A75">
        <w:rPr>
          <w:rStyle w:val="Strong"/>
          <w:rFonts w:ascii="Cambria" w:hAnsi="Cambria"/>
          <w:sz w:val="17"/>
          <w:szCs w:val="17"/>
        </w:rPr>
        <w:t>DevSecOps</w:t>
      </w:r>
      <w:proofErr w:type="spellEnd"/>
      <w:r w:rsidRPr="00702A75">
        <w:rPr>
          <w:rStyle w:val="Strong"/>
          <w:rFonts w:ascii="Cambria" w:hAnsi="Cambria"/>
          <w:sz w:val="17"/>
          <w:szCs w:val="17"/>
        </w:rPr>
        <w:t xml:space="preserve"> / Compliance</w:t>
      </w:r>
    </w:p>
    <w:p w14:paraId="6A24F544" w14:textId="77777777" w:rsidR="00915D93" w:rsidRPr="00702A75" w:rsidRDefault="004F6981">
      <w:pPr>
        <w:pStyle w:val="NormalWeb"/>
        <w:numPr>
          <w:ilvl w:val="0"/>
          <w:numId w:val="27"/>
        </w:numPr>
        <w:spacing w:before="0" w:beforeAutospacing="0" w:after="0" w:afterAutospacing="0"/>
        <w:jc w:val="both"/>
        <w:rPr>
          <w:rFonts w:ascii="Cambria" w:hAnsi="Cambria"/>
          <w:sz w:val="17"/>
          <w:szCs w:val="17"/>
        </w:rPr>
      </w:pPr>
      <w:r w:rsidRPr="00702A75">
        <w:rPr>
          <w:rFonts w:ascii="Cambria" w:hAnsi="Cambria"/>
          <w:sz w:val="17"/>
          <w:szCs w:val="17"/>
        </w:rPr>
        <w:t xml:space="preserve">Embedded security scanning in CI/CD using </w:t>
      </w:r>
      <w:proofErr w:type="spellStart"/>
      <w:r w:rsidRPr="00702A75">
        <w:rPr>
          <w:rStyle w:val="Strong"/>
          <w:rFonts w:ascii="Cambria" w:hAnsi="Cambria"/>
          <w:sz w:val="17"/>
          <w:szCs w:val="17"/>
        </w:rPr>
        <w:t>Snyk</w:t>
      </w:r>
      <w:proofErr w:type="spellEnd"/>
      <w:r w:rsidRPr="00702A75">
        <w:rPr>
          <w:rFonts w:ascii="Cambria" w:hAnsi="Cambria"/>
          <w:sz w:val="17"/>
          <w:szCs w:val="17"/>
        </w:rPr>
        <w:t xml:space="preserve">, </w:t>
      </w:r>
      <w:proofErr w:type="spellStart"/>
      <w:r w:rsidRPr="00702A75">
        <w:rPr>
          <w:rStyle w:val="Strong"/>
          <w:rFonts w:ascii="Cambria" w:hAnsi="Cambria"/>
          <w:sz w:val="17"/>
          <w:szCs w:val="17"/>
        </w:rPr>
        <w:t>Trivy</w:t>
      </w:r>
      <w:proofErr w:type="spellEnd"/>
      <w:r w:rsidRPr="00702A75">
        <w:rPr>
          <w:rFonts w:ascii="Cambria" w:hAnsi="Cambria"/>
          <w:sz w:val="17"/>
          <w:szCs w:val="17"/>
        </w:rPr>
        <w:t xml:space="preserve">, </w:t>
      </w:r>
      <w:proofErr w:type="spellStart"/>
      <w:r w:rsidRPr="00702A75">
        <w:rPr>
          <w:rStyle w:val="Strong"/>
          <w:rFonts w:ascii="Cambria" w:hAnsi="Cambria"/>
          <w:sz w:val="17"/>
          <w:szCs w:val="17"/>
        </w:rPr>
        <w:t>tfsec</w:t>
      </w:r>
      <w:proofErr w:type="spellEnd"/>
      <w:r w:rsidRPr="00702A75">
        <w:rPr>
          <w:rFonts w:ascii="Cambria" w:hAnsi="Cambria"/>
          <w:sz w:val="17"/>
          <w:szCs w:val="17"/>
        </w:rPr>
        <w:t xml:space="preserve">, </w:t>
      </w:r>
      <w:proofErr w:type="spellStart"/>
      <w:r w:rsidRPr="00702A75">
        <w:rPr>
          <w:rStyle w:val="Strong"/>
          <w:rFonts w:ascii="Cambria" w:hAnsi="Cambria"/>
          <w:sz w:val="17"/>
          <w:szCs w:val="17"/>
        </w:rPr>
        <w:t>Checkov</w:t>
      </w:r>
      <w:proofErr w:type="spellEnd"/>
      <w:r w:rsidRPr="00702A75">
        <w:rPr>
          <w:rFonts w:ascii="Cambria" w:hAnsi="Cambria"/>
          <w:sz w:val="17"/>
          <w:szCs w:val="17"/>
        </w:rPr>
        <w:t xml:space="preserve">, and </w:t>
      </w:r>
      <w:r w:rsidRPr="00702A75">
        <w:rPr>
          <w:rStyle w:val="Strong"/>
          <w:rFonts w:ascii="Cambria" w:hAnsi="Cambria"/>
          <w:sz w:val="17"/>
          <w:szCs w:val="17"/>
        </w:rPr>
        <w:t>SonarQube Cloud</w:t>
      </w:r>
      <w:r w:rsidRPr="00702A75">
        <w:rPr>
          <w:rFonts w:ascii="Cambria" w:hAnsi="Cambria"/>
          <w:sz w:val="17"/>
          <w:szCs w:val="17"/>
        </w:rPr>
        <w:t>.</w:t>
      </w:r>
    </w:p>
    <w:p w14:paraId="113A1B0C" w14:textId="78E0FBB3" w:rsidR="00A32E70" w:rsidRPr="00702A75" w:rsidRDefault="004F6981">
      <w:pPr>
        <w:pStyle w:val="NormalWeb"/>
        <w:numPr>
          <w:ilvl w:val="0"/>
          <w:numId w:val="27"/>
        </w:numPr>
        <w:spacing w:before="0" w:beforeAutospacing="0" w:after="0" w:afterAutospacing="0"/>
        <w:jc w:val="both"/>
        <w:rPr>
          <w:rFonts w:ascii="Cambria" w:hAnsi="Cambria"/>
          <w:sz w:val="17"/>
          <w:szCs w:val="17"/>
        </w:rPr>
      </w:pPr>
      <w:r w:rsidRPr="00702A75">
        <w:rPr>
          <w:rFonts w:ascii="Cambria" w:hAnsi="Cambria"/>
          <w:sz w:val="17"/>
          <w:szCs w:val="17"/>
        </w:rPr>
        <w:t xml:space="preserve">Implemented </w:t>
      </w:r>
      <w:r w:rsidRPr="00702A75">
        <w:rPr>
          <w:rStyle w:val="Strong"/>
          <w:rFonts w:ascii="Cambria" w:hAnsi="Cambria"/>
          <w:sz w:val="17"/>
          <w:szCs w:val="17"/>
        </w:rPr>
        <w:t>Vault</w:t>
      </w:r>
      <w:r w:rsidRPr="00702A75">
        <w:rPr>
          <w:rFonts w:ascii="Cambria" w:hAnsi="Cambria"/>
          <w:sz w:val="17"/>
          <w:szCs w:val="17"/>
        </w:rPr>
        <w:t xml:space="preserve">, </w:t>
      </w:r>
      <w:r w:rsidRPr="00702A75">
        <w:rPr>
          <w:rStyle w:val="Strong"/>
          <w:rFonts w:ascii="Cambria" w:hAnsi="Cambria"/>
          <w:sz w:val="17"/>
          <w:szCs w:val="17"/>
        </w:rPr>
        <w:t>Azure Key Vault</w:t>
      </w:r>
      <w:r w:rsidRPr="00702A75">
        <w:rPr>
          <w:rFonts w:ascii="Cambria" w:hAnsi="Cambria"/>
          <w:sz w:val="17"/>
          <w:szCs w:val="17"/>
        </w:rPr>
        <w:t xml:space="preserve">, and </w:t>
      </w:r>
      <w:r w:rsidRPr="00702A75">
        <w:rPr>
          <w:rStyle w:val="Strong"/>
          <w:rFonts w:ascii="Cambria" w:hAnsi="Cambria"/>
          <w:sz w:val="17"/>
          <w:szCs w:val="17"/>
        </w:rPr>
        <w:t>AWS KMS</w:t>
      </w:r>
      <w:r w:rsidRPr="00702A75">
        <w:rPr>
          <w:rFonts w:ascii="Cambria" w:hAnsi="Cambria"/>
          <w:sz w:val="17"/>
          <w:szCs w:val="17"/>
        </w:rPr>
        <w:t xml:space="preserve"> for secret management and encryption at rest/in-transit.</w:t>
      </w:r>
    </w:p>
    <w:p w14:paraId="6CF0B45E" w14:textId="77777777" w:rsidR="00A32E70" w:rsidRPr="00702A75" w:rsidRDefault="004F6981">
      <w:pPr>
        <w:pStyle w:val="NormalWeb"/>
        <w:numPr>
          <w:ilvl w:val="0"/>
          <w:numId w:val="27"/>
        </w:numPr>
        <w:spacing w:before="0" w:beforeAutospacing="0" w:after="0" w:afterAutospacing="0"/>
        <w:jc w:val="both"/>
        <w:rPr>
          <w:rFonts w:ascii="Cambria" w:hAnsi="Cambria"/>
          <w:sz w:val="17"/>
          <w:szCs w:val="17"/>
        </w:rPr>
      </w:pPr>
      <w:r w:rsidRPr="00702A75">
        <w:rPr>
          <w:rFonts w:ascii="Cambria" w:hAnsi="Cambria"/>
          <w:sz w:val="17"/>
          <w:szCs w:val="17"/>
        </w:rPr>
        <w:t xml:space="preserve">Enforced </w:t>
      </w:r>
      <w:r w:rsidRPr="00702A75">
        <w:rPr>
          <w:rStyle w:val="Strong"/>
          <w:rFonts w:ascii="Cambria" w:hAnsi="Cambria"/>
          <w:sz w:val="17"/>
          <w:szCs w:val="17"/>
        </w:rPr>
        <w:t>policy-as-code</w:t>
      </w:r>
      <w:r w:rsidRPr="00702A75">
        <w:rPr>
          <w:rFonts w:ascii="Cambria" w:hAnsi="Cambria"/>
          <w:sz w:val="17"/>
          <w:szCs w:val="17"/>
        </w:rPr>
        <w:t xml:space="preserve"> using </w:t>
      </w:r>
      <w:r w:rsidRPr="00702A75">
        <w:rPr>
          <w:rStyle w:val="Strong"/>
          <w:rFonts w:ascii="Cambria" w:hAnsi="Cambria"/>
          <w:sz w:val="17"/>
          <w:szCs w:val="17"/>
        </w:rPr>
        <w:t>OPA Gatekeeper</w:t>
      </w:r>
      <w:r w:rsidRPr="00702A75">
        <w:rPr>
          <w:rFonts w:ascii="Cambria" w:hAnsi="Cambria"/>
          <w:sz w:val="17"/>
          <w:szCs w:val="17"/>
        </w:rPr>
        <w:t xml:space="preserve">, </w:t>
      </w:r>
      <w:r w:rsidRPr="00702A75">
        <w:rPr>
          <w:rStyle w:val="Strong"/>
          <w:rFonts w:ascii="Cambria" w:hAnsi="Cambria"/>
          <w:sz w:val="17"/>
          <w:szCs w:val="17"/>
        </w:rPr>
        <w:t>Azure Policy</w:t>
      </w:r>
      <w:r w:rsidRPr="00702A75">
        <w:rPr>
          <w:rFonts w:ascii="Cambria" w:hAnsi="Cambria"/>
          <w:sz w:val="17"/>
          <w:szCs w:val="17"/>
        </w:rPr>
        <w:t xml:space="preserve">, and </w:t>
      </w:r>
      <w:r w:rsidRPr="00702A75">
        <w:rPr>
          <w:rStyle w:val="Strong"/>
          <w:rFonts w:ascii="Cambria" w:hAnsi="Cambria"/>
          <w:sz w:val="17"/>
          <w:szCs w:val="17"/>
        </w:rPr>
        <w:t>Cloud Custodian</w:t>
      </w:r>
      <w:r w:rsidRPr="00702A75">
        <w:rPr>
          <w:rFonts w:ascii="Cambria" w:hAnsi="Cambria"/>
          <w:sz w:val="17"/>
          <w:szCs w:val="17"/>
        </w:rPr>
        <w:t>, ensuring Zero-Trust enforcement.</w:t>
      </w:r>
    </w:p>
    <w:p w14:paraId="43E83B91" w14:textId="77777777" w:rsidR="00A32E70" w:rsidRPr="00702A75" w:rsidRDefault="004F6981">
      <w:pPr>
        <w:pStyle w:val="NormalWeb"/>
        <w:numPr>
          <w:ilvl w:val="0"/>
          <w:numId w:val="27"/>
        </w:numPr>
        <w:spacing w:before="0" w:beforeAutospacing="0" w:after="0" w:afterAutospacing="0"/>
        <w:jc w:val="both"/>
        <w:rPr>
          <w:rFonts w:ascii="Cambria" w:hAnsi="Cambria"/>
          <w:sz w:val="17"/>
          <w:szCs w:val="17"/>
        </w:rPr>
      </w:pPr>
      <w:r w:rsidRPr="00702A75">
        <w:rPr>
          <w:rFonts w:ascii="Cambria" w:hAnsi="Cambria"/>
          <w:sz w:val="17"/>
          <w:szCs w:val="17"/>
        </w:rPr>
        <w:t xml:space="preserve">Automated vulnerability reporting via </w:t>
      </w:r>
      <w:r w:rsidRPr="00702A75">
        <w:rPr>
          <w:rStyle w:val="Strong"/>
          <w:rFonts w:ascii="Cambria" w:hAnsi="Cambria"/>
          <w:sz w:val="17"/>
          <w:szCs w:val="17"/>
        </w:rPr>
        <w:t>Python API scripts</w:t>
      </w:r>
      <w:r w:rsidRPr="00702A75">
        <w:rPr>
          <w:rFonts w:ascii="Cambria" w:hAnsi="Cambria"/>
          <w:sz w:val="17"/>
          <w:szCs w:val="17"/>
        </w:rPr>
        <w:t xml:space="preserve">, integrating </w:t>
      </w:r>
      <w:r w:rsidRPr="00702A75">
        <w:rPr>
          <w:rStyle w:val="Strong"/>
          <w:rFonts w:ascii="Cambria" w:hAnsi="Cambria"/>
          <w:sz w:val="17"/>
          <w:szCs w:val="17"/>
        </w:rPr>
        <w:t>Jira</w:t>
      </w:r>
      <w:r w:rsidRPr="00702A75">
        <w:rPr>
          <w:rFonts w:ascii="Cambria" w:hAnsi="Cambria"/>
          <w:sz w:val="17"/>
          <w:szCs w:val="17"/>
        </w:rPr>
        <w:t xml:space="preserve"> and </w:t>
      </w:r>
      <w:r w:rsidRPr="00702A75">
        <w:rPr>
          <w:rStyle w:val="Strong"/>
          <w:rFonts w:ascii="Cambria" w:hAnsi="Cambria"/>
          <w:sz w:val="17"/>
          <w:szCs w:val="17"/>
        </w:rPr>
        <w:t>ServiceNow</w:t>
      </w:r>
      <w:r w:rsidRPr="00702A75">
        <w:rPr>
          <w:rFonts w:ascii="Cambria" w:hAnsi="Cambria"/>
          <w:sz w:val="17"/>
          <w:szCs w:val="17"/>
        </w:rPr>
        <w:t xml:space="preserve"> workflows.</w:t>
      </w:r>
    </w:p>
    <w:p w14:paraId="602B7536" w14:textId="77777777" w:rsidR="000826A0" w:rsidRPr="00702A75" w:rsidRDefault="004F6981">
      <w:pPr>
        <w:pStyle w:val="NormalWeb"/>
        <w:numPr>
          <w:ilvl w:val="0"/>
          <w:numId w:val="27"/>
        </w:numPr>
        <w:spacing w:before="0" w:beforeAutospacing="0" w:after="0" w:afterAutospacing="0"/>
        <w:jc w:val="both"/>
        <w:rPr>
          <w:rFonts w:ascii="Cambria" w:hAnsi="Cambria"/>
          <w:sz w:val="17"/>
          <w:szCs w:val="17"/>
        </w:rPr>
      </w:pPr>
      <w:r w:rsidRPr="00702A75">
        <w:rPr>
          <w:rFonts w:ascii="Cambria" w:hAnsi="Cambria"/>
          <w:sz w:val="17"/>
          <w:szCs w:val="17"/>
        </w:rPr>
        <w:t xml:space="preserve">Achieved </w:t>
      </w:r>
      <w:r w:rsidRPr="00702A75">
        <w:rPr>
          <w:rStyle w:val="Strong"/>
          <w:rFonts w:ascii="Cambria" w:hAnsi="Cambria"/>
          <w:sz w:val="17"/>
          <w:szCs w:val="17"/>
        </w:rPr>
        <w:t>HIPAA</w:t>
      </w:r>
      <w:r w:rsidRPr="00702A75">
        <w:rPr>
          <w:rFonts w:ascii="Cambria" w:hAnsi="Cambria"/>
          <w:sz w:val="17"/>
          <w:szCs w:val="17"/>
        </w:rPr>
        <w:t xml:space="preserve">, </w:t>
      </w:r>
      <w:r w:rsidRPr="00702A75">
        <w:rPr>
          <w:rStyle w:val="Strong"/>
          <w:rFonts w:ascii="Cambria" w:hAnsi="Cambria"/>
          <w:sz w:val="17"/>
          <w:szCs w:val="17"/>
        </w:rPr>
        <w:t>FedRAMP</w:t>
      </w:r>
      <w:r w:rsidRPr="00702A75">
        <w:rPr>
          <w:rFonts w:ascii="Cambria" w:hAnsi="Cambria"/>
          <w:sz w:val="17"/>
          <w:szCs w:val="17"/>
        </w:rPr>
        <w:t xml:space="preserve">, and </w:t>
      </w:r>
      <w:r w:rsidRPr="00702A75">
        <w:rPr>
          <w:rStyle w:val="Strong"/>
          <w:rFonts w:ascii="Cambria" w:hAnsi="Cambria"/>
          <w:sz w:val="17"/>
          <w:szCs w:val="17"/>
        </w:rPr>
        <w:t>SOC 2</w:t>
      </w:r>
      <w:r w:rsidRPr="00702A75">
        <w:rPr>
          <w:rFonts w:ascii="Cambria" w:hAnsi="Cambria"/>
          <w:sz w:val="17"/>
          <w:szCs w:val="17"/>
        </w:rPr>
        <w:t xml:space="preserve"> readiness through continuous compliance pipelines and evidence automation.</w:t>
      </w:r>
    </w:p>
    <w:p w14:paraId="5F051C27" w14:textId="777F0D3B" w:rsidR="004F6981" w:rsidRPr="00702A75" w:rsidRDefault="004F6981">
      <w:pPr>
        <w:pStyle w:val="NormalWeb"/>
        <w:numPr>
          <w:ilvl w:val="0"/>
          <w:numId w:val="27"/>
        </w:numPr>
        <w:spacing w:before="0" w:beforeAutospacing="0" w:after="0" w:afterAutospacing="0"/>
        <w:jc w:val="both"/>
        <w:rPr>
          <w:rFonts w:ascii="Cambria" w:hAnsi="Cambria"/>
          <w:sz w:val="17"/>
          <w:szCs w:val="17"/>
        </w:rPr>
      </w:pPr>
      <w:r w:rsidRPr="00702A75">
        <w:rPr>
          <w:rFonts w:ascii="Cambria" w:hAnsi="Cambria"/>
          <w:sz w:val="17"/>
          <w:szCs w:val="17"/>
        </w:rPr>
        <w:t xml:space="preserve">Integrated </w:t>
      </w:r>
      <w:r w:rsidRPr="00702A75">
        <w:rPr>
          <w:rStyle w:val="Strong"/>
          <w:rFonts w:ascii="Cambria" w:hAnsi="Cambria"/>
          <w:sz w:val="17"/>
          <w:szCs w:val="17"/>
        </w:rPr>
        <w:t>Okta</w:t>
      </w:r>
      <w:r w:rsidRPr="00702A75">
        <w:rPr>
          <w:rFonts w:ascii="Cambria" w:hAnsi="Cambria"/>
          <w:sz w:val="17"/>
          <w:szCs w:val="17"/>
        </w:rPr>
        <w:t xml:space="preserve"> and </w:t>
      </w:r>
      <w:r w:rsidRPr="00702A75">
        <w:rPr>
          <w:rStyle w:val="Strong"/>
          <w:rFonts w:ascii="Cambria" w:hAnsi="Cambria"/>
          <w:sz w:val="17"/>
          <w:szCs w:val="17"/>
        </w:rPr>
        <w:t>Azure AD SSO</w:t>
      </w:r>
      <w:r w:rsidRPr="00702A75">
        <w:rPr>
          <w:rFonts w:ascii="Cambria" w:hAnsi="Cambria"/>
          <w:sz w:val="17"/>
          <w:szCs w:val="17"/>
        </w:rPr>
        <w:t xml:space="preserve"> with MFA for centralized security tool access (SonarQube, </w:t>
      </w:r>
      <w:proofErr w:type="spellStart"/>
      <w:r w:rsidRPr="00702A75">
        <w:rPr>
          <w:rFonts w:ascii="Cambria" w:hAnsi="Cambria"/>
          <w:sz w:val="17"/>
          <w:szCs w:val="17"/>
        </w:rPr>
        <w:t>Snyk</w:t>
      </w:r>
      <w:proofErr w:type="spellEnd"/>
      <w:r w:rsidRPr="00702A75">
        <w:rPr>
          <w:rFonts w:ascii="Cambria" w:hAnsi="Cambria"/>
          <w:sz w:val="17"/>
          <w:szCs w:val="17"/>
        </w:rPr>
        <w:t>, Rapid7).</w:t>
      </w:r>
    </w:p>
    <w:p w14:paraId="1A229F64" w14:textId="77777777" w:rsidR="000826A0"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Monitoring / Observability / Reliability Engineering</w:t>
      </w:r>
    </w:p>
    <w:p w14:paraId="221BA314" w14:textId="77777777" w:rsidR="000826A0" w:rsidRPr="00702A75" w:rsidRDefault="004F6981">
      <w:pPr>
        <w:pStyle w:val="NormalWeb"/>
        <w:numPr>
          <w:ilvl w:val="0"/>
          <w:numId w:val="28"/>
        </w:numPr>
        <w:spacing w:before="0" w:beforeAutospacing="0" w:after="0" w:afterAutospacing="0"/>
        <w:ind w:left="720"/>
        <w:jc w:val="both"/>
        <w:rPr>
          <w:rFonts w:ascii="Cambria" w:hAnsi="Cambria"/>
          <w:sz w:val="17"/>
          <w:szCs w:val="17"/>
        </w:rPr>
      </w:pPr>
      <w:r w:rsidRPr="00702A75">
        <w:rPr>
          <w:rFonts w:ascii="Cambria" w:hAnsi="Cambria"/>
          <w:sz w:val="17"/>
          <w:szCs w:val="17"/>
        </w:rPr>
        <w:t xml:space="preserve">Implemented full observability stacks using </w:t>
      </w:r>
      <w:r w:rsidRPr="00702A75">
        <w:rPr>
          <w:rStyle w:val="Strong"/>
          <w:rFonts w:ascii="Cambria" w:hAnsi="Cambria"/>
          <w:sz w:val="17"/>
          <w:szCs w:val="17"/>
        </w:rPr>
        <w:t>Prometheus</w:t>
      </w:r>
      <w:r w:rsidRPr="00702A75">
        <w:rPr>
          <w:rFonts w:ascii="Cambria" w:hAnsi="Cambria"/>
          <w:sz w:val="17"/>
          <w:szCs w:val="17"/>
        </w:rPr>
        <w:t xml:space="preserve">, </w:t>
      </w:r>
      <w:r w:rsidRPr="00702A75">
        <w:rPr>
          <w:rStyle w:val="Strong"/>
          <w:rFonts w:ascii="Cambria" w:hAnsi="Cambria"/>
          <w:sz w:val="17"/>
          <w:szCs w:val="17"/>
        </w:rPr>
        <w:t>Grafana</w:t>
      </w:r>
      <w:r w:rsidRPr="00702A75">
        <w:rPr>
          <w:rFonts w:ascii="Cambria" w:hAnsi="Cambria"/>
          <w:sz w:val="17"/>
          <w:szCs w:val="17"/>
        </w:rPr>
        <w:t xml:space="preserve">, </w:t>
      </w:r>
      <w:r w:rsidRPr="00702A75">
        <w:rPr>
          <w:rStyle w:val="Strong"/>
          <w:rFonts w:ascii="Cambria" w:hAnsi="Cambria"/>
          <w:sz w:val="17"/>
          <w:szCs w:val="17"/>
        </w:rPr>
        <w:t>ELK (Elasticsearch, Logstash, Kibana)</w:t>
      </w:r>
      <w:r w:rsidRPr="00702A75">
        <w:rPr>
          <w:rFonts w:ascii="Cambria" w:hAnsi="Cambria"/>
          <w:sz w:val="17"/>
          <w:szCs w:val="17"/>
        </w:rPr>
        <w:t xml:space="preserve">, </w:t>
      </w:r>
      <w:r w:rsidRPr="00702A75">
        <w:rPr>
          <w:rStyle w:val="Strong"/>
          <w:rFonts w:ascii="Cambria" w:hAnsi="Cambria"/>
          <w:sz w:val="17"/>
          <w:szCs w:val="17"/>
        </w:rPr>
        <w:t>Datadog</w:t>
      </w:r>
      <w:r w:rsidRPr="00702A75">
        <w:rPr>
          <w:rFonts w:ascii="Cambria" w:hAnsi="Cambria"/>
          <w:sz w:val="17"/>
          <w:szCs w:val="17"/>
        </w:rPr>
        <w:t xml:space="preserve">, and </w:t>
      </w:r>
      <w:r w:rsidRPr="00702A75">
        <w:rPr>
          <w:rStyle w:val="Strong"/>
          <w:rFonts w:ascii="Cambria" w:hAnsi="Cambria"/>
          <w:sz w:val="17"/>
          <w:szCs w:val="17"/>
        </w:rPr>
        <w:t>AWS CloudWatch</w:t>
      </w:r>
      <w:r w:rsidRPr="00702A75">
        <w:rPr>
          <w:rFonts w:ascii="Cambria" w:hAnsi="Cambria"/>
          <w:sz w:val="17"/>
          <w:szCs w:val="17"/>
        </w:rPr>
        <w:t>.</w:t>
      </w:r>
    </w:p>
    <w:p w14:paraId="0622DDDB" w14:textId="77777777" w:rsidR="000826A0" w:rsidRPr="00702A75" w:rsidRDefault="004F6981">
      <w:pPr>
        <w:pStyle w:val="NormalWeb"/>
        <w:numPr>
          <w:ilvl w:val="0"/>
          <w:numId w:val="28"/>
        </w:numPr>
        <w:spacing w:before="0" w:beforeAutospacing="0" w:after="0" w:afterAutospacing="0"/>
        <w:ind w:left="720"/>
        <w:jc w:val="both"/>
        <w:rPr>
          <w:rFonts w:ascii="Cambria" w:hAnsi="Cambria"/>
          <w:sz w:val="17"/>
          <w:szCs w:val="17"/>
        </w:rPr>
      </w:pPr>
      <w:r w:rsidRPr="00702A75">
        <w:rPr>
          <w:rFonts w:ascii="Cambria" w:hAnsi="Cambria"/>
          <w:sz w:val="17"/>
          <w:szCs w:val="17"/>
        </w:rPr>
        <w:t xml:space="preserve">Developed </w:t>
      </w:r>
      <w:r w:rsidRPr="00702A75">
        <w:rPr>
          <w:rStyle w:val="Strong"/>
          <w:rFonts w:ascii="Cambria" w:hAnsi="Cambria"/>
          <w:sz w:val="17"/>
          <w:szCs w:val="17"/>
        </w:rPr>
        <w:t>SLO/SLA tracking dashboards</w:t>
      </w:r>
      <w:r w:rsidRPr="00702A75">
        <w:rPr>
          <w:rFonts w:ascii="Cambria" w:hAnsi="Cambria"/>
          <w:sz w:val="17"/>
          <w:szCs w:val="17"/>
        </w:rPr>
        <w:t>, reducing MTTR by 35% and improving uptime.</w:t>
      </w:r>
    </w:p>
    <w:p w14:paraId="7DE62DE8" w14:textId="77777777" w:rsidR="000826A0" w:rsidRPr="00702A75" w:rsidRDefault="004F6981">
      <w:pPr>
        <w:pStyle w:val="NormalWeb"/>
        <w:numPr>
          <w:ilvl w:val="0"/>
          <w:numId w:val="28"/>
        </w:numPr>
        <w:spacing w:before="0" w:beforeAutospacing="0" w:after="0" w:afterAutospacing="0"/>
        <w:ind w:left="720"/>
        <w:jc w:val="both"/>
        <w:rPr>
          <w:rFonts w:ascii="Cambria" w:hAnsi="Cambria"/>
          <w:sz w:val="17"/>
          <w:szCs w:val="17"/>
        </w:rPr>
      </w:pPr>
      <w:r w:rsidRPr="00702A75">
        <w:rPr>
          <w:rFonts w:ascii="Cambria" w:hAnsi="Cambria"/>
          <w:sz w:val="17"/>
          <w:szCs w:val="17"/>
        </w:rPr>
        <w:t xml:space="preserve">Automated incident response workflows using </w:t>
      </w:r>
      <w:r w:rsidRPr="00702A75">
        <w:rPr>
          <w:rStyle w:val="Strong"/>
          <w:rFonts w:ascii="Cambria" w:hAnsi="Cambria"/>
          <w:sz w:val="17"/>
          <w:szCs w:val="17"/>
        </w:rPr>
        <w:t>Python</w:t>
      </w:r>
      <w:r w:rsidRPr="00702A75">
        <w:rPr>
          <w:rFonts w:ascii="Cambria" w:hAnsi="Cambria"/>
          <w:sz w:val="17"/>
          <w:szCs w:val="17"/>
        </w:rPr>
        <w:t xml:space="preserve">, </w:t>
      </w:r>
      <w:r w:rsidRPr="00702A75">
        <w:rPr>
          <w:rStyle w:val="Strong"/>
          <w:rFonts w:ascii="Cambria" w:hAnsi="Cambria"/>
          <w:sz w:val="17"/>
          <w:szCs w:val="17"/>
        </w:rPr>
        <w:t>PagerDuty</w:t>
      </w:r>
      <w:r w:rsidRPr="00702A75">
        <w:rPr>
          <w:rFonts w:ascii="Cambria" w:hAnsi="Cambria"/>
          <w:sz w:val="17"/>
          <w:szCs w:val="17"/>
        </w:rPr>
        <w:t xml:space="preserve">, and </w:t>
      </w:r>
      <w:r w:rsidRPr="00702A75">
        <w:rPr>
          <w:rStyle w:val="Strong"/>
          <w:rFonts w:ascii="Cambria" w:hAnsi="Cambria"/>
          <w:sz w:val="17"/>
          <w:szCs w:val="17"/>
        </w:rPr>
        <w:t>Slack alerts</w:t>
      </w:r>
      <w:r w:rsidRPr="00702A75">
        <w:rPr>
          <w:rFonts w:ascii="Cambria" w:hAnsi="Cambria"/>
          <w:sz w:val="17"/>
          <w:szCs w:val="17"/>
        </w:rPr>
        <w:t xml:space="preserve"> integrated with </w:t>
      </w:r>
      <w:r w:rsidRPr="00702A75">
        <w:rPr>
          <w:rStyle w:val="Strong"/>
          <w:rFonts w:ascii="Cambria" w:hAnsi="Cambria"/>
          <w:sz w:val="17"/>
          <w:szCs w:val="17"/>
        </w:rPr>
        <w:t>Prometheus</w:t>
      </w:r>
      <w:r w:rsidRPr="00702A75">
        <w:rPr>
          <w:rFonts w:ascii="Cambria" w:hAnsi="Cambria"/>
          <w:sz w:val="17"/>
          <w:szCs w:val="17"/>
        </w:rPr>
        <w:t xml:space="preserve"> webhooks.</w:t>
      </w:r>
    </w:p>
    <w:p w14:paraId="0401E118" w14:textId="77777777" w:rsidR="000826A0" w:rsidRPr="00702A75" w:rsidRDefault="004F6981">
      <w:pPr>
        <w:pStyle w:val="NormalWeb"/>
        <w:numPr>
          <w:ilvl w:val="0"/>
          <w:numId w:val="28"/>
        </w:numPr>
        <w:spacing w:before="0" w:beforeAutospacing="0" w:after="0" w:afterAutospacing="0"/>
        <w:ind w:left="720"/>
        <w:jc w:val="both"/>
        <w:rPr>
          <w:rFonts w:ascii="Cambria" w:hAnsi="Cambria"/>
          <w:sz w:val="17"/>
          <w:szCs w:val="17"/>
        </w:rPr>
      </w:pPr>
      <w:r w:rsidRPr="00702A75">
        <w:rPr>
          <w:rFonts w:ascii="Cambria" w:hAnsi="Cambria"/>
          <w:sz w:val="17"/>
          <w:szCs w:val="17"/>
        </w:rPr>
        <w:t xml:space="preserve">Designed </w:t>
      </w:r>
      <w:r w:rsidRPr="00702A75">
        <w:rPr>
          <w:rStyle w:val="Strong"/>
          <w:rFonts w:ascii="Cambria" w:hAnsi="Cambria"/>
          <w:sz w:val="17"/>
          <w:szCs w:val="17"/>
        </w:rPr>
        <w:t>chaos engineering</w:t>
      </w:r>
      <w:r w:rsidRPr="00702A75">
        <w:rPr>
          <w:rFonts w:ascii="Cambria" w:hAnsi="Cambria"/>
          <w:sz w:val="17"/>
          <w:szCs w:val="17"/>
        </w:rPr>
        <w:t xml:space="preserve"> and </w:t>
      </w:r>
      <w:r w:rsidRPr="00702A75">
        <w:rPr>
          <w:rStyle w:val="Strong"/>
          <w:rFonts w:ascii="Cambria" w:hAnsi="Cambria"/>
          <w:sz w:val="17"/>
          <w:szCs w:val="17"/>
        </w:rPr>
        <w:t>auto-remediation</w:t>
      </w:r>
      <w:r w:rsidRPr="00702A75">
        <w:rPr>
          <w:rFonts w:ascii="Cambria" w:hAnsi="Cambria"/>
          <w:sz w:val="17"/>
          <w:szCs w:val="17"/>
        </w:rPr>
        <w:t xml:space="preserve"> scripts for resilience testing.</w:t>
      </w:r>
    </w:p>
    <w:p w14:paraId="6215FDC6" w14:textId="51534EC6" w:rsidR="004F6981" w:rsidRPr="00702A75" w:rsidRDefault="004F6981">
      <w:pPr>
        <w:pStyle w:val="NormalWeb"/>
        <w:numPr>
          <w:ilvl w:val="0"/>
          <w:numId w:val="28"/>
        </w:numPr>
        <w:spacing w:before="0" w:beforeAutospacing="0" w:after="0" w:afterAutospacing="0"/>
        <w:ind w:left="720"/>
        <w:jc w:val="both"/>
        <w:rPr>
          <w:rFonts w:ascii="Cambria" w:hAnsi="Cambria"/>
          <w:sz w:val="17"/>
          <w:szCs w:val="17"/>
        </w:rPr>
      </w:pPr>
      <w:r w:rsidRPr="00702A75">
        <w:rPr>
          <w:rFonts w:ascii="Cambria" w:hAnsi="Cambria"/>
          <w:sz w:val="17"/>
          <w:szCs w:val="17"/>
        </w:rPr>
        <w:t xml:space="preserve">Familiar with </w:t>
      </w:r>
      <w:r w:rsidRPr="00702A75">
        <w:rPr>
          <w:rStyle w:val="Strong"/>
          <w:rFonts w:ascii="Cambria" w:hAnsi="Cambria"/>
          <w:sz w:val="17"/>
          <w:szCs w:val="17"/>
        </w:rPr>
        <w:t>Splunk</w:t>
      </w:r>
      <w:r w:rsidRPr="00702A75">
        <w:rPr>
          <w:rFonts w:ascii="Cambria" w:hAnsi="Cambria"/>
          <w:sz w:val="17"/>
          <w:szCs w:val="17"/>
        </w:rPr>
        <w:t xml:space="preserve">, </w:t>
      </w:r>
      <w:r w:rsidRPr="00702A75">
        <w:rPr>
          <w:rStyle w:val="Strong"/>
          <w:rFonts w:ascii="Cambria" w:hAnsi="Cambria"/>
          <w:sz w:val="17"/>
          <w:szCs w:val="17"/>
        </w:rPr>
        <w:t>Nagios</w:t>
      </w:r>
      <w:r w:rsidRPr="00702A75">
        <w:rPr>
          <w:rFonts w:ascii="Cambria" w:hAnsi="Cambria"/>
          <w:sz w:val="17"/>
          <w:szCs w:val="17"/>
        </w:rPr>
        <w:t xml:space="preserve">, </w:t>
      </w:r>
      <w:r w:rsidRPr="00702A75">
        <w:rPr>
          <w:rStyle w:val="Strong"/>
          <w:rFonts w:ascii="Cambria" w:hAnsi="Cambria"/>
          <w:sz w:val="17"/>
          <w:szCs w:val="17"/>
        </w:rPr>
        <w:t>Jaeger</w:t>
      </w:r>
      <w:r w:rsidRPr="00702A75">
        <w:rPr>
          <w:rFonts w:ascii="Cambria" w:hAnsi="Cambria"/>
          <w:sz w:val="17"/>
          <w:szCs w:val="17"/>
        </w:rPr>
        <w:t xml:space="preserve">, and </w:t>
      </w:r>
      <w:r w:rsidRPr="00702A75">
        <w:rPr>
          <w:rStyle w:val="Strong"/>
          <w:rFonts w:ascii="Cambria" w:hAnsi="Cambria"/>
          <w:sz w:val="17"/>
          <w:szCs w:val="17"/>
        </w:rPr>
        <w:t>AWS X-Ray</w:t>
      </w:r>
      <w:r w:rsidRPr="00702A75">
        <w:rPr>
          <w:rFonts w:ascii="Cambria" w:hAnsi="Cambria"/>
          <w:sz w:val="17"/>
          <w:szCs w:val="17"/>
        </w:rPr>
        <w:t xml:space="preserve"> for trace-based debugging.</w:t>
      </w:r>
    </w:p>
    <w:p w14:paraId="0AE62FF8" w14:textId="415D92ED" w:rsidR="00404B5D"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Programming &amp; Scripting</w:t>
      </w:r>
    </w:p>
    <w:p w14:paraId="229F8870" w14:textId="77777777" w:rsidR="00404B5D" w:rsidRPr="00702A75" w:rsidRDefault="004F6981">
      <w:pPr>
        <w:pStyle w:val="NormalWeb"/>
        <w:numPr>
          <w:ilvl w:val="0"/>
          <w:numId w:val="29"/>
        </w:numPr>
        <w:spacing w:before="0" w:beforeAutospacing="0" w:after="0" w:afterAutospacing="0"/>
        <w:jc w:val="both"/>
        <w:rPr>
          <w:rFonts w:ascii="Cambria" w:hAnsi="Cambria"/>
          <w:sz w:val="17"/>
          <w:szCs w:val="17"/>
        </w:rPr>
      </w:pPr>
      <w:r w:rsidRPr="00702A75">
        <w:rPr>
          <w:rFonts w:ascii="Cambria" w:hAnsi="Cambria"/>
          <w:sz w:val="17"/>
          <w:szCs w:val="17"/>
        </w:rPr>
        <w:t xml:space="preserve">Core: </w:t>
      </w:r>
      <w:r w:rsidRPr="00702A75">
        <w:rPr>
          <w:rStyle w:val="Strong"/>
          <w:rFonts w:ascii="Cambria" w:hAnsi="Cambria"/>
          <w:sz w:val="17"/>
          <w:szCs w:val="17"/>
        </w:rPr>
        <w:t>Java 17/11/8 (Spring Boot, Spring Security, Spring Data JPA, Hibernate)</w:t>
      </w:r>
      <w:r w:rsidRPr="00702A75">
        <w:rPr>
          <w:rFonts w:ascii="Cambria" w:hAnsi="Cambria"/>
          <w:sz w:val="17"/>
          <w:szCs w:val="17"/>
        </w:rPr>
        <w:t xml:space="preserve">, </w:t>
      </w:r>
      <w:r w:rsidRPr="00702A75">
        <w:rPr>
          <w:rStyle w:val="Strong"/>
          <w:rFonts w:ascii="Cambria" w:hAnsi="Cambria"/>
          <w:sz w:val="17"/>
          <w:szCs w:val="17"/>
        </w:rPr>
        <w:t>Python (API automation, credential rotation)</w:t>
      </w:r>
      <w:r w:rsidRPr="00702A75">
        <w:rPr>
          <w:rFonts w:ascii="Cambria" w:hAnsi="Cambria"/>
          <w:sz w:val="17"/>
          <w:szCs w:val="17"/>
        </w:rPr>
        <w:t xml:space="preserve">, </w:t>
      </w:r>
      <w:r w:rsidRPr="00702A75">
        <w:rPr>
          <w:rStyle w:val="Strong"/>
          <w:rFonts w:ascii="Cambria" w:hAnsi="Cambria"/>
          <w:sz w:val="17"/>
          <w:szCs w:val="17"/>
        </w:rPr>
        <w:t>Groovy (Jenkins DSL)</w:t>
      </w:r>
      <w:r w:rsidRPr="00702A75">
        <w:rPr>
          <w:rFonts w:ascii="Cambria" w:hAnsi="Cambria"/>
          <w:sz w:val="17"/>
          <w:szCs w:val="17"/>
        </w:rPr>
        <w:t xml:space="preserve">, </w:t>
      </w:r>
      <w:r w:rsidRPr="00702A75">
        <w:rPr>
          <w:rStyle w:val="Strong"/>
          <w:rFonts w:ascii="Cambria" w:hAnsi="Cambria"/>
          <w:sz w:val="17"/>
          <w:szCs w:val="17"/>
        </w:rPr>
        <w:t>Bash</w:t>
      </w:r>
      <w:r w:rsidRPr="00702A75">
        <w:rPr>
          <w:rFonts w:ascii="Cambria" w:hAnsi="Cambria"/>
          <w:sz w:val="17"/>
          <w:szCs w:val="17"/>
        </w:rPr>
        <w:t xml:space="preserve">, </w:t>
      </w:r>
      <w:r w:rsidRPr="00702A75">
        <w:rPr>
          <w:rStyle w:val="Strong"/>
          <w:rFonts w:ascii="Cambria" w:hAnsi="Cambria"/>
          <w:sz w:val="17"/>
          <w:szCs w:val="17"/>
        </w:rPr>
        <w:t>PowerShell</w:t>
      </w:r>
      <w:r w:rsidRPr="00702A75">
        <w:rPr>
          <w:rFonts w:ascii="Cambria" w:hAnsi="Cambria"/>
          <w:sz w:val="17"/>
          <w:szCs w:val="17"/>
        </w:rPr>
        <w:t>.</w:t>
      </w:r>
    </w:p>
    <w:p w14:paraId="4F2202D2" w14:textId="77777777" w:rsidR="00404B5D" w:rsidRPr="00702A75" w:rsidRDefault="004F6981">
      <w:pPr>
        <w:pStyle w:val="NormalWeb"/>
        <w:numPr>
          <w:ilvl w:val="0"/>
          <w:numId w:val="29"/>
        </w:numPr>
        <w:spacing w:before="0" w:beforeAutospacing="0" w:after="0" w:afterAutospacing="0"/>
        <w:jc w:val="both"/>
        <w:rPr>
          <w:rFonts w:ascii="Cambria" w:hAnsi="Cambria"/>
          <w:sz w:val="17"/>
          <w:szCs w:val="17"/>
        </w:rPr>
      </w:pPr>
      <w:r w:rsidRPr="00702A75">
        <w:rPr>
          <w:rFonts w:ascii="Cambria" w:hAnsi="Cambria"/>
          <w:sz w:val="17"/>
          <w:szCs w:val="17"/>
        </w:rPr>
        <w:t xml:space="preserve">API Development: RESTful &amp; </w:t>
      </w:r>
      <w:proofErr w:type="spellStart"/>
      <w:r w:rsidRPr="00702A75">
        <w:rPr>
          <w:rFonts w:ascii="Cambria" w:hAnsi="Cambria"/>
          <w:sz w:val="17"/>
          <w:szCs w:val="17"/>
        </w:rPr>
        <w:t>GraphQL</w:t>
      </w:r>
      <w:proofErr w:type="spellEnd"/>
      <w:r w:rsidRPr="00702A75">
        <w:rPr>
          <w:rFonts w:ascii="Cambria" w:hAnsi="Cambria"/>
          <w:sz w:val="17"/>
          <w:szCs w:val="17"/>
        </w:rPr>
        <w:t xml:space="preserve"> APIs, Microservices architecture (Spring Cloud, Flask).</w:t>
      </w:r>
    </w:p>
    <w:p w14:paraId="00B58D92" w14:textId="61B09A72" w:rsidR="004F6981" w:rsidRPr="00702A75" w:rsidRDefault="004F6981">
      <w:pPr>
        <w:pStyle w:val="NormalWeb"/>
        <w:numPr>
          <w:ilvl w:val="0"/>
          <w:numId w:val="29"/>
        </w:numPr>
        <w:spacing w:before="0" w:beforeAutospacing="0" w:after="0" w:afterAutospacing="0"/>
        <w:jc w:val="both"/>
        <w:rPr>
          <w:rFonts w:ascii="Cambria" w:hAnsi="Cambria"/>
          <w:sz w:val="17"/>
          <w:szCs w:val="17"/>
        </w:rPr>
      </w:pPr>
      <w:r w:rsidRPr="00702A75">
        <w:rPr>
          <w:rFonts w:ascii="Cambria" w:hAnsi="Cambria"/>
          <w:sz w:val="17"/>
          <w:szCs w:val="17"/>
        </w:rPr>
        <w:t xml:space="preserve">Familiar with </w:t>
      </w:r>
      <w:r w:rsidRPr="00702A75">
        <w:rPr>
          <w:rStyle w:val="Strong"/>
          <w:rFonts w:ascii="Cambria" w:hAnsi="Cambria"/>
          <w:sz w:val="17"/>
          <w:szCs w:val="17"/>
        </w:rPr>
        <w:t>C#</w:t>
      </w:r>
      <w:r w:rsidRPr="00702A75">
        <w:rPr>
          <w:rFonts w:ascii="Cambria" w:hAnsi="Cambria"/>
          <w:sz w:val="17"/>
          <w:szCs w:val="17"/>
        </w:rPr>
        <w:t xml:space="preserve">, </w:t>
      </w:r>
      <w:r w:rsidRPr="00702A75">
        <w:rPr>
          <w:rStyle w:val="Strong"/>
          <w:rFonts w:ascii="Cambria" w:hAnsi="Cambria"/>
          <w:sz w:val="17"/>
          <w:szCs w:val="17"/>
        </w:rPr>
        <w:t>Node.js</w:t>
      </w:r>
      <w:r w:rsidRPr="00702A75">
        <w:rPr>
          <w:rFonts w:ascii="Cambria" w:hAnsi="Cambria"/>
          <w:sz w:val="17"/>
          <w:szCs w:val="17"/>
        </w:rPr>
        <w:t xml:space="preserve">, and </w:t>
      </w:r>
      <w:r w:rsidRPr="00702A75">
        <w:rPr>
          <w:rStyle w:val="Strong"/>
          <w:rFonts w:ascii="Cambria" w:hAnsi="Cambria"/>
          <w:sz w:val="17"/>
          <w:szCs w:val="17"/>
        </w:rPr>
        <w:t>PHP</w:t>
      </w:r>
      <w:r w:rsidRPr="00702A75">
        <w:rPr>
          <w:rFonts w:ascii="Cambria" w:hAnsi="Cambria"/>
          <w:sz w:val="17"/>
          <w:szCs w:val="17"/>
        </w:rPr>
        <w:t xml:space="preserve"> for cross-language integration.</w:t>
      </w:r>
    </w:p>
    <w:p w14:paraId="1E850741" w14:textId="77777777" w:rsidR="004631A3"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Frontend &amp; Client-Side Technologies</w:t>
      </w:r>
    </w:p>
    <w:p w14:paraId="5004B816" w14:textId="3C18CD34" w:rsidR="004F6981" w:rsidRPr="00702A75" w:rsidRDefault="004F6981">
      <w:pPr>
        <w:pStyle w:val="NormalWeb"/>
        <w:numPr>
          <w:ilvl w:val="0"/>
          <w:numId w:val="35"/>
        </w:numPr>
        <w:spacing w:before="0" w:beforeAutospacing="0" w:after="0" w:afterAutospacing="0"/>
        <w:jc w:val="both"/>
        <w:rPr>
          <w:rFonts w:ascii="Cambria" w:hAnsi="Cambria"/>
          <w:sz w:val="17"/>
          <w:szCs w:val="17"/>
        </w:rPr>
      </w:pPr>
      <w:r w:rsidRPr="00702A75">
        <w:rPr>
          <w:rStyle w:val="Strong"/>
          <w:rFonts w:ascii="Cambria" w:hAnsi="Cambria"/>
          <w:sz w:val="17"/>
          <w:szCs w:val="17"/>
        </w:rPr>
        <w:t>Angular (v15/14/10/6/2)</w:t>
      </w:r>
      <w:r w:rsidRPr="00702A75">
        <w:rPr>
          <w:rFonts w:ascii="Cambria" w:hAnsi="Cambria"/>
          <w:sz w:val="17"/>
          <w:szCs w:val="17"/>
        </w:rPr>
        <w:t xml:space="preserve">, </w:t>
      </w:r>
      <w:r w:rsidRPr="00702A75">
        <w:rPr>
          <w:rStyle w:val="Strong"/>
          <w:rFonts w:ascii="Cambria" w:hAnsi="Cambria"/>
          <w:sz w:val="17"/>
          <w:szCs w:val="17"/>
        </w:rPr>
        <w:t>React (Hooks, Redux)</w:t>
      </w:r>
      <w:r w:rsidRPr="00702A75">
        <w:rPr>
          <w:rFonts w:ascii="Cambria" w:hAnsi="Cambria"/>
          <w:sz w:val="17"/>
          <w:szCs w:val="17"/>
        </w:rPr>
        <w:t xml:space="preserve">, </w:t>
      </w:r>
      <w:r w:rsidRPr="00702A75">
        <w:rPr>
          <w:rStyle w:val="Strong"/>
          <w:rFonts w:ascii="Cambria" w:hAnsi="Cambria"/>
          <w:sz w:val="17"/>
          <w:szCs w:val="17"/>
        </w:rPr>
        <w:t>TypeScript</w:t>
      </w:r>
      <w:r w:rsidRPr="00702A75">
        <w:rPr>
          <w:rFonts w:ascii="Cambria" w:hAnsi="Cambria"/>
          <w:sz w:val="17"/>
          <w:szCs w:val="17"/>
        </w:rPr>
        <w:t xml:space="preserve">, </w:t>
      </w:r>
      <w:r w:rsidRPr="00702A75">
        <w:rPr>
          <w:rStyle w:val="Strong"/>
          <w:rFonts w:ascii="Cambria" w:hAnsi="Cambria"/>
          <w:sz w:val="17"/>
          <w:szCs w:val="17"/>
        </w:rPr>
        <w:t>JavaScript</w:t>
      </w:r>
      <w:r w:rsidRPr="00702A75">
        <w:rPr>
          <w:rFonts w:ascii="Cambria" w:hAnsi="Cambria"/>
          <w:sz w:val="17"/>
          <w:szCs w:val="17"/>
        </w:rPr>
        <w:t xml:space="preserve">, </w:t>
      </w:r>
      <w:r w:rsidRPr="00702A75">
        <w:rPr>
          <w:rStyle w:val="Strong"/>
          <w:rFonts w:ascii="Cambria" w:hAnsi="Cambria"/>
          <w:sz w:val="17"/>
          <w:szCs w:val="17"/>
        </w:rPr>
        <w:t>HTML5</w:t>
      </w:r>
      <w:r w:rsidRPr="00702A75">
        <w:rPr>
          <w:rFonts w:ascii="Cambria" w:hAnsi="Cambria"/>
          <w:sz w:val="17"/>
          <w:szCs w:val="17"/>
        </w:rPr>
        <w:t xml:space="preserve">, </w:t>
      </w:r>
      <w:r w:rsidRPr="00702A75">
        <w:rPr>
          <w:rStyle w:val="Strong"/>
          <w:rFonts w:ascii="Cambria" w:hAnsi="Cambria"/>
          <w:sz w:val="17"/>
          <w:szCs w:val="17"/>
        </w:rPr>
        <w:t>CSS3</w:t>
      </w:r>
      <w:r w:rsidRPr="00702A75">
        <w:rPr>
          <w:rFonts w:ascii="Cambria" w:hAnsi="Cambria"/>
          <w:sz w:val="17"/>
          <w:szCs w:val="17"/>
        </w:rPr>
        <w:t xml:space="preserve">, </w:t>
      </w:r>
      <w:r w:rsidRPr="00702A75">
        <w:rPr>
          <w:rStyle w:val="Strong"/>
          <w:rFonts w:ascii="Cambria" w:hAnsi="Cambria"/>
          <w:sz w:val="17"/>
          <w:szCs w:val="17"/>
        </w:rPr>
        <w:t>Bootstrap</w:t>
      </w:r>
      <w:r w:rsidRPr="00702A75">
        <w:rPr>
          <w:rFonts w:ascii="Cambria" w:hAnsi="Cambria"/>
          <w:sz w:val="17"/>
          <w:szCs w:val="17"/>
        </w:rPr>
        <w:t xml:space="preserve">, </w:t>
      </w:r>
      <w:r w:rsidRPr="00702A75">
        <w:rPr>
          <w:rStyle w:val="Strong"/>
          <w:rFonts w:ascii="Cambria" w:hAnsi="Cambria"/>
          <w:sz w:val="17"/>
          <w:szCs w:val="17"/>
        </w:rPr>
        <w:t>jQuery</w:t>
      </w:r>
      <w:r w:rsidRPr="00702A75">
        <w:rPr>
          <w:rFonts w:ascii="Cambria" w:hAnsi="Cambria"/>
          <w:sz w:val="17"/>
          <w:szCs w:val="17"/>
        </w:rPr>
        <w:t xml:space="preserve">, </w:t>
      </w:r>
      <w:r w:rsidRPr="00702A75">
        <w:rPr>
          <w:rStyle w:val="Strong"/>
          <w:rFonts w:ascii="Cambria" w:hAnsi="Cambria"/>
          <w:sz w:val="17"/>
          <w:szCs w:val="17"/>
        </w:rPr>
        <w:t>XML/JSON</w:t>
      </w:r>
      <w:r w:rsidRPr="00702A75">
        <w:rPr>
          <w:rFonts w:ascii="Cambria" w:hAnsi="Cambria"/>
          <w:sz w:val="17"/>
          <w:szCs w:val="17"/>
        </w:rPr>
        <w:t>.</w:t>
      </w:r>
    </w:p>
    <w:p w14:paraId="3268B961" w14:textId="77777777" w:rsidR="00305E2A"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Databases &amp; Data Services</w:t>
      </w:r>
    </w:p>
    <w:p w14:paraId="29D7092A" w14:textId="77777777" w:rsidR="00305E2A" w:rsidRPr="00702A75" w:rsidRDefault="004F6981">
      <w:pPr>
        <w:pStyle w:val="NormalWeb"/>
        <w:numPr>
          <w:ilvl w:val="0"/>
          <w:numId w:val="34"/>
        </w:numPr>
        <w:spacing w:before="0" w:beforeAutospacing="0" w:after="0" w:afterAutospacing="0"/>
        <w:jc w:val="both"/>
        <w:rPr>
          <w:rFonts w:ascii="Cambria" w:hAnsi="Cambria"/>
          <w:sz w:val="17"/>
          <w:szCs w:val="17"/>
        </w:rPr>
      </w:pPr>
      <w:r w:rsidRPr="00702A75">
        <w:rPr>
          <w:rFonts w:ascii="Cambria" w:hAnsi="Cambria"/>
          <w:sz w:val="17"/>
          <w:szCs w:val="17"/>
        </w:rPr>
        <w:t xml:space="preserve">Relational: </w:t>
      </w:r>
      <w:r w:rsidRPr="00702A75">
        <w:rPr>
          <w:rStyle w:val="Strong"/>
          <w:rFonts w:ascii="Cambria" w:hAnsi="Cambria"/>
          <w:sz w:val="17"/>
          <w:szCs w:val="17"/>
        </w:rPr>
        <w:t>Oracle 10g/11g</w:t>
      </w:r>
      <w:r w:rsidRPr="00702A75">
        <w:rPr>
          <w:rFonts w:ascii="Cambria" w:hAnsi="Cambria"/>
          <w:sz w:val="17"/>
          <w:szCs w:val="17"/>
        </w:rPr>
        <w:t xml:space="preserve">, </w:t>
      </w:r>
      <w:r w:rsidRPr="00702A75">
        <w:rPr>
          <w:rStyle w:val="Strong"/>
          <w:rFonts w:ascii="Cambria" w:hAnsi="Cambria"/>
          <w:sz w:val="17"/>
          <w:szCs w:val="17"/>
        </w:rPr>
        <w:t>PostgreSQL (Aurora / RDS)</w:t>
      </w:r>
      <w:r w:rsidRPr="00702A75">
        <w:rPr>
          <w:rFonts w:ascii="Cambria" w:hAnsi="Cambria"/>
          <w:sz w:val="17"/>
          <w:szCs w:val="17"/>
        </w:rPr>
        <w:t xml:space="preserve">, </w:t>
      </w:r>
      <w:r w:rsidRPr="00702A75">
        <w:rPr>
          <w:rStyle w:val="Strong"/>
          <w:rFonts w:ascii="Cambria" w:hAnsi="Cambria"/>
          <w:sz w:val="17"/>
          <w:szCs w:val="17"/>
        </w:rPr>
        <w:t>MySQL 5.7</w:t>
      </w:r>
      <w:r w:rsidRPr="00702A75">
        <w:rPr>
          <w:rFonts w:ascii="Cambria" w:hAnsi="Cambria"/>
          <w:sz w:val="17"/>
          <w:szCs w:val="17"/>
        </w:rPr>
        <w:t xml:space="preserve">, </w:t>
      </w:r>
      <w:r w:rsidRPr="00702A75">
        <w:rPr>
          <w:rStyle w:val="Strong"/>
          <w:rFonts w:ascii="Cambria" w:hAnsi="Cambria"/>
          <w:sz w:val="17"/>
          <w:szCs w:val="17"/>
        </w:rPr>
        <w:t>MS SQL Server</w:t>
      </w:r>
      <w:r w:rsidRPr="00702A75">
        <w:rPr>
          <w:rFonts w:ascii="Cambria" w:hAnsi="Cambria"/>
          <w:sz w:val="17"/>
          <w:szCs w:val="17"/>
        </w:rPr>
        <w:t>.</w:t>
      </w:r>
    </w:p>
    <w:p w14:paraId="0DFA85DD" w14:textId="77777777" w:rsidR="00305E2A" w:rsidRPr="00702A75" w:rsidRDefault="004F6981">
      <w:pPr>
        <w:pStyle w:val="NormalWeb"/>
        <w:numPr>
          <w:ilvl w:val="0"/>
          <w:numId w:val="34"/>
        </w:numPr>
        <w:spacing w:before="0" w:beforeAutospacing="0" w:after="0" w:afterAutospacing="0"/>
        <w:jc w:val="both"/>
        <w:rPr>
          <w:rFonts w:ascii="Cambria" w:hAnsi="Cambria"/>
          <w:sz w:val="17"/>
          <w:szCs w:val="17"/>
        </w:rPr>
      </w:pPr>
      <w:r w:rsidRPr="00702A75">
        <w:rPr>
          <w:rFonts w:ascii="Cambria" w:hAnsi="Cambria"/>
          <w:sz w:val="17"/>
          <w:szCs w:val="17"/>
        </w:rPr>
        <w:t xml:space="preserve">NoSQL / Streaming: </w:t>
      </w:r>
      <w:r w:rsidRPr="00702A75">
        <w:rPr>
          <w:rStyle w:val="Strong"/>
          <w:rFonts w:ascii="Cambria" w:hAnsi="Cambria"/>
          <w:sz w:val="17"/>
          <w:szCs w:val="17"/>
        </w:rPr>
        <w:t>DynamoDB</w:t>
      </w:r>
      <w:r w:rsidRPr="00702A75">
        <w:rPr>
          <w:rFonts w:ascii="Cambria" w:hAnsi="Cambria"/>
          <w:sz w:val="17"/>
          <w:szCs w:val="17"/>
        </w:rPr>
        <w:t xml:space="preserve">, </w:t>
      </w:r>
      <w:r w:rsidRPr="00702A75">
        <w:rPr>
          <w:rStyle w:val="Strong"/>
          <w:rFonts w:ascii="Cambria" w:hAnsi="Cambria"/>
          <w:sz w:val="17"/>
          <w:szCs w:val="17"/>
        </w:rPr>
        <w:t>Cassandra</w:t>
      </w:r>
      <w:r w:rsidRPr="00702A75">
        <w:rPr>
          <w:rFonts w:ascii="Cambria" w:hAnsi="Cambria"/>
          <w:sz w:val="17"/>
          <w:szCs w:val="17"/>
        </w:rPr>
        <w:t xml:space="preserve">, </w:t>
      </w:r>
      <w:r w:rsidRPr="00702A75">
        <w:rPr>
          <w:rStyle w:val="Strong"/>
          <w:rFonts w:ascii="Cambria" w:hAnsi="Cambria"/>
          <w:sz w:val="17"/>
          <w:szCs w:val="17"/>
        </w:rPr>
        <w:t>Redis</w:t>
      </w:r>
      <w:r w:rsidRPr="00702A75">
        <w:rPr>
          <w:rFonts w:ascii="Cambria" w:hAnsi="Cambria"/>
          <w:sz w:val="17"/>
          <w:szCs w:val="17"/>
        </w:rPr>
        <w:t xml:space="preserve">, </w:t>
      </w:r>
      <w:r w:rsidRPr="00702A75">
        <w:rPr>
          <w:rStyle w:val="Strong"/>
          <w:rFonts w:ascii="Cambria" w:hAnsi="Cambria"/>
          <w:sz w:val="17"/>
          <w:szCs w:val="17"/>
        </w:rPr>
        <w:t>Kafka</w:t>
      </w:r>
      <w:r w:rsidRPr="00702A75">
        <w:rPr>
          <w:rFonts w:ascii="Cambria" w:hAnsi="Cambria"/>
          <w:sz w:val="17"/>
          <w:szCs w:val="17"/>
        </w:rPr>
        <w:t xml:space="preserve">, </w:t>
      </w:r>
      <w:r w:rsidRPr="00702A75">
        <w:rPr>
          <w:rStyle w:val="Strong"/>
          <w:rFonts w:ascii="Cambria" w:hAnsi="Cambria"/>
          <w:sz w:val="17"/>
          <w:szCs w:val="17"/>
        </w:rPr>
        <w:t>AWS SQS/SNS</w:t>
      </w:r>
      <w:r w:rsidRPr="00702A75">
        <w:rPr>
          <w:rFonts w:ascii="Cambria" w:hAnsi="Cambria"/>
          <w:sz w:val="17"/>
          <w:szCs w:val="17"/>
        </w:rPr>
        <w:t>.</w:t>
      </w:r>
    </w:p>
    <w:p w14:paraId="6016F79D" w14:textId="0AFC594D" w:rsidR="004F6981" w:rsidRPr="00702A75" w:rsidRDefault="004F6981">
      <w:pPr>
        <w:pStyle w:val="NormalWeb"/>
        <w:numPr>
          <w:ilvl w:val="0"/>
          <w:numId w:val="34"/>
        </w:numPr>
        <w:spacing w:before="0" w:beforeAutospacing="0" w:after="0" w:afterAutospacing="0"/>
        <w:jc w:val="both"/>
        <w:rPr>
          <w:rFonts w:ascii="Cambria" w:hAnsi="Cambria"/>
          <w:sz w:val="17"/>
          <w:szCs w:val="17"/>
        </w:rPr>
      </w:pPr>
      <w:r w:rsidRPr="00702A75">
        <w:rPr>
          <w:rFonts w:ascii="Cambria" w:hAnsi="Cambria"/>
          <w:sz w:val="17"/>
          <w:szCs w:val="17"/>
        </w:rPr>
        <w:t xml:space="preserve">Tools: </w:t>
      </w:r>
      <w:r w:rsidRPr="00702A75">
        <w:rPr>
          <w:rStyle w:val="Strong"/>
          <w:rFonts w:ascii="Cambria" w:hAnsi="Cambria"/>
          <w:sz w:val="17"/>
          <w:szCs w:val="17"/>
        </w:rPr>
        <w:t>SQL Optimization</w:t>
      </w:r>
      <w:r w:rsidRPr="00702A75">
        <w:rPr>
          <w:rFonts w:ascii="Cambria" w:hAnsi="Cambria"/>
          <w:sz w:val="17"/>
          <w:szCs w:val="17"/>
        </w:rPr>
        <w:t xml:space="preserve">, </w:t>
      </w:r>
      <w:r w:rsidRPr="00702A75">
        <w:rPr>
          <w:rStyle w:val="Strong"/>
          <w:rFonts w:ascii="Cambria" w:hAnsi="Cambria"/>
          <w:sz w:val="17"/>
          <w:szCs w:val="17"/>
        </w:rPr>
        <w:t>Stored Procedures</w:t>
      </w:r>
      <w:r w:rsidRPr="00702A75">
        <w:rPr>
          <w:rFonts w:ascii="Cambria" w:hAnsi="Cambria"/>
          <w:sz w:val="17"/>
          <w:szCs w:val="17"/>
        </w:rPr>
        <w:t xml:space="preserve">, </w:t>
      </w:r>
      <w:r w:rsidRPr="00702A75">
        <w:rPr>
          <w:rStyle w:val="Strong"/>
          <w:rFonts w:ascii="Cambria" w:hAnsi="Cambria"/>
          <w:sz w:val="17"/>
          <w:szCs w:val="17"/>
        </w:rPr>
        <w:t>PL/SQL</w:t>
      </w:r>
      <w:r w:rsidRPr="00702A75">
        <w:rPr>
          <w:rFonts w:ascii="Cambria" w:hAnsi="Cambria"/>
          <w:sz w:val="17"/>
          <w:szCs w:val="17"/>
        </w:rPr>
        <w:t xml:space="preserve">, </w:t>
      </w:r>
      <w:proofErr w:type="spellStart"/>
      <w:r w:rsidRPr="00702A75">
        <w:rPr>
          <w:rStyle w:val="Strong"/>
          <w:rFonts w:ascii="Cambria" w:hAnsi="Cambria"/>
          <w:sz w:val="17"/>
          <w:szCs w:val="17"/>
        </w:rPr>
        <w:t>GraphDB</w:t>
      </w:r>
      <w:proofErr w:type="spellEnd"/>
      <w:r w:rsidRPr="00702A75">
        <w:rPr>
          <w:rFonts w:ascii="Cambria" w:hAnsi="Cambria"/>
          <w:sz w:val="17"/>
          <w:szCs w:val="17"/>
        </w:rPr>
        <w:t>.</w:t>
      </w:r>
    </w:p>
    <w:p w14:paraId="3C18FD6A" w14:textId="77777777" w:rsidR="00305E2A"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Build Systems &amp; Artifact Repositories</w:t>
      </w:r>
    </w:p>
    <w:p w14:paraId="384F3A48" w14:textId="7A119741" w:rsidR="00305E2A" w:rsidRPr="003B0DD1" w:rsidRDefault="004F6981">
      <w:pPr>
        <w:pStyle w:val="NormalWeb"/>
        <w:numPr>
          <w:ilvl w:val="0"/>
          <w:numId w:val="33"/>
        </w:numPr>
        <w:spacing w:before="0" w:beforeAutospacing="0" w:after="0" w:afterAutospacing="0"/>
        <w:jc w:val="both"/>
        <w:rPr>
          <w:rFonts w:ascii="Cambria" w:hAnsi="Cambria"/>
          <w:sz w:val="17"/>
          <w:szCs w:val="17"/>
        </w:rPr>
      </w:pPr>
      <w:r w:rsidRPr="00702A75">
        <w:rPr>
          <w:rStyle w:val="Strong"/>
          <w:rFonts w:ascii="Cambria" w:hAnsi="Cambria"/>
          <w:sz w:val="17"/>
          <w:szCs w:val="17"/>
        </w:rPr>
        <w:t>Maven (3.x)</w:t>
      </w:r>
      <w:r w:rsidRPr="00702A75">
        <w:rPr>
          <w:rFonts w:ascii="Cambria" w:hAnsi="Cambria"/>
          <w:sz w:val="17"/>
          <w:szCs w:val="17"/>
        </w:rPr>
        <w:t xml:space="preserve">, </w:t>
      </w:r>
      <w:r w:rsidRPr="00702A75">
        <w:rPr>
          <w:rStyle w:val="Strong"/>
          <w:rFonts w:ascii="Cambria" w:hAnsi="Cambria"/>
          <w:sz w:val="17"/>
          <w:szCs w:val="17"/>
        </w:rPr>
        <w:t>Gradle (6.x)</w:t>
      </w:r>
      <w:r w:rsidRPr="00702A75">
        <w:rPr>
          <w:rFonts w:ascii="Cambria" w:hAnsi="Cambria"/>
          <w:sz w:val="17"/>
          <w:szCs w:val="17"/>
        </w:rPr>
        <w:t xml:space="preserve">, </w:t>
      </w:r>
      <w:r w:rsidRPr="00702A75">
        <w:rPr>
          <w:rStyle w:val="Strong"/>
          <w:rFonts w:ascii="Cambria" w:hAnsi="Cambria"/>
          <w:sz w:val="17"/>
          <w:szCs w:val="17"/>
        </w:rPr>
        <w:t>Ant</w:t>
      </w:r>
      <w:r w:rsidRPr="00702A75">
        <w:rPr>
          <w:rFonts w:ascii="Cambria" w:hAnsi="Cambria"/>
          <w:sz w:val="17"/>
          <w:szCs w:val="17"/>
        </w:rPr>
        <w:t xml:space="preserve">, </w:t>
      </w:r>
      <w:r w:rsidRPr="00702A75">
        <w:rPr>
          <w:rStyle w:val="Strong"/>
          <w:rFonts w:ascii="Cambria" w:hAnsi="Cambria"/>
          <w:sz w:val="17"/>
          <w:szCs w:val="17"/>
        </w:rPr>
        <w:t>NPM</w:t>
      </w:r>
      <w:r w:rsidRPr="00702A75">
        <w:rPr>
          <w:rFonts w:ascii="Cambria" w:hAnsi="Cambria"/>
          <w:sz w:val="17"/>
          <w:szCs w:val="17"/>
        </w:rPr>
        <w:t xml:space="preserve">, </w:t>
      </w:r>
      <w:proofErr w:type="spellStart"/>
      <w:r w:rsidRPr="00702A75">
        <w:rPr>
          <w:rStyle w:val="Strong"/>
          <w:rFonts w:ascii="Cambria" w:hAnsi="Cambria"/>
          <w:sz w:val="17"/>
          <w:szCs w:val="17"/>
        </w:rPr>
        <w:t>MSBuild</w:t>
      </w:r>
      <w:proofErr w:type="spellEnd"/>
      <w:r w:rsidR="003B0DD1">
        <w:rPr>
          <w:rFonts w:ascii="Cambria" w:hAnsi="Cambria"/>
          <w:sz w:val="17"/>
          <w:szCs w:val="17"/>
        </w:rPr>
        <w:t xml:space="preserve">, </w:t>
      </w:r>
      <w:r w:rsidRPr="003B0DD1">
        <w:rPr>
          <w:rStyle w:val="Strong"/>
          <w:rFonts w:ascii="Cambria" w:hAnsi="Cambria"/>
          <w:sz w:val="17"/>
          <w:szCs w:val="17"/>
        </w:rPr>
        <w:t>Nexus</w:t>
      </w:r>
      <w:r w:rsidRPr="003B0DD1">
        <w:rPr>
          <w:rFonts w:ascii="Cambria" w:hAnsi="Cambria"/>
          <w:sz w:val="17"/>
          <w:szCs w:val="17"/>
        </w:rPr>
        <w:t xml:space="preserve">, </w:t>
      </w:r>
      <w:proofErr w:type="spellStart"/>
      <w:r w:rsidRPr="003B0DD1">
        <w:rPr>
          <w:rStyle w:val="Strong"/>
          <w:rFonts w:ascii="Cambria" w:hAnsi="Cambria"/>
          <w:sz w:val="17"/>
          <w:szCs w:val="17"/>
        </w:rPr>
        <w:t>JFrog</w:t>
      </w:r>
      <w:proofErr w:type="spellEnd"/>
      <w:r w:rsidRPr="003B0DD1">
        <w:rPr>
          <w:rStyle w:val="Strong"/>
          <w:rFonts w:ascii="Cambria" w:hAnsi="Cambria"/>
          <w:sz w:val="17"/>
          <w:szCs w:val="17"/>
        </w:rPr>
        <w:t xml:space="preserve"> Artifactory</w:t>
      </w:r>
      <w:r w:rsidRPr="003B0DD1">
        <w:rPr>
          <w:rFonts w:ascii="Cambria" w:hAnsi="Cambria"/>
          <w:sz w:val="17"/>
          <w:szCs w:val="17"/>
        </w:rPr>
        <w:t xml:space="preserve">, </w:t>
      </w:r>
      <w:r w:rsidRPr="003B0DD1">
        <w:rPr>
          <w:rStyle w:val="Strong"/>
          <w:rFonts w:ascii="Cambria" w:hAnsi="Cambria"/>
          <w:sz w:val="17"/>
          <w:szCs w:val="17"/>
        </w:rPr>
        <w:t>AWS ECR</w:t>
      </w:r>
      <w:r w:rsidRPr="003B0DD1">
        <w:rPr>
          <w:rFonts w:ascii="Cambria" w:hAnsi="Cambria"/>
          <w:sz w:val="17"/>
          <w:szCs w:val="17"/>
        </w:rPr>
        <w:t xml:space="preserve"> for build artifact storage.</w:t>
      </w:r>
    </w:p>
    <w:p w14:paraId="6C261C3F" w14:textId="7EAC6FF0" w:rsidR="004F6981" w:rsidRPr="00702A75" w:rsidRDefault="004F6981">
      <w:pPr>
        <w:pStyle w:val="NormalWeb"/>
        <w:numPr>
          <w:ilvl w:val="0"/>
          <w:numId w:val="33"/>
        </w:numPr>
        <w:spacing w:before="0" w:beforeAutospacing="0" w:after="0" w:afterAutospacing="0"/>
        <w:jc w:val="both"/>
        <w:rPr>
          <w:rFonts w:ascii="Cambria" w:hAnsi="Cambria"/>
          <w:sz w:val="17"/>
          <w:szCs w:val="17"/>
        </w:rPr>
      </w:pPr>
      <w:r w:rsidRPr="00702A75">
        <w:rPr>
          <w:rFonts w:ascii="Cambria" w:hAnsi="Cambria"/>
          <w:sz w:val="17"/>
          <w:szCs w:val="17"/>
        </w:rPr>
        <w:t>Automated SBOM and license compliance reports integrated into CI/CD pipelines.</w:t>
      </w:r>
    </w:p>
    <w:p w14:paraId="6B1C1B9B" w14:textId="77777777" w:rsidR="00305E2A"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Testing &amp; Quality Engineering</w:t>
      </w:r>
    </w:p>
    <w:p w14:paraId="56040EE2" w14:textId="77777777" w:rsidR="00305E2A" w:rsidRPr="00702A75" w:rsidRDefault="004F6981">
      <w:pPr>
        <w:pStyle w:val="NormalWeb"/>
        <w:numPr>
          <w:ilvl w:val="0"/>
          <w:numId w:val="32"/>
        </w:numPr>
        <w:spacing w:before="0" w:beforeAutospacing="0" w:after="0" w:afterAutospacing="0"/>
        <w:jc w:val="both"/>
        <w:rPr>
          <w:rFonts w:ascii="Cambria" w:hAnsi="Cambria"/>
          <w:sz w:val="17"/>
          <w:szCs w:val="17"/>
        </w:rPr>
      </w:pPr>
      <w:r w:rsidRPr="00702A75">
        <w:rPr>
          <w:rStyle w:val="Strong"/>
          <w:rFonts w:ascii="Cambria" w:hAnsi="Cambria"/>
          <w:sz w:val="17"/>
          <w:szCs w:val="17"/>
        </w:rPr>
        <w:t>JUnit 4/5</w:t>
      </w:r>
      <w:r w:rsidRPr="00702A75">
        <w:rPr>
          <w:rFonts w:ascii="Cambria" w:hAnsi="Cambria"/>
          <w:sz w:val="17"/>
          <w:szCs w:val="17"/>
        </w:rPr>
        <w:t xml:space="preserve">, </w:t>
      </w:r>
      <w:r w:rsidRPr="00702A75">
        <w:rPr>
          <w:rStyle w:val="Strong"/>
          <w:rFonts w:ascii="Cambria" w:hAnsi="Cambria"/>
          <w:sz w:val="17"/>
          <w:szCs w:val="17"/>
        </w:rPr>
        <w:t>Mockito</w:t>
      </w:r>
      <w:r w:rsidRPr="00702A75">
        <w:rPr>
          <w:rFonts w:ascii="Cambria" w:hAnsi="Cambria"/>
          <w:sz w:val="17"/>
          <w:szCs w:val="17"/>
        </w:rPr>
        <w:t xml:space="preserve">, </w:t>
      </w:r>
      <w:r w:rsidRPr="00702A75">
        <w:rPr>
          <w:rStyle w:val="Strong"/>
          <w:rFonts w:ascii="Cambria" w:hAnsi="Cambria"/>
          <w:sz w:val="17"/>
          <w:szCs w:val="17"/>
        </w:rPr>
        <w:t>Selenium</w:t>
      </w:r>
      <w:r w:rsidRPr="00702A75">
        <w:rPr>
          <w:rFonts w:ascii="Cambria" w:hAnsi="Cambria"/>
          <w:sz w:val="17"/>
          <w:szCs w:val="17"/>
        </w:rPr>
        <w:t xml:space="preserve">, </w:t>
      </w:r>
      <w:r w:rsidRPr="00702A75">
        <w:rPr>
          <w:rStyle w:val="Strong"/>
          <w:rFonts w:ascii="Cambria" w:hAnsi="Cambria"/>
          <w:sz w:val="17"/>
          <w:szCs w:val="17"/>
        </w:rPr>
        <w:t>TDD / BDD frameworks</w:t>
      </w:r>
      <w:r w:rsidRPr="00702A75">
        <w:rPr>
          <w:rFonts w:ascii="Cambria" w:hAnsi="Cambria"/>
          <w:sz w:val="17"/>
          <w:szCs w:val="17"/>
        </w:rPr>
        <w:t>.</w:t>
      </w:r>
    </w:p>
    <w:p w14:paraId="0D169167" w14:textId="56DC21A8" w:rsidR="004F6981" w:rsidRPr="00702A75" w:rsidRDefault="004F6981">
      <w:pPr>
        <w:pStyle w:val="NormalWeb"/>
        <w:numPr>
          <w:ilvl w:val="0"/>
          <w:numId w:val="32"/>
        </w:numPr>
        <w:spacing w:before="0" w:beforeAutospacing="0" w:after="0" w:afterAutospacing="0"/>
        <w:jc w:val="both"/>
        <w:rPr>
          <w:rFonts w:ascii="Cambria" w:hAnsi="Cambria"/>
          <w:sz w:val="17"/>
          <w:szCs w:val="17"/>
        </w:rPr>
      </w:pPr>
      <w:r w:rsidRPr="00702A75">
        <w:rPr>
          <w:rFonts w:ascii="Cambria" w:hAnsi="Cambria"/>
          <w:sz w:val="17"/>
          <w:szCs w:val="17"/>
        </w:rPr>
        <w:t xml:space="preserve">Integrated </w:t>
      </w:r>
      <w:r w:rsidRPr="00702A75">
        <w:rPr>
          <w:rStyle w:val="Strong"/>
          <w:rFonts w:ascii="Cambria" w:hAnsi="Cambria"/>
          <w:sz w:val="17"/>
          <w:szCs w:val="17"/>
        </w:rPr>
        <w:t>SonarQube</w:t>
      </w:r>
      <w:r w:rsidRPr="00702A75">
        <w:rPr>
          <w:rFonts w:ascii="Cambria" w:hAnsi="Cambria"/>
          <w:sz w:val="17"/>
          <w:szCs w:val="17"/>
        </w:rPr>
        <w:t xml:space="preserve"> SAST scans and dynamic testing within CI/CD workflows.</w:t>
      </w:r>
    </w:p>
    <w:p w14:paraId="659A0227" w14:textId="77777777" w:rsidR="00305E2A"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Collaboration / Agile / ITSM</w:t>
      </w:r>
    </w:p>
    <w:p w14:paraId="596C5C29" w14:textId="77777777" w:rsidR="00305E2A" w:rsidRPr="00702A75" w:rsidRDefault="004F6981">
      <w:pPr>
        <w:pStyle w:val="NormalWeb"/>
        <w:numPr>
          <w:ilvl w:val="0"/>
          <w:numId w:val="31"/>
        </w:numPr>
        <w:spacing w:before="0" w:beforeAutospacing="0" w:after="0" w:afterAutospacing="0"/>
        <w:jc w:val="both"/>
        <w:rPr>
          <w:rFonts w:ascii="Cambria" w:hAnsi="Cambria"/>
          <w:sz w:val="17"/>
          <w:szCs w:val="17"/>
        </w:rPr>
      </w:pPr>
      <w:r w:rsidRPr="00702A75">
        <w:rPr>
          <w:rFonts w:ascii="Cambria" w:hAnsi="Cambria"/>
          <w:sz w:val="17"/>
          <w:szCs w:val="17"/>
        </w:rPr>
        <w:t xml:space="preserve">Tools: </w:t>
      </w:r>
      <w:r w:rsidRPr="00702A75">
        <w:rPr>
          <w:rStyle w:val="Strong"/>
          <w:rFonts w:ascii="Cambria" w:hAnsi="Cambria"/>
          <w:sz w:val="17"/>
          <w:szCs w:val="17"/>
        </w:rPr>
        <w:t>Jira</w:t>
      </w:r>
      <w:r w:rsidRPr="00702A75">
        <w:rPr>
          <w:rFonts w:ascii="Cambria" w:hAnsi="Cambria"/>
          <w:sz w:val="17"/>
          <w:szCs w:val="17"/>
        </w:rPr>
        <w:t xml:space="preserve">, </w:t>
      </w:r>
      <w:r w:rsidRPr="00702A75">
        <w:rPr>
          <w:rStyle w:val="Strong"/>
          <w:rFonts w:ascii="Cambria" w:hAnsi="Cambria"/>
          <w:sz w:val="17"/>
          <w:szCs w:val="17"/>
        </w:rPr>
        <w:t>Azure Boards</w:t>
      </w:r>
      <w:r w:rsidRPr="00702A75">
        <w:rPr>
          <w:rFonts w:ascii="Cambria" w:hAnsi="Cambria"/>
          <w:sz w:val="17"/>
          <w:szCs w:val="17"/>
        </w:rPr>
        <w:t xml:space="preserve">, </w:t>
      </w:r>
      <w:r w:rsidRPr="00702A75">
        <w:rPr>
          <w:rStyle w:val="Strong"/>
          <w:rFonts w:ascii="Cambria" w:hAnsi="Cambria"/>
          <w:sz w:val="17"/>
          <w:szCs w:val="17"/>
        </w:rPr>
        <w:t>ServiceNow (SNOW)</w:t>
      </w:r>
      <w:r w:rsidRPr="00702A75">
        <w:rPr>
          <w:rFonts w:ascii="Cambria" w:hAnsi="Cambria"/>
          <w:sz w:val="17"/>
          <w:szCs w:val="17"/>
        </w:rPr>
        <w:t xml:space="preserve">, </w:t>
      </w:r>
      <w:r w:rsidRPr="00702A75">
        <w:rPr>
          <w:rStyle w:val="Strong"/>
          <w:rFonts w:ascii="Cambria" w:hAnsi="Cambria"/>
          <w:sz w:val="17"/>
          <w:szCs w:val="17"/>
        </w:rPr>
        <w:t>Confluence</w:t>
      </w:r>
      <w:r w:rsidRPr="00702A75">
        <w:rPr>
          <w:rFonts w:ascii="Cambria" w:hAnsi="Cambria"/>
          <w:sz w:val="17"/>
          <w:szCs w:val="17"/>
        </w:rPr>
        <w:t xml:space="preserve">, </w:t>
      </w:r>
      <w:r w:rsidRPr="00702A75">
        <w:rPr>
          <w:rStyle w:val="Strong"/>
          <w:rFonts w:ascii="Cambria" w:hAnsi="Cambria"/>
          <w:sz w:val="17"/>
          <w:szCs w:val="17"/>
        </w:rPr>
        <w:t>Bridge Clarify</w:t>
      </w:r>
      <w:r w:rsidRPr="00702A75">
        <w:rPr>
          <w:rFonts w:ascii="Cambria" w:hAnsi="Cambria"/>
          <w:sz w:val="17"/>
          <w:szCs w:val="17"/>
        </w:rPr>
        <w:t xml:space="preserve">, </w:t>
      </w:r>
      <w:proofErr w:type="spellStart"/>
      <w:r w:rsidRPr="00702A75">
        <w:rPr>
          <w:rStyle w:val="Strong"/>
          <w:rFonts w:ascii="Cambria" w:hAnsi="Cambria"/>
          <w:sz w:val="17"/>
          <w:szCs w:val="17"/>
        </w:rPr>
        <w:t>FixIt</w:t>
      </w:r>
      <w:proofErr w:type="spellEnd"/>
      <w:r w:rsidRPr="00702A75">
        <w:rPr>
          <w:rFonts w:ascii="Cambria" w:hAnsi="Cambria"/>
          <w:sz w:val="17"/>
          <w:szCs w:val="17"/>
        </w:rPr>
        <w:t xml:space="preserve">, </w:t>
      </w:r>
      <w:r w:rsidRPr="00702A75">
        <w:rPr>
          <w:rStyle w:val="Strong"/>
          <w:rFonts w:ascii="Cambria" w:hAnsi="Cambria"/>
          <w:sz w:val="17"/>
          <w:szCs w:val="17"/>
        </w:rPr>
        <w:t>HPSM</w:t>
      </w:r>
      <w:r w:rsidRPr="00702A75">
        <w:rPr>
          <w:rFonts w:ascii="Cambria" w:hAnsi="Cambria"/>
          <w:sz w:val="17"/>
          <w:szCs w:val="17"/>
        </w:rPr>
        <w:t>.</w:t>
      </w:r>
    </w:p>
    <w:p w14:paraId="35D4E147" w14:textId="4753157E" w:rsidR="004F6981" w:rsidRPr="00702A75" w:rsidRDefault="004F6981">
      <w:pPr>
        <w:pStyle w:val="NormalWeb"/>
        <w:numPr>
          <w:ilvl w:val="0"/>
          <w:numId w:val="31"/>
        </w:numPr>
        <w:spacing w:before="0" w:beforeAutospacing="0" w:after="0" w:afterAutospacing="0"/>
        <w:jc w:val="both"/>
        <w:rPr>
          <w:rFonts w:ascii="Cambria" w:hAnsi="Cambria"/>
          <w:sz w:val="17"/>
          <w:szCs w:val="17"/>
        </w:rPr>
      </w:pPr>
      <w:r w:rsidRPr="00702A75">
        <w:rPr>
          <w:rFonts w:ascii="Cambria" w:hAnsi="Cambria"/>
          <w:sz w:val="17"/>
          <w:szCs w:val="17"/>
        </w:rPr>
        <w:t xml:space="preserve">Experienced in </w:t>
      </w:r>
      <w:r w:rsidRPr="00702A75">
        <w:rPr>
          <w:rStyle w:val="Strong"/>
          <w:rFonts w:ascii="Cambria" w:hAnsi="Cambria"/>
          <w:sz w:val="17"/>
          <w:szCs w:val="17"/>
        </w:rPr>
        <w:t>Scrum ceremonies</w:t>
      </w:r>
      <w:r w:rsidRPr="00702A75">
        <w:rPr>
          <w:rFonts w:ascii="Cambria" w:hAnsi="Cambria"/>
          <w:sz w:val="17"/>
          <w:szCs w:val="17"/>
        </w:rPr>
        <w:t>: sprint planning, reviews, retrospectives, and release coordination.</w:t>
      </w:r>
    </w:p>
    <w:p w14:paraId="02D89331" w14:textId="77777777" w:rsidR="00404B5D" w:rsidRPr="00702A75" w:rsidRDefault="004F6981" w:rsidP="00491CC4">
      <w:pPr>
        <w:pStyle w:val="NormalWeb"/>
        <w:spacing w:before="0" w:beforeAutospacing="0" w:after="0" w:afterAutospacing="0"/>
        <w:jc w:val="both"/>
        <w:rPr>
          <w:rFonts w:ascii="Cambria" w:hAnsi="Cambria"/>
          <w:sz w:val="17"/>
          <w:szCs w:val="17"/>
        </w:rPr>
      </w:pPr>
      <w:r w:rsidRPr="00702A75">
        <w:rPr>
          <w:rStyle w:val="Strong"/>
          <w:rFonts w:ascii="Cambria" w:hAnsi="Cambria"/>
          <w:sz w:val="17"/>
          <w:szCs w:val="17"/>
        </w:rPr>
        <w:t>IDEs / Servers / Operating Systems</w:t>
      </w:r>
    </w:p>
    <w:p w14:paraId="10685323" w14:textId="264C24F6" w:rsidR="00404B5D" w:rsidRPr="00702A75" w:rsidRDefault="004F6981">
      <w:pPr>
        <w:pStyle w:val="NormalWeb"/>
        <w:numPr>
          <w:ilvl w:val="0"/>
          <w:numId w:val="30"/>
        </w:numPr>
        <w:spacing w:before="0" w:beforeAutospacing="0" w:after="0" w:afterAutospacing="0"/>
        <w:jc w:val="both"/>
        <w:rPr>
          <w:rFonts w:ascii="Cambria" w:hAnsi="Cambria"/>
          <w:sz w:val="17"/>
          <w:szCs w:val="17"/>
        </w:rPr>
      </w:pPr>
      <w:r w:rsidRPr="00702A75">
        <w:rPr>
          <w:rFonts w:ascii="Cambria" w:hAnsi="Cambria"/>
          <w:sz w:val="17"/>
          <w:szCs w:val="17"/>
        </w:rPr>
        <w:t xml:space="preserve">IDEs: </w:t>
      </w:r>
      <w:r w:rsidRPr="00702A75">
        <w:rPr>
          <w:rStyle w:val="Strong"/>
          <w:rFonts w:ascii="Cambria" w:hAnsi="Cambria"/>
          <w:sz w:val="17"/>
          <w:szCs w:val="17"/>
        </w:rPr>
        <w:t>Eclipse</w:t>
      </w:r>
      <w:r w:rsidRPr="00702A75">
        <w:rPr>
          <w:rFonts w:ascii="Cambria" w:hAnsi="Cambria"/>
          <w:sz w:val="17"/>
          <w:szCs w:val="17"/>
        </w:rPr>
        <w:t xml:space="preserve">, </w:t>
      </w:r>
      <w:r w:rsidRPr="00702A75">
        <w:rPr>
          <w:rStyle w:val="Strong"/>
          <w:rFonts w:ascii="Cambria" w:hAnsi="Cambria"/>
          <w:sz w:val="17"/>
          <w:szCs w:val="17"/>
        </w:rPr>
        <w:t>IntelliJ</w:t>
      </w:r>
      <w:r w:rsidRPr="00702A75">
        <w:rPr>
          <w:rFonts w:ascii="Cambria" w:hAnsi="Cambria"/>
          <w:sz w:val="17"/>
          <w:szCs w:val="17"/>
        </w:rPr>
        <w:t xml:space="preserve">, </w:t>
      </w:r>
      <w:r w:rsidR="00B26B5A" w:rsidRPr="00702A75">
        <w:rPr>
          <w:rFonts w:ascii="Cambria" w:hAnsi="Cambria"/>
          <w:sz w:val="17"/>
          <w:szCs w:val="17"/>
        </w:rPr>
        <w:t>Spring Tool Suite (</w:t>
      </w:r>
      <w:r w:rsidRPr="00702A75">
        <w:rPr>
          <w:rStyle w:val="Strong"/>
          <w:rFonts w:ascii="Cambria" w:hAnsi="Cambria"/>
          <w:sz w:val="17"/>
          <w:szCs w:val="17"/>
        </w:rPr>
        <w:t>STS</w:t>
      </w:r>
      <w:r w:rsidR="00B26B5A" w:rsidRPr="00702A75">
        <w:rPr>
          <w:rStyle w:val="Strong"/>
          <w:rFonts w:ascii="Cambria" w:hAnsi="Cambria"/>
          <w:sz w:val="17"/>
          <w:szCs w:val="17"/>
        </w:rPr>
        <w:t>)</w:t>
      </w:r>
      <w:r w:rsidRPr="00702A75">
        <w:rPr>
          <w:rFonts w:ascii="Cambria" w:hAnsi="Cambria"/>
          <w:sz w:val="17"/>
          <w:szCs w:val="17"/>
        </w:rPr>
        <w:t xml:space="preserve">, </w:t>
      </w:r>
      <w:r w:rsidR="00B26B5A" w:rsidRPr="00702A75">
        <w:rPr>
          <w:rFonts w:ascii="Cambria" w:hAnsi="Cambria"/>
          <w:sz w:val="17"/>
          <w:szCs w:val="17"/>
        </w:rPr>
        <w:t>Visual Studio Code (</w:t>
      </w:r>
      <w:r w:rsidRPr="00702A75">
        <w:rPr>
          <w:rStyle w:val="Strong"/>
          <w:rFonts w:ascii="Cambria" w:hAnsi="Cambria"/>
          <w:sz w:val="17"/>
          <w:szCs w:val="17"/>
        </w:rPr>
        <w:t>VS Code</w:t>
      </w:r>
      <w:r w:rsidR="00B26B5A" w:rsidRPr="00702A75">
        <w:rPr>
          <w:rStyle w:val="Strong"/>
          <w:rFonts w:ascii="Cambria" w:hAnsi="Cambria"/>
          <w:sz w:val="17"/>
          <w:szCs w:val="17"/>
        </w:rPr>
        <w:t>)</w:t>
      </w:r>
      <w:r w:rsidRPr="00702A75">
        <w:rPr>
          <w:rFonts w:ascii="Cambria" w:hAnsi="Cambria"/>
          <w:sz w:val="17"/>
          <w:szCs w:val="17"/>
        </w:rPr>
        <w:t xml:space="preserve">, </w:t>
      </w:r>
      <w:r w:rsidRPr="00702A75">
        <w:rPr>
          <w:rStyle w:val="Strong"/>
          <w:rFonts w:ascii="Cambria" w:hAnsi="Cambria"/>
          <w:sz w:val="17"/>
          <w:szCs w:val="17"/>
        </w:rPr>
        <w:t>Postman</w:t>
      </w:r>
      <w:r w:rsidRPr="00702A75">
        <w:rPr>
          <w:rFonts w:ascii="Cambria" w:hAnsi="Cambria"/>
          <w:sz w:val="17"/>
          <w:szCs w:val="17"/>
        </w:rPr>
        <w:t xml:space="preserve">, </w:t>
      </w:r>
      <w:r w:rsidRPr="00702A75">
        <w:rPr>
          <w:rStyle w:val="Strong"/>
          <w:rFonts w:ascii="Cambria" w:hAnsi="Cambria"/>
          <w:sz w:val="17"/>
          <w:szCs w:val="17"/>
        </w:rPr>
        <w:t>TOAD</w:t>
      </w:r>
      <w:r w:rsidRPr="00702A75">
        <w:rPr>
          <w:rFonts w:ascii="Cambria" w:hAnsi="Cambria"/>
          <w:sz w:val="17"/>
          <w:szCs w:val="17"/>
        </w:rPr>
        <w:t>.</w:t>
      </w:r>
    </w:p>
    <w:p w14:paraId="363D9C1D" w14:textId="77777777" w:rsidR="00404B5D" w:rsidRPr="00702A75" w:rsidRDefault="004F6981">
      <w:pPr>
        <w:pStyle w:val="NormalWeb"/>
        <w:numPr>
          <w:ilvl w:val="0"/>
          <w:numId w:val="30"/>
        </w:numPr>
        <w:spacing w:before="0" w:beforeAutospacing="0" w:after="0" w:afterAutospacing="0"/>
        <w:jc w:val="both"/>
        <w:rPr>
          <w:rFonts w:ascii="Cambria" w:hAnsi="Cambria"/>
          <w:sz w:val="17"/>
          <w:szCs w:val="17"/>
        </w:rPr>
      </w:pPr>
      <w:r w:rsidRPr="00702A75">
        <w:rPr>
          <w:rFonts w:ascii="Cambria" w:hAnsi="Cambria"/>
          <w:sz w:val="17"/>
          <w:szCs w:val="17"/>
        </w:rPr>
        <w:t xml:space="preserve">Application Servers: </w:t>
      </w:r>
      <w:r w:rsidRPr="00702A75">
        <w:rPr>
          <w:rStyle w:val="Strong"/>
          <w:rFonts w:ascii="Cambria" w:hAnsi="Cambria"/>
          <w:sz w:val="17"/>
          <w:szCs w:val="17"/>
        </w:rPr>
        <w:t>Apache Tomcat</w:t>
      </w:r>
      <w:r w:rsidRPr="00702A75">
        <w:rPr>
          <w:rFonts w:ascii="Cambria" w:hAnsi="Cambria"/>
          <w:sz w:val="17"/>
          <w:szCs w:val="17"/>
        </w:rPr>
        <w:t xml:space="preserve">, </w:t>
      </w:r>
      <w:r w:rsidRPr="00702A75">
        <w:rPr>
          <w:rStyle w:val="Strong"/>
          <w:rFonts w:ascii="Cambria" w:hAnsi="Cambria"/>
          <w:sz w:val="17"/>
          <w:szCs w:val="17"/>
        </w:rPr>
        <w:t>JBoss</w:t>
      </w:r>
      <w:r w:rsidRPr="00702A75">
        <w:rPr>
          <w:rFonts w:ascii="Cambria" w:hAnsi="Cambria"/>
          <w:sz w:val="17"/>
          <w:szCs w:val="17"/>
        </w:rPr>
        <w:t xml:space="preserve">, </w:t>
      </w:r>
      <w:r w:rsidRPr="00702A75">
        <w:rPr>
          <w:rStyle w:val="Strong"/>
          <w:rFonts w:ascii="Cambria" w:hAnsi="Cambria"/>
          <w:sz w:val="17"/>
          <w:szCs w:val="17"/>
        </w:rPr>
        <w:t>WebSphere</w:t>
      </w:r>
      <w:r w:rsidRPr="00702A75">
        <w:rPr>
          <w:rFonts w:ascii="Cambria" w:hAnsi="Cambria"/>
          <w:sz w:val="17"/>
          <w:szCs w:val="17"/>
        </w:rPr>
        <w:t>.</w:t>
      </w:r>
    </w:p>
    <w:p w14:paraId="483E4EC3" w14:textId="45B67CA7" w:rsidR="00182CC4" w:rsidRPr="00702A75" w:rsidRDefault="004F6981">
      <w:pPr>
        <w:pStyle w:val="NormalWeb"/>
        <w:numPr>
          <w:ilvl w:val="0"/>
          <w:numId w:val="30"/>
        </w:numPr>
        <w:spacing w:before="0" w:beforeAutospacing="0" w:after="0" w:afterAutospacing="0"/>
        <w:jc w:val="both"/>
        <w:rPr>
          <w:rFonts w:ascii="Cambria" w:hAnsi="Cambria"/>
          <w:b/>
        </w:rPr>
      </w:pPr>
      <w:r w:rsidRPr="00702A75">
        <w:rPr>
          <w:rFonts w:ascii="Cambria" w:hAnsi="Cambria"/>
          <w:sz w:val="17"/>
          <w:szCs w:val="17"/>
        </w:rPr>
        <w:t xml:space="preserve">Operating Systems: </w:t>
      </w:r>
      <w:r w:rsidRPr="00702A75">
        <w:rPr>
          <w:rStyle w:val="Strong"/>
          <w:rFonts w:ascii="Cambria" w:hAnsi="Cambria"/>
          <w:sz w:val="17"/>
          <w:szCs w:val="17"/>
        </w:rPr>
        <w:t>Windows</w:t>
      </w:r>
      <w:r w:rsidRPr="00702A75">
        <w:rPr>
          <w:rFonts w:ascii="Cambria" w:hAnsi="Cambria"/>
          <w:sz w:val="17"/>
          <w:szCs w:val="17"/>
        </w:rPr>
        <w:t xml:space="preserve">, </w:t>
      </w:r>
      <w:r w:rsidRPr="00702A75">
        <w:rPr>
          <w:rStyle w:val="Strong"/>
          <w:rFonts w:ascii="Cambria" w:hAnsi="Cambria"/>
          <w:sz w:val="17"/>
          <w:szCs w:val="17"/>
        </w:rPr>
        <w:t>Linux</w:t>
      </w:r>
      <w:r w:rsidRPr="00702A75">
        <w:rPr>
          <w:rFonts w:ascii="Cambria" w:hAnsi="Cambria"/>
          <w:sz w:val="17"/>
          <w:szCs w:val="17"/>
        </w:rPr>
        <w:t xml:space="preserve">, </w:t>
      </w:r>
      <w:r w:rsidRPr="00702A75">
        <w:rPr>
          <w:rStyle w:val="Strong"/>
          <w:rFonts w:ascii="Cambria" w:hAnsi="Cambria"/>
          <w:sz w:val="17"/>
          <w:szCs w:val="17"/>
        </w:rPr>
        <w:t>macOS</w:t>
      </w:r>
      <w:r w:rsidRPr="00702A75">
        <w:rPr>
          <w:rFonts w:ascii="Cambria" w:hAnsi="Cambria"/>
          <w:sz w:val="17"/>
          <w:szCs w:val="17"/>
        </w:rPr>
        <w:t xml:space="preserve">, </w:t>
      </w:r>
      <w:r w:rsidRPr="00702A75">
        <w:rPr>
          <w:rStyle w:val="Strong"/>
          <w:rFonts w:ascii="Cambria" w:hAnsi="Cambria"/>
          <w:sz w:val="17"/>
          <w:szCs w:val="17"/>
        </w:rPr>
        <w:t>UNIX</w:t>
      </w:r>
      <w:r w:rsidRPr="00702A75">
        <w:rPr>
          <w:rFonts w:ascii="Cambria" w:hAnsi="Cambria"/>
          <w:sz w:val="17"/>
          <w:szCs w:val="17"/>
        </w:rPr>
        <w:t>.</w:t>
      </w:r>
      <w:r w:rsidR="00182CC4" w:rsidRPr="00702A75">
        <w:rPr>
          <w:rFonts w:ascii="Cambria" w:hAnsi="Cambria"/>
          <w:b/>
        </w:rPr>
        <w:br w:type="page"/>
      </w:r>
    </w:p>
    <w:p w14:paraId="6C95D736" w14:textId="0A1D7725" w:rsidR="00E37C0F" w:rsidRPr="00702A75" w:rsidRDefault="004D1E36" w:rsidP="0046569C">
      <w:pPr>
        <w:spacing w:before="240" w:after="0"/>
        <w:jc w:val="both"/>
        <w:rPr>
          <w:rFonts w:ascii="Cambria" w:hAnsi="Cambria"/>
          <w:b/>
          <w:sz w:val="24"/>
        </w:rPr>
      </w:pPr>
      <w:r w:rsidRPr="00702A75">
        <w:rPr>
          <w:rFonts w:ascii="Cambria" w:hAnsi="Cambria"/>
          <w:noProof/>
        </w:rPr>
        <w:lastRenderedPageBreak/>
        <mc:AlternateContent>
          <mc:Choice Requires="wps">
            <w:drawing>
              <wp:anchor distT="0" distB="0" distL="114300" distR="114300" simplePos="0" relativeHeight="251669504" behindDoc="0" locked="0" layoutInCell="1" allowOverlap="1" wp14:anchorId="78D4176A" wp14:editId="109A9FA7">
                <wp:simplePos x="0" y="0"/>
                <wp:positionH relativeFrom="column">
                  <wp:posOffset>-63568</wp:posOffset>
                </wp:positionH>
                <wp:positionV relativeFrom="paragraph">
                  <wp:posOffset>194945</wp:posOffset>
                </wp:positionV>
                <wp:extent cx="702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0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AFE7E"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5.35pt" to="547.7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X5gmAEAAIg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" strokecolor="black [3200]" strokeweight=".5pt">
                <v:stroke joinstyle="miter"/>
              </v:line>
            </w:pict>
          </mc:Fallback>
        </mc:AlternateContent>
      </w:r>
      <w:r w:rsidR="001C13D0" w:rsidRPr="00702A75">
        <w:rPr>
          <w:rFonts w:ascii="Cambria" w:hAnsi="Cambria"/>
          <w:b/>
          <w:sz w:val="24"/>
        </w:rPr>
        <w:t>EXPERIENCE</w:t>
      </w:r>
    </w:p>
    <w:p w14:paraId="2DA4A8BF" w14:textId="2F3DBBAA" w:rsidR="007912DD" w:rsidRPr="00702A75" w:rsidRDefault="007912DD" w:rsidP="00266473">
      <w:pPr>
        <w:tabs>
          <w:tab w:val="right" w:pos="11057"/>
        </w:tabs>
        <w:spacing w:after="0"/>
        <w:rPr>
          <w:rFonts w:ascii="Cambria" w:hAnsi="Cambria"/>
          <w:b/>
          <w:sz w:val="28"/>
        </w:rPr>
      </w:pPr>
      <w:r w:rsidRPr="00702A75">
        <w:rPr>
          <w:rFonts w:ascii="Cambria" w:hAnsi="Cambria"/>
          <w:b/>
          <w:sz w:val="24"/>
        </w:rPr>
        <w:t xml:space="preserve">SENIOR DEVOPS ENGINEER, DOUBLENE, USA </w:t>
      </w:r>
      <w:r w:rsidR="00266473" w:rsidRPr="00702A75">
        <w:rPr>
          <w:rFonts w:ascii="Cambria" w:hAnsi="Cambria"/>
          <w:b/>
          <w:sz w:val="24"/>
        </w:rPr>
        <w:tab/>
      </w:r>
      <w:r w:rsidR="00EA5937" w:rsidRPr="00702A75">
        <w:rPr>
          <w:rFonts w:ascii="Cambria" w:hAnsi="Cambria"/>
          <w:b/>
          <w:sz w:val="24"/>
        </w:rPr>
        <w:t>Feb</w:t>
      </w:r>
      <w:r w:rsidRPr="00702A75">
        <w:rPr>
          <w:rFonts w:ascii="Cambria" w:hAnsi="Cambria"/>
          <w:b/>
          <w:sz w:val="24"/>
        </w:rPr>
        <w:t xml:space="preserve"> 2025 – Present</w:t>
      </w:r>
    </w:p>
    <w:p w14:paraId="3AF47E0D" w14:textId="77777777" w:rsidR="00A60681" w:rsidRPr="00A60681" w:rsidRDefault="00A60681" w:rsidP="00A60681">
      <w:pPr>
        <w:spacing w:after="0" w:line="240" w:lineRule="auto"/>
        <w:jc w:val="both"/>
        <w:rPr>
          <w:rFonts w:ascii="Cambria" w:eastAsia="Times New Roman" w:hAnsi="Cambria" w:cs="Times New Roman"/>
          <w:b/>
          <w:bCs/>
          <w:sz w:val="20"/>
          <w:szCs w:val="20"/>
        </w:rPr>
      </w:pPr>
      <w:r w:rsidRPr="00A60681">
        <w:rPr>
          <w:rFonts w:ascii="Cambria" w:eastAsia="Times New Roman" w:hAnsi="Cambria" w:cs="Times New Roman"/>
          <w:b/>
          <w:bCs/>
          <w:sz w:val="20"/>
          <w:szCs w:val="20"/>
        </w:rPr>
        <w:t>Release &amp; Deployment Excellence</w:t>
      </w:r>
    </w:p>
    <w:p w14:paraId="50948C0B" w14:textId="2F6FC16D" w:rsidR="00A60681" w:rsidRDefault="00A60681">
      <w:pPr>
        <w:numPr>
          <w:ilvl w:val="0"/>
          <w:numId w:val="36"/>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Spearheaded release management for 10+ enterprise applications, designing scalable workflows using </w:t>
      </w:r>
      <w:r w:rsidRPr="00A60681">
        <w:rPr>
          <w:rFonts w:ascii="Cambria" w:eastAsia="Times New Roman" w:hAnsi="Cambria" w:cs="Times New Roman"/>
          <w:b/>
          <w:bCs/>
          <w:sz w:val="20"/>
          <w:szCs w:val="20"/>
        </w:rPr>
        <w:t xml:space="preserve">GitHub Actions, Azure DevOps, </w:t>
      </w:r>
      <w:proofErr w:type="spellStart"/>
      <w:r w:rsidRPr="00A60681">
        <w:rPr>
          <w:rFonts w:ascii="Cambria" w:eastAsia="Times New Roman" w:hAnsi="Cambria" w:cs="Times New Roman"/>
          <w:b/>
          <w:bCs/>
          <w:sz w:val="20"/>
          <w:szCs w:val="20"/>
        </w:rPr>
        <w:t>Tekton</w:t>
      </w:r>
      <w:proofErr w:type="spellEnd"/>
      <w:r w:rsidRPr="00A60681">
        <w:rPr>
          <w:rFonts w:ascii="Cambria" w:eastAsia="Times New Roman" w:hAnsi="Cambria" w:cs="Times New Roman"/>
          <w:sz w:val="20"/>
          <w:szCs w:val="20"/>
        </w:rPr>
        <w:t xml:space="preserve">, </w:t>
      </w:r>
      <w:r w:rsidR="00673B3A" w:rsidRPr="00673B3A">
        <w:rPr>
          <w:rFonts w:ascii="Cambria" w:eastAsia="Times New Roman" w:hAnsi="Cambria" w:cs="Times New Roman"/>
          <w:b/>
          <w:bCs/>
          <w:sz w:val="20"/>
          <w:szCs w:val="20"/>
        </w:rPr>
        <w:t>Harness (CI/CD + Feature Flags)</w:t>
      </w:r>
      <w:r w:rsidR="00673B3A">
        <w:rPr>
          <w:rFonts w:ascii="Cambria" w:eastAsia="Times New Roman" w:hAnsi="Cambria" w:cs="Times New Roman"/>
          <w:b/>
          <w:bCs/>
          <w:sz w:val="20"/>
          <w:szCs w:val="20"/>
        </w:rPr>
        <w:t xml:space="preserve"> </w:t>
      </w:r>
      <w:r w:rsidRPr="00A60681">
        <w:rPr>
          <w:rFonts w:ascii="Cambria" w:eastAsia="Times New Roman" w:hAnsi="Cambria" w:cs="Times New Roman"/>
          <w:sz w:val="20"/>
          <w:szCs w:val="20"/>
        </w:rPr>
        <w:t xml:space="preserve">and </w:t>
      </w:r>
      <w:r w:rsidRPr="00A60681">
        <w:rPr>
          <w:rFonts w:ascii="Cambria" w:eastAsia="Times New Roman" w:hAnsi="Cambria" w:cs="Times New Roman"/>
          <w:b/>
          <w:bCs/>
          <w:sz w:val="20"/>
          <w:szCs w:val="20"/>
        </w:rPr>
        <w:t>feature-flag frameworks</w:t>
      </w:r>
      <w:r w:rsidRPr="00A60681">
        <w:rPr>
          <w:rFonts w:ascii="Cambria" w:eastAsia="Times New Roman" w:hAnsi="Cambria" w:cs="Times New Roman"/>
          <w:sz w:val="20"/>
          <w:szCs w:val="20"/>
        </w:rPr>
        <w:t xml:space="preserve"> (</w:t>
      </w:r>
      <w:proofErr w:type="spellStart"/>
      <w:r w:rsidRPr="00A60681">
        <w:rPr>
          <w:rFonts w:ascii="Cambria" w:eastAsia="Times New Roman" w:hAnsi="Cambria" w:cs="Times New Roman"/>
          <w:sz w:val="20"/>
          <w:szCs w:val="20"/>
        </w:rPr>
        <w:t>LaunchDarkly</w:t>
      </w:r>
      <w:proofErr w:type="spellEnd"/>
      <w:r w:rsidRPr="00A60681">
        <w:rPr>
          <w:rFonts w:ascii="Cambria" w:eastAsia="Times New Roman" w:hAnsi="Cambria" w:cs="Times New Roman"/>
          <w:sz w:val="20"/>
          <w:szCs w:val="20"/>
        </w:rPr>
        <w:t xml:space="preserve">), reducing release cycles by </w:t>
      </w:r>
      <w:r w:rsidRPr="00A60681">
        <w:rPr>
          <w:rFonts w:ascii="Cambria" w:eastAsia="Times New Roman" w:hAnsi="Cambria" w:cs="Times New Roman"/>
          <w:b/>
          <w:bCs/>
          <w:sz w:val="20"/>
          <w:szCs w:val="20"/>
        </w:rPr>
        <w:t>42%</w:t>
      </w:r>
      <w:r w:rsidRPr="00A60681">
        <w:rPr>
          <w:rFonts w:ascii="Cambria" w:eastAsia="Times New Roman" w:hAnsi="Cambria" w:cs="Times New Roman"/>
          <w:sz w:val="20"/>
          <w:szCs w:val="20"/>
        </w:rPr>
        <w:t xml:space="preserve"> and achieving </w:t>
      </w:r>
      <w:r w:rsidRPr="00A60681">
        <w:rPr>
          <w:rFonts w:ascii="Cambria" w:eastAsia="Times New Roman" w:hAnsi="Cambria" w:cs="Times New Roman"/>
          <w:b/>
          <w:bCs/>
          <w:sz w:val="20"/>
          <w:szCs w:val="20"/>
        </w:rPr>
        <w:t>99.98% deployment reliability</w:t>
      </w:r>
      <w:r w:rsidRPr="00A60681">
        <w:rPr>
          <w:rFonts w:ascii="Cambria" w:eastAsia="Times New Roman" w:hAnsi="Cambria" w:cs="Times New Roman"/>
          <w:sz w:val="20"/>
          <w:szCs w:val="20"/>
        </w:rPr>
        <w:t>.</w:t>
      </w:r>
    </w:p>
    <w:p w14:paraId="2215E4DC" w14:textId="4A6B3FCC" w:rsidR="0025233B" w:rsidRPr="00A60681" w:rsidRDefault="0025233B">
      <w:pPr>
        <w:numPr>
          <w:ilvl w:val="0"/>
          <w:numId w:val="36"/>
        </w:numPr>
        <w:spacing w:after="0" w:line="240" w:lineRule="auto"/>
        <w:jc w:val="both"/>
        <w:rPr>
          <w:rFonts w:ascii="Cambria" w:eastAsia="Times New Roman" w:hAnsi="Cambria" w:cs="Times New Roman"/>
          <w:sz w:val="20"/>
          <w:szCs w:val="20"/>
        </w:rPr>
      </w:pPr>
      <w:r w:rsidRPr="0025233B">
        <w:rPr>
          <w:rFonts w:ascii="Cambria" w:eastAsia="Times New Roman" w:hAnsi="Cambria" w:cs="Times New Roman"/>
          <w:sz w:val="20"/>
          <w:szCs w:val="20"/>
        </w:rPr>
        <w:t>Integrated Harness CD pipelines and feature flag rollouts for targeted deployments, enabling safer releases and reducing post-deployment incidents by 25%.</w:t>
      </w:r>
    </w:p>
    <w:p w14:paraId="6DCD5B3C" w14:textId="77777777" w:rsidR="00A60681" w:rsidRPr="00A60681" w:rsidRDefault="00A60681">
      <w:pPr>
        <w:numPr>
          <w:ilvl w:val="0"/>
          <w:numId w:val="36"/>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Implemented </w:t>
      </w:r>
      <w:r w:rsidRPr="00A60681">
        <w:rPr>
          <w:rFonts w:ascii="Cambria" w:eastAsia="Times New Roman" w:hAnsi="Cambria" w:cs="Times New Roman"/>
          <w:b/>
          <w:bCs/>
          <w:sz w:val="20"/>
          <w:szCs w:val="20"/>
        </w:rPr>
        <w:t>blue/green and canary deployments</w:t>
      </w:r>
      <w:r w:rsidRPr="00A60681">
        <w:rPr>
          <w:rFonts w:ascii="Cambria" w:eastAsia="Times New Roman" w:hAnsi="Cambria" w:cs="Times New Roman"/>
          <w:sz w:val="20"/>
          <w:szCs w:val="20"/>
        </w:rPr>
        <w:t xml:space="preserve"> with </w:t>
      </w:r>
      <w:r w:rsidRPr="00A60681">
        <w:rPr>
          <w:rFonts w:ascii="Cambria" w:eastAsia="Times New Roman" w:hAnsi="Cambria" w:cs="Times New Roman"/>
          <w:b/>
          <w:bCs/>
          <w:sz w:val="20"/>
          <w:szCs w:val="20"/>
        </w:rPr>
        <w:t>Helm</w:t>
      </w:r>
      <w:r w:rsidRPr="00A60681">
        <w:rPr>
          <w:rFonts w:ascii="Cambria" w:eastAsia="Times New Roman" w:hAnsi="Cambria" w:cs="Times New Roman"/>
          <w:sz w:val="20"/>
          <w:szCs w:val="20"/>
        </w:rPr>
        <w:t xml:space="preserve"> and </w:t>
      </w:r>
      <w:proofErr w:type="spellStart"/>
      <w:r w:rsidRPr="00A60681">
        <w:rPr>
          <w:rFonts w:ascii="Cambria" w:eastAsia="Times New Roman" w:hAnsi="Cambria" w:cs="Times New Roman"/>
          <w:b/>
          <w:bCs/>
          <w:sz w:val="20"/>
          <w:szCs w:val="20"/>
        </w:rPr>
        <w:t>ArgoCD</w:t>
      </w:r>
      <w:proofErr w:type="spellEnd"/>
      <w:r w:rsidRPr="00A60681">
        <w:rPr>
          <w:rFonts w:ascii="Cambria" w:eastAsia="Times New Roman" w:hAnsi="Cambria" w:cs="Times New Roman"/>
          <w:sz w:val="20"/>
          <w:szCs w:val="20"/>
        </w:rPr>
        <w:t xml:space="preserve">, automating rollback and environment promotion, enabling </w:t>
      </w:r>
      <w:r w:rsidRPr="00A60681">
        <w:rPr>
          <w:rFonts w:ascii="Cambria" w:eastAsia="Times New Roman" w:hAnsi="Cambria" w:cs="Times New Roman"/>
          <w:b/>
          <w:bCs/>
          <w:sz w:val="20"/>
          <w:szCs w:val="20"/>
        </w:rPr>
        <w:t>zero-downtime</w:t>
      </w:r>
      <w:r w:rsidRPr="00A60681">
        <w:rPr>
          <w:rFonts w:ascii="Cambria" w:eastAsia="Times New Roman" w:hAnsi="Cambria" w:cs="Times New Roman"/>
          <w:sz w:val="20"/>
          <w:szCs w:val="20"/>
        </w:rPr>
        <w:t xml:space="preserve"> releases and 30% faster feature rollouts.</w:t>
      </w:r>
    </w:p>
    <w:p w14:paraId="7A31F372" w14:textId="77777777" w:rsidR="00A60681" w:rsidRPr="00A60681" w:rsidRDefault="00A60681">
      <w:pPr>
        <w:numPr>
          <w:ilvl w:val="0"/>
          <w:numId w:val="36"/>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Established standardized </w:t>
      </w:r>
      <w:r w:rsidRPr="00A60681">
        <w:rPr>
          <w:rFonts w:ascii="Cambria" w:eastAsia="Times New Roman" w:hAnsi="Cambria" w:cs="Times New Roman"/>
          <w:b/>
          <w:bCs/>
          <w:sz w:val="20"/>
          <w:szCs w:val="20"/>
        </w:rPr>
        <w:t>artifact tagging</w:t>
      </w:r>
      <w:r w:rsidRPr="00A60681">
        <w:rPr>
          <w:rFonts w:ascii="Cambria" w:eastAsia="Times New Roman" w:hAnsi="Cambria" w:cs="Times New Roman"/>
          <w:sz w:val="20"/>
          <w:szCs w:val="20"/>
        </w:rPr>
        <w:t xml:space="preserve">, semantic versioning, and cross-environment governance in </w:t>
      </w:r>
      <w:r w:rsidRPr="00A60681">
        <w:rPr>
          <w:rFonts w:ascii="Cambria" w:eastAsia="Times New Roman" w:hAnsi="Cambria" w:cs="Times New Roman"/>
          <w:b/>
          <w:bCs/>
          <w:sz w:val="20"/>
          <w:szCs w:val="20"/>
        </w:rPr>
        <w:t>Nexus, Artifactory</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Azure Repos</w:t>
      </w:r>
      <w:r w:rsidRPr="00A60681">
        <w:rPr>
          <w:rFonts w:ascii="Cambria" w:eastAsia="Times New Roman" w:hAnsi="Cambria" w:cs="Times New Roman"/>
          <w:sz w:val="20"/>
          <w:szCs w:val="20"/>
        </w:rPr>
        <w:t>, ensuring consistent build traceability and reproducibility.</w:t>
      </w:r>
    </w:p>
    <w:p w14:paraId="695556EB" w14:textId="77777777" w:rsidR="00A60681" w:rsidRPr="00A60681" w:rsidRDefault="00A60681" w:rsidP="00A60681">
      <w:pPr>
        <w:spacing w:after="0" w:line="240" w:lineRule="auto"/>
        <w:jc w:val="both"/>
        <w:rPr>
          <w:rFonts w:ascii="Cambria" w:eastAsia="Times New Roman" w:hAnsi="Cambria" w:cs="Times New Roman"/>
          <w:b/>
          <w:bCs/>
          <w:sz w:val="20"/>
          <w:szCs w:val="20"/>
        </w:rPr>
      </w:pPr>
      <w:r w:rsidRPr="00A60681">
        <w:rPr>
          <w:rFonts w:ascii="Cambria" w:eastAsia="Times New Roman" w:hAnsi="Cambria" w:cs="Times New Roman"/>
          <w:b/>
          <w:bCs/>
          <w:sz w:val="20"/>
          <w:szCs w:val="20"/>
        </w:rPr>
        <w:t>Cloud Infrastructure &amp; Scalability</w:t>
      </w:r>
    </w:p>
    <w:p w14:paraId="09F474FA" w14:textId="77777777" w:rsidR="00A60681" w:rsidRPr="00A60681" w:rsidRDefault="00A60681">
      <w:pPr>
        <w:numPr>
          <w:ilvl w:val="0"/>
          <w:numId w:val="37"/>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Engineered secure, multi-cloud architectures on </w:t>
      </w:r>
      <w:r w:rsidRPr="00A60681">
        <w:rPr>
          <w:rFonts w:ascii="Cambria" w:eastAsia="Times New Roman" w:hAnsi="Cambria" w:cs="Times New Roman"/>
          <w:b/>
          <w:bCs/>
          <w:sz w:val="20"/>
          <w:szCs w:val="20"/>
        </w:rPr>
        <w:t>AWS, Azure, and GCP</w:t>
      </w:r>
      <w:r w:rsidRPr="00A60681">
        <w:rPr>
          <w:rFonts w:ascii="Cambria" w:eastAsia="Times New Roman" w:hAnsi="Cambria" w:cs="Times New Roman"/>
          <w:sz w:val="20"/>
          <w:szCs w:val="20"/>
        </w:rPr>
        <w:t xml:space="preserve">, provisioning 200+ workloads via </w:t>
      </w:r>
      <w:r w:rsidRPr="00A60681">
        <w:rPr>
          <w:rFonts w:ascii="Cambria" w:eastAsia="Times New Roman" w:hAnsi="Cambria" w:cs="Times New Roman"/>
          <w:b/>
          <w:bCs/>
          <w:sz w:val="20"/>
          <w:szCs w:val="20"/>
        </w:rPr>
        <w:t>Terraform v1.x</w:t>
      </w:r>
      <w:r w:rsidRPr="00A60681">
        <w:rPr>
          <w:rFonts w:ascii="Cambria" w:eastAsia="Times New Roman" w:hAnsi="Cambria" w:cs="Times New Roman"/>
          <w:sz w:val="20"/>
          <w:szCs w:val="20"/>
        </w:rPr>
        <w:t xml:space="preserve">, </w:t>
      </w:r>
      <w:r w:rsidRPr="00A60681">
        <w:rPr>
          <w:rFonts w:ascii="Cambria" w:eastAsia="Times New Roman" w:hAnsi="Cambria" w:cs="Times New Roman"/>
          <w:b/>
          <w:bCs/>
          <w:sz w:val="20"/>
          <w:szCs w:val="20"/>
        </w:rPr>
        <w:t>CloudFormation</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Ansible</w:t>
      </w:r>
      <w:r w:rsidRPr="00A60681">
        <w:rPr>
          <w:rFonts w:ascii="Cambria" w:eastAsia="Times New Roman" w:hAnsi="Cambria" w:cs="Times New Roman"/>
          <w:sz w:val="20"/>
          <w:szCs w:val="20"/>
        </w:rPr>
        <w:t xml:space="preserve">, cutting manual setup time by </w:t>
      </w:r>
      <w:r w:rsidRPr="00A60681">
        <w:rPr>
          <w:rFonts w:ascii="Cambria" w:eastAsia="Times New Roman" w:hAnsi="Cambria" w:cs="Times New Roman"/>
          <w:b/>
          <w:bCs/>
          <w:sz w:val="20"/>
          <w:szCs w:val="20"/>
        </w:rPr>
        <w:t>60%</w:t>
      </w:r>
      <w:r w:rsidRPr="00A60681">
        <w:rPr>
          <w:rFonts w:ascii="Cambria" w:eastAsia="Times New Roman" w:hAnsi="Cambria" w:cs="Times New Roman"/>
          <w:sz w:val="20"/>
          <w:szCs w:val="20"/>
        </w:rPr>
        <w:t>.</w:t>
      </w:r>
    </w:p>
    <w:p w14:paraId="02385B1D" w14:textId="77777777" w:rsidR="00A60681" w:rsidRPr="00A60681" w:rsidRDefault="00A60681">
      <w:pPr>
        <w:numPr>
          <w:ilvl w:val="0"/>
          <w:numId w:val="37"/>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Led </w:t>
      </w:r>
      <w:r w:rsidRPr="00A60681">
        <w:rPr>
          <w:rFonts w:ascii="Cambria" w:eastAsia="Times New Roman" w:hAnsi="Cambria" w:cs="Times New Roman"/>
          <w:b/>
          <w:bCs/>
          <w:sz w:val="20"/>
          <w:szCs w:val="20"/>
        </w:rPr>
        <w:t>on-prem to cloud migration</w:t>
      </w:r>
      <w:r w:rsidRPr="00A60681">
        <w:rPr>
          <w:rFonts w:ascii="Cambria" w:eastAsia="Times New Roman" w:hAnsi="Cambria" w:cs="Times New Roman"/>
          <w:sz w:val="20"/>
          <w:szCs w:val="20"/>
        </w:rPr>
        <w:t xml:space="preserve"> for legacy applications, applying </w:t>
      </w:r>
      <w:proofErr w:type="spellStart"/>
      <w:r w:rsidRPr="00A60681">
        <w:rPr>
          <w:rFonts w:ascii="Cambria" w:eastAsia="Times New Roman" w:hAnsi="Cambria" w:cs="Times New Roman"/>
          <w:b/>
          <w:bCs/>
          <w:sz w:val="20"/>
          <w:szCs w:val="20"/>
        </w:rPr>
        <w:t>IaC</w:t>
      </w:r>
      <w:proofErr w:type="spellEnd"/>
      <w:r w:rsidRPr="00A60681">
        <w:rPr>
          <w:rFonts w:ascii="Cambria" w:eastAsia="Times New Roman" w:hAnsi="Cambria" w:cs="Times New Roman"/>
          <w:b/>
          <w:bCs/>
          <w:sz w:val="20"/>
          <w:szCs w:val="20"/>
        </w:rPr>
        <w:t xml:space="preserve"> governance</w:t>
      </w:r>
      <w:r w:rsidRPr="00A60681">
        <w:rPr>
          <w:rFonts w:ascii="Cambria" w:eastAsia="Times New Roman" w:hAnsi="Cambria" w:cs="Times New Roman"/>
          <w:sz w:val="20"/>
          <w:szCs w:val="20"/>
        </w:rPr>
        <w:t xml:space="preserve"> with </w:t>
      </w:r>
      <w:r w:rsidRPr="00A60681">
        <w:rPr>
          <w:rFonts w:ascii="Cambria" w:eastAsia="Times New Roman" w:hAnsi="Cambria" w:cs="Times New Roman"/>
          <w:b/>
          <w:bCs/>
          <w:sz w:val="20"/>
          <w:szCs w:val="20"/>
        </w:rPr>
        <w:t>Sentinel policy sets</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Terraform Cloud workspaces</w:t>
      </w:r>
      <w:r w:rsidRPr="00A60681">
        <w:rPr>
          <w:rFonts w:ascii="Cambria" w:eastAsia="Times New Roman" w:hAnsi="Cambria" w:cs="Times New Roman"/>
          <w:sz w:val="20"/>
          <w:szCs w:val="20"/>
        </w:rPr>
        <w:t>, reducing drift incidents by 50% and OPEX by 28%.</w:t>
      </w:r>
    </w:p>
    <w:p w14:paraId="470C152B" w14:textId="77777777" w:rsidR="00A60681" w:rsidRPr="00A60681" w:rsidRDefault="00A60681">
      <w:pPr>
        <w:numPr>
          <w:ilvl w:val="0"/>
          <w:numId w:val="37"/>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Built </w:t>
      </w:r>
      <w:r w:rsidRPr="00A60681">
        <w:rPr>
          <w:rFonts w:ascii="Cambria" w:eastAsia="Times New Roman" w:hAnsi="Cambria" w:cs="Times New Roman"/>
          <w:b/>
          <w:bCs/>
          <w:sz w:val="20"/>
          <w:szCs w:val="20"/>
        </w:rPr>
        <w:t>multi-AZ, multi-region DR architectures</w:t>
      </w:r>
      <w:r w:rsidRPr="00A60681">
        <w:rPr>
          <w:rFonts w:ascii="Cambria" w:eastAsia="Times New Roman" w:hAnsi="Cambria" w:cs="Times New Roman"/>
          <w:sz w:val="20"/>
          <w:szCs w:val="20"/>
        </w:rPr>
        <w:t xml:space="preserve"> with health-check automation, ensuring </w:t>
      </w:r>
      <w:r w:rsidRPr="00A60681">
        <w:rPr>
          <w:rFonts w:ascii="Cambria" w:eastAsia="Times New Roman" w:hAnsi="Cambria" w:cs="Times New Roman"/>
          <w:b/>
          <w:bCs/>
          <w:sz w:val="20"/>
          <w:szCs w:val="20"/>
        </w:rPr>
        <w:t>100% SLA adherence</w:t>
      </w:r>
      <w:r w:rsidRPr="00A60681">
        <w:rPr>
          <w:rFonts w:ascii="Cambria" w:eastAsia="Times New Roman" w:hAnsi="Cambria" w:cs="Times New Roman"/>
          <w:sz w:val="20"/>
          <w:szCs w:val="20"/>
        </w:rPr>
        <w:t xml:space="preserve"> for mission-critical microservices.</w:t>
      </w:r>
    </w:p>
    <w:p w14:paraId="3594DDDA" w14:textId="77777777" w:rsidR="00A60681" w:rsidRPr="00A60681" w:rsidRDefault="00A60681">
      <w:pPr>
        <w:numPr>
          <w:ilvl w:val="0"/>
          <w:numId w:val="37"/>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Integrated </w:t>
      </w:r>
      <w:r w:rsidRPr="00A60681">
        <w:rPr>
          <w:rFonts w:ascii="Cambria" w:eastAsia="Times New Roman" w:hAnsi="Cambria" w:cs="Times New Roman"/>
          <w:b/>
          <w:bCs/>
          <w:sz w:val="20"/>
          <w:szCs w:val="20"/>
        </w:rPr>
        <w:t>FinOps dashboards</w:t>
      </w:r>
      <w:r w:rsidRPr="00A60681">
        <w:rPr>
          <w:rFonts w:ascii="Cambria" w:eastAsia="Times New Roman" w:hAnsi="Cambria" w:cs="Times New Roman"/>
          <w:sz w:val="20"/>
          <w:szCs w:val="20"/>
        </w:rPr>
        <w:t xml:space="preserve"> with </w:t>
      </w:r>
      <w:r w:rsidRPr="00A60681">
        <w:rPr>
          <w:rFonts w:ascii="Cambria" w:eastAsia="Times New Roman" w:hAnsi="Cambria" w:cs="Times New Roman"/>
          <w:b/>
          <w:bCs/>
          <w:sz w:val="20"/>
          <w:szCs w:val="20"/>
        </w:rPr>
        <w:t>Cost Explorer, Azure Advisor</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Datadog billing metrics</w:t>
      </w:r>
      <w:r w:rsidRPr="00A60681">
        <w:rPr>
          <w:rFonts w:ascii="Cambria" w:eastAsia="Times New Roman" w:hAnsi="Cambria" w:cs="Times New Roman"/>
          <w:sz w:val="20"/>
          <w:szCs w:val="20"/>
        </w:rPr>
        <w:t xml:space="preserve"> to monitor usage and optimize cloud spend.</w:t>
      </w:r>
    </w:p>
    <w:p w14:paraId="2B0FCCC3" w14:textId="77777777" w:rsidR="00A60681" w:rsidRPr="00A60681" w:rsidRDefault="00A60681" w:rsidP="00A60681">
      <w:pPr>
        <w:spacing w:after="0" w:line="240" w:lineRule="auto"/>
        <w:jc w:val="both"/>
        <w:rPr>
          <w:rFonts w:ascii="Cambria" w:eastAsia="Times New Roman" w:hAnsi="Cambria" w:cs="Times New Roman"/>
          <w:b/>
          <w:bCs/>
          <w:sz w:val="20"/>
          <w:szCs w:val="20"/>
        </w:rPr>
      </w:pPr>
      <w:proofErr w:type="spellStart"/>
      <w:r w:rsidRPr="00A60681">
        <w:rPr>
          <w:rFonts w:ascii="Cambria" w:eastAsia="Times New Roman" w:hAnsi="Cambria" w:cs="Times New Roman"/>
          <w:b/>
          <w:bCs/>
          <w:sz w:val="20"/>
          <w:szCs w:val="20"/>
        </w:rPr>
        <w:t>DevSecOps</w:t>
      </w:r>
      <w:proofErr w:type="spellEnd"/>
      <w:r w:rsidRPr="00A60681">
        <w:rPr>
          <w:rFonts w:ascii="Cambria" w:eastAsia="Times New Roman" w:hAnsi="Cambria" w:cs="Times New Roman"/>
          <w:b/>
          <w:bCs/>
          <w:sz w:val="20"/>
          <w:szCs w:val="20"/>
        </w:rPr>
        <w:t xml:space="preserve"> &amp; Compliance Enablement</w:t>
      </w:r>
    </w:p>
    <w:p w14:paraId="182F2325" w14:textId="77777777" w:rsidR="00A60681" w:rsidRPr="00A60681" w:rsidRDefault="00A60681">
      <w:pPr>
        <w:numPr>
          <w:ilvl w:val="0"/>
          <w:numId w:val="38"/>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Embedded </w:t>
      </w:r>
      <w:proofErr w:type="spellStart"/>
      <w:r w:rsidRPr="00A60681">
        <w:rPr>
          <w:rFonts w:ascii="Cambria" w:eastAsia="Times New Roman" w:hAnsi="Cambria" w:cs="Times New Roman"/>
          <w:b/>
          <w:bCs/>
          <w:sz w:val="20"/>
          <w:szCs w:val="20"/>
        </w:rPr>
        <w:t>Snyk</w:t>
      </w:r>
      <w:proofErr w:type="spellEnd"/>
      <w:r w:rsidRPr="00A60681">
        <w:rPr>
          <w:rFonts w:ascii="Cambria" w:eastAsia="Times New Roman" w:hAnsi="Cambria" w:cs="Times New Roman"/>
          <w:b/>
          <w:bCs/>
          <w:sz w:val="20"/>
          <w:szCs w:val="20"/>
        </w:rPr>
        <w:t xml:space="preserve">, </w:t>
      </w:r>
      <w:proofErr w:type="spellStart"/>
      <w:r w:rsidRPr="00A60681">
        <w:rPr>
          <w:rFonts w:ascii="Cambria" w:eastAsia="Times New Roman" w:hAnsi="Cambria" w:cs="Times New Roman"/>
          <w:b/>
          <w:bCs/>
          <w:sz w:val="20"/>
          <w:szCs w:val="20"/>
        </w:rPr>
        <w:t>Trivy</w:t>
      </w:r>
      <w:proofErr w:type="spellEnd"/>
      <w:r w:rsidRPr="00A60681">
        <w:rPr>
          <w:rFonts w:ascii="Cambria" w:eastAsia="Times New Roman" w:hAnsi="Cambria" w:cs="Times New Roman"/>
          <w:b/>
          <w:bCs/>
          <w:sz w:val="20"/>
          <w:szCs w:val="20"/>
        </w:rPr>
        <w:t xml:space="preserve">, </w:t>
      </w:r>
      <w:proofErr w:type="spellStart"/>
      <w:r w:rsidRPr="00A60681">
        <w:rPr>
          <w:rFonts w:ascii="Cambria" w:eastAsia="Times New Roman" w:hAnsi="Cambria" w:cs="Times New Roman"/>
          <w:b/>
          <w:bCs/>
          <w:sz w:val="20"/>
          <w:szCs w:val="20"/>
        </w:rPr>
        <w:t>Checkov</w:t>
      </w:r>
      <w:proofErr w:type="spellEnd"/>
      <w:r w:rsidRPr="00A60681">
        <w:rPr>
          <w:rFonts w:ascii="Cambria" w:eastAsia="Times New Roman" w:hAnsi="Cambria" w:cs="Times New Roman"/>
          <w:b/>
          <w:bCs/>
          <w:sz w:val="20"/>
          <w:szCs w:val="20"/>
        </w:rPr>
        <w:t xml:space="preserve">, </w:t>
      </w:r>
      <w:proofErr w:type="spellStart"/>
      <w:r w:rsidRPr="00A60681">
        <w:rPr>
          <w:rFonts w:ascii="Cambria" w:eastAsia="Times New Roman" w:hAnsi="Cambria" w:cs="Times New Roman"/>
          <w:b/>
          <w:bCs/>
          <w:sz w:val="20"/>
          <w:szCs w:val="20"/>
        </w:rPr>
        <w:t>tfsec</w:t>
      </w:r>
      <w:proofErr w:type="spellEnd"/>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SonarQube</w:t>
      </w:r>
      <w:r w:rsidRPr="00A60681">
        <w:rPr>
          <w:rFonts w:ascii="Cambria" w:eastAsia="Times New Roman" w:hAnsi="Cambria" w:cs="Times New Roman"/>
          <w:sz w:val="20"/>
          <w:szCs w:val="20"/>
        </w:rPr>
        <w:t xml:space="preserve"> in pipelines, automating </w:t>
      </w:r>
      <w:r w:rsidRPr="00A60681">
        <w:rPr>
          <w:rFonts w:ascii="Cambria" w:eastAsia="Times New Roman" w:hAnsi="Cambria" w:cs="Times New Roman"/>
          <w:b/>
          <w:bCs/>
          <w:sz w:val="20"/>
          <w:szCs w:val="20"/>
        </w:rPr>
        <w:t>SAST/DAST</w:t>
      </w:r>
      <w:r w:rsidRPr="00A60681">
        <w:rPr>
          <w:rFonts w:ascii="Cambria" w:eastAsia="Times New Roman" w:hAnsi="Cambria" w:cs="Times New Roman"/>
          <w:sz w:val="20"/>
          <w:szCs w:val="20"/>
        </w:rPr>
        <w:t xml:space="preserve"> checks and policy gates using </w:t>
      </w:r>
      <w:r w:rsidRPr="00A60681">
        <w:rPr>
          <w:rFonts w:ascii="Cambria" w:eastAsia="Times New Roman" w:hAnsi="Cambria" w:cs="Times New Roman"/>
          <w:b/>
          <w:bCs/>
          <w:sz w:val="20"/>
          <w:szCs w:val="20"/>
        </w:rPr>
        <w:t>OPA Gatekeeper</w:t>
      </w:r>
      <w:r w:rsidRPr="00A60681">
        <w:rPr>
          <w:rFonts w:ascii="Cambria" w:eastAsia="Times New Roman" w:hAnsi="Cambria" w:cs="Times New Roman"/>
          <w:sz w:val="20"/>
          <w:szCs w:val="20"/>
        </w:rPr>
        <w:t xml:space="preserve"> and </w:t>
      </w:r>
      <w:proofErr w:type="spellStart"/>
      <w:r w:rsidRPr="00A60681">
        <w:rPr>
          <w:rFonts w:ascii="Cambria" w:eastAsia="Times New Roman" w:hAnsi="Cambria" w:cs="Times New Roman"/>
          <w:b/>
          <w:bCs/>
          <w:sz w:val="20"/>
          <w:szCs w:val="20"/>
        </w:rPr>
        <w:t>Conftest</w:t>
      </w:r>
      <w:proofErr w:type="spellEnd"/>
      <w:r w:rsidRPr="00A60681">
        <w:rPr>
          <w:rFonts w:ascii="Cambria" w:eastAsia="Times New Roman" w:hAnsi="Cambria" w:cs="Times New Roman"/>
          <w:sz w:val="20"/>
          <w:szCs w:val="20"/>
        </w:rPr>
        <w:t xml:space="preserve">, achieving continuous </w:t>
      </w:r>
      <w:r w:rsidRPr="00A60681">
        <w:rPr>
          <w:rFonts w:ascii="Cambria" w:eastAsia="Times New Roman" w:hAnsi="Cambria" w:cs="Times New Roman"/>
          <w:b/>
          <w:bCs/>
          <w:sz w:val="20"/>
          <w:szCs w:val="20"/>
        </w:rPr>
        <w:t>HIPAA/FedRAMP</w:t>
      </w:r>
      <w:r w:rsidRPr="00A60681">
        <w:rPr>
          <w:rFonts w:ascii="Cambria" w:eastAsia="Times New Roman" w:hAnsi="Cambria" w:cs="Times New Roman"/>
          <w:sz w:val="20"/>
          <w:szCs w:val="20"/>
        </w:rPr>
        <w:t xml:space="preserve"> compliance.</w:t>
      </w:r>
    </w:p>
    <w:p w14:paraId="6363EECC" w14:textId="77777777" w:rsidR="00A60681" w:rsidRPr="00A60681" w:rsidRDefault="00A60681">
      <w:pPr>
        <w:numPr>
          <w:ilvl w:val="0"/>
          <w:numId w:val="38"/>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Automated </w:t>
      </w:r>
      <w:r w:rsidRPr="00A60681">
        <w:rPr>
          <w:rFonts w:ascii="Cambria" w:eastAsia="Times New Roman" w:hAnsi="Cambria" w:cs="Times New Roman"/>
          <w:b/>
          <w:bCs/>
          <w:sz w:val="20"/>
          <w:szCs w:val="20"/>
        </w:rPr>
        <w:t>secrets rotation</w:t>
      </w:r>
      <w:r w:rsidRPr="00A60681">
        <w:rPr>
          <w:rFonts w:ascii="Cambria" w:eastAsia="Times New Roman" w:hAnsi="Cambria" w:cs="Times New Roman"/>
          <w:sz w:val="20"/>
          <w:szCs w:val="20"/>
        </w:rPr>
        <w:t xml:space="preserve"> and key lifecycle via </w:t>
      </w:r>
      <w:r w:rsidRPr="00A60681">
        <w:rPr>
          <w:rFonts w:ascii="Cambria" w:eastAsia="Times New Roman" w:hAnsi="Cambria" w:cs="Times New Roman"/>
          <w:b/>
          <w:bCs/>
          <w:sz w:val="20"/>
          <w:szCs w:val="20"/>
        </w:rPr>
        <w:t>Vault, AWS KMS, Azure Key Vault</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Python scripts</w:t>
      </w:r>
      <w:r w:rsidRPr="00A60681">
        <w:rPr>
          <w:rFonts w:ascii="Cambria" w:eastAsia="Times New Roman" w:hAnsi="Cambria" w:cs="Times New Roman"/>
          <w:sz w:val="20"/>
          <w:szCs w:val="20"/>
        </w:rPr>
        <w:t>, eliminating manual credential exposure.</w:t>
      </w:r>
    </w:p>
    <w:p w14:paraId="0BCCF655" w14:textId="77777777" w:rsidR="00A60681" w:rsidRPr="00A60681" w:rsidRDefault="00A60681">
      <w:pPr>
        <w:numPr>
          <w:ilvl w:val="0"/>
          <w:numId w:val="38"/>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Integrated </w:t>
      </w:r>
      <w:r w:rsidRPr="00A60681">
        <w:rPr>
          <w:rFonts w:ascii="Cambria" w:eastAsia="Times New Roman" w:hAnsi="Cambria" w:cs="Times New Roman"/>
          <w:b/>
          <w:bCs/>
          <w:sz w:val="20"/>
          <w:szCs w:val="20"/>
        </w:rPr>
        <w:t>policy-as-code</w:t>
      </w:r>
      <w:r w:rsidRPr="00A60681">
        <w:rPr>
          <w:rFonts w:ascii="Cambria" w:eastAsia="Times New Roman" w:hAnsi="Cambria" w:cs="Times New Roman"/>
          <w:sz w:val="20"/>
          <w:szCs w:val="20"/>
        </w:rPr>
        <w:t xml:space="preserve"> controls through </w:t>
      </w:r>
      <w:r w:rsidRPr="00A60681">
        <w:rPr>
          <w:rFonts w:ascii="Cambria" w:eastAsia="Times New Roman" w:hAnsi="Cambria" w:cs="Times New Roman"/>
          <w:b/>
          <w:bCs/>
          <w:sz w:val="20"/>
          <w:szCs w:val="20"/>
        </w:rPr>
        <w:t>OPA Gatekeeper, Sentinel</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Cloud Custodian</w:t>
      </w:r>
      <w:r w:rsidRPr="00A60681">
        <w:rPr>
          <w:rFonts w:ascii="Cambria" w:eastAsia="Times New Roman" w:hAnsi="Cambria" w:cs="Times New Roman"/>
          <w:sz w:val="20"/>
          <w:szCs w:val="20"/>
        </w:rPr>
        <w:t>, ensuring real-time enforcement of CIS and NIST benchmarks.</w:t>
      </w:r>
    </w:p>
    <w:p w14:paraId="5112D5C6" w14:textId="77777777" w:rsidR="00A60681" w:rsidRPr="00A60681" w:rsidRDefault="00A60681">
      <w:pPr>
        <w:numPr>
          <w:ilvl w:val="0"/>
          <w:numId w:val="38"/>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Orchestrated vulnerability management and compliance dashboards using </w:t>
      </w:r>
      <w:r w:rsidRPr="00A60681">
        <w:rPr>
          <w:rFonts w:ascii="Cambria" w:eastAsia="Times New Roman" w:hAnsi="Cambria" w:cs="Times New Roman"/>
          <w:b/>
          <w:bCs/>
          <w:sz w:val="20"/>
          <w:szCs w:val="20"/>
        </w:rPr>
        <w:t>Jira APIs</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ServiceNow CMDB</w:t>
      </w:r>
      <w:r w:rsidRPr="00A60681">
        <w:rPr>
          <w:rFonts w:ascii="Cambria" w:eastAsia="Times New Roman" w:hAnsi="Cambria" w:cs="Times New Roman"/>
          <w:sz w:val="20"/>
          <w:szCs w:val="20"/>
        </w:rPr>
        <w:t xml:space="preserve">, reducing manual audit overhead by </w:t>
      </w:r>
      <w:r w:rsidRPr="00A60681">
        <w:rPr>
          <w:rFonts w:ascii="Cambria" w:eastAsia="Times New Roman" w:hAnsi="Cambria" w:cs="Times New Roman"/>
          <w:b/>
          <w:bCs/>
          <w:sz w:val="20"/>
          <w:szCs w:val="20"/>
        </w:rPr>
        <w:t>35%</w:t>
      </w:r>
      <w:r w:rsidRPr="00A60681">
        <w:rPr>
          <w:rFonts w:ascii="Cambria" w:eastAsia="Times New Roman" w:hAnsi="Cambria" w:cs="Times New Roman"/>
          <w:sz w:val="20"/>
          <w:szCs w:val="20"/>
        </w:rPr>
        <w:t>.</w:t>
      </w:r>
    </w:p>
    <w:p w14:paraId="5A9FDDED" w14:textId="77777777" w:rsidR="00A60681" w:rsidRPr="00A60681" w:rsidRDefault="00A60681" w:rsidP="00A60681">
      <w:pPr>
        <w:spacing w:after="0" w:line="240" w:lineRule="auto"/>
        <w:jc w:val="both"/>
        <w:rPr>
          <w:rFonts w:ascii="Cambria" w:eastAsia="Times New Roman" w:hAnsi="Cambria" w:cs="Times New Roman"/>
          <w:b/>
          <w:bCs/>
          <w:sz w:val="20"/>
          <w:szCs w:val="20"/>
        </w:rPr>
      </w:pPr>
      <w:r w:rsidRPr="00A60681">
        <w:rPr>
          <w:rFonts w:ascii="Cambria" w:eastAsia="Times New Roman" w:hAnsi="Cambria" w:cs="Times New Roman"/>
          <w:b/>
          <w:bCs/>
          <w:sz w:val="20"/>
          <w:szCs w:val="20"/>
        </w:rPr>
        <w:t>Monitoring, Observability &amp; SRE Practices</w:t>
      </w:r>
    </w:p>
    <w:p w14:paraId="4211B480" w14:textId="77777777" w:rsidR="00A60681" w:rsidRPr="00A60681" w:rsidRDefault="00A60681">
      <w:pPr>
        <w:numPr>
          <w:ilvl w:val="0"/>
          <w:numId w:val="39"/>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Built unified observability stacks using </w:t>
      </w:r>
      <w:r w:rsidRPr="00A60681">
        <w:rPr>
          <w:rFonts w:ascii="Cambria" w:eastAsia="Times New Roman" w:hAnsi="Cambria" w:cs="Times New Roman"/>
          <w:b/>
          <w:bCs/>
          <w:sz w:val="20"/>
          <w:szCs w:val="20"/>
        </w:rPr>
        <w:t>Prometheus, Grafana, ELK, Datadog</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CloudWatch</w:t>
      </w:r>
      <w:r w:rsidRPr="00A60681">
        <w:rPr>
          <w:rFonts w:ascii="Cambria" w:eastAsia="Times New Roman" w:hAnsi="Cambria" w:cs="Times New Roman"/>
          <w:sz w:val="20"/>
          <w:szCs w:val="20"/>
        </w:rPr>
        <w:t xml:space="preserve">, achieving </w:t>
      </w:r>
      <w:r w:rsidRPr="00A60681">
        <w:rPr>
          <w:rFonts w:ascii="Cambria" w:eastAsia="Times New Roman" w:hAnsi="Cambria" w:cs="Times New Roman"/>
          <w:b/>
          <w:bCs/>
          <w:sz w:val="20"/>
          <w:szCs w:val="20"/>
        </w:rPr>
        <w:t>38% faster MTTR</w:t>
      </w:r>
      <w:r w:rsidRPr="00A60681">
        <w:rPr>
          <w:rFonts w:ascii="Cambria" w:eastAsia="Times New Roman" w:hAnsi="Cambria" w:cs="Times New Roman"/>
          <w:sz w:val="20"/>
          <w:szCs w:val="20"/>
        </w:rPr>
        <w:t xml:space="preserve"> and proactive anomaly detection.</w:t>
      </w:r>
    </w:p>
    <w:p w14:paraId="3C465F74" w14:textId="77777777" w:rsidR="00A60681" w:rsidRPr="00A60681" w:rsidRDefault="00A60681">
      <w:pPr>
        <w:numPr>
          <w:ilvl w:val="0"/>
          <w:numId w:val="39"/>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Defined </w:t>
      </w:r>
      <w:r w:rsidRPr="00A60681">
        <w:rPr>
          <w:rFonts w:ascii="Cambria" w:eastAsia="Times New Roman" w:hAnsi="Cambria" w:cs="Times New Roman"/>
          <w:b/>
          <w:bCs/>
          <w:sz w:val="20"/>
          <w:szCs w:val="20"/>
        </w:rPr>
        <w:t>SLOs/SLIs</w:t>
      </w:r>
      <w:r w:rsidRPr="00A60681">
        <w:rPr>
          <w:rFonts w:ascii="Cambria" w:eastAsia="Times New Roman" w:hAnsi="Cambria" w:cs="Times New Roman"/>
          <w:sz w:val="20"/>
          <w:szCs w:val="20"/>
        </w:rPr>
        <w:t xml:space="preserve"> and auto-remediation runbooks via </w:t>
      </w:r>
      <w:r w:rsidRPr="00A60681">
        <w:rPr>
          <w:rFonts w:ascii="Cambria" w:eastAsia="Times New Roman" w:hAnsi="Cambria" w:cs="Times New Roman"/>
          <w:b/>
          <w:bCs/>
          <w:sz w:val="20"/>
          <w:szCs w:val="20"/>
        </w:rPr>
        <w:t xml:space="preserve">Prometheus </w:t>
      </w:r>
      <w:proofErr w:type="spellStart"/>
      <w:r w:rsidRPr="00A60681">
        <w:rPr>
          <w:rFonts w:ascii="Cambria" w:eastAsia="Times New Roman" w:hAnsi="Cambria" w:cs="Times New Roman"/>
          <w:b/>
          <w:bCs/>
          <w:sz w:val="20"/>
          <w:szCs w:val="20"/>
        </w:rPr>
        <w:t>AlertManager</w:t>
      </w:r>
      <w:proofErr w:type="spellEnd"/>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Slack/ServiceNow integrations</w:t>
      </w:r>
      <w:r w:rsidRPr="00A60681">
        <w:rPr>
          <w:rFonts w:ascii="Cambria" w:eastAsia="Times New Roman" w:hAnsi="Cambria" w:cs="Times New Roman"/>
          <w:sz w:val="20"/>
          <w:szCs w:val="20"/>
        </w:rPr>
        <w:t xml:space="preserve">, improving uptime consistency to </w:t>
      </w:r>
      <w:r w:rsidRPr="00A60681">
        <w:rPr>
          <w:rFonts w:ascii="Cambria" w:eastAsia="Times New Roman" w:hAnsi="Cambria" w:cs="Times New Roman"/>
          <w:b/>
          <w:bCs/>
          <w:sz w:val="20"/>
          <w:szCs w:val="20"/>
        </w:rPr>
        <w:t>99.95%</w:t>
      </w:r>
      <w:r w:rsidRPr="00A60681">
        <w:rPr>
          <w:rFonts w:ascii="Cambria" w:eastAsia="Times New Roman" w:hAnsi="Cambria" w:cs="Times New Roman"/>
          <w:sz w:val="20"/>
          <w:szCs w:val="20"/>
        </w:rPr>
        <w:t>.</w:t>
      </w:r>
    </w:p>
    <w:p w14:paraId="72C8AD85" w14:textId="77777777" w:rsidR="00A60681" w:rsidRPr="00A60681" w:rsidRDefault="00A60681">
      <w:pPr>
        <w:numPr>
          <w:ilvl w:val="0"/>
          <w:numId w:val="39"/>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Performed </w:t>
      </w:r>
      <w:r w:rsidRPr="00A60681">
        <w:rPr>
          <w:rFonts w:ascii="Cambria" w:eastAsia="Times New Roman" w:hAnsi="Cambria" w:cs="Times New Roman"/>
          <w:b/>
          <w:bCs/>
          <w:sz w:val="20"/>
          <w:szCs w:val="20"/>
        </w:rPr>
        <w:t>chaos engineering</w:t>
      </w:r>
      <w:r w:rsidRPr="00A60681">
        <w:rPr>
          <w:rFonts w:ascii="Cambria" w:eastAsia="Times New Roman" w:hAnsi="Cambria" w:cs="Times New Roman"/>
          <w:sz w:val="20"/>
          <w:szCs w:val="20"/>
        </w:rPr>
        <w:t xml:space="preserve"> experiments using </w:t>
      </w:r>
      <w:r w:rsidRPr="00A60681">
        <w:rPr>
          <w:rFonts w:ascii="Cambria" w:eastAsia="Times New Roman" w:hAnsi="Cambria" w:cs="Times New Roman"/>
          <w:b/>
          <w:bCs/>
          <w:sz w:val="20"/>
          <w:szCs w:val="20"/>
        </w:rPr>
        <w:t>Gremlin</w:t>
      </w:r>
      <w:r w:rsidRPr="00A60681">
        <w:rPr>
          <w:rFonts w:ascii="Cambria" w:eastAsia="Times New Roman" w:hAnsi="Cambria" w:cs="Times New Roman"/>
          <w:sz w:val="20"/>
          <w:szCs w:val="20"/>
        </w:rPr>
        <w:t xml:space="preserve"> and </w:t>
      </w:r>
      <w:proofErr w:type="spellStart"/>
      <w:r w:rsidRPr="00A60681">
        <w:rPr>
          <w:rFonts w:ascii="Cambria" w:eastAsia="Times New Roman" w:hAnsi="Cambria" w:cs="Times New Roman"/>
          <w:b/>
          <w:bCs/>
          <w:sz w:val="20"/>
          <w:szCs w:val="20"/>
        </w:rPr>
        <w:t>LitmusChaos</w:t>
      </w:r>
      <w:proofErr w:type="spellEnd"/>
      <w:r w:rsidRPr="00A60681">
        <w:rPr>
          <w:rFonts w:ascii="Cambria" w:eastAsia="Times New Roman" w:hAnsi="Cambria" w:cs="Times New Roman"/>
          <w:sz w:val="20"/>
          <w:szCs w:val="20"/>
        </w:rPr>
        <w:t xml:space="preserve">, validating fault-tolerance of distributed workloads across </w:t>
      </w:r>
      <w:r w:rsidRPr="00A60681">
        <w:rPr>
          <w:rFonts w:ascii="Cambria" w:eastAsia="Times New Roman" w:hAnsi="Cambria" w:cs="Times New Roman"/>
          <w:b/>
          <w:bCs/>
          <w:sz w:val="20"/>
          <w:szCs w:val="20"/>
        </w:rPr>
        <w:t>EKS/AKS</w:t>
      </w:r>
      <w:r w:rsidRPr="00A60681">
        <w:rPr>
          <w:rFonts w:ascii="Cambria" w:eastAsia="Times New Roman" w:hAnsi="Cambria" w:cs="Times New Roman"/>
          <w:sz w:val="20"/>
          <w:szCs w:val="20"/>
        </w:rPr>
        <w:t xml:space="preserve"> clusters.</w:t>
      </w:r>
    </w:p>
    <w:p w14:paraId="17B5B2FE" w14:textId="77777777" w:rsidR="00A60681" w:rsidRPr="00A60681" w:rsidRDefault="00A60681">
      <w:pPr>
        <w:numPr>
          <w:ilvl w:val="0"/>
          <w:numId w:val="39"/>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Deployed </w:t>
      </w:r>
      <w:proofErr w:type="spellStart"/>
      <w:r w:rsidRPr="00A60681">
        <w:rPr>
          <w:rFonts w:ascii="Cambria" w:eastAsia="Times New Roman" w:hAnsi="Cambria" w:cs="Times New Roman"/>
          <w:b/>
          <w:bCs/>
          <w:sz w:val="20"/>
          <w:szCs w:val="20"/>
        </w:rPr>
        <w:t>OpenTelemetry</w:t>
      </w:r>
      <w:proofErr w:type="spellEnd"/>
      <w:r w:rsidRPr="00A60681">
        <w:rPr>
          <w:rFonts w:ascii="Cambria" w:eastAsia="Times New Roman" w:hAnsi="Cambria" w:cs="Times New Roman"/>
          <w:b/>
          <w:bCs/>
          <w:sz w:val="20"/>
          <w:szCs w:val="20"/>
        </w:rPr>
        <w:t xml:space="preserve"> tracing</w:t>
      </w:r>
      <w:r w:rsidRPr="00A60681">
        <w:rPr>
          <w:rFonts w:ascii="Cambria" w:eastAsia="Times New Roman" w:hAnsi="Cambria" w:cs="Times New Roman"/>
          <w:sz w:val="20"/>
          <w:szCs w:val="20"/>
        </w:rPr>
        <w:t xml:space="preserve"> and </w:t>
      </w:r>
      <w:proofErr w:type="spellStart"/>
      <w:r w:rsidRPr="00A60681">
        <w:rPr>
          <w:rFonts w:ascii="Cambria" w:eastAsia="Times New Roman" w:hAnsi="Cambria" w:cs="Times New Roman"/>
          <w:b/>
          <w:bCs/>
          <w:sz w:val="20"/>
          <w:szCs w:val="20"/>
        </w:rPr>
        <w:t>FluentBit</w:t>
      </w:r>
      <w:proofErr w:type="spellEnd"/>
      <w:r w:rsidRPr="00A60681">
        <w:rPr>
          <w:rFonts w:ascii="Cambria" w:eastAsia="Times New Roman" w:hAnsi="Cambria" w:cs="Times New Roman"/>
          <w:b/>
          <w:bCs/>
          <w:sz w:val="20"/>
          <w:szCs w:val="20"/>
        </w:rPr>
        <w:t xml:space="preserve"> log shipping</w:t>
      </w:r>
      <w:r w:rsidRPr="00A60681">
        <w:rPr>
          <w:rFonts w:ascii="Cambria" w:eastAsia="Times New Roman" w:hAnsi="Cambria" w:cs="Times New Roman"/>
          <w:sz w:val="20"/>
          <w:szCs w:val="20"/>
        </w:rPr>
        <w:t>, enhancing cross-cluster observability and trace correlation for microservice interactions.</w:t>
      </w:r>
    </w:p>
    <w:p w14:paraId="30A06E80" w14:textId="77777777" w:rsidR="00A60681" w:rsidRPr="00A60681" w:rsidRDefault="00A60681" w:rsidP="00A60681">
      <w:pPr>
        <w:spacing w:after="0" w:line="240" w:lineRule="auto"/>
        <w:jc w:val="both"/>
        <w:rPr>
          <w:rFonts w:ascii="Cambria" w:eastAsia="Times New Roman" w:hAnsi="Cambria" w:cs="Times New Roman"/>
          <w:b/>
          <w:bCs/>
          <w:sz w:val="20"/>
          <w:szCs w:val="20"/>
        </w:rPr>
      </w:pPr>
      <w:r w:rsidRPr="00A60681">
        <w:rPr>
          <w:rFonts w:ascii="Cambria" w:eastAsia="Times New Roman" w:hAnsi="Cambria" w:cs="Times New Roman"/>
          <w:b/>
          <w:bCs/>
          <w:sz w:val="20"/>
          <w:szCs w:val="20"/>
        </w:rPr>
        <w:t>Collaboration &amp; Agile Enablement</w:t>
      </w:r>
    </w:p>
    <w:p w14:paraId="15BBEF22" w14:textId="77777777" w:rsidR="00A60681" w:rsidRPr="00A60681" w:rsidRDefault="00A60681">
      <w:pPr>
        <w:numPr>
          <w:ilvl w:val="0"/>
          <w:numId w:val="40"/>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Mentored 15+ engineers (Developers, SREs, QA) on </w:t>
      </w:r>
      <w:proofErr w:type="spellStart"/>
      <w:r w:rsidRPr="00A60681">
        <w:rPr>
          <w:rFonts w:ascii="Cambria" w:eastAsia="Times New Roman" w:hAnsi="Cambria" w:cs="Times New Roman"/>
          <w:b/>
          <w:bCs/>
          <w:sz w:val="20"/>
          <w:szCs w:val="20"/>
        </w:rPr>
        <w:t>GitOps</w:t>
      </w:r>
      <w:proofErr w:type="spellEnd"/>
      <w:r w:rsidRPr="00A60681">
        <w:rPr>
          <w:rFonts w:ascii="Cambria" w:eastAsia="Times New Roman" w:hAnsi="Cambria" w:cs="Times New Roman"/>
          <w:b/>
          <w:bCs/>
          <w:sz w:val="20"/>
          <w:szCs w:val="20"/>
        </w:rPr>
        <w:t xml:space="preserve"> (</w:t>
      </w:r>
      <w:proofErr w:type="spellStart"/>
      <w:r w:rsidRPr="00A60681">
        <w:rPr>
          <w:rFonts w:ascii="Cambria" w:eastAsia="Times New Roman" w:hAnsi="Cambria" w:cs="Times New Roman"/>
          <w:b/>
          <w:bCs/>
          <w:sz w:val="20"/>
          <w:szCs w:val="20"/>
        </w:rPr>
        <w:t>ArgoCD</w:t>
      </w:r>
      <w:proofErr w:type="spellEnd"/>
      <w:r w:rsidRPr="00A60681">
        <w:rPr>
          <w:rFonts w:ascii="Cambria" w:eastAsia="Times New Roman" w:hAnsi="Cambria" w:cs="Times New Roman"/>
          <w:b/>
          <w:bCs/>
          <w:sz w:val="20"/>
          <w:szCs w:val="20"/>
        </w:rPr>
        <w:t xml:space="preserve">, </w:t>
      </w:r>
      <w:proofErr w:type="spellStart"/>
      <w:r w:rsidRPr="00A60681">
        <w:rPr>
          <w:rFonts w:ascii="Cambria" w:eastAsia="Times New Roman" w:hAnsi="Cambria" w:cs="Times New Roman"/>
          <w:b/>
          <w:bCs/>
          <w:sz w:val="20"/>
          <w:szCs w:val="20"/>
        </w:rPr>
        <w:t>FluxCD</w:t>
      </w:r>
      <w:proofErr w:type="spellEnd"/>
      <w:r w:rsidRPr="00A60681">
        <w:rPr>
          <w:rFonts w:ascii="Cambria" w:eastAsia="Times New Roman" w:hAnsi="Cambria" w:cs="Times New Roman"/>
          <w:b/>
          <w:bCs/>
          <w:sz w:val="20"/>
          <w:szCs w:val="20"/>
        </w:rPr>
        <w:t>)</w:t>
      </w:r>
      <w:r w:rsidRPr="00A60681">
        <w:rPr>
          <w:rFonts w:ascii="Cambria" w:eastAsia="Times New Roman" w:hAnsi="Cambria" w:cs="Times New Roman"/>
          <w:sz w:val="20"/>
          <w:szCs w:val="20"/>
        </w:rPr>
        <w:t xml:space="preserve">, </w:t>
      </w:r>
      <w:proofErr w:type="spellStart"/>
      <w:r w:rsidRPr="00A60681">
        <w:rPr>
          <w:rFonts w:ascii="Cambria" w:eastAsia="Times New Roman" w:hAnsi="Cambria" w:cs="Times New Roman"/>
          <w:b/>
          <w:bCs/>
          <w:sz w:val="20"/>
          <w:szCs w:val="20"/>
        </w:rPr>
        <w:t>Tekton</w:t>
      </w:r>
      <w:proofErr w:type="spellEnd"/>
      <w:r w:rsidRPr="00A60681">
        <w:rPr>
          <w:rFonts w:ascii="Cambria" w:eastAsia="Times New Roman" w:hAnsi="Cambria" w:cs="Times New Roman"/>
          <w:b/>
          <w:bCs/>
          <w:sz w:val="20"/>
          <w:szCs w:val="20"/>
        </w:rPr>
        <w:t xml:space="preserve"> pipelines</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secure CI/CD</w:t>
      </w:r>
      <w:r w:rsidRPr="00A60681">
        <w:rPr>
          <w:rFonts w:ascii="Cambria" w:eastAsia="Times New Roman" w:hAnsi="Cambria" w:cs="Times New Roman"/>
          <w:sz w:val="20"/>
          <w:szCs w:val="20"/>
        </w:rPr>
        <w:t xml:space="preserve"> practices, increasing </w:t>
      </w:r>
      <w:proofErr w:type="spellStart"/>
      <w:r w:rsidRPr="00A60681">
        <w:rPr>
          <w:rFonts w:ascii="Cambria" w:eastAsia="Times New Roman" w:hAnsi="Cambria" w:cs="Times New Roman"/>
          <w:sz w:val="20"/>
          <w:szCs w:val="20"/>
        </w:rPr>
        <w:t>DevSecOps</w:t>
      </w:r>
      <w:proofErr w:type="spellEnd"/>
      <w:r w:rsidRPr="00A60681">
        <w:rPr>
          <w:rFonts w:ascii="Cambria" w:eastAsia="Times New Roman" w:hAnsi="Cambria" w:cs="Times New Roman"/>
          <w:sz w:val="20"/>
          <w:szCs w:val="20"/>
        </w:rPr>
        <w:t xml:space="preserve"> adoption by </w:t>
      </w:r>
      <w:r w:rsidRPr="00A60681">
        <w:rPr>
          <w:rFonts w:ascii="Cambria" w:eastAsia="Times New Roman" w:hAnsi="Cambria" w:cs="Times New Roman"/>
          <w:b/>
          <w:bCs/>
          <w:sz w:val="20"/>
          <w:szCs w:val="20"/>
        </w:rPr>
        <w:t>40%</w:t>
      </w:r>
      <w:r w:rsidRPr="00A60681">
        <w:rPr>
          <w:rFonts w:ascii="Cambria" w:eastAsia="Times New Roman" w:hAnsi="Cambria" w:cs="Times New Roman"/>
          <w:sz w:val="20"/>
          <w:szCs w:val="20"/>
        </w:rPr>
        <w:t xml:space="preserve"> across teams.</w:t>
      </w:r>
    </w:p>
    <w:p w14:paraId="65D19B87" w14:textId="77777777" w:rsidR="00A60681" w:rsidRPr="00A60681" w:rsidRDefault="00A60681">
      <w:pPr>
        <w:numPr>
          <w:ilvl w:val="0"/>
          <w:numId w:val="40"/>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Partnered with audit, QA, and product stakeholders to implement </w:t>
      </w:r>
      <w:r w:rsidRPr="00A60681">
        <w:rPr>
          <w:rFonts w:ascii="Cambria" w:eastAsia="Times New Roman" w:hAnsi="Cambria" w:cs="Times New Roman"/>
          <w:b/>
          <w:bCs/>
          <w:sz w:val="20"/>
          <w:szCs w:val="20"/>
        </w:rPr>
        <w:t>automated pre-production validations</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feature flag rollouts</w:t>
      </w:r>
      <w:r w:rsidRPr="00A60681">
        <w:rPr>
          <w:rFonts w:ascii="Cambria" w:eastAsia="Times New Roman" w:hAnsi="Cambria" w:cs="Times New Roman"/>
          <w:sz w:val="20"/>
          <w:szCs w:val="20"/>
        </w:rPr>
        <w:t xml:space="preserve">, cutting post-deployment defects by </w:t>
      </w:r>
      <w:r w:rsidRPr="00A60681">
        <w:rPr>
          <w:rFonts w:ascii="Cambria" w:eastAsia="Times New Roman" w:hAnsi="Cambria" w:cs="Times New Roman"/>
          <w:b/>
          <w:bCs/>
          <w:sz w:val="20"/>
          <w:szCs w:val="20"/>
        </w:rPr>
        <w:t>30%</w:t>
      </w:r>
      <w:r w:rsidRPr="00A60681">
        <w:rPr>
          <w:rFonts w:ascii="Cambria" w:eastAsia="Times New Roman" w:hAnsi="Cambria" w:cs="Times New Roman"/>
          <w:sz w:val="20"/>
          <w:szCs w:val="20"/>
        </w:rPr>
        <w:t>.</w:t>
      </w:r>
    </w:p>
    <w:p w14:paraId="35488261" w14:textId="77777777" w:rsidR="00A60681" w:rsidRPr="00A60681" w:rsidRDefault="00A60681">
      <w:pPr>
        <w:numPr>
          <w:ilvl w:val="0"/>
          <w:numId w:val="40"/>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Led sprint ceremonies, release retrospectives, and blameless post-mortems using </w:t>
      </w:r>
      <w:r w:rsidRPr="00A60681">
        <w:rPr>
          <w:rFonts w:ascii="Cambria" w:eastAsia="Times New Roman" w:hAnsi="Cambria" w:cs="Times New Roman"/>
          <w:b/>
          <w:bCs/>
          <w:sz w:val="20"/>
          <w:szCs w:val="20"/>
        </w:rPr>
        <w:t>Jira</w:t>
      </w:r>
      <w:r w:rsidRPr="00A60681">
        <w:rPr>
          <w:rFonts w:ascii="Cambria" w:eastAsia="Times New Roman" w:hAnsi="Cambria" w:cs="Times New Roman"/>
          <w:sz w:val="20"/>
          <w:szCs w:val="20"/>
        </w:rPr>
        <w:t xml:space="preserve">, </w:t>
      </w:r>
      <w:r w:rsidRPr="00A60681">
        <w:rPr>
          <w:rFonts w:ascii="Cambria" w:eastAsia="Times New Roman" w:hAnsi="Cambria" w:cs="Times New Roman"/>
          <w:b/>
          <w:bCs/>
          <w:sz w:val="20"/>
          <w:szCs w:val="20"/>
        </w:rPr>
        <w:t>Azure Boards</w:t>
      </w:r>
      <w:r w:rsidRPr="00A60681">
        <w:rPr>
          <w:rFonts w:ascii="Cambria" w:eastAsia="Times New Roman" w:hAnsi="Cambria" w:cs="Times New Roman"/>
          <w:sz w:val="20"/>
          <w:szCs w:val="20"/>
        </w:rPr>
        <w:t xml:space="preserve">, and </w:t>
      </w:r>
      <w:r w:rsidRPr="00A60681">
        <w:rPr>
          <w:rFonts w:ascii="Cambria" w:eastAsia="Times New Roman" w:hAnsi="Cambria" w:cs="Times New Roman"/>
          <w:b/>
          <w:bCs/>
          <w:sz w:val="20"/>
          <w:szCs w:val="20"/>
        </w:rPr>
        <w:t>Confluence</w:t>
      </w:r>
      <w:r w:rsidRPr="00A60681">
        <w:rPr>
          <w:rFonts w:ascii="Cambria" w:eastAsia="Times New Roman" w:hAnsi="Cambria" w:cs="Times New Roman"/>
          <w:sz w:val="20"/>
          <w:szCs w:val="20"/>
        </w:rPr>
        <w:t>, improving team velocity and collaboration maturity.</w:t>
      </w:r>
    </w:p>
    <w:p w14:paraId="39BE9223" w14:textId="77777777" w:rsidR="00A60681" w:rsidRPr="00A60681" w:rsidRDefault="00A60681" w:rsidP="00A60681">
      <w:pPr>
        <w:spacing w:after="0" w:line="240" w:lineRule="auto"/>
        <w:jc w:val="both"/>
        <w:rPr>
          <w:rFonts w:ascii="Cambria" w:eastAsia="Times New Roman" w:hAnsi="Cambria" w:cs="Times New Roman"/>
          <w:b/>
          <w:bCs/>
          <w:sz w:val="20"/>
          <w:szCs w:val="20"/>
        </w:rPr>
      </w:pPr>
      <w:r w:rsidRPr="00A60681">
        <w:rPr>
          <w:rFonts w:ascii="Cambria" w:eastAsia="Times New Roman" w:hAnsi="Cambria" w:cs="Times New Roman"/>
          <w:b/>
          <w:bCs/>
          <w:sz w:val="20"/>
          <w:szCs w:val="20"/>
        </w:rPr>
        <w:t>Highlights of Impact</w:t>
      </w:r>
    </w:p>
    <w:p w14:paraId="5EF92CD1" w14:textId="0BED3145" w:rsidR="00A60681" w:rsidRDefault="00A60681">
      <w:pPr>
        <w:numPr>
          <w:ilvl w:val="0"/>
          <w:numId w:val="41"/>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Reduced deployment lead time by </w:t>
      </w:r>
      <w:r w:rsidRPr="00A60681">
        <w:rPr>
          <w:rFonts w:ascii="Cambria" w:eastAsia="Times New Roman" w:hAnsi="Cambria" w:cs="Times New Roman"/>
          <w:b/>
          <w:bCs/>
          <w:sz w:val="20"/>
          <w:szCs w:val="20"/>
        </w:rPr>
        <w:t>42%</w:t>
      </w:r>
      <w:r w:rsidRPr="00A60681">
        <w:rPr>
          <w:rFonts w:ascii="Cambria" w:eastAsia="Times New Roman" w:hAnsi="Cambria" w:cs="Times New Roman"/>
          <w:sz w:val="20"/>
          <w:szCs w:val="20"/>
        </w:rPr>
        <w:t xml:space="preserve"> and mean-time-to-recover (MTTR) by </w:t>
      </w:r>
      <w:r w:rsidRPr="00A60681">
        <w:rPr>
          <w:rFonts w:ascii="Cambria" w:eastAsia="Times New Roman" w:hAnsi="Cambria" w:cs="Times New Roman"/>
          <w:b/>
          <w:bCs/>
          <w:sz w:val="20"/>
          <w:szCs w:val="20"/>
        </w:rPr>
        <w:t>38%</w:t>
      </w:r>
      <w:r w:rsidRPr="00A60681">
        <w:rPr>
          <w:rFonts w:ascii="Cambria" w:eastAsia="Times New Roman" w:hAnsi="Cambria" w:cs="Times New Roman"/>
          <w:sz w:val="20"/>
          <w:szCs w:val="20"/>
        </w:rPr>
        <w:t xml:space="preserve"> through full-stack CI/CD automation.</w:t>
      </w:r>
    </w:p>
    <w:p w14:paraId="5F12A12E" w14:textId="65E5578C" w:rsidR="00C02E5D" w:rsidRPr="00A60681" w:rsidRDefault="00C02E5D">
      <w:pPr>
        <w:numPr>
          <w:ilvl w:val="0"/>
          <w:numId w:val="41"/>
        </w:numPr>
        <w:spacing w:after="0" w:line="240" w:lineRule="auto"/>
        <w:jc w:val="both"/>
        <w:rPr>
          <w:rFonts w:ascii="Cambria" w:eastAsia="Times New Roman" w:hAnsi="Cambria" w:cs="Times New Roman"/>
          <w:sz w:val="20"/>
          <w:szCs w:val="20"/>
        </w:rPr>
      </w:pPr>
      <w:r w:rsidRPr="00C02E5D">
        <w:rPr>
          <w:rFonts w:ascii="Cambria" w:eastAsia="Times New Roman" w:hAnsi="Cambria" w:cs="Times New Roman"/>
          <w:sz w:val="20"/>
          <w:szCs w:val="20"/>
        </w:rPr>
        <w:t>Leveraged Harness Cloud Cost Management to auto-stop idle workloads and enforce budget policies, reducing non-production cloud costs by 20%.</w:t>
      </w:r>
    </w:p>
    <w:p w14:paraId="1839418B" w14:textId="68F16F52" w:rsidR="00A60681" w:rsidRPr="00A60681" w:rsidRDefault="00A60681">
      <w:pPr>
        <w:numPr>
          <w:ilvl w:val="0"/>
          <w:numId w:val="41"/>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Achieved </w:t>
      </w:r>
      <w:r w:rsidRPr="00A60681">
        <w:rPr>
          <w:rFonts w:ascii="Cambria" w:eastAsia="Times New Roman" w:hAnsi="Cambria" w:cs="Times New Roman"/>
          <w:b/>
          <w:bCs/>
          <w:sz w:val="20"/>
          <w:szCs w:val="20"/>
        </w:rPr>
        <w:t>continuous HIPAA/FedRAMP compliance</w:t>
      </w:r>
      <w:r w:rsidRPr="00A60681">
        <w:rPr>
          <w:rFonts w:ascii="Cambria" w:eastAsia="Times New Roman" w:hAnsi="Cambria" w:cs="Times New Roman"/>
          <w:sz w:val="20"/>
          <w:szCs w:val="20"/>
        </w:rPr>
        <w:t xml:space="preserve"> with embedded </w:t>
      </w:r>
      <w:proofErr w:type="spellStart"/>
      <w:r w:rsidRPr="00A60681">
        <w:rPr>
          <w:rFonts w:ascii="Cambria" w:eastAsia="Times New Roman" w:hAnsi="Cambria" w:cs="Times New Roman"/>
          <w:sz w:val="20"/>
          <w:szCs w:val="20"/>
        </w:rPr>
        <w:t>DevSecOps</w:t>
      </w:r>
      <w:proofErr w:type="spellEnd"/>
      <w:r w:rsidRPr="00A60681">
        <w:rPr>
          <w:rFonts w:ascii="Cambria" w:eastAsia="Times New Roman" w:hAnsi="Cambria" w:cs="Times New Roman"/>
          <w:sz w:val="20"/>
          <w:szCs w:val="20"/>
        </w:rPr>
        <w:t xml:space="preserve"> controls and automated audit evidence generation.</w:t>
      </w:r>
    </w:p>
    <w:p w14:paraId="67942F63" w14:textId="24ED454C" w:rsidR="00A60681" w:rsidRPr="00A60681" w:rsidRDefault="00A60681">
      <w:pPr>
        <w:numPr>
          <w:ilvl w:val="0"/>
          <w:numId w:val="41"/>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Lowered </w:t>
      </w:r>
      <w:r w:rsidRPr="00A60681">
        <w:rPr>
          <w:rFonts w:ascii="Cambria" w:eastAsia="Times New Roman" w:hAnsi="Cambria" w:cs="Times New Roman"/>
          <w:b/>
          <w:bCs/>
          <w:sz w:val="20"/>
          <w:szCs w:val="20"/>
        </w:rPr>
        <w:t>multi-cloud OPEX by 28%</w:t>
      </w:r>
      <w:r w:rsidRPr="00A60681">
        <w:rPr>
          <w:rFonts w:ascii="Cambria" w:eastAsia="Times New Roman" w:hAnsi="Cambria" w:cs="Times New Roman"/>
          <w:sz w:val="20"/>
          <w:szCs w:val="20"/>
        </w:rPr>
        <w:t xml:space="preserve"> via FinOps governance and infrastructure right-sizing.</w:t>
      </w:r>
    </w:p>
    <w:p w14:paraId="3AEAC427" w14:textId="3102A5C7" w:rsidR="00A60681" w:rsidRPr="00A60681" w:rsidRDefault="00A60681">
      <w:pPr>
        <w:numPr>
          <w:ilvl w:val="0"/>
          <w:numId w:val="41"/>
        </w:num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sz w:val="20"/>
          <w:szCs w:val="20"/>
        </w:rPr>
        <w:t xml:space="preserve">Maintained </w:t>
      </w:r>
      <w:r w:rsidRPr="00A60681">
        <w:rPr>
          <w:rFonts w:ascii="Cambria" w:eastAsia="Times New Roman" w:hAnsi="Cambria" w:cs="Times New Roman"/>
          <w:b/>
          <w:bCs/>
          <w:sz w:val="20"/>
          <w:szCs w:val="20"/>
        </w:rPr>
        <w:t>99.95%+ uptime</w:t>
      </w:r>
      <w:r w:rsidRPr="00A60681">
        <w:rPr>
          <w:rFonts w:ascii="Cambria" w:eastAsia="Times New Roman" w:hAnsi="Cambria" w:cs="Times New Roman"/>
          <w:sz w:val="20"/>
          <w:szCs w:val="20"/>
        </w:rPr>
        <w:t xml:space="preserve"> across production workloads using advanced observability, SRE automation, and multi-region resilience.</w:t>
      </w:r>
    </w:p>
    <w:p w14:paraId="5B73E82E" w14:textId="77777777" w:rsidR="00A60681" w:rsidRPr="00A60681" w:rsidRDefault="00A60681" w:rsidP="00A60681">
      <w:pPr>
        <w:spacing w:after="0" w:line="240" w:lineRule="auto"/>
        <w:jc w:val="both"/>
        <w:rPr>
          <w:rFonts w:ascii="Cambria" w:eastAsia="Times New Roman" w:hAnsi="Cambria" w:cs="Times New Roman"/>
          <w:b/>
          <w:bCs/>
          <w:sz w:val="20"/>
          <w:szCs w:val="20"/>
        </w:rPr>
      </w:pPr>
      <w:r w:rsidRPr="00A60681">
        <w:rPr>
          <w:rFonts w:ascii="Cambria" w:eastAsia="Times New Roman" w:hAnsi="Cambria" w:cs="Times New Roman"/>
          <w:b/>
          <w:bCs/>
          <w:sz w:val="20"/>
          <w:szCs w:val="20"/>
        </w:rPr>
        <w:t>Environment</w:t>
      </w:r>
    </w:p>
    <w:p w14:paraId="089F08A7" w14:textId="171EFEE0" w:rsidR="00A60681" w:rsidRPr="00A60681" w:rsidRDefault="00A60681" w:rsidP="00A60681">
      <w:pPr>
        <w:spacing w:after="0" w:line="240" w:lineRule="auto"/>
        <w:jc w:val="both"/>
        <w:rPr>
          <w:rFonts w:ascii="Cambria" w:eastAsia="Times New Roman" w:hAnsi="Cambria" w:cs="Times New Roman"/>
          <w:sz w:val="20"/>
          <w:szCs w:val="20"/>
        </w:rPr>
      </w:pPr>
      <w:r w:rsidRPr="00A60681">
        <w:rPr>
          <w:rFonts w:ascii="Cambria" w:eastAsia="Times New Roman" w:hAnsi="Cambria" w:cs="Times New Roman"/>
          <w:b/>
          <w:bCs/>
          <w:sz w:val="20"/>
          <w:szCs w:val="20"/>
        </w:rPr>
        <w:t>AWS (EKS, Lambda, S3, RDS, CloudFormation, IAM, KMS)</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Azure (AKS, App Gateway, Key Vault, Azure DevOps)</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GCP (GKE, Cloud Build)</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Terraform v1.</w:t>
      </w:r>
      <w:r w:rsidR="00FE3D87" w:rsidRPr="00702A75">
        <w:rPr>
          <w:rFonts w:ascii="Cambria" w:eastAsia="Times New Roman" w:hAnsi="Cambria" w:cs="Times New Roman"/>
          <w:b/>
          <w:bCs/>
          <w:sz w:val="20"/>
          <w:szCs w:val="20"/>
        </w:rPr>
        <w:t>9.</w:t>
      </w:r>
      <w:r w:rsidRPr="00A60681">
        <w:rPr>
          <w:rFonts w:ascii="Cambria" w:eastAsia="Times New Roman" w:hAnsi="Cambria" w:cs="Times New Roman"/>
          <w:b/>
          <w:bCs/>
          <w:sz w:val="20"/>
          <w:szCs w:val="20"/>
        </w:rPr>
        <w:t>x</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Ansible 2.x</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GitHub Actions</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Jenkins</w:t>
      </w:r>
      <w:r w:rsidRPr="00A60681">
        <w:rPr>
          <w:rFonts w:ascii="Cambria" w:eastAsia="Times New Roman" w:hAnsi="Cambria" w:cs="Times New Roman"/>
          <w:sz w:val="20"/>
          <w:szCs w:val="20"/>
        </w:rPr>
        <w:t xml:space="preserve"> | </w:t>
      </w:r>
      <w:proofErr w:type="spellStart"/>
      <w:r w:rsidRPr="00A60681">
        <w:rPr>
          <w:rFonts w:ascii="Cambria" w:eastAsia="Times New Roman" w:hAnsi="Cambria" w:cs="Times New Roman"/>
          <w:b/>
          <w:bCs/>
          <w:sz w:val="20"/>
          <w:szCs w:val="20"/>
        </w:rPr>
        <w:t>Tekton</w:t>
      </w:r>
      <w:proofErr w:type="spellEnd"/>
      <w:r w:rsidRPr="00A60681">
        <w:rPr>
          <w:rFonts w:ascii="Cambria" w:eastAsia="Times New Roman" w:hAnsi="Cambria" w:cs="Times New Roman"/>
          <w:sz w:val="20"/>
          <w:szCs w:val="20"/>
        </w:rPr>
        <w:t xml:space="preserve"> | </w:t>
      </w:r>
      <w:proofErr w:type="spellStart"/>
      <w:r w:rsidRPr="00A60681">
        <w:rPr>
          <w:rFonts w:ascii="Cambria" w:eastAsia="Times New Roman" w:hAnsi="Cambria" w:cs="Times New Roman"/>
          <w:b/>
          <w:bCs/>
          <w:sz w:val="20"/>
          <w:szCs w:val="20"/>
        </w:rPr>
        <w:t>FluxCD</w:t>
      </w:r>
      <w:proofErr w:type="spellEnd"/>
      <w:r w:rsidRPr="00A60681">
        <w:rPr>
          <w:rFonts w:ascii="Cambria" w:eastAsia="Times New Roman" w:hAnsi="Cambria" w:cs="Times New Roman"/>
          <w:sz w:val="20"/>
          <w:szCs w:val="20"/>
        </w:rPr>
        <w:t xml:space="preserve"> | </w:t>
      </w:r>
      <w:r w:rsidR="00025F3D" w:rsidRPr="00CC7457">
        <w:rPr>
          <w:rFonts w:ascii="Cambria" w:eastAsia="Times New Roman" w:hAnsi="Cambria" w:cs="Times New Roman"/>
          <w:b/>
          <w:bCs/>
          <w:sz w:val="20"/>
          <w:szCs w:val="20"/>
        </w:rPr>
        <w:t>Har</w:t>
      </w:r>
      <w:r w:rsidR="00CC7457" w:rsidRPr="00CC7457">
        <w:rPr>
          <w:rFonts w:ascii="Cambria" w:eastAsia="Times New Roman" w:hAnsi="Cambria" w:cs="Times New Roman"/>
          <w:b/>
          <w:bCs/>
          <w:sz w:val="20"/>
          <w:szCs w:val="20"/>
        </w:rPr>
        <w:t>ness</w:t>
      </w:r>
      <w:r w:rsidR="00CC7457">
        <w:rPr>
          <w:rFonts w:ascii="Cambria" w:eastAsia="Times New Roman" w:hAnsi="Cambria" w:cs="Times New Roman"/>
          <w:sz w:val="20"/>
          <w:szCs w:val="20"/>
        </w:rPr>
        <w:t xml:space="preserve"> </w:t>
      </w:r>
      <w:r w:rsidR="00CC7457" w:rsidRPr="00A60681">
        <w:rPr>
          <w:rFonts w:ascii="Cambria" w:eastAsia="Times New Roman" w:hAnsi="Cambria" w:cs="Times New Roman"/>
          <w:sz w:val="20"/>
          <w:szCs w:val="20"/>
        </w:rPr>
        <w:t>|</w:t>
      </w:r>
      <w:r w:rsidR="00CC7457">
        <w:rPr>
          <w:rFonts w:ascii="Cambria" w:eastAsia="Times New Roman" w:hAnsi="Cambria" w:cs="Times New Roman"/>
          <w:sz w:val="20"/>
          <w:szCs w:val="20"/>
        </w:rPr>
        <w:t xml:space="preserve"> </w:t>
      </w:r>
      <w:proofErr w:type="spellStart"/>
      <w:r w:rsidRPr="00A60681">
        <w:rPr>
          <w:rFonts w:ascii="Cambria" w:eastAsia="Times New Roman" w:hAnsi="Cambria" w:cs="Times New Roman"/>
          <w:b/>
          <w:bCs/>
          <w:sz w:val="20"/>
          <w:szCs w:val="20"/>
        </w:rPr>
        <w:t>ArgoCD</w:t>
      </w:r>
      <w:proofErr w:type="spellEnd"/>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Vault</w:t>
      </w:r>
      <w:r w:rsidRPr="00A60681">
        <w:rPr>
          <w:rFonts w:ascii="Cambria" w:eastAsia="Times New Roman" w:hAnsi="Cambria" w:cs="Times New Roman"/>
          <w:sz w:val="20"/>
          <w:szCs w:val="20"/>
        </w:rPr>
        <w:t xml:space="preserve"> </w:t>
      </w:r>
      <w:r w:rsidRPr="00A60681">
        <w:rPr>
          <w:rFonts w:ascii="Cambria" w:eastAsia="Times New Roman" w:hAnsi="Cambria" w:cs="Times New Roman"/>
          <w:sz w:val="20"/>
          <w:szCs w:val="20"/>
        </w:rPr>
        <w:lastRenderedPageBreak/>
        <w:t xml:space="preserve">| </w:t>
      </w:r>
      <w:r w:rsidRPr="00A60681">
        <w:rPr>
          <w:rFonts w:ascii="Cambria" w:eastAsia="Times New Roman" w:hAnsi="Cambria" w:cs="Times New Roman"/>
          <w:b/>
          <w:bCs/>
          <w:sz w:val="20"/>
          <w:szCs w:val="20"/>
        </w:rPr>
        <w:t>OPA Gatekeeper</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SonarQube</w:t>
      </w:r>
      <w:r w:rsidRPr="00A60681">
        <w:rPr>
          <w:rFonts w:ascii="Cambria" w:eastAsia="Times New Roman" w:hAnsi="Cambria" w:cs="Times New Roman"/>
          <w:sz w:val="20"/>
          <w:szCs w:val="20"/>
        </w:rPr>
        <w:t xml:space="preserve"> | </w:t>
      </w:r>
      <w:proofErr w:type="spellStart"/>
      <w:r w:rsidRPr="00A60681">
        <w:rPr>
          <w:rFonts w:ascii="Cambria" w:eastAsia="Times New Roman" w:hAnsi="Cambria" w:cs="Times New Roman"/>
          <w:b/>
          <w:bCs/>
          <w:sz w:val="20"/>
          <w:szCs w:val="20"/>
        </w:rPr>
        <w:t>Snyk</w:t>
      </w:r>
      <w:proofErr w:type="spellEnd"/>
      <w:r w:rsidRPr="00A60681">
        <w:rPr>
          <w:rFonts w:ascii="Cambria" w:eastAsia="Times New Roman" w:hAnsi="Cambria" w:cs="Times New Roman"/>
          <w:sz w:val="20"/>
          <w:szCs w:val="20"/>
        </w:rPr>
        <w:t xml:space="preserve"> | </w:t>
      </w:r>
      <w:proofErr w:type="spellStart"/>
      <w:r w:rsidRPr="00A60681">
        <w:rPr>
          <w:rFonts w:ascii="Cambria" w:eastAsia="Times New Roman" w:hAnsi="Cambria" w:cs="Times New Roman"/>
          <w:b/>
          <w:bCs/>
          <w:sz w:val="20"/>
          <w:szCs w:val="20"/>
        </w:rPr>
        <w:t>Trivy</w:t>
      </w:r>
      <w:proofErr w:type="spellEnd"/>
      <w:r w:rsidRPr="00A60681">
        <w:rPr>
          <w:rFonts w:ascii="Cambria" w:eastAsia="Times New Roman" w:hAnsi="Cambria" w:cs="Times New Roman"/>
          <w:sz w:val="20"/>
          <w:szCs w:val="20"/>
        </w:rPr>
        <w:t xml:space="preserve"> | </w:t>
      </w:r>
      <w:proofErr w:type="spellStart"/>
      <w:r w:rsidRPr="00A60681">
        <w:rPr>
          <w:rFonts w:ascii="Cambria" w:eastAsia="Times New Roman" w:hAnsi="Cambria" w:cs="Times New Roman"/>
          <w:b/>
          <w:bCs/>
          <w:sz w:val="20"/>
          <w:szCs w:val="20"/>
        </w:rPr>
        <w:t>Checkov</w:t>
      </w:r>
      <w:proofErr w:type="spellEnd"/>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Prometheus</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Grafana</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Datadog</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ELK Stack</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CloudWatch</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Docker</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Helm</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Python</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Bash</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Jira</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ServiceNow</w:t>
      </w:r>
      <w:r w:rsidRPr="00A60681">
        <w:rPr>
          <w:rFonts w:ascii="Cambria" w:eastAsia="Times New Roman" w:hAnsi="Cambria" w:cs="Times New Roman"/>
          <w:sz w:val="20"/>
          <w:szCs w:val="20"/>
        </w:rPr>
        <w:t xml:space="preserve"> | </w:t>
      </w:r>
      <w:r w:rsidRPr="00A60681">
        <w:rPr>
          <w:rFonts w:ascii="Cambria" w:eastAsia="Times New Roman" w:hAnsi="Cambria" w:cs="Times New Roman"/>
          <w:b/>
          <w:bCs/>
          <w:sz w:val="20"/>
          <w:szCs w:val="20"/>
        </w:rPr>
        <w:t>Agile/Scrum</w:t>
      </w:r>
    </w:p>
    <w:p w14:paraId="4F1181B7" w14:textId="33EC677B" w:rsidR="00C06507" w:rsidRPr="00702A75" w:rsidRDefault="00C06507" w:rsidP="0046569C">
      <w:pPr>
        <w:tabs>
          <w:tab w:val="right" w:pos="11481"/>
        </w:tabs>
        <w:spacing w:before="240" w:after="0"/>
        <w:jc w:val="both"/>
        <w:rPr>
          <w:rFonts w:ascii="Cambria" w:hAnsi="Cambria"/>
          <w:b/>
        </w:rPr>
      </w:pPr>
      <w:r w:rsidRPr="00702A75">
        <w:rPr>
          <w:rFonts w:ascii="Cambria" w:hAnsi="Cambria"/>
          <w:b/>
        </w:rPr>
        <w:t xml:space="preserve">LEAD DEVOPS ENGINEER, PR DEPT., GO., AP, IND </w:t>
      </w:r>
      <w:r w:rsidR="002944D0" w:rsidRPr="00702A75">
        <w:rPr>
          <w:rFonts w:ascii="Cambria" w:hAnsi="Cambria"/>
          <w:b/>
        </w:rPr>
        <w:tab/>
      </w:r>
      <w:r w:rsidRPr="00702A75">
        <w:rPr>
          <w:rFonts w:ascii="Cambria" w:hAnsi="Cambria"/>
          <w:b/>
        </w:rPr>
        <w:t xml:space="preserve">Apr 2018 </w:t>
      </w:r>
      <w:r w:rsidR="00802506" w:rsidRPr="00702A75">
        <w:rPr>
          <w:rFonts w:ascii="Cambria" w:hAnsi="Cambria"/>
          <w:b/>
        </w:rPr>
        <w:t>–</w:t>
      </w:r>
      <w:r w:rsidRPr="00702A75">
        <w:rPr>
          <w:rFonts w:ascii="Cambria" w:hAnsi="Cambria"/>
          <w:b/>
        </w:rPr>
        <w:t xml:space="preserve"> Dec 2022</w:t>
      </w:r>
    </w:p>
    <w:p w14:paraId="698C7976" w14:textId="77777777" w:rsidR="00331B07" w:rsidRPr="00331B07" w:rsidRDefault="00331B07" w:rsidP="00331B07">
      <w:pPr>
        <w:spacing w:after="0" w:line="240" w:lineRule="auto"/>
        <w:jc w:val="both"/>
        <w:rPr>
          <w:rFonts w:ascii="Cambria" w:eastAsia="Times New Roman" w:hAnsi="Cambria" w:cs="Times New Roman"/>
          <w:b/>
          <w:bCs/>
          <w:sz w:val="20"/>
          <w:szCs w:val="20"/>
        </w:rPr>
      </w:pPr>
      <w:r w:rsidRPr="00331B07">
        <w:rPr>
          <w:rFonts w:ascii="Cambria" w:eastAsia="Times New Roman" w:hAnsi="Cambria" w:cs="Times New Roman"/>
          <w:b/>
          <w:bCs/>
          <w:sz w:val="20"/>
          <w:szCs w:val="20"/>
        </w:rPr>
        <w:t>CI/CD Architecture &amp; Pipeline Automation</w:t>
      </w:r>
    </w:p>
    <w:p w14:paraId="4D1CA2DF" w14:textId="77777777" w:rsidR="00331B07" w:rsidRPr="00331B07" w:rsidRDefault="00331B07">
      <w:pPr>
        <w:numPr>
          <w:ilvl w:val="0"/>
          <w:numId w:val="16"/>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Designed and implemented </w:t>
      </w:r>
      <w:r w:rsidRPr="00331B07">
        <w:rPr>
          <w:rFonts w:ascii="Cambria" w:eastAsia="Times New Roman" w:hAnsi="Cambria" w:cs="Times New Roman"/>
          <w:b/>
          <w:bCs/>
          <w:sz w:val="20"/>
          <w:szCs w:val="20"/>
        </w:rPr>
        <w:t>enterprise-scale CI/CD pipelines</w:t>
      </w:r>
      <w:r w:rsidRPr="00331B07">
        <w:rPr>
          <w:rFonts w:ascii="Cambria" w:eastAsia="Times New Roman" w:hAnsi="Cambria" w:cs="Times New Roman"/>
          <w:sz w:val="20"/>
          <w:szCs w:val="20"/>
        </w:rPr>
        <w:t xml:space="preserve"> using </w:t>
      </w:r>
      <w:r w:rsidRPr="00331B07">
        <w:rPr>
          <w:rFonts w:ascii="Cambria" w:eastAsia="Times New Roman" w:hAnsi="Cambria" w:cs="Times New Roman"/>
          <w:b/>
          <w:bCs/>
          <w:sz w:val="20"/>
          <w:szCs w:val="20"/>
        </w:rPr>
        <w:t>Jenkins 2.x, Azure DevOps, and GitHub Actions</w:t>
      </w:r>
      <w:r w:rsidRPr="00331B07">
        <w:rPr>
          <w:rFonts w:ascii="Cambria" w:eastAsia="Times New Roman" w:hAnsi="Cambria" w:cs="Times New Roman"/>
          <w:sz w:val="20"/>
          <w:szCs w:val="20"/>
        </w:rPr>
        <w:t xml:space="preserve">, automating build, test, and deployment workflows for over 50+ Java, Python, and containerized microservices — reducing deployment errors by </w:t>
      </w:r>
      <w:r w:rsidRPr="00331B07">
        <w:rPr>
          <w:rFonts w:ascii="Cambria" w:eastAsia="Times New Roman" w:hAnsi="Cambria" w:cs="Times New Roman"/>
          <w:b/>
          <w:bCs/>
          <w:sz w:val="20"/>
          <w:szCs w:val="20"/>
        </w:rPr>
        <w:t>45%</w:t>
      </w:r>
      <w:r w:rsidRPr="00331B07">
        <w:rPr>
          <w:rFonts w:ascii="Cambria" w:eastAsia="Times New Roman" w:hAnsi="Cambria" w:cs="Times New Roman"/>
          <w:sz w:val="20"/>
          <w:szCs w:val="20"/>
        </w:rPr>
        <w:t xml:space="preserve"> and release cycles by </w:t>
      </w:r>
      <w:r w:rsidRPr="00331B07">
        <w:rPr>
          <w:rFonts w:ascii="Cambria" w:eastAsia="Times New Roman" w:hAnsi="Cambria" w:cs="Times New Roman"/>
          <w:b/>
          <w:bCs/>
          <w:sz w:val="20"/>
          <w:szCs w:val="20"/>
        </w:rPr>
        <w:t>35%</w:t>
      </w:r>
      <w:r w:rsidRPr="00331B07">
        <w:rPr>
          <w:rFonts w:ascii="Cambria" w:eastAsia="Times New Roman" w:hAnsi="Cambria" w:cs="Times New Roman"/>
          <w:sz w:val="20"/>
          <w:szCs w:val="20"/>
        </w:rPr>
        <w:t>.</w:t>
      </w:r>
    </w:p>
    <w:p w14:paraId="5EA11A47" w14:textId="77777777" w:rsidR="00331B07" w:rsidRPr="00331B07" w:rsidRDefault="00331B07">
      <w:pPr>
        <w:numPr>
          <w:ilvl w:val="0"/>
          <w:numId w:val="16"/>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Created </w:t>
      </w:r>
      <w:r w:rsidRPr="00331B07">
        <w:rPr>
          <w:rFonts w:ascii="Cambria" w:eastAsia="Times New Roman" w:hAnsi="Cambria" w:cs="Times New Roman"/>
          <w:b/>
          <w:bCs/>
          <w:sz w:val="20"/>
          <w:szCs w:val="20"/>
        </w:rPr>
        <w:t>reusable pipeline templates</w:t>
      </w:r>
      <w:r w:rsidRPr="00331B07">
        <w:rPr>
          <w:rFonts w:ascii="Cambria" w:eastAsia="Times New Roman" w:hAnsi="Cambria" w:cs="Times New Roman"/>
          <w:sz w:val="20"/>
          <w:szCs w:val="20"/>
        </w:rPr>
        <w:t xml:space="preserve"> for Spring Boot microservices, APIs, and data workloads, integrating </w:t>
      </w:r>
      <w:r w:rsidRPr="00331B07">
        <w:rPr>
          <w:rFonts w:ascii="Cambria" w:eastAsia="Times New Roman" w:hAnsi="Cambria" w:cs="Times New Roman"/>
          <w:b/>
          <w:bCs/>
          <w:sz w:val="20"/>
          <w:szCs w:val="20"/>
        </w:rPr>
        <w:t>SonarQube</w:t>
      </w:r>
      <w:r w:rsidRPr="00331B07">
        <w:rPr>
          <w:rFonts w:ascii="Cambria" w:eastAsia="Times New Roman" w:hAnsi="Cambria" w:cs="Times New Roman"/>
          <w:sz w:val="20"/>
          <w:szCs w:val="20"/>
        </w:rPr>
        <w:t xml:space="preserve">, </w:t>
      </w:r>
      <w:proofErr w:type="spellStart"/>
      <w:r w:rsidRPr="00331B07">
        <w:rPr>
          <w:rFonts w:ascii="Cambria" w:eastAsia="Times New Roman" w:hAnsi="Cambria" w:cs="Times New Roman"/>
          <w:b/>
          <w:bCs/>
          <w:sz w:val="20"/>
          <w:szCs w:val="20"/>
        </w:rPr>
        <w:t>Snyk</w:t>
      </w:r>
      <w:proofErr w:type="spellEnd"/>
      <w:r w:rsidRPr="00331B07">
        <w:rPr>
          <w:rFonts w:ascii="Cambria" w:eastAsia="Times New Roman" w:hAnsi="Cambria" w:cs="Times New Roman"/>
          <w:sz w:val="20"/>
          <w:szCs w:val="20"/>
        </w:rPr>
        <w:t xml:space="preserve">, and </w:t>
      </w:r>
      <w:proofErr w:type="spellStart"/>
      <w:r w:rsidRPr="00331B07">
        <w:rPr>
          <w:rFonts w:ascii="Cambria" w:eastAsia="Times New Roman" w:hAnsi="Cambria" w:cs="Times New Roman"/>
          <w:b/>
          <w:bCs/>
          <w:sz w:val="20"/>
          <w:szCs w:val="20"/>
        </w:rPr>
        <w:t>Checkov</w:t>
      </w:r>
      <w:proofErr w:type="spellEnd"/>
      <w:r w:rsidRPr="00331B07">
        <w:rPr>
          <w:rFonts w:ascii="Cambria" w:eastAsia="Times New Roman" w:hAnsi="Cambria" w:cs="Times New Roman"/>
          <w:sz w:val="20"/>
          <w:szCs w:val="20"/>
        </w:rPr>
        <w:t xml:space="preserve"> scans to ensure continuous quality and compliance gates before production rollout.</w:t>
      </w:r>
    </w:p>
    <w:p w14:paraId="657A0AC1" w14:textId="77777777" w:rsidR="00331B07" w:rsidRPr="00331B07" w:rsidRDefault="00331B07">
      <w:pPr>
        <w:numPr>
          <w:ilvl w:val="0"/>
          <w:numId w:val="16"/>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Integrated </w:t>
      </w:r>
      <w:r w:rsidRPr="00331B07">
        <w:rPr>
          <w:rFonts w:ascii="Cambria" w:eastAsia="Times New Roman" w:hAnsi="Cambria" w:cs="Times New Roman"/>
          <w:b/>
          <w:bCs/>
          <w:sz w:val="20"/>
          <w:szCs w:val="20"/>
        </w:rPr>
        <w:t>blue-green</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canary deployment models</w:t>
      </w:r>
      <w:r w:rsidRPr="00331B07">
        <w:rPr>
          <w:rFonts w:ascii="Cambria" w:eastAsia="Times New Roman" w:hAnsi="Cambria" w:cs="Times New Roman"/>
          <w:sz w:val="20"/>
          <w:szCs w:val="20"/>
        </w:rPr>
        <w:t xml:space="preserve"> in pipelines with automated rollback capabilities, achieving </w:t>
      </w:r>
      <w:r w:rsidRPr="00331B07">
        <w:rPr>
          <w:rFonts w:ascii="Cambria" w:eastAsia="Times New Roman" w:hAnsi="Cambria" w:cs="Times New Roman"/>
          <w:b/>
          <w:bCs/>
          <w:sz w:val="20"/>
          <w:szCs w:val="20"/>
        </w:rPr>
        <w:t>zero-downtime deployments</w:t>
      </w:r>
      <w:r w:rsidRPr="00331B07">
        <w:rPr>
          <w:rFonts w:ascii="Cambria" w:eastAsia="Times New Roman" w:hAnsi="Cambria" w:cs="Times New Roman"/>
          <w:sz w:val="20"/>
          <w:szCs w:val="20"/>
        </w:rPr>
        <w:t xml:space="preserve"> for mission-critical e-Governance applications.</w:t>
      </w:r>
    </w:p>
    <w:p w14:paraId="15FB7CB6" w14:textId="77777777" w:rsidR="00331B07" w:rsidRPr="00331B07" w:rsidRDefault="00331B07">
      <w:pPr>
        <w:numPr>
          <w:ilvl w:val="0"/>
          <w:numId w:val="16"/>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Implemented </w:t>
      </w:r>
      <w:r w:rsidRPr="00331B07">
        <w:rPr>
          <w:rFonts w:ascii="Cambria" w:eastAsia="Times New Roman" w:hAnsi="Cambria" w:cs="Times New Roman"/>
          <w:b/>
          <w:bCs/>
          <w:sz w:val="20"/>
          <w:szCs w:val="20"/>
        </w:rPr>
        <w:t>artifact versioning</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promotion policies</w:t>
      </w:r>
      <w:r w:rsidRPr="00331B07">
        <w:rPr>
          <w:rFonts w:ascii="Cambria" w:eastAsia="Times New Roman" w:hAnsi="Cambria" w:cs="Times New Roman"/>
          <w:sz w:val="20"/>
          <w:szCs w:val="20"/>
        </w:rPr>
        <w:t xml:space="preserve"> in </w:t>
      </w:r>
      <w:r w:rsidRPr="00331B07">
        <w:rPr>
          <w:rFonts w:ascii="Cambria" w:eastAsia="Times New Roman" w:hAnsi="Cambria" w:cs="Times New Roman"/>
          <w:b/>
          <w:bCs/>
          <w:sz w:val="20"/>
          <w:szCs w:val="20"/>
        </w:rPr>
        <w:t>Nexus/Artifactory</w:t>
      </w:r>
      <w:r w:rsidRPr="00331B07">
        <w:rPr>
          <w:rFonts w:ascii="Cambria" w:eastAsia="Times New Roman" w:hAnsi="Cambria" w:cs="Times New Roman"/>
          <w:sz w:val="20"/>
          <w:szCs w:val="20"/>
        </w:rPr>
        <w:t>, improving build traceability and dependency governance across environments.</w:t>
      </w:r>
    </w:p>
    <w:p w14:paraId="6BEC097D" w14:textId="77777777" w:rsidR="00331B07" w:rsidRPr="00331B07" w:rsidRDefault="00331B07">
      <w:pPr>
        <w:numPr>
          <w:ilvl w:val="0"/>
          <w:numId w:val="16"/>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Built </w:t>
      </w:r>
      <w:proofErr w:type="spellStart"/>
      <w:r w:rsidRPr="00331B07">
        <w:rPr>
          <w:rFonts w:ascii="Cambria" w:eastAsia="Times New Roman" w:hAnsi="Cambria" w:cs="Times New Roman"/>
          <w:b/>
          <w:bCs/>
          <w:sz w:val="20"/>
          <w:szCs w:val="20"/>
        </w:rPr>
        <w:t>GitOps</w:t>
      </w:r>
      <w:proofErr w:type="spellEnd"/>
      <w:r w:rsidRPr="00331B07">
        <w:rPr>
          <w:rFonts w:ascii="Cambria" w:eastAsia="Times New Roman" w:hAnsi="Cambria" w:cs="Times New Roman"/>
          <w:b/>
          <w:bCs/>
          <w:sz w:val="20"/>
          <w:szCs w:val="20"/>
        </w:rPr>
        <w:t>-driven workflows</w:t>
      </w:r>
      <w:r w:rsidRPr="00331B07">
        <w:rPr>
          <w:rFonts w:ascii="Cambria" w:eastAsia="Times New Roman" w:hAnsi="Cambria" w:cs="Times New Roman"/>
          <w:sz w:val="20"/>
          <w:szCs w:val="20"/>
        </w:rPr>
        <w:t xml:space="preserve"> linking </w:t>
      </w:r>
      <w:r w:rsidRPr="00331B07">
        <w:rPr>
          <w:rFonts w:ascii="Cambria" w:eastAsia="Times New Roman" w:hAnsi="Cambria" w:cs="Times New Roman"/>
          <w:b/>
          <w:bCs/>
          <w:sz w:val="20"/>
          <w:szCs w:val="20"/>
        </w:rPr>
        <w:t xml:space="preserve">GitHub Actions → </w:t>
      </w:r>
      <w:proofErr w:type="spellStart"/>
      <w:r w:rsidRPr="00331B07">
        <w:rPr>
          <w:rFonts w:ascii="Cambria" w:eastAsia="Times New Roman" w:hAnsi="Cambria" w:cs="Times New Roman"/>
          <w:b/>
          <w:bCs/>
          <w:sz w:val="20"/>
          <w:szCs w:val="20"/>
        </w:rPr>
        <w:t>ArgoCD</w:t>
      </w:r>
      <w:proofErr w:type="spellEnd"/>
      <w:r w:rsidRPr="00331B07">
        <w:rPr>
          <w:rFonts w:ascii="Cambria" w:eastAsia="Times New Roman" w:hAnsi="Cambria" w:cs="Times New Roman"/>
          <w:b/>
          <w:bCs/>
          <w:sz w:val="20"/>
          <w:szCs w:val="20"/>
        </w:rPr>
        <w:t xml:space="preserve"> → Kubernetes</w:t>
      </w:r>
      <w:r w:rsidRPr="00331B07">
        <w:rPr>
          <w:rFonts w:ascii="Cambria" w:eastAsia="Times New Roman" w:hAnsi="Cambria" w:cs="Times New Roman"/>
          <w:sz w:val="20"/>
          <w:szCs w:val="20"/>
        </w:rPr>
        <w:t>, providing declarative deployment automation for stateful and stateless workloads.</w:t>
      </w:r>
    </w:p>
    <w:p w14:paraId="5934E32A" w14:textId="77777777" w:rsidR="00331B07" w:rsidRPr="00331B07" w:rsidRDefault="00331B07" w:rsidP="00331B07">
      <w:pPr>
        <w:spacing w:after="0" w:line="240" w:lineRule="auto"/>
        <w:jc w:val="both"/>
        <w:rPr>
          <w:rFonts w:ascii="Cambria" w:eastAsia="Times New Roman" w:hAnsi="Cambria" w:cs="Times New Roman"/>
          <w:b/>
          <w:bCs/>
          <w:sz w:val="20"/>
          <w:szCs w:val="20"/>
        </w:rPr>
      </w:pPr>
      <w:r w:rsidRPr="00331B07">
        <w:rPr>
          <w:rFonts w:ascii="Cambria" w:eastAsia="Times New Roman" w:hAnsi="Cambria" w:cs="Times New Roman"/>
          <w:b/>
          <w:bCs/>
          <w:sz w:val="20"/>
          <w:szCs w:val="20"/>
        </w:rPr>
        <w:t>Infrastructure as Code (</w:t>
      </w:r>
      <w:proofErr w:type="spellStart"/>
      <w:r w:rsidRPr="00331B07">
        <w:rPr>
          <w:rFonts w:ascii="Cambria" w:eastAsia="Times New Roman" w:hAnsi="Cambria" w:cs="Times New Roman"/>
          <w:b/>
          <w:bCs/>
          <w:sz w:val="20"/>
          <w:szCs w:val="20"/>
        </w:rPr>
        <w:t>IaC</w:t>
      </w:r>
      <w:proofErr w:type="spellEnd"/>
      <w:r w:rsidRPr="00331B07">
        <w:rPr>
          <w:rFonts w:ascii="Cambria" w:eastAsia="Times New Roman" w:hAnsi="Cambria" w:cs="Times New Roman"/>
          <w:b/>
          <w:bCs/>
          <w:sz w:val="20"/>
          <w:szCs w:val="20"/>
        </w:rPr>
        <w:t>) &amp; Cloud Provisioning</w:t>
      </w:r>
    </w:p>
    <w:p w14:paraId="5CFBABAE" w14:textId="77777777" w:rsidR="00331B07" w:rsidRPr="00331B07" w:rsidRDefault="00331B07">
      <w:pPr>
        <w:numPr>
          <w:ilvl w:val="0"/>
          <w:numId w:val="17"/>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Automated multi-cloud resource provisioning across </w:t>
      </w:r>
      <w:r w:rsidRPr="00331B07">
        <w:rPr>
          <w:rFonts w:ascii="Cambria" w:eastAsia="Times New Roman" w:hAnsi="Cambria" w:cs="Times New Roman"/>
          <w:b/>
          <w:bCs/>
          <w:sz w:val="20"/>
          <w:szCs w:val="20"/>
        </w:rPr>
        <w:t>Azure, AWS, and OpenStack</w:t>
      </w:r>
      <w:r w:rsidRPr="00331B07">
        <w:rPr>
          <w:rFonts w:ascii="Cambria" w:eastAsia="Times New Roman" w:hAnsi="Cambria" w:cs="Times New Roman"/>
          <w:sz w:val="20"/>
          <w:szCs w:val="20"/>
        </w:rPr>
        <w:t xml:space="preserve"> using </w:t>
      </w:r>
      <w:r w:rsidRPr="00331B07">
        <w:rPr>
          <w:rFonts w:ascii="Cambria" w:eastAsia="Times New Roman" w:hAnsi="Cambria" w:cs="Times New Roman"/>
          <w:b/>
          <w:bCs/>
          <w:sz w:val="20"/>
          <w:szCs w:val="20"/>
        </w:rPr>
        <w:t>Terraform 0.14+, Ansible 2.x, and ARM templates</w:t>
      </w:r>
      <w:r w:rsidRPr="00331B07">
        <w:rPr>
          <w:rFonts w:ascii="Cambria" w:eastAsia="Times New Roman" w:hAnsi="Cambria" w:cs="Times New Roman"/>
          <w:sz w:val="20"/>
          <w:szCs w:val="20"/>
        </w:rPr>
        <w:t xml:space="preserve">, reducing provisioning time by </w:t>
      </w:r>
      <w:r w:rsidRPr="00331B07">
        <w:rPr>
          <w:rFonts w:ascii="Cambria" w:eastAsia="Times New Roman" w:hAnsi="Cambria" w:cs="Times New Roman"/>
          <w:b/>
          <w:bCs/>
          <w:sz w:val="20"/>
          <w:szCs w:val="20"/>
        </w:rPr>
        <w:t>40%</w:t>
      </w:r>
      <w:r w:rsidRPr="00331B07">
        <w:rPr>
          <w:rFonts w:ascii="Cambria" w:eastAsia="Times New Roman" w:hAnsi="Cambria" w:cs="Times New Roman"/>
          <w:sz w:val="20"/>
          <w:szCs w:val="20"/>
        </w:rPr>
        <w:t xml:space="preserve"> and enforcing configuration consistency.</w:t>
      </w:r>
    </w:p>
    <w:p w14:paraId="3DF621DB" w14:textId="77777777" w:rsidR="00331B07" w:rsidRPr="00331B07" w:rsidRDefault="00331B07">
      <w:pPr>
        <w:numPr>
          <w:ilvl w:val="0"/>
          <w:numId w:val="17"/>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Managed </w:t>
      </w:r>
      <w:r w:rsidRPr="00331B07">
        <w:rPr>
          <w:rFonts w:ascii="Cambria" w:eastAsia="Times New Roman" w:hAnsi="Cambria" w:cs="Times New Roman"/>
          <w:b/>
          <w:bCs/>
          <w:sz w:val="20"/>
          <w:szCs w:val="20"/>
        </w:rPr>
        <w:t>OpenStack clusters</w:t>
      </w:r>
      <w:r w:rsidRPr="00331B07">
        <w:rPr>
          <w:rFonts w:ascii="Cambria" w:eastAsia="Times New Roman" w:hAnsi="Cambria" w:cs="Times New Roman"/>
          <w:sz w:val="20"/>
          <w:szCs w:val="20"/>
        </w:rPr>
        <w:t xml:space="preserve"> (Nova, Neutron, Glance, and Keystone) using </w:t>
      </w:r>
      <w:proofErr w:type="spellStart"/>
      <w:r w:rsidRPr="00331B07">
        <w:rPr>
          <w:rFonts w:ascii="Cambria" w:eastAsia="Times New Roman" w:hAnsi="Cambria" w:cs="Times New Roman"/>
          <w:b/>
          <w:bCs/>
          <w:sz w:val="20"/>
          <w:szCs w:val="20"/>
        </w:rPr>
        <w:t>Kolla</w:t>
      </w:r>
      <w:proofErr w:type="spellEnd"/>
      <w:r w:rsidRPr="00331B07">
        <w:rPr>
          <w:rFonts w:ascii="Cambria" w:eastAsia="Times New Roman" w:hAnsi="Cambria" w:cs="Times New Roman"/>
          <w:b/>
          <w:bCs/>
          <w:sz w:val="20"/>
          <w:szCs w:val="20"/>
        </w:rPr>
        <w:t>-Ansible</w:t>
      </w:r>
      <w:r w:rsidRPr="00331B07">
        <w:rPr>
          <w:rFonts w:ascii="Cambria" w:eastAsia="Times New Roman" w:hAnsi="Cambria" w:cs="Times New Roman"/>
          <w:sz w:val="20"/>
          <w:szCs w:val="20"/>
        </w:rPr>
        <w:t>, enabling high availability and scaling across 100+ compute nodes supporting containerized workloads.</w:t>
      </w:r>
    </w:p>
    <w:p w14:paraId="267D9AC3" w14:textId="77777777" w:rsidR="00331B07" w:rsidRPr="00331B07" w:rsidRDefault="00331B07">
      <w:pPr>
        <w:numPr>
          <w:ilvl w:val="0"/>
          <w:numId w:val="17"/>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Developed </w:t>
      </w:r>
      <w:r w:rsidRPr="00331B07">
        <w:rPr>
          <w:rFonts w:ascii="Cambria" w:eastAsia="Times New Roman" w:hAnsi="Cambria" w:cs="Times New Roman"/>
          <w:b/>
          <w:bCs/>
          <w:sz w:val="20"/>
          <w:szCs w:val="20"/>
        </w:rPr>
        <w:t>Terraform modules</w:t>
      </w:r>
      <w:r w:rsidRPr="00331B07">
        <w:rPr>
          <w:rFonts w:ascii="Cambria" w:eastAsia="Times New Roman" w:hAnsi="Cambria" w:cs="Times New Roman"/>
          <w:sz w:val="20"/>
          <w:szCs w:val="20"/>
        </w:rPr>
        <w:t xml:space="preserve"> for VMs, VPCs, IAM roles, and storage buckets; integrated </w:t>
      </w:r>
      <w:proofErr w:type="spellStart"/>
      <w:r w:rsidRPr="00331B07">
        <w:rPr>
          <w:rFonts w:ascii="Cambria" w:eastAsia="Times New Roman" w:hAnsi="Cambria" w:cs="Times New Roman"/>
          <w:sz w:val="20"/>
          <w:szCs w:val="20"/>
        </w:rPr>
        <w:t>IaC</w:t>
      </w:r>
      <w:proofErr w:type="spellEnd"/>
      <w:r w:rsidRPr="00331B07">
        <w:rPr>
          <w:rFonts w:ascii="Cambria" w:eastAsia="Times New Roman" w:hAnsi="Cambria" w:cs="Times New Roman"/>
          <w:sz w:val="20"/>
          <w:szCs w:val="20"/>
        </w:rPr>
        <w:t xml:space="preserve"> with </w:t>
      </w:r>
      <w:r w:rsidRPr="00331B07">
        <w:rPr>
          <w:rFonts w:ascii="Cambria" w:eastAsia="Times New Roman" w:hAnsi="Cambria" w:cs="Times New Roman"/>
          <w:b/>
          <w:bCs/>
          <w:sz w:val="20"/>
          <w:szCs w:val="20"/>
        </w:rPr>
        <w:t>Ansible Tower</w:t>
      </w:r>
      <w:r w:rsidRPr="00331B07">
        <w:rPr>
          <w:rFonts w:ascii="Cambria" w:eastAsia="Times New Roman" w:hAnsi="Cambria" w:cs="Times New Roman"/>
          <w:sz w:val="20"/>
          <w:szCs w:val="20"/>
        </w:rPr>
        <w:t xml:space="preserve"> for post-provision configuration management and drift detection.</w:t>
      </w:r>
    </w:p>
    <w:p w14:paraId="3BA6FA44" w14:textId="77777777" w:rsidR="00331B07" w:rsidRPr="00331B07" w:rsidRDefault="00331B07">
      <w:pPr>
        <w:numPr>
          <w:ilvl w:val="0"/>
          <w:numId w:val="17"/>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Implemented </w:t>
      </w:r>
      <w:r w:rsidRPr="00331B07">
        <w:rPr>
          <w:rFonts w:ascii="Cambria" w:eastAsia="Times New Roman" w:hAnsi="Cambria" w:cs="Times New Roman"/>
          <w:b/>
          <w:bCs/>
          <w:sz w:val="20"/>
          <w:szCs w:val="20"/>
        </w:rPr>
        <w:t>infrastructure blueprints</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state management</w:t>
      </w:r>
      <w:r w:rsidRPr="00331B07">
        <w:rPr>
          <w:rFonts w:ascii="Cambria" w:eastAsia="Times New Roman" w:hAnsi="Cambria" w:cs="Times New Roman"/>
          <w:sz w:val="20"/>
          <w:szCs w:val="20"/>
        </w:rPr>
        <w:t xml:space="preserve"> using </w:t>
      </w:r>
      <w:r w:rsidRPr="00331B07">
        <w:rPr>
          <w:rFonts w:ascii="Cambria" w:eastAsia="Times New Roman" w:hAnsi="Cambria" w:cs="Times New Roman"/>
          <w:b/>
          <w:bCs/>
          <w:sz w:val="20"/>
          <w:szCs w:val="20"/>
        </w:rPr>
        <w:t>Terraform Cloud workspaces</w:t>
      </w:r>
      <w:r w:rsidRPr="00331B07">
        <w:rPr>
          <w:rFonts w:ascii="Cambria" w:eastAsia="Times New Roman" w:hAnsi="Cambria" w:cs="Times New Roman"/>
          <w:sz w:val="20"/>
          <w:szCs w:val="20"/>
        </w:rPr>
        <w:t>, establishing version-controlled, compliant infrastructure baselines.</w:t>
      </w:r>
    </w:p>
    <w:p w14:paraId="0FDBCADD" w14:textId="77777777" w:rsidR="00331B07" w:rsidRPr="00331B07" w:rsidRDefault="00331B07" w:rsidP="00331B07">
      <w:pPr>
        <w:spacing w:after="0" w:line="240" w:lineRule="auto"/>
        <w:jc w:val="both"/>
        <w:rPr>
          <w:rFonts w:ascii="Cambria" w:eastAsia="Times New Roman" w:hAnsi="Cambria" w:cs="Times New Roman"/>
          <w:b/>
          <w:bCs/>
          <w:sz w:val="20"/>
          <w:szCs w:val="20"/>
        </w:rPr>
      </w:pPr>
      <w:r w:rsidRPr="00331B07">
        <w:rPr>
          <w:rFonts w:ascii="Cambria" w:eastAsia="Times New Roman" w:hAnsi="Cambria" w:cs="Times New Roman"/>
          <w:b/>
          <w:bCs/>
          <w:sz w:val="20"/>
          <w:szCs w:val="20"/>
        </w:rPr>
        <w:t>Kubernetes &amp; Container Orchestration</w:t>
      </w:r>
    </w:p>
    <w:p w14:paraId="7E0230AF" w14:textId="77777777" w:rsidR="00331B07" w:rsidRPr="00331B07" w:rsidRDefault="00331B07">
      <w:pPr>
        <w:numPr>
          <w:ilvl w:val="0"/>
          <w:numId w:val="18"/>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Containerized legacy Java and Python applications using </w:t>
      </w:r>
      <w:r w:rsidRPr="00331B07">
        <w:rPr>
          <w:rFonts w:ascii="Cambria" w:eastAsia="Times New Roman" w:hAnsi="Cambria" w:cs="Times New Roman"/>
          <w:b/>
          <w:bCs/>
          <w:sz w:val="20"/>
          <w:szCs w:val="20"/>
        </w:rPr>
        <w:t>Docker multi-stage builds</w:t>
      </w:r>
      <w:r w:rsidRPr="00331B07">
        <w:rPr>
          <w:rFonts w:ascii="Cambria" w:eastAsia="Times New Roman" w:hAnsi="Cambria" w:cs="Times New Roman"/>
          <w:sz w:val="20"/>
          <w:szCs w:val="20"/>
        </w:rPr>
        <w:t>, achieving 60% smaller image sizes and faster deployments.</w:t>
      </w:r>
    </w:p>
    <w:p w14:paraId="3512B6D1" w14:textId="77777777" w:rsidR="00331B07" w:rsidRPr="00331B07" w:rsidRDefault="00331B07">
      <w:pPr>
        <w:numPr>
          <w:ilvl w:val="0"/>
          <w:numId w:val="18"/>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Administered </w:t>
      </w:r>
      <w:r w:rsidRPr="00331B07">
        <w:rPr>
          <w:rFonts w:ascii="Cambria" w:eastAsia="Times New Roman" w:hAnsi="Cambria" w:cs="Times New Roman"/>
          <w:b/>
          <w:bCs/>
          <w:sz w:val="20"/>
          <w:szCs w:val="20"/>
        </w:rPr>
        <w:t>EKS, AKS, and OpenShift</w:t>
      </w:r>
      <w:r w:rsidRPr="00331B07">
        <w:rPr>
          <w:rFonts w:ascii="Cambria" w:eastAsia="Times New Roman" w:hAnsi="Cambria" w:cs="Times New Roman"/>
          <w:sz w:val="20"/>
          <w:szCs w:val="20"/>
        </w:rPr>
        <w:t xml:space="preserve"> clusters, enforcing </w:t>
      </w:r>
      <w:r w:rsidRPr="00331B07">
        <w:rPr>
          <w:rFonts w:ascii="Cambria" w:eastAsia="Times New Roman" w:hAnsi="Cambria" w:cs="Times New Roman"/>
          <w:b/>
          <w:bCs/>
          <w:sz w:val="20"/>
          <w:szCs w:val="20"/>
        </w:rPr>
        <w:t>Pod Security Standards (PSS)</w:t>
      </w:r>
      <w:r w:rsidRPr="00331B07">
        <w:rPr>
          <w:rFonts w:ascii="Cambria" w:eastAsia="Times New Roman" w:hAnsi="Cambria" w:cs="Times New Roman"/>
          <w:sz w:val="20"/>
          <w:szCs w:val="20"/>
        </w:rPr>
        <w:t xml:space="preserve">, </w:t>
      </w:r>
      <w:r w:rsidRPr="00331B07">
        <w:rPr>
          <w:rFonts w:ascii="Cambria" w:eastAsia="Times New Roman" w:hAnsi="Cambria" w:cs="Times New Roman"/>
          <w:b/>
          <w:bCs/>
          <w:sz w:val="20"/>
          <w:szCs w:val="20"/>
        </w:rPr>
        <w:t>RBAC</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OPA Gatekeeper</w:t>
      </w:r>
      <w:r w:rsidRPr="00331B07">
        <w:rPr>
          <w:rFonts w:ascii="Cambria" w:eastAsia="Times New Roman" w:hAnsi="Cambria" w:cs="Times New Roman"/>
          <w:sz w:val="20"/>
          <w:szCs w:val="20"/>
        </w:rPr>
        <w:t xml:space="preserve"> policies for Zero Trust compliance.</w:t>
      </w:r>
    </w:p>
    <w:p w14:paraId="29FC328A" w14:textId="77777777" w:rsidR="00331B07" w:rsidRPr="00331B07" w:rsidRDefault="00331B07">
      <w:pPr>
        <w:numPr>
          <w:ilvl w:val="0"/>
          <w:numId w:val="18"/>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Automated </w:t>
      </w:r>
      <w:r w:rsidRPr="00331B07">
        <w:rPr>
          <w:rFonts w:ascii="Cambria" w:eastAsia="Times New Roman" w:hAnsi="Cambria" w:cs="Times New Roman"/>
          <w:b/>
          <w:bCs/>
          <w:sz w:val="20"/>
          <w:szCs w:val="20"/>
        </w:rPr>
        <w:t>Helm chart packaging</w:t>
      </w:r>
      <w:r w:rsidRPr="00331B07">
        <w:rPr>
          <w:rFonts w:ascii="Cambria" w:eastAsia="Times New Roman" w:hAnsi="Cambria" w:cs="Times New Roman"/>
          <w:sz w:val="20"/>
          <w:szCs w:val="20"/>
        </w:rPr>
        <w:t xml:space="preserve">, release versioning, and cluster rollouts using </w:t>
      </w:r>
      <w:proofErr w:type="spellStart"/>
      <w:r w:rsidRPr="00331B07">
        <w:rPr>
          <w:rFonts w:ascii="Cambria" w:eastAsia="Times New Roman" w:hAnsi="Cambria" w:cs="Times New Roman"/>
          <w:b/>
          <w:bCs/>
          <w:sz w:val="20"/>
          <w:szCs w:val="20"/>
        </w:rPr>
        <w:t>ArgoCD</w:t>
      </w:r>
      <w:proofErr w:type="spellEnd"/>
      <w:r w:rsidRPr="00331B07">
        <w:rPr>
          <w:rFonts w:ascii="Cambria" w:eastAsia="Times New Roman" w:hAnsi="Cambria" w:cs="Times New Roman"/>
          <w:b/>
          <w:bCs/>
          <w:sz w:val="20"/>
          <w:szCs w:val="20"/>
        </w:rPr>
        <w:t xml:space="preserve"> </w:t>
      </w:r>
      <w:proofErr w:type="spellStart"/>
      <w:r w:rsidRPr="00331B07">
        <w:rPr>
          <w:rFonts w:ascii="Cambria" w:eastAsia="Times New Roman" w:hAnsi="Cambria" w:cs="Times New Roman"/>
          <w:b/>
          <w:bCs/>
          <w:sz w:val="20"/>
          <w:szCs w:val="20"/>
        </w:rPr>
        <w:t>GitOps</w:t>
      </w:r>
      <w:proofErr w:type="spellEnd"/>
      <w:r w:rsidRPr="00331B07">
        <w:rPr>
          <w:rFonts w:ascii="Cambria" w:eastAsia="Times New Roman" w:hAnsi="Cambria" w:cs="Times New Roman"/>
          <w:sz w:val="20"/>
          <w:szCs w:val="20"/>
        </w:rPr>
        <w:t>, reducing manual deployment errors by 50%.</w:t>
      </w:r>
    </w:p>
    <w:p w14:paraId="4B2B9DF7" w14:textId="77777777" w:rsidR="00331B07" w:rsidRPr="00331B07" w:rsidRDefault="00331B07">
      <w:pPr>
        <w:numPr>
          <w:ilvl w:val="0"/>
          <w:numId w:val="18"/>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Enabled </w:t>
      </w:r>
      <w:r w:rsidRPr="00331B07">
        <w:rPr>
          <w:rFonts w:ascii="Cambria" w:eastAsia="Times New Roman" w:hAnsi="Cambria" w:cs="Times New Roman"/>
          <w:b/>
          <w:bCs/>
          <w:sz w:val="20"/>
          <w:szCs w:val="20"/>
        </w:rPr>
        <w:t>auto-scaling</w:t>
      </w:r>
      <w:r w:rsidRPr="00331B07">
        <w:rPr>
          <w:rFonts w:ascii="Cambria" w:eastAsia="Times New Roman" w:hAnsi="Cambria" w:cs="Times New Roman"/>
          <w:sz w:val="20"/>
          <w:szCs w:val="20"/>
        </w:rPr>
        <w:t xml:space="preserve"> (HPA/VPA) and </w:t>
      </w:r>
      <w:r w:rsidRPr="00331B07">
        <w:rPr>
          <w:rFonts w:ascii="Cambria" w:eastAsia="Times New Roman" w:hAnsi="Cambria" w:cs="Times New Roman"/>
          <w:b/>
          <w:bCs/>
          <w:sz w:val="20"/>
          <w:szCs w:val="20"/>
        </w:rPr>
        <w:t>node affinity rules</w:t>
      </w:r>
      <w:r w:rsidRPr="00331B07">
        <w:rPr>
          <w:rFonts w:ascii="Cambria" w:eastAsia="Times New Roman" w:hAnsi="Cambria" w:cs="Times New Roman"/>
          <w:sz w:val="20"/>
          <w:szCs w:val="20"/>
        </w:rPr>
        <w:t>, optimizing resource utilization during peak workloads.</w:t>
      </w:r>
    </w:p>
    <w:p w14:paraId="6357F1A8" w14:textId="77777777" w:rsidR="00331B07" w:rsidRPr="00331B07" w:rsidRDefault="00331B07">
      <w:pPr>
        <w:numPr>
          <w:ilvl w:val="0"/>
          <w:numId w:val="18"/>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Integrated </w:t>
      </w:r>
      <w:r w:rsidRPr="00331B07">
        <w:rPr>
          <w:rFonts w:ascii="Cambria" w:eastAsia="Times New Roman" w:hAnsi="Cambria" w:cs="Times New Roman"/>
          <w:b/>
          <w:bCs/>
          <w:sz w:val="20"/>
          <w:szCs w:val="20"/>
        </w:rPr>
        <w:t>Prometheus + Grafana dashboards</w:t>
      </w:r>
      <w:r w:rsidRPr="00331B07">
        <w:rPr>
          <w:rFonts w:ascii="Cambria" w:eastAsia="Times New Roman" w:hAnsi="Cambria" w:cs="Times New Roman"/>
          <w:sz w:val="20"/>
          <w:szCs w:val="20"/>
        </w:rPr>
        <w:t xml:space="preserve"> and </w:t>
      </w:r>
      <w:proofErr w:type="spellStart"/>
      <w:r w:rsidRPr="00331B07">
        <w:rPr>
          <w:rFonts w:ascii="Cambria" w:eastAsia="Times New Roman" w:hAnsi="Cambria" w:cs="Times New Roman"/>
          <w:b/>
          <w:bCs/>
          <w:sz w:val="20"/>
          <w:szCs w:val="20"/>
        </w:rPr>
        <w:t>FluentD</w:t>
      </w:r>
      <w:proofErr w:type="spellEnd"/>
      <w:r w:rsidRPr="00331B07">
        <w:rPr>
          <w:rFonts w:ascii="Cambria" w:eastAsia="Times New Roman" w:hAnsi="Cambria" w:cs="Times New Roman"/>
          <w:b/>
          <w:bCs/>
          <w:sz w:val="20"/>
          <w:szCs w:val="20"/>
        </w:rPr>
        <w:t xml:space="preserve"> → ELK Stack</w:t>
      </w:r>
      <w:r w:rsidRPr="00331B07">
        <w:rPr>
          <w:rFonts w:ascii="Cambria" w:eastAsia="Times New Roman" w:hAnsi="Cambria" w:cs="Times New Roman"/>
          <w:sz w:val="20"/>
          <w:szCs w:val="20"/>
        </w:rPr>
        <w:t xml:space="preserve"> for observability and container log aggregation.</w:t>
      </w:r>
    </w:p>
    <w:p w14:paraId="3FDEAD92" w14:textId="77777777" w:rsidR="00331B07" w:rsidRPr="00331B07" w:rsidRDefault="00331B07" w:rsidP="00331B07">
      <w:pPr>
        <w:spacing w:after="0" w:line="240" w:lineRule="auto"/>
        <w:jc w:val="both"/>
        <w:rPr>
          <w:rFonts w:ascii="Cambria" w:eastAsia="Times New Roman" w:hAnsi="Cambria" w:cs="Times New Roman"/>
          <w:b/>
          <w:bCs/>
          <w:sz w:val="20"/>
          <w:szCs w:val="20"/>
        </w:rPr>
      </w:pPr>
      <w:proofErr w:type="spellStart"/>
      <w:r w:rsidRPr="00331B07">
        <w:rPr>
          <w:rFonts w:ascii="Cambria" w:eastAsia="Times New Roman" w:hAnsi="Cambria" w:cs="Times New Roman"/>
          <w:b/>
          <w:bCs/>
          <w:sz w:val="20"/>
          <w:szCs w:val="20"/>
        </w:rPr>
        <w:t>DevSecOps</w:t>
      </w:r>
      <w:proofErr w:type="spellEnd"/>
      <w:r w:rsidRPr="00331B07">
        <w:rPr>
          <w:rFonts w:ascii="Cambria" w:eastAsia="Times New Roman" w:hAnsi="Cambria" w:cs="Times New Roman"/>
          <w:b/>
          <w:bCs/>
          <w:sz w:val="20"/>
          <w:szCs w:val="20"/>
        </w:rPr>
        <w:t xml:space="preserve"> &amp; Compliance Enablement</w:t>
      </w:r>
    </w:p>
    <w:p w14:paraId="5CB59753" w14:textId="77777777" w:rsidR="00331B07" w:rsidRPr="00331B07" w:rsidRDefault="00331B07">
      <w:pPr>
        <w:numPr>
          <w:ilvl w:val="0"/>
          <w:numId w:val="19"/>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Embedded </w:t>
      </w:r>
      <w:proofErr w:type="spellStart"/>
      <w:r w:rsidRPr="00331B07">
        <w:rPr>
          <w:rFonts w:ascii="Cambria" w:eastAsia="Times New Roman" w:hAnsi="Cambria" w:cs="Times New Roman"/>
          <w:b/>
          <w:bCs/>
          <w:sz w:val="20"/>
          <w:szCs w:val="20"/>
        </w:rPr>
        <w:t>Snyk</w:t>
      </w:r>
      <w:proofErr w:type="spellEnd"/>
      <w:r w:rsidRPr="00331B07">
        <w:rPr>
          <w:rFonts w:ascii="Cambria" w:eastAsia="Times New Roman" w:hAnsi="Cambria" w:cs="Times New Roman"/>
          <w:sz w:val="20"/>
          <w:szCs w:val="20"/>
        </w:rPr>
        <w:t xml:space="preserve">, </w:t>
      </w:r>
      <w:proofErr w:type="spellStart"/>
      <w:r w:rsidRPr="00331B07">
        <w:rPr>
          <w:rFonts w:ascii="Cambria" w:eastAsia="Times New Roman" w:hAnsi="Cambria" w:cs="Times New Roman"/>
          <w:b/>
          <w:bCs/>
          <w:sz w:val="20"/>
          <w:szCs w:val="20"/>
        </w:rPr>
        <w:t>Trivy</w:t>
      </w:r>
      <w:proofErr w:type="spellEnd"/>
      <w:r w:rsidRPr="00331B07">
        <w:rPr>
          <w:rFonts w:ascii="Cambria" w:eastAsia="Times New Roman" w:hAnsi="Cambria" w:cs="Times New Roman"/>
          <w:sz w:val="20"/>
          <w:szCs w:val="20"/>
        </w:rPr>
        <w:t xml:space="preserve">, </w:t>
      </w:r>
      <w:r w:rsidRPr="00331B07">
        <w:rPr>
          <w:rFonts w:ascii="Cambria" w:eastAsia="Times New Roman" w:hAnsi="Cambria" w:cs="Times New Roman"/>
          <w:b/>
          <w:bCs/>
          <w:sz w:val="20"/>
          <w:szCs w:val="20"/>
        </w:rPr>
        <w:t>SonarQube</w:t>
      </w:r>
      <w:r w:rsidRPr="00331B07">
        <w:rPr>
          <w:rFonts w:ascii="Cambria" w:eastAsia="Times New Roman" w:hAnsi="Cambria" w:cs="Times New Roman"/>
          <w:sz w:val="20"/>
          <w:szCs w:val="20"/>
        </w:rPr>
        <w:t xml:space="preserve">, </w:t>
      </w:r>
      <w:proofErr w:type="spellStart"/>
      <w:r w:rsidRPr="00331B07">
        <w:rPr>
          <w:rFonts w:ascii="Cambria" w:eastAsia="Times New Roman" w:hAnsi="Cambria" w:cs="Times New Roman"/>
          <w:b/>
          <w:bCs/>
          <w:sz w:val="20"/>
          <w:szCs w:val="20"/>
        </w:rPr>
        <w:t>Checkov</w:t>
      </w:r>
      <w:proofErr w:type="spellEnd"/>
      <w:r w:rsidRPr="00331B07">
        <w:rPr>
          <w:rFonts w:ascii="Cambria" w:eastAsia="Times New Roman" w:hAnsi="Cambria" w:cs="Times New Roman"/>
          <w:sz w:val="20"/>
          <w:szCs w:val="20"/>
        </w:rPr>
        <w:t xml:space="preserve">, and </w:t>
      </w:r>
      <w:proofErr w:type="spellStart"/>
      <w:r w:rsidRPr="00331B07">
        <w:rPr>
          <w:rFonts w:ascii="Cambria" w:eastAsia="Times New Roman" w:hAnsi="Cambria" w:cs="Times New Roman"/>
          <w:b/>
          <w:bCs/>
          <w:sz w:val="20"/>
          <w:szCs w:val="20"/>
        </w:rPr>
        <w:t>tfsec</w:t>
      </w:r>
      <w:proofErr w:type="spellEnd"/>
      <w:r w:rsidRPr="00331B07">
        <w:rPr>
          <w:rFonts w:ascii="Cambria" w:eastAsia="Times New Roman" w:hAnsi="Cambria" w:cs="Times New Roman"/>
          <w:sz w:val="20"/>
          <w:szCs w:val="20"/>
        </w:rPr>
        <w:t xml:space="preserve"> scanners into CI/CD pipelines, enforcing </w:t>
      </w:r>
      <w:r w:rsidRPr="00331B07">
        <w:rPr>
          <w:rFonts w:ascii="Cambria" w:eastAsia="Times New Roman" w:hAnsi="Cambria" w:cs="Times New Roman"/>
          <w:b/>
          <w:bCs/>
          <w:sz w:val="20"/>
          <w:szCs w:val="20"/>
        </w:rPr>
        <w:t>policy-as-code</w:t>
      </w:r>
      <w:r w:rsidRPr="00331B07">
        <w:rPr>
          <w:rFonts w:ascii="Cambria" w:eastAsia="Times New Roman" w:hAnsi="Cambria" w:cs="Times New Roman"/>
          <w:sz w:val="20"/>
          <w:szCs w:val="20"/>
        </w:rPr>
        <w:t xml:space="preserve"> and identifying vulnerabilities early in the SDLC.</w:t>
      </w:r>
    </w:p>
    <w:p w14:paraId="3D7B2A76" w14:textId="77777777" w:rsidR="00331B07" w:rsidRPr="00331B07" w:rsidRDefault="00331B07">
      <w:pPr>
        <w:numPr>
          <w:ilvl w:val="0"/>
          <w:numId w:val="19"/>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Integrated </w:t>
      </w:r>
      <w:r w:rsidRPr="00331B07">
        <w:rPr>
          <w:rFonts w:ascii="Cambria" w:eastAsia="Times New Roman" w:hAnsi="Cambria" w:cs="Times New Roman"/>
          <w:b/>
          <w:bCs/>
          <w:sz w:val="20"/>
          <w:szCs w:val="20"/>
        </w:rPr>
        <w:t>Vault</w:t>
      </w:r>
      <w:r w:rsidRPr="00331B07">
        <w:rPr>
          <w:rFonts w:ascii="Cambria" w:eastAsia="Times New Roman" w:hAnsi="Cambria" w:cs="Times New Roman"/>
          <w:sz w:val="20"/>
          <w:szCs w:val="20"/>
        </w:rPr>
        <w:t xml:space="preserve">, </w:t>
      </w:r>
      <w:r w:rsidRPr="00331B07">
        <w:rPr>
          <w:rFonts w:ascii="Cambria" w:eastAsia="Times New Roman" w:hAnsi="Cambria" w:cs="Times New Roman"/>
          <w:b/>
          <w:bCs/>
          <w:sz w:val="20"/>
          <w:szCs w:val="20"/>
        </w:rPr>
        <w:t>Azure Key Vault</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AWS KMS</w:t>
      </w:r>
      <w:r w:rsidRPr="00331B07">
        <w:rPr>
          <w:rFonts w:ascii="Cambria" w:eastAsia="Times New Roman" w:hAnsi="Cambria" w:cs="Times New Roman"/>
          <w:sz w:val="20"/>
          <w:szCs w:val="20"/>
        </w:rPr>
        <w:t xml:space="preserve"> with pipelines for automated secret rotation and secure credential injection.</w:t>
      </w:r>
    </w:p>
    <w:p w14:paraId="3918CC81" w14:textId="77777777" w:rsidR="00331B07" w:rsidRPr="00331B07" w:rsidRDefault="00331B07">
      <w:pPr>
        <w:numPr>
          <w:ilvl w:val="0"/>
          <w:numId w:val="19"/>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Established </w:t>
      </w:r>
      <w:r w:rsidRPr="00331B07">
        <w:rPr>
          <w:rFonts w:ascii="Cambria" w:eastAsia="Times New Roman" w:hAnsi="Cambria" w:cs="Times New Roman"/>
          <w:b/>
          <w:bCs/>
          <w:sz w:val="20"/>
          <w:szCs w:val="20"/>
        </w:rPr>
        <w:t>compliance-as-code frameworks</w:t>
      </w:r>
      <w:r w:rsidRPr="00331B07">
        <w:rPr>
          <w:rFonts w:ascii="Cambria" w:eastAsia="Times New Roman" w:hAnsi="Cambria" w:cs="Times New Roman"/>
          <w:sz w:val="20"/>
          <w:szCs w:val="20"/>
        </w:rPr>
        <w:t xml:space="preserve"> aligned with </w:t>
      </w:r>
      <w:r w:rsidRPr="00331B07">
        <w:rPr>
          <w:rFonts w:ascii="Cambria" w:eastAsia="Times New Roman" w:hAnsi="Cambria" w:cs="Times New Roman"/>
          <w:b/>
          <w:bCs/>
          <w:sz w:val="20"/>
          <w:szCs w:val="20"/>
        </w:rPr>
        <w:t>HIPAA</w:t>
      </w:r>
      <w:r w:rsidRPr="00331B07">
        <w:rPr>
          <w:rFonts w:ascii="Cambria" w:eastAsia="Times New Roman" w:hAnsi="Cambria" w:cs="Times New Roman"/>
          <w:sz w:val="20"/>
          <w:szCs w:val="20"/>
        </w:rPr>
        <w:t xml:space="preserve">, </w:t>
      </w:r>
      <w:r w:rsidRPr="00331B07">
        <w:rPr>
          <w:rFonts w:ascii="Cambria" w:eastAsia="Times New Roman" w:hAnsi="Cambria" w:cs="Times New Roman"/>
          <w:b/>
          <w:bCs/>
          <w:sz w:val="20"/>
          <w:szCs w:val="20"/>
        </w:rPr>
        <w:t>CIS</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NIST</w:t>
      </w:r>
      <w:r w:rsidRPr="00331B07">
        <w:rPr>
          <w:rFonts w:ascii="Cambria" w:eastAsia="Times New Roman" w:hAnsi="Cambria" w:cs="Times New Roman"/>
          <w:sz w:val="20"/>
          <w:szCs w:val="20"/>
        </w:rPr>
        <w:t xml:space="preserve"> benchmarks, reducing manual compliance audit time by </w:t>
      </w:r>
      <w:r w:rsidRPr="00331B07">
        <w:rPr>
          <w:rFonts w:ascii="Cambria" w:eastAsia="Times New Roman" w:hAnsi="Cambria" w:cs="Times New Roman"/>
          <w:b/>
          <w:bCs/>
          <w:sz w:val="20"/>
          <w:szCs w:val="20"/>
        </w:rPr>
        <w:t>50%</w:t>
      </w:r>
      <w:r w:rsidRPr="00331B07">
        <w:rPr>
          <w:rFonts w:ascii="Cambria" w:eastAsia="Times New Roman" w:hAnsi="Cambria" w:cs="Times New Roman"/>
          <w:sz w:val="20"/>
          <w:szCs w:val="20"/>
        </w:rPr>
        <w:t>.</w:t>
      </w:r>
    </w:p>
    <w:p w14:paraId="076A5053" w14:textId="77777777" w:rsidR="00331B07" w:rsidRPr="00331B07" w:rsidRDefault="00331B07">
      <w:pPr>
        <w:numPr>
          <w:ilvl w:val="0"/>
          <w:numId w:val="19"/>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Configured </w:t>
      </w:r>
      <w:r w:rsidRPr="00331B07">
        <w:rPr>
          <w:rFonts w:ascii="Cambria" w:eastAsia="Times New Roman" w:hAnsi="Cambria" w:cs="Times New Roman"/>
          <w:b/>
          <w:bCs/>
          <w:sz w:val="20"/>
          <w:szCs w:val="20"/>
        </w:rPr>
        <w:t>SSO (Okta, Azure AD)</w:t>
      </w:r>
      <w:r w:rsidRPr="00331B07">
        <w:rPr>
          <w:rFonts w:ascii="Cambria" w:eastAsia="Times New Roman" w:hAnsi="Cambria" w:cs="Times New Roman"/>
          <w:sz w:val="20"/>
          <w:szCs w:val="20"/>
        </w:rPr>
        <w:t xml:space="preserve"> with MFA enforcement for pipeline tools (SonarQube Cloud, </w:t>
      </w:r>
      <w:proofErr w:type="spellStart"/>
      <w:r w:rsidRPr="00331B07">
        <w:rPr>
          <w:rFonts w:ascii="Cambria" w:eastAsia="Times New Roman" w:hAnsi="Cambria" w:cs="Times New Roman"/>
          <w:sz w:val="20"/>
          <w:szCs w:val="20"/>
        </w:rPr>
        <w:t>Snyk</w:t>
      </w:r>
      <w:proofErr w:type="spellEnd"/>
      <w:r w:rsidRPr="00331B07">
        <w:rPr>
          <w:rFonts w:ascii="Cambria" w:eastAsia="Times New Roman" w:hAnsi="Cambria" w:cs="Times New Roman"/>
          <w:sz w:val="20"/>
          <w:szCs w:val="20"/>
        </w:rPr>
        <w:t>, Rapid7), ensuring centralized identity control and secure access.</w:t>
      </w:r>
    </w:p>
    <w:p w14:paraId="1498435E" w14:textId="77777777" w:rsidR="00331B07" w:rsidRPr="00331B07" w:rsidRDefault="00331B07">
      <w:pPr>
        <w:numPr>
          <w:ilvl w:val="0"/>
          <w:numId w:val="19"/>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Automated vulnerability scan scheduling and reporting via </w:t>
      </w:r>
      <w:r w:rsidRPr="00331B07">
        <w:rPr>
          <w:rFonts w:ascii="Cambria" w:eastAsia="Times New Roman" w:hAnsi="Cambria" w:cs="Times New Roman"/>
          <w:b/>
          <w:bCs/>
          <w:sz w:val="20"/>
          <w:szCs w:val="20"/>
        </w:rPr>
        <w:t>Python + REST APIs</w:t>
      </w:r>
      <w:r w:rsidRPr="00331B07">
        <w:rPr>
          <w:rFonts w:ascii="Cambria" w:eastAsia="Times New Roman" w:hAnsi="Cambria" w:cs="Times New Roman"/>
          <w:sz w:val="20"/>
          <w:szCs w:val="20"/>
        </w:rPr>
        <w:t>, generating Jira and ServiceNow tickets automatically for remediation tracking.</w:t>
      </w:r>
    </w:p>
    <w:p w14:paraId="305D1E01" w14:textId="77777777" w:rsidR="00331B07" w:rsidRPr="00331B07" w:rsidRDefault="00331B07" w:rsidP="00331B07">
      <w:pPr>
        <w:spacing w:after="0" w:line="240" w:lineRule="auto"/>
        <w:jc w:val="both"/>
        <w:rPr>
          <w:rFonts w:ascii="Cambria" w:eastAsia="Times New Roman" w:hAnsi="Cambria" w:cs="Times New Roman"/>
          <w:b/>
          <w:bCs/>
          <w:sz w:val="20"/>
          <w:szCs w:val="20"/>
        </w:rPr>
      </w:pPr>
      <w:r w:rsidRPr="00331B07">
        <w:rPr>
          <w:rFonts w:ascii="Cambria" w:eastAsia="Times New Roman" w:hAnsi="Cambria" w:cs="Times New Roman"/>
          <w:b/>
          <w:bCs/>
          <w:sz w:val="20"/>
          <w:szCs w:val="20"/>
        </w:rPr>
        <w:t>Monitoring, Observability &amp; SRE Practices</w:t>
      </w:r>
    </w:p>
    <w:p w14:paraId="7F54D052" w14:textId="77777777" w:rsidR="00331B07" w:rsidRPr="00331B07" w:rsidRDefault="00331B07">
      <w:pPr>
        <w:numPr>
          <w:ilvl w:val="0"/>
          <w:numId w:val="20"/>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Built a </w:t>
      </w:r>
      <w:r w:rsidRPr="00331B07">
        <w:rPr>
          <w:rFonts w:ascii="Cambria" w:eastAsia="Times New Roman" w:hAnsi="Cambria" w:cs="Times New Roman"/>
          <w:b/>
          <w:bCs/>
          <w:sz w:val="20"/>
          <w:szCs w:val="20"/>
        </w:rPr>
        <w:t>centralized monitoring stack</w:t>
      </w:r>
      <w:r w:rsidRPr="00331B07">
        <w:rPr>
          <w:rFonts w:ascii="Cambria" w:eastAsia="Times New Roman" w:hAnsi="Cambria" w:cs="Times New Roman"/>
          <w:sz w:val="20"/>
          <w:szCs w:val="20"/>
        </w:rPr>
        <w:t xml:space="preserve"> with </w:t>
      </w:r>
      <w:r w:rsidRPr="00331B07">
        <w:rPr>
          <w:rFonts w:ascii="Cambria" w:eastAsia="Times New Roman" w:hAnsi="Cambria" w:cs="Times New Roman"/>
          <w:b/>
          <w:bCs/>
          <w:sz w:val="20"/>
          <w:szCs w:val="20"/>
        </w:rPr>
        <w:t>Prometheus, Grafana, ELK, CloudWatch, and Datadog</w:t>
      </w:r>
      <w:r w:rsidRPr="00331B07">
        <w:rPr>
          <w:rFonts w:ascii="Cambria" w:eastAsia="Times New Roman" w:hAnsi="Cambria" w:cs="Times New Roman"/>
          <w:sz w:val="20"/>
          <w:szCs w:val="20"/>
        </w:rPr>
        <w:t>, providing unified observability across hybrid workloads.</w:t>
      </w:r>
    </w:p>
    <w:p w14:paraId="73C8D053" w14:textId="77777777" w:rsidR="00331B07" w:rsidRPr="00331B07" w:rsidRDefault="00331B07">
      <w:pPr>
        <w:numPr>
          <w:ilvl w:val="0"/>
          <w:numId w:val="20"/>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Reduced </w:t>
      </w:r>
      <w:r w:rsidRPr="00331B07">
        <w:rPr>
          <w:rFonts w:ascii="Cambria" w:eastAsia="Times New Roman" w:hAnsi="Cambria" w:cs="Times New Roman"/>
          <w:b/>
          <w:bCs/>
          <w:sz w:val="20"/>
          <w:szCs w:val="20"/>
        </w:rPr>
        <w:t>MTTR by 35%</w:t>
      </w:r>
      <w:r w:rsidRPr="00331B07">
        <w:rPr>
          <w:rFonts w:ascii="Cambria" w:eastAsia="Times New Roman" w:hAnsi="Cambria" w:cs="Times New Roman"/>
          <w:sz w:val="20"/>
          <w:szCs w:val="20"/>
        </w:rPr>
        <w:t xml:space="preserve"> by implementing </w:t>
      </w:r>
      <w:r w:rsidRPr="00331B07">
        <w:rPr>
          <w:rFonts w:ascii="Cambria" w:eastAsia="Times New Roman" w:hAnsi="Cambria" w:cs="Times New Roman"/>
          <w:b/>
          <w:bCs/>
          <w:sz w:val="20"/>
          <w:szCs w:val="20"/>
        </w:rPr>
        <w:t>alert automation</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on-call runbooks</w:t>
      </w:r>
      <w:r w:rsidRPr="00331B07">
        <w:rPr>
          <w:rFonts w:ascii="Cambria" w:eastAsia="Times New Roman" w:hAnsi="Cambria" w:cs="Times New Roman"/>
          <w:sz w:val="20"/>
          <w:szCs w:val="20"/>
        </w:rPr>
        <w:t xml:space="preserve"> integrated with </w:t>
      </w:r>
      <w:r w:rsidRPr="00331B07">
        <w:rPr>
          <w:rFonts w:ascii="Cambria" w:eastAsia="Times New Roman" w:hAnsi="Cambria" w:cs="Times New Roman"/>
          <w:b/>
          <w:bCs/>
          <w:sz w:val="20"/>
          <w:szCs w:val="20"/>
        </w:rPr>
        <w:t>Slack and ServiceNow</w:t>
      </w:r>
      <w:r w:rsidRPr="00331B07">
        <w:rPr>
          <w:rFonts w:ascii="Cambria" w:eastAsia="Times New Roman" w:hAnsi="Cambria" w:cs="Times New Roman"/>
          <w:sz w:val="20"/>
          <w:szCs w:val="20"/>
        </w:rPr>
        <w:t xml:space="preserve"> for rapid escalation.</w:t>
      </w:r>
    </w:p>
    <w:p w14:paraId="79ECE7C6" w14:textId="77777777" w:rsidR="00331B07" w:rsidRPr="00331B07" w:rsidRDefault="00331B07">
      <w:pPr>
        <w:numPr>
          <w:ilvl w:val="0"/>
          <w:numId w:val="20"/>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Established </w:t>
      </w:r>
      <w:r w:rsidRPr="00331B07">
        <w:rPr>
          <w:rFonts w:ascii="Cambria" w:eastAsia="Times New Roman" w:hAnsi="Cambria" w:cs="Times New Roman"/>
          <w:b/>
          <w:bCs/>
          <w:sz w:val="20"/>
          <w:szCs w:val="20"/>
        </w:rPr>
        <w:t>SLIs/SLOs</w:t>
      </w:r>
      <w:r w:rsidRPr="00331B07">
        <w:rPr>
          <w:rFonts w:ascii="Cambria" w:eastAsia="Times New Roman" w:hAnsi="Cambria" w:cs="Times New Roman"/>
          <w:sz w:val="20"/>
          <w:szCs w:val="20"/>
        </w:rPr>
        <w:t xml:space="preserve"> for application performance and availability; conducted monthly </w:t>
      </w:r>
      <w:r w:rsidRPr="00331B07">
        <w:rPr>
          <w:rFonts w:ascii="Cambria" w:eastAsia="Times New Roman" w:hAnsi="Cambria" w:cs="Times New Roman"/>
          <w:b/>
          <w:bCs/>
          <w:sz w:val="20"/>
          <w:szCs w:val="20"/>
        </w:rPr>
        <w:t>post-incident reviews</w:t>
      </w:r>
      <w:r w:rsidRPr="00331B07">
        <w:rPr>
          <w:rFonts w:ascii="Cambria" w:eastAsia="Times New Roman" w:hAnsi="Cambria" w:cs="Times New Roman"/>
          <w:sz w:val="20"/>
          <w:szCs w:val="20"/>
        </w:rPr>
        <w:t xml:space="preserve"> and integrated automated RCA tracking into CI/CD reporting.</w:t>
      </w:r>
    </w:p>
    <w:p w14:paraId="10849F3A" w14:textId="77777777" w:rsidR="00331B07" w:rsidRPr="00331B07" w:rsidRDefault="00331B07">
      <w:pPr>
        <w:numPr>
          <w:ilvl w:val="0"/>
          <w:numId w:val="20"/>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Created </w:t>
      </w:r>
      <w:r w:rsidRPr="00331B07">
        <w:rPr>
          <w:rFonts w:ascii="Cambria" w:eastAsia="Times New Roman" w:hAnsi="Cambria" w:cs="Times New Roman"/>
          <w:b/>
          <w:bCs/>
          <w:sz w:val="20"/>
          <w:szCs w:val="20"/>
        </w:rPr>
        <w:t>FinOps dashboards</w:t>
      </w:r>
      <w:r w:rsidRPr="00331B07">
        <w:rPr>
          <w:rFonts w:ascii="Cambria" w:eastAsia="Times New Roman" w:hAnsi="Cambria" w:cs="Times New Roman"/>
          <w:sz w:val="20"/>
          <w:szCs w:val="20"/>
        </w:rPr>
        <w:t xml:space="preserve"> correlating cost, usage, and performance data, optimizing resource consumption and reducing cloud OPEX by </w:t>
      </w:r>
      <w:r w:rsidRPr="00331B07">
        <w:rPr>
          <w:rFonts w:ascii="Cambria" w:eastAsia="Times New Roman" w:hAnsi="Cambria" w:cs="Times New Roman"/>
          <w:b/>
          <w:bCs/>
          <w:sz w:val="20"/>
          <w:szCs w:val="20"/>
        </w:rPr>
        <w:t>30%</w:t>
      </w:r>
      <w:r w:rsidRPr="00331B07">
        <w:rPr>
          <w:rFonts w:ascii="Cambria" w:eastAsia="Times New Roman" w:hAnsi="Cambria" w:cs="Times New Roman"/>
          <w:sz w:val="20"/>
          <w:szCs w:val="20"/>
        </w:rPr>
        <w:t>.</w:t>
      </w:r>
    </w:p>
    <w:p w14:paraId="4ADD3721" w14:textId="77777777" w:rsidR="00331B07" w:rsidRPr="00331B07" w:rsidRDefault="00331B07" w:rsidP="00331B07">
      <w:pPr>
        <w:spacing w:after="0" w:line="240" w:lineRule="auto"/>
        <w:jc w:val="both"/>
        <w:rPr>
          <w:rFonts w:ascii="Cambria" w:eastAsia="Times New Roman" w:hAnsi="Cambria" w:cs="Times New Roman"/>
          <w:b/>
          <w:bCs/>
          <w:sz w:val="20"/>
          <w:szCs w:val="20"/>
        </w:rPr>
      </w:pPr>
      <w:r w:rsidRPr="00331B07">
        <w:rPr>
          <w:rFonts w:ascii="Cambria" w:eastAsia="Times New Roman" w:hAnsi="Cambria" w:cs="Times New Roman"/>
          <w:b/>
          <w:bCs/>
          <w:sz w:val="20"/>
          <w:szCs w:val="20"/>
        </w:rPr>
        <w:t>Leadership, Collaboration &amp; Agile Enablement</w:t>
      </w:r>
    </w:p>
    <w:p w14:paraId="2398DCA2" w14:textId="77777777" w:rsidR="00331B07" w:rsidRPr="00331B07" w:rsidRDefault="00331B07">
      <w:pPr>
        <w:numPr>
          <w:ilvl w:val="0"/>
          <w:numId w:val="21"/>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Led cross-functional Agile teams of 8–10 engineers (Developers, SREs, and QA), mentoring them in </w:t>
      </w:r>
      <w:proofErr w:type="spellStart"/>
      <w:r w:rsidRPr="00331B07">
        <w:rPr>
          <w:rFonts w:ascii="Cambria" w:eastAsia="Times New Roman" w:hAnsi="Cambria" w:cs="Times New Roman"/>
          <w:b/>
          <w:bCs/>
          <w:sz w:val="20"/>
          <w:szCs w:val="20"/>
        </w:rPr>
        <w:t>GitOps</w:t>
      </w:r>
      <w:proofErr w:type="spellEnd"/>
      <w:r w:rsidRPr="00331B07">
        <w:rPr>
          <w:rFonts w:ascii="Cambria" w:eastAsia="Times New Roman" w:hAnsi="Cambria" w:cs="Times New Roman"/>
          <w:sz w:val="20"/>
          <w:szCs w:val="20"/>
        </w:rPr>
        <w:t xml:space="preserve">, </w:t>
      </w:r>
      <w:proofErr w:type="spellStart"/>
      <w:r w:rsidRPr="00331B07">
        <w:rPr>
          <w:rFonts w:ascii="Cambria" w:eastAsia="Times New Roman" w:hAnsi="Cambria" w:cs="Times New Roman"/>
          <w:b/>
          <w:bCs/>
          <w:sz w:val="20"/>
          <w:szCs w:val="20"/>
        </w:rPr>
        <w:t>IaC</w:t>
      </w:r>
      <w:proofErr w:type="spellEnd"/>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secure CI/CD design</w:t>
      </w:r>
      <w:r w:rsidRPr="00331B07">
        <w:rPr>
          <w:rFonts w:ascii="Cambria" w:eastAsia="Times New Roman" w:hAnsi="Cambria" w:cs="Times New Roman"/>
          <w:sz w:val="20"/>
          <w:szCs w:val="20"/>
        </w:rPr>
        <w:t>, increasing DevOps adoption by 40%.</w:t>
      </w:r>
    </w:p>
    <w:p w14:paraId="3A54FF0E" w14:textId="77777777" w:rsidR="00331B07" w:rsidRPr="00331B07" w:rsidRDefault="00331B07">
      <w:pPr>
        <w:numPr>
          <w:ilvl w:val="0"/>
          <w:numId w:val="21"/>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Partnered with Application, Security, and Infrastructure teams to streamline </w:t>
      </w:r>
      <w:r w:rsidRPr="00331B07">
        <w:rPr>
          <w:rFonts w:ascii="Cambria" w:eastAsia="Times New Roman" w:hAnsi="Cambria" w:cs="Times New Roman"/>
          <w:b/>
          <w:bCs/>
          <w:sz w:val="20"/>
          <w:szCs w:val="20"/>
        </w:rPr>
        <w:t>release governance</w:t>
      </w:r>
      <w:r w:rsidRPr="00331B07">
        <w:rPr>
          <w:rFonts w:ascii="Cambria" w:eastAsia="Times New Roman" w:hAnsi="Cambria" w:cs="Times New Roman"/>
          <w:sz w:val="20"/>
          <w:szCs w:val="20"/>
        </w:rPr>
        <w:t xml:space="preserve">, </w:t>
      </w:r>
      <w:r w:rsidRPr="00331B07">
        <w:rPr>
          <w:rFonts w:ascii="Cambria" w:eastAsia="Times New Roman" w:hAnsi="Cambria" w:cs="Times New Roman"/>
          <w:b/>
          <w:bCs/>
          <w:sz w:val="20"/>
          <w:szCs w:val="20"/>
        </w:rPr>
        <w:t>change control</w:t>
      </w:r>
      <w:r w:rsidRPr="00331B07">
        <w:rPr>
          <w:rFonts w:ascii="Cambria" w:eastAsia="Times New Roman" w:hAnsi="Cambria" w:cs="Times New Roman"/>
          <w:sz w:val="20"/>
          <w:szCs w:val="20"/>
        </w:rPr>
        <w:t xml:space="preserve">, and </w:t>
      </w:r>
      <w:r w:rsidRPr="00331B07">
        <w:rPr>
          <w:rFonts w:ascii="Cambria" w:eastAsia="Times New Roman" w:hAnsi="Cambria" w:cs="Times New Roman"/>
          <w:b/>
          <w:bCs/>
          <w:sz w:val="20"/>
          <w:szCs w:val="20"/>
        </w:rPr>
        <w:t>incident workflows</w:t>
      </w:r>
      <w:r w:rsidRPr="00331B07">
        <w:rPr>
          <w:rFonts w:ascii="Cambria" w:eastAsia="Times New Roman" w:hAnsi="Cambria" w:cs="Times New Roman"/>
          <w:sz w:val="20"/>
          <w:szCs w:val="20"/>
        </w:rPr>
        <w:t xml:space="preserve"> — ensuring consistent uptime and compliance.</w:t>
      </w:r>
    </w:p>
    <w:p w14:paraId="69C98B82" w14:textId="77777777" w:rsidR="00331B07" w:rsidRPr="00331B07" w:rsidRDefault="00331B07">
      <w:pPr>
        <w:numPr>
          <w:ilvl w:val="0"/>
          <w:numId w:val="21"/>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lastRenderedPageBreak/>
        <w:t xml:space="preserve">Delivered </w:t>
      </w:r>
      <w:r w:rsidRPr="00331B07">
        <w:rPr>
          <w:rFonts w:ascii="Cambria" w:eastAsia="Times New Roman" w:hAnsi="Cambria" w:cs="Times New Roman"/>
          <w:b/>
          <w:bCs/>
          <w:sz w:val="20"/>
          <w:szCs w:val="20"/>
        </w:rPr>
        <w:t>training workshops</w:t>
      </w:r>
      <w:r w:rsidRPr="00331B07">
        <w:rPr>
          <w:rFonts w:ascii="Cambria" w:eastAsia="Times New Roman" w:hAnsi="Cambria" w:cs="Times New Roman"/>
          <w:sz w:val="20"/>
          <w:szCs w:val="20"/>
        </w:rPr>
        <w:t xml:space="preserve"> on Terraform, Kubernetes, and Jenkins pipeline design, establishing reusable playbooks and internal DevOps documentation.</w:t>
      </w:r>
    </w:p>
    <w:p w14:paraId="73F9E8BE" w14:textId="77777777" w:rsidR="00331B07" w:rsidRPr="00331B07" w:rsidRDefault="00331B07">
      <w:pPr>
        <w:numPr>
          <w:ilvl w:val="0"/>
          <w:numId w:val="21"/>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Guided the </w:t>
      </w:r>
      <w:r w:rsidRPr="00331B07">
        <w:rPr>
          <w:rFonts w:ascii="Cambria" w:eastAsia="Times New Roman" w:hAnsi="Cambria" w:cs="Times New Roman"/>
          <w:b/>
          <w:bCs/>
          <w:sz w:val="20"/>
          <w:szCs w:val="20"/>
        </w:rPr>
        <w:t>modernization of legacy Java monoliths</w:t>
      </w:r>
      <w:r w:rsidRPr="00331B07">
        <w:rPr>
          <w:rFonts w:ascii="Cambria" w:eastAsia="Times New Roman" w:hAnsi="Cambria" w:cs="Times New Roman"/>
          <w:sz w:val="20"/>
          <w:szCs w:val="20"/>
        </w:rPr>
        <w:t xml:space="preserve"> into </w:t>
      </w:r>
      <w:r w:rsidRPr="00331B07">
        <w:rPr>
          <w:rFonts w:ascii="Cambria" w:eastAsia="Times New Roman" w:hAnsi="Cambria" w:cs="Times New Roman"/>
          <w:b/>
          <w:bCs/>
          <w:sz w:val="20"/>
          <w:szCs w:val="20"/>
        </w:rPr>
        <w:t>Spring Boot microservices</w:t>
      </w:r>
      <w:r w:rsidRPr="00331B07">
        <w:rPr>
          <w:rFonts w:ascii="Cambria" w:eastAsia="Times New Roman" w:hAnsi="Cambria" w:cs="Times New Roman"/>
          <w:sz w:val="20"/>
          <w:szCs w:val="20"/>
        </w:rPr>
        <w:t xml:space="preserve"> deployed on </w:t>
      </w:r>
      <w:r w:rsidRPr="00331B07">
        <w:rPr>
          <w:rFonts w:ascii="Cambria" w:eastAsia="Times New Roman" w:hAnsi="Cambria" w:cs="Times New Roman"/>
          <w:b/>
          <w:bCs/>
          <w:sz w:val="20"/>
          <w:szCs w:val="20"/>
        </w:rPr>
        <w:t>Kubernetes</w:t>
      </w:r>
      <w:r w:rsidRPr="00331B07">
        <w:rPr>
          <w:rFonts w:ascii="Cambria" w:eastAsia="Times New Roman" w:hAnsi="Cambria" w:cs="Times New Roman"/>
          <w:sz w:val="20"/>
          <w:szCs w:val="20"/>
        </w:rPr>
        <w:t>, accelerating release velocity and improving maintainability.</w:t>
      </w:r>
    </w:p>
    <w:p w14:paraId="4825C532" w14:textId="473A98E5" w:rsidR="00331B07" w:rsidRPr="00331B07" w:rsidRDefault="00331B07" w:rsidP="00331B07">
      <w:p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b/>
          <w:bCs/>
          <w:sz w:val="20"/>
          <w:szCs w:val="20"/>
        </w:rPr>
        <w:t>Highlights of Impact</w:t>
      </w:r>
    </w:p>
    <w:p w14:paraId="6C0ADFA2" w14:textId="77777777" w:rsidR="00331B07" w:rsidRPr="00331B07" w:rsidRDefault="00331B07">
      <w:pPr>
        <w:numPr>
          <w:ilvl w:val="0"/>
          <w:numId w:val="22"/>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Built a </w:t>
      </w:r>
      <w:r w:rsidRPr="00331B07">
        <w:rPr>
          <w:rFonts w:ascii="Cambria" w:eastAsia="Times New Roman" w:hAnsi="Cambria" w:cs="Times New Roman"/>
          <w:b/>
          <w:bCs/>
          <w:sz w:val="20"/>
          <w:szCs w:val="20"/>
        </w:rPr>
        <w:t>federated CI/CD ecosystem</w:t>
      </w:r>
      <w:r w:rsidRPr="00331B07">
        <w:rPr>
          <w:rFonts w:ascii="Cambria" w:eastAsia="Times New Roman" w:hAnsi="Cambria" w:cs="Times New Roman"/>
          <w:sz w:val="20"/>
          <w:szCs w:val="20"/>
        </w:rPr>
        <w:t xml:space="preserve"> integrating Jenkins, Azure DevOps, and GitHub Actions — achieving 99% deployment success rate and 45% faster release cycles.</w:t>
      </w:r>
    </w:p>
    <w:p w14:paraId="78324D33" w14:textId="77777777" w:rsidR="00331B07" w:rsidRPr="00331B07" w:rsidRDefault="00331B07">
      <w:pPr>
        <w:numPr>
          <w:ilvl w:val="0"/>
          <w:numId w:val="22"/>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Achieved </w:t>
      </w:r>
      <w:r w:rsidRPr="00331B07">
        <w:rPr>
          <w:rFonts w:ascii="Cambria" w:eastAsia="Times New Roman" w:hAnsi="Cambria" w:cs="Times New Roman"/>
          <w:b/>
          <w:bCs/>
          <w:sz w:val="20"/>
          <w:szCs w:val="20"/>
        </w:rPr>
        <w:t>HIPAA and FedRAMP compliance automation</w:t>
      </w:r>
      <w:r w:rsidRPr="00331B07">
        <w:rPr>
          <w:rFonts w:ascii="Cambria" w:eastAsia="Times New Roman" w:hAnsi="Cambria" w:cs="Times New Roman"/>
          <w:sz w:val="20"/>
          <w:szCs w:val="20"/>
        </w:rPr>
        <w:t>, cutting audit preparation time by half and embedding security gates directly in pipelines.</w:t>
      </w:r>
    </w:p>
    <w:p w14:paraId="3CC88767" w14:textId="77777777" w:rsidR="00331B07" w:rsidRPr="00331B07" w:rsidRDefault="00331B07">
      <w:pPr>
        <w:numPr>
          <w:ilvl w:val="0"/>
          <w:numId w:val="22"/>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Managed </w:t>
      </w:r>
      <w:r w:rsidRPr="00331B07">
        <w:rPr>
          <w:rFonts w:ascii="Cambria" w:eastAsia="Times New Roman" w:hAnsi="Cambria" w:cs="Times New Roman"/>
          <w:b/>
          <w:bCs/>
          <w:sz w:val="20"/>
          <w:szCs w:val="20"/>
        </w:rPr>
        <w:t>OpenStack + Kubernetes hybrid workloads</w:t>
      </w:r>
      <w:r w:rsidRPr="00331B07">
        <w:rPr>
          <w:rFonts w:ascii="Cambria" w:eastAsia="Times New Roman" w:hAnsi="Cambria" w:cs="Times New Roman"/>
          <w:sz w:val="20"/>
          <w:szCs w:val="20"/>
        </w:rPr>
        <w:t xml:space="preserve"> supporting 10+ government e-services, maintaining 99.9% uptime through proactive SRE practices.</w:t>
      </w:r>
    </w:p>
    <w:p w14:paraId="73FF4737" w14:textId="77777777" w:rsidR="00331B07" w:rsidRPr="00702A75" w:rsidRDefault="00331B07">
      <w:pPr>
        <w:numPr>
          <w:ilvl w:val="0"/>
          <w:numId w:val="22"/>
        </w:numPr>
        <w:spacing w:after="0" w:line="240" w:lineRule="auto"/>
        <w:jc w:val="both"/>
        <w:rPr>
          <w:rFonts w:ascii="Cambria" w:eastAsia="Times New Roman" w:hAnsi="Cambria" w:cs="Times New Roman"/>
          <w:sz w:val="20"/>
          <w:szCs w:val="20"/>
        </w:rPr>
      </w:pPr>
      <w:r w:rsidRPr="00331B07">
        <w:rPr>
          <w:rFonts w:ascii="Cambria" w:eastAsia="Times New Roman" w:hAnsi="Cambria" w:cs="Times New Roman"/>
          <w:sz w:val="20"/>
          <w:szCs w:val="20"/>
        </w:rPr>
        <w:t xml:space="preserve">Delivered cross-platform consistency across </w:t>
      </w:r>
      <w:r w:rsidRPr="00331B07">
        <w:rPr>
          <w:rFonts w:ascii="Cambria" w:eastAsia="Times New Roman" w:hAnsi="Cambria" w:cs="Times New Roman"/>
          <w:b/>
          <w:bCs/>
          <w:sz w:val="20"/>
          <w:szCs w:val="20"/>
        </w:rPr>
        <w:t>AWS, Azure, and OpenStack</w:t>
      </w:r>
      <w:r w:rsidRPr="00331B07">
        <w:rPr>
          <w:rFonts w:ascii="Cambria" w:eastAsia="Times New Roman" w:hAnsi="Cambria" w:cs="Times New Roman"/>
          <w:sz w:val="20"/>
          <w:szCs w:val="20"/>
        </w:rPr>
        <w:t xml:space="preserve"> through Terraform + Ansible orchestration, ensuring fully automated, compliant infrastructure delivery.</w:t>
      </w:r>
    </w:p>
    <w:p w14:paraId="2E1F69E8" w14:textId="0DCEA39D" w:rsidR="00A15D72" w:rsidRPr="00331B07" w:rsidRDefault="00A15D72" w:rsidP="00A15D72">
      <w:pPr>
        <w:spacing w:after="0" w:line="240" w:lineRule="auto"/>
        <w:jc w:val="both"/>
        <w:rPr>
          <w:rFonts w:ascii="Cambria" w:eastAsia="Times New Roman" w:hAnsi="Cambria" w:cs="Times New Roman"/>
          <w:sz w:val="20"/>
          <w:szCs w:val="20"/>
        </w:rPr>
      </w:pPr>
      <w:r w:rsidRPr="00702A75">
        <w:rPr>
          <w:rFonts w:ascii="Cambria" w:eastAsia="Times New Roman" w:hAnsi="Cambria" w:cs="Times New Roman"/>
          <w:b/>
          <w:bCs/>
          <w:sz w:val="20"/>
          <w:szCs w:val="20"/>
        </w:rPr>
        <w:t>Environment:</w:t>
      </w:r>
      <w:r w:rsidRPr="00702A75">
        <w:rPr>
          <w:rFonts w:ascii="Cambria" w:eastAsia="Times New Roman" w:hAnsi="Cambria" w:cs="Times New Roman"/>
          <w:sz w:val="20"/>
          <w:szCs w:val="20"/>
        </w:rPr>
        <w:br/>
      </w:r>
      <w:r w:rsidRPr="00702A75">
        <w:rPr>
          <w:rFonts w:ascii="Cambria" w:eastAsia="Times New Roman" w:hAnsi="Cambria" w:cs="Times New Roman"/>
          <w:b/>
          <w:bCs/>
          <w:sz w:val="20"/>
          <w:szCs w:val="20"/>
        </w:rPr>
        <w:t xml:space="preserve">Azure, AWS, OpenStack, Terraform (v0.14+), Jenkins, Azure DevOps, GitHub Actions, Ansible Tower, Docker, Kubernetes (EKS/AKS/OpenShift), Helm, </w:t>
      </w:r>
      <w:proofErr w:type="spellStart"/>
      <w:r w:rsidRPr="00702A75">
        <w:rPr>
          <w:rFonts w:ascii="Cambria" w:eastAsia="Times New Roman" w:hAnsi="Cambria" w:cs="Times New Roman"/>
          <w:b/>
          <w:bCs/>
          <w:sz w:val="20"/>
          <w:szCs w:val="20"/>
        </w:rPr>
        <w:t>ArgoCD</w:t>
      </w:r>
      <w:proofErr w:type="spellEnd"/>
      <w:r w:rsidRPr="00702A75">
        <w:rPr>
          <w:rFonts w:ascii="Cambria" w:eastAsia="Times New Roman" w:hAnsi="Cambria" w:cs="Times New Roman"/>
          <w:b/>
          <w:bCs/>
          <w:sz w:val="20"/>
          <w:szCs w:val="20"/>
        </w:rPr>
        <w:t xml:space="preserve">, Vault, Key Vault, KMS, Prometheus, Grafana, ELK, Datadog, </w:t>
      </w:r>
      <w:proofErr w:type="spellStart"/>
      <w:r w:rsidRPr="00702A75">
        <w:rPr>
          <w:rFonts w:ascii="Cambria" w:eastAsia="Times New Roman" w:hAnsi="Cambria" w:cs="Times New Roman"/>
          <w:b/>
          <w:bCs/>
          <w:sz w:val="20"/>
          <w:szCs w:val="20"/>
        </w:rPr>
        <w:t>Snyk</w:t>
      </w:r>
      <w:proofErr w:type="spellEnd"/>
      <w:r w:rsidRPr="00702A75">
        <w:rPr>
          <w:rFonts w:ascii="Cambria" w:eastAsia="Times New Roman" w:hAnsi="Cambria" w:cs="Times New Roman"/>
          <w:b/>
          <w:bCs/>
          <w:sz w:val="20"/>
          <w:szCs w:val="20"/>
        </w:rPr>
        <w:t xml:space="preserve">, SonarQube, </w:t>
      </w:r>
      <w:proofErr w:type="spellStart"/>
      <w:r w:rsidRPr="00702A75">
        <w:rPr>
          <w:rFonts w:ascii="Cambria" w:eastAsia="Times New Roman" w:hAnsi="Cambria" w:cs="Times New Roman"/>
          <w:b/>
          <w:bCs/>
          <w:sz w:val="20"/>
          <w:szCs w:val="20"/>
        </w:rPr>
        <w:t>tfsec</w:t>
      </w:r>
      <w:proofErr w:type="spellEnd"/>
      <w:r w:rsidRPr="00702A75">
        <w:rPr>
          <w:rFonts w:ascii="Cambria" w:eastAsia="Times New Roman" w:hAnsi="Cambria" w:cs="Times New Roman"/>
          <w:b/>
          <w:bCs/>
          <w:sz w:val="20"/>
          <w:szCs w:val="20"/>
        </w:rPr>
        <w:t xml:space="preserve">, </w:t>
      </w:r>
      <w:proofErr w:type="spellStart"/>
      <w:r w:rsidRPr="00702A75">
        <w:rPr>
          <w:rFonts w:ascii="Cambria" w:eastAsia="Times New Roman" w:hAnsi="Cambria" w:cs="Times New Roman"/>
          <w:b/>
          <w:bCs/>
          <w:sz w:val="20"/>
          <w:szCs w:val="20"/>
        </w:rPr>
        <w:t>Checkov</w:t>
      </w:r>
      <w:proofErr w:type="spellEnd"/>
      <w:r w:rsidRPr="00702A75">
        <w:rPr>
          <w:rFonts w:ascii="Cambria" w:eastAsia="Times New Roman" w:hAnsi="Cambria" w:cs="Times New Roman"/>
          <w:b/>
          <w:bCs/>
          <w:sz w:val="20"/>
          <w:szCs w:val="20"/>
        </w:rPr>
        <w:t>, Python, Bash, Java (Spring Boot), PostgreSQL, Nexus, Jira, ServiceNow, GitHub/GitLab, Agile/Scrum.</w:t>
      </w:r>
    </w:p>
    <w:p w14:paraId="35F0DB90" w14:textId="4930013B" w:rsidR="00C06507" w:rsidRPr="00702A75" w:rsidRDefault="00C06507" w:rsidP="0046569C">
      <w:pPr>
        <w:tabs>
          <w:tab w:val="right" w:pos="11481"/>
        </w:tabs>
        <w:spacing w:before="120" w:after="0"/>
        <w:jc w:val="both"/>
        <w:rPr>
          <w:rFonts w:ascii="Cambria" w:hAnsi="Cambria"/>
          <w:b/>
        </w:rPr>
      </w:pPr>
      <w:r w:rsidRPr="00702A75">
        <w:rPr>
          <w:rFonts w:ascii="Cambria" w:hAnsi="Cambria"/>
          <w:b/>
        </w:rPr>
        <w:t>CLOUD ENGINEER</w:t>
      </w:r>
      <w:r w:rsidR="007912DD" w:rsidRPr="00702A75">
        <w:rPr>
          <w:rFonts w:ascii="Cambria" w:hAnsi="Cambria"/>
          <w:b/>
        </w:rPr>
        <w:t xml:space="preserve"> |</w:t>
      </w:r>
      <w:r w:rsidRPr="00702A75">
        <w:rPr>
          <w:rFonts w:ascii="Cambria" w:hAnsi="Cambria"/>
          <w:b/>
        </w:rPr>
        <w:t xml:space="preserve"> </w:t>
      </w:r>
      <w:r w:rsidR="006E369D" w:rsidRPr="00702A75">
        <w:rPr>
          <w:rFonts w:ascii="Cambria" w:hAnsi="Cambria"/>
          <w:b/>
        </w:rPr>
        <w:t xml:space="preserve">PR DEPT., GO., AP </w:t>
      </w:r>
      <w:r w:rsidR="006E369D" w:rsidRPr="00702A75">
        <w:rPr>
          <w:rFonts w:ascii="Cambria" w:hAnsi="Cambria"/>
          <w:b/>
          <w:bCs/>
        </w:rPr>
        <w:t xml:space="preserve">| </w:t>
      </w:r>
      <w:r w:rsidR="006E369D" w:rsidRPr="00702A75">
        <w:rPr>
          <w:rFonts w:ascii="Cambria" w:hAnsi="Cambria"/>
          <w:b/>
        </w:rPr>
        <w:t>IND</w:t>
      </w:r>
      <w:r w:rsidRPr="00702A75">
        <w:rPr>
          <w:rFonts w:ascii="Cambria" w:hAnsi="Cambria"/>
          <w:b/>
        </w:rPr>
        <w:t xml:space="preserve"> </w:t>
      </w:r>
      <w:r w:rsidR="002944D0" w:rsidRPr="00702A75">
        <w:rPr>
          <w:rFonts w:ascii="Cambria" w:hAnsi="Cambria"/>
          <w:b/>
        </w:rPr>
        <w:tab/>
      </w:r>
      <w:r w:rsidRPr="00702A75">
        <w:rPr>
          <w:rFonts w:ascii="Cambria" w:hAnsi="Cambria"/>
          <w:b/>
        </w:rPr>
        <w:t xml:space="preserve">Feb 2016 </w:t>
      </w:r>
      <w:r w:rsidR="002944D0" w:rsidRPr="00702A75">
        <w:rPr>
          <w:rFonts w:ascii="Cambria" w:hAnsi="Cambria"/>
          <w:b/>
        </w:rPr>
        <w:t xml:space="preserve">– </w:t>
      </w:r>
      <w:r w:rsidRPr="00702A75">
        <w:rPr>
          <w:rFonts w:ascii="Cambria" w:hAnsi="Cambria"/>
          <w:b/>
        </w:rPr>
        <w:t>Mar 2018</w:t>
      </w:r>
    </w:p>
    <w:p w14:paraId="7F7FBBFA" w14:textId="77777777" w:rsidR="0052088B" w:rsidRPr="0052088B" w:rsidRDefault="0052088B" w:rsidP="0052088B">
      <w:pPr>
        <w:spacing w:after="0" w:line="240" w:lineRule="auto"/>
        <w:jc w:val="both"/>
        <w:rPr>
          <w:rFonts w:ascii="Cambria" w:eastAsia="Times New Roman" w:hAnsi="Cambria" w:cs="Times New Roman"/>
          <w:b/>
          <w:bCs/>
          <w:sz w:val="20"/>
          <w:szCs w:val="20"/>
        </w:rPr>
      </w:pPr>
      <w:r w:rsidRPr="0052088B">
        <w:rPr>
          <w:rFonts w:ascii="Cambria" w:eastAsia="Times New Roman" w:hAnsi="Cambria" w:cs="Times New Roman"/>
          <w:b/>
          <w:bCs/>
          <w:sz w:val="20"/>
          <w:szCs w:val="20"/>
        </w:rPr>
        <w:t>Cloud Architecture &amp; Hybrid Integration</w:t>
      </w:r>
    </w:p>
    <w:p w14:paraId="625B577C" w14:textId="77777777" w:rsidR="0052088B" w:rsidRPr="0052088B" w:rsidRDefault="0052088B">
      <w:pPr>
        <w:numPr>
          <w:ilvl w:val="0"/>
          <w:numId w:val="9"/>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Designed and implemented </w:t>
      </w:r>
      <w:r w:rsidRPr="0052088B">
        <w:rPr>
          <w:rFonts w:ascii="Cambria" w:eastAsia="Times New Roman" w:hAnsi="Cambria" w:cs="Times New Roman"/>
          <w:b/>
          <w:bCs/>
          <w:sz w:val="20"/>
          <w:szCs w:val="20"/>
        </w:rPr>
        <w:t>multi-subscription Azure environments</w:t>
      </w:r>
      <w:r w:rsidRPr="0052088B">
        <w:rPr>
          <w:rFonts w:ascii="Cambria" w:eastAsia="Times New Roman" w:hAnsi="Cambria" w:cs="Times New Roman"/>
          <w:sz w:val="20"/>
          <w:szCs w:val="20"/>
        </w:rPr>
        <w:t xml:space="preserve"> with </w:t>
      </w:r>
      <w:proofErr w:type="spellStart"/>
      <w:r w:rsidRPr="0052088B">
        <w:rPr>
          <w:rFonts w:ascii="Cambria" w:eastAsia="Times New Roman" w:hAnsi="Cambria" w:cs="Times New Roman"/>
          <w:b/>
          <w:bCs/>
          <w:sz w:val="20"/>
          <w:szCs w:val="20"/>
        </w:rPr>
        <w:t>VNets</w:t>
      </w:r>
      <w:proofErr w:type="spellEnd"/>
      <w:r w:rsidRPr="0052088B">
        <w:rPr>
          <w:rFonts w:ascii="Cambria" w:eastAsia="Times New Roman" w:hAnsi="Cambria" w:cs="Times New Roman"/>
          <w:b/>
          <w:bCs/>
          <w:sz w:val="20"/>
          <w:szCs w:val="20"/>
        </w:rPr>
        <w:t>, subnets, NSGs, custom DNS zones</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App Gateways</w:t>
      </w:r>
      <w:r w:rsidRPr="0052088B">
        <w:rPr>
          <w:rFonts w:ascii="Cambria" w:eastAsia="Times New Roman" w:hAnsi="Cambria" w:cs="Times New Roman"/>
          <w:sz w:val="20"/>
          <w:szCs w:val="20"/>
        </w:rPr>
        <w:t xml:space="preserve">, creating secure multi-tier architectures that reduced configuration drift by </w:t>
      </w:r>
      <w:r w:rsidRPr="0052088B">
        <w:rPr>
          <w:rFonts w:ascii="Cambria" w:eastAsia="Times New Roman" w:hAnsi="Cambria" w:cs="Times New Roman"/>
          <w:b/>
          <w:bCs/>
          <w:sz w:val="20"/>
          <w:szCs w:val="20"/>
        </w:rPr>
        <w:t>40%</w:t>
      </w:r>
      <w:r w:rsidRPr="0052088B">
        <w:rPr>
          <w:rFonts w:ascii="Cambria" w:eastAsia="Times New Roman" w:hAnsi="Cambria" w:cs="Times New Roman"/>
          <w:sz w:val="20"/>
          <w:szCs w:val="20"/>
        </w:rPr>
        <w:t>.</w:t>
      </w:r>
    </w:p>
    <w:p w14:paraId="65381F04" w14:textId="77777777" w:rsidR="0052088B" w:rsidRPr="0052088B" w:rsidRDefault="0052088B">
      <w:pPr>
        <w:numPr>
          <w:ilvl w:val="0"/>
          <w:numId w:val="9"/>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Configured </w:t>
      </w:r>
      <w:r w:rsidRPr="0052088B">
        <w:rPr>
          <w:rFonts w:ascii="Cambria" w:eastAsia="Times New Roman" w:hAnsi="Cambria" w:cs="Times New Roman"/>
          <w:b/>
          <w:bCs/>
          <w:sz w:val="20"/>
          <w:szCs w:val="20"/>
        </w:rPr>
        <w:t>site-to-site VPN</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ExpressRoute connectivity</w:t>
      </w:r>
      <w:r w:rsidRPr="0052088B">
        <w:rPr>
          <w:rFonts w:ascii="Cambria" w:eastAsia="Times New Roman" w:hAnsi="Cambria" w:cs="Times New Roman"/>
          <w:sz w:val="20"/>
          <w:szCs w:val="20"/>
        </w:rPr>
        <w:t xml:space="preserve"> between on-prem VMware clusters and Azure workloads, enabling </w:t>
      </w:r>
      <w:r w:rsidRPr="0052088B">
        <w:rPr>
          <w:rFonts w:ascii="Cambria" w:eastAsia="Times New Roman" w:hAnsi="Cambria" w:cs="Times New Roman"/>
          <w:b/>
          <w:bCs/>
          <w:sz w:val="20"/>
          <w:szCs w:val="20"/>
        </w:rPr>
        <w:t>hybrid continuity</w:t>
      </w:r>
      <w:r w:rsidRPr="0052088B">
        <w:rPr>
          <w:rFonts w:ascii="Cambria" w:eastAsia="Times New Roman" w:hAnsi="Cambria" w:cs="Times New Roman"/>
          <w:sz w:val="20"/>
          <w:szCs w:val="20"/>
        </w:rPr>
        <w:t xml:space="preserve"> with high availability and DR readiness.</w:t>
      </w:r>
    </w:p>
    <w:p w14:paraId="350AB6AB" w14:textId="77777777" w:rsidR="0052088B" w:rsidRPr="0052088B" w:rsidRDefault="0052088B">
      <w:pPr>
        <w:numPr>
          <w:ilvl w:val="0"/>
          <w:numId w:val="9"/>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Performed </w:t>
      </w:r>
      <w:r w:rsidRPr="0052088B">
        <w:rPr>
          <w:rFonts w:ascii="Cambria" w:eastAsia="Times New Roman" w:hAnsi="Cambria" w:cs="Times New Roman"/>
          <w:b/>
          <w:bCs/>
          <w:sz w:val="20"/>
          <w:szCs w:val="20"/>
        </w:rPr>
        <w:t>capacity planning</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performance tuning</w:t>
      </w:r>
      <w:r w:rsidRPr="0052088B">
        <w:rPr>
          <w:rFonts w:ascii="Cambria" w:eastAsia="Times New Roman" w:hAnsi="Cambria" w:cs="Times New Roman"/>
          <w:sz w:val="20"/>
          <w:szCs w:val="20"/>
        </w:rPr>
        <w:t xml:space="preserve"> for </w:t>
      </w:r>
      <w:r w:rsidRPr="0052088B">
        <w:rPr>
          <w:rFonts w:ascii="Cambria" w:eastAsia="Times New Roman" w:hAnsi="Cambria" w:cs="Times New Roman"/>
          <w:b/>
          <w:bCs/>
          <w:sz w:val="20"/>
          <w:szCs w:val="20"/>
        </w:rPr>
        <w:t>Azure VM Scale Sets</w:t>
      </w:r>
      <w:r w:rsidRPr="0052088B">
        <w:rPr>
          <w:rFonts w:ascii="Cambria" w:eastAsia="Times New Roman" w:hAnsi="Cambria" w:cs="Times New Roman"/>
          <w:sz w:val="20"/>
          <w:szCs w:val="20"/>
        </w:rPr>
        <w:t xml:space="preserve">, </w:t>
      </w:r>
      <w:r w:rsidRPr="0052088B">
        <w:rPr>
          <w:rFonts w:ascii="Cambria" w:eastAsia="Times New Roman" w:hAnsi="Cambria" w:cs="Times New Roman"/>
          <w:b/>
          <w:bCs/>
          <w:sz w:val="20"/>
          <w:szCs w:val="20"/>
        </w:rPr>
        <w:t>App Services</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Load Balancers</w:t>
      </w:r>
      <w:r w:rsidRPr="0052088B">
        <w:rPr>
          <w:rFonts w:ascii="Cambria" w:eastAsia="Times New Roman" w:hAnsi="Cambria" w:cs="Times New Roman"/>
          <w:sz w:val="20"/>
          <w:szCs w:val="20"/>
        </w:rPr>
        <w:t xml:space="preserve">, improving resource utilization by </w:t>
      </w:r>
      <w:r w:rsidRPr="0052088B">
        <w:rPr>
          <w:rFonts w:ascii="Cambria" w:eastAsia="Times New Roman" w:hAnsi="Cambria" w:cs="Times New Roman"/>
          <w:b/>
          <w:bCs/>
          <w:sz w:val="20"/>
          <w:szCs w:val="20"/>
        </w:rPr>
        <w:t>25%</w:t>
      </w:r>
      <w:r w:rsidRPr="0052088B">
        <w:rPr>
          <w:rFonts w:ascii="Cambria" w:eastAsia="Times New Roman" w:hAnsi="Cambria" w:cs="Times New Roman"/>
          <w:sz w:val="20"/>
          <w:szCs w:val="20"/>
        </w:rPr>
        <w:t xml:space="preserve"> across e-Governance applications.</w:t>
      </w:r>
    </w:p>
    <w:p w14:paraId="770E8C45" w14:textId="77777777" w:rsidR="0052088B" w:rsidRPr="0052088B" w:rsidRDefault="0052088B">
      <w:pPr>
        <w:numPr>
          <w:ilvl w:val="0"/>
          <w:numId w:val="9"/>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Developed </w:t>
      </w:r>
      <w:r w:rsidRPr="0052088B">
        <w:rPr>
          <w:rFonts w:ascii="Cambria" w:eastAsia="Times New Roman" w:hAnsi="Cambria" w:cs="Times New Roman"/>
          <w:b/>
          <w:bCs/>
          <w:sz w:val="20"/>
          <w:szCs w:val="20"/>
        </w:rPr>
        <w:t>multi-region DR strategies</w:t>
      </w:r>
      <w:r w:rsidRPr="0052088B">
        <w:rPr>
          <w:rFonts w:ascii="Cambria" w:eastAsia="Times New Roman" w:hAnsi="Cambria" w:cs="Times New Roman"/>
          <w:sz w:val="20"/>
          <w:szCs w:val="20"/>
        </w:rPr>
        <w:t xml:space="preserve"> with automated failover and regular RPO/RTO validation using </w:t>
      </w:r>
      <w:r w:rsidRPr="0052088B">
        <w:rPr>
          <w:rFonts w:ascii="Cambria" w:eastAsia="Times New Roman" w:hAnsi="Cambria" w:cs="Times New Roman"/>
          <w:b/>
          <w:bCs/>
          <w:sz w:val="20"/>
          <w:szCs w:val="20"/>
        </w:rPr>
        <w:t>Azure Site Recovery</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Geo-Replication policies</w:t>
      </w:r>
      <w:r w:rsidRPr="0052088B">
        <w:rPr>
          <w:rFonts w:ascii="Cambria" w:eastAsia="Times New Roman" w:hAnsi="Cambria" w:cs="Times New Roman"/>
          <w:sz w:val="20"/>
          <w:szCs w:val="20"/>
        </w:rPr>
        <w:t>.</w:t>
      </w:r>
    </w:p>
    <w:p w14:paraId="04281E38" w14:textId="77777777" w:rsidR="0052088B" w:rsidRPr="0052088B" w:rsidRDefault="0052088B" w:rsidP="0052088B">
      <w:pPr>
        <w:spacing w:after="0" w:line="240" w:lineRule="auto"/>
        <w:jc w:val="both"/>
        <w:rPr>
          <w:rFonts w:ascii="Cambria" w:eastAsia="Times New Roman" w:hAnsi="Cambria" w:cs="Times New Roman"/>
          <w:b/>
          <w:bCs/>
          <w:sz w:val="20"/>
          <w:szCs w:val="20"/>
        </w:rPr>
      </w:pPr>
      <w:r w:rsidRPr="0052088B">
        <w:rPr>
          <w:rFonts w:ascii="Cambria" w:eastAsia="Times New Roman" w:hAnsi="Cambria" w:cs="Times New Roman"/>
          <w:b/>
          <w:bCs/>
          <w:sz w:val="20"/>
          <w:szCs w:val="20"/>
        </w:rPr>
        <w:t xml:space="preserve">Infrastructure Automation &amp; </w:t>
      </w:r>
      <w:proofErr w:type="spellStart"/>
      <w:r w:rsidRPr="0052088B">
        <w:rPr>
          <w:rFonts w:ascii="Cambria" w:eastAsia="Times New Roman" w:hAnsi="Cambria" w:cs="Times New Roman"/>
          <w:b/>
          <w:bCs/>
          <w:sz w:val="20"/>
          <w:szCs w:val="20"/>
        </w:rPr>
        <w:t>IaC</w:t>
      </w:r>
      <w:proofErr w:type="spellEnd"/>
      <w:r w:rsidRPr="0052088B">
        <w:rPr>
          <w:rFonts w:ascii="Cambria" w:eastAsia="Times New Roman" w:hAnsi="Cambria" w:cs="Times New Roman"/>
          <w:b/>
          <w:bCs/>
          <w:sz w:val="20"/>
          <w:szCs w:val="20"/>
        </w:rPr>
        <w:t xml:space="preserve"> Enhancements</w:t>
      </w:r>
    </w:p>
    <w:p w14:paraId="121BF43B" w14:textId="77777777" w:rsidR="0052088B" w:rsidRPr="0052088B" w:rsidRDefault="0052088B">
      <w:pPr>
        <w:numPr>
          <w:ilvl w:val="0"/>
          <w:numId w:val="10"/>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Developed reusable </w:t>
      </w:r>
      <w:r w:rsidRPr="0052088B">
        <w:rPr>
          <w:rFonts w:ascii="Cambria" w:eastAsia="Times New Roman" w:hAnsi="Cambria" w:cs="Times New Roman"/>
          <w:b/>
          <w:bCs/>
          <w:sz w:val="20"/>
          <w:szCs w:val="20"/>
        </w:rPr>
        <w:t>Terraform (v0.11)</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ARM templates</w:t>
      </w:r>
      <w:r w:rsidRPr="0052088B">
        <w:rPr>
          <w:rFonts w:ascii="Cambria" w:eastAsia="Times New Roman" w:hAnsi="Cambria" w:cs="Times New Roman"/>
          <w:sz w:val="20"/>
          <w:szCs w:val="20"/>
        </w:rPr>
        <w:t xml:space="preserve"> to standardize provisioning of </w:t>
      </w:r>
      <w:proofErr w:type="spellStart"/>
      <w:r w:rsidRPr="0052088B">
        <w:rPr>
          <w:rFonts w:ascii="Cambria" w:eastAsia="Times New Roman" w:hAnsi="Cambria" w:cs="Times New Roman"/>
          <w:sz w:val="20"/>
          <w:szCs w:val="20"/>
        </w:rPr>
        <w:t>compute</w:t>
      </w:r>
      <w:proofErr w:type="spellEnd"/>
      <w:r w:rsidRPr="0052088B">
        <w:rPr>
          <w:rFonts w:ascii="Cambria" w:eastAsia="Times New Roman" w:hAnsi="Cambria" w:cs="Times New Roman"/>
          <w:sz w:val="20"/>
          <w:szCs w:val="20"/>
        </w:rPr>
        <w:t>, networking, and storage resources across staging and production subscriptions.</w:t>
      </w:r>
    </w:p>
    <w:p w14:paraId="55754383" w14:textId="77777777" w:rsidR="0052088B" w:rsidRPr="0052088B" w:rsidRDefault="0052088B">
      <w:pPr>
        <w:numPr>
          <w:ilvl w:val="0"/>
          <w:numId w:val="10"/>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Automated </w:t>
      </w:r>
      <w:r w:rsidRPr="0052088B">
        <w:rPr>
          <w:rFonts w:ascii="Cambria" w:eastAsia="Times New Roman" w:hAnsi="Cambria" w:cs="Times New Roman"/>
          <w:b/>
          <w:bCs/>
          <w:sz w:val="20"/>
          <w:szCs w:val="20"/>
        </w:rPr>
        <w:t>infrastructure deployments</w:t>
      </w:r>
      <w:r w:rsidRPr="0052088B">
        <w:rPr>
          <w:rFonts w:ascii="Cambria" w:eastAsia="Times New Roman" w:hAnsi="Cambria" w:cs="Times New Roman"/>
          <w:sz w:val="20"/>
          <w:szCs w:val="20"/>
        </w:rPr>
        <w:t xml:space="preserve"> through </w:t>
      </w:r>
      <w:r w:rsidRPr="0052088B">
        <w:rPr>
          <w:rFonts w:ascii="Cambria" w:eastAsia="Times New Roman" w:hAnsi="Cambria" w:cs="Times New Roman"/>
          <w:b/>
          <w:bCs/>
          <w:sz w:val="20"/>
          <w:szCs w:val="20"/>
        </w:rPr>
        <w:t>Azure DevOps (VSTS)</w:t>
      </w:r>
      <w:r w:rsidRPr="0052088B">
        <w:rPr>
          <w:rFonts w:ascii="Cambria" w:eastAsia="Times New Roman" w:hAnsi="Cambria" w:cs="Times New Roman"/>
          <w:sz w:val="20"/>
          <w:szCs w:val="20"/>
        </w:rPr>
        <w:t xml:space="preserve"> pipelines using </w:t>
      </w:r>
      <w:r w:rsidRPr="0052088B">
        <w:rPr>
          <w:rFonts w:ascii="Cambria" w:eastAsia="Times New Roman" w:hAnsi="Cambria" w:cs="Times New Roman"/>
          <w:b/>
          <w:bCs/>
          <w:sz w:val="20"/>
          <w:szCs w:val="20"/>
        </w:rPr>
        <w:t>YAML templates</w:t>
      </w:r>
      <w:r w:rsidRPr="0052088B">
        <w:rPr>
          <w:rFonts w:ascii="Cambria" w:eastAsia="Times New Roman" w:hAnsi="Cambria" w:cs="Times New Roman"/>
          <w:sz w:val="20"/>
          <w:szCs w:val="20"/>
        </w:rPr>
        <w:t xml:space="preserve">, </w:t>
      </w:r>
      <w:r w:rsidRPr="0052088B">
        <w:rPr>
          <w:rFonts w:ascii="Cambria" w:eastAsia="Times New Roman" w:hAnsi="Cambria" w:cs="Times New Roman"/>
          <w:b/>
          <w:bCs/>
          <w:sz w:val="20"/>
          <w:szCs w:val="20"/>
        </w:rPr>
        <w:t>PowerShell</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ARM automation</w:t>
      </w:r>
      <w:r w:rsidRPr="0052088B">
        <w:rPr>
          <w:rFonts w:ascii="Cambria" w:eastAsia="Times New Roman" w:hAnsi="Cambria" w:cs="Times New Roman"/>
          <w:sz w:val="20"/>
          <w:szCs w:val="20"/>
        </w:rPr>
        <w:t xml:space="preserve">, cutting manual intervention time by </w:t>
      </w:r>
      <w:r w:rsidRPr="0052088B">
        <w:rPr>
          <w:rFonts w:ascii="Cambria" w:eastAsia="Times New Roman" w:hAnsi="Cambria" w:cs="Times New Roman"/>
          <w:b/>
          <w:bCs/>
          <w:sz w:val="20"/>
          <w:szCs w:val="20"/>
        </w:rPr>
        <w:t>40%</w:t>
      </w:r>
      <w:r w:rsidRPr="0052088B">
        <w:rPr>
          <w:rFonts w:ascii="Cambria" w:eastAsia="Times New Roman" w:hAnsi="Cambria" w:cs="Times New Roman"/>
          <w:sz w:val="20"/>
          <w:szCs w:val="20"/>
        </w:rPr>
        <w:t>.</w:t>
      </w:r>
    </w:p>
    <w:p w14:paraId="0EABEEC1" w14:textId="77777777" w:rsidR="0052088B" w:rsidRPr="0052088B" w:rsidRDefault="0052088B">
      <w:pPr>
        <w:numPr>
          <w:ilvl w:val="0"/>
          <w:numId w:val="10"/>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Implemented </w:t>
      </w:r>
      <w:r w:rsidRPr="0052088B">
        <w:rPr>
          <w:rFonts w:ascii="Cambria" w:eastAsia="Times New Roman" w:hAnsi="Cambria" w:cs="Times New Roman"/>
          <w:b/>
          <w:bCs/>
          <w:sz w:val="20"/>
          <w:szCs w:val="20"/>
        </w:rPr>
        <w:t>configuration drift detection</w:t>
      </w:r>
      <w:r w:rsidRPr="0052088B">
        <w:rPr>
          <w:rFonts w:ascii="Cambria" w:eastAsia="Times New Roman" w:hAnsi="Cambria" w:cs="Times New Roman"/>
          <w:sz w:val="20"/>
          <w:szCs w:val="20"/>
        </w:rPr>
        <w:t xml:space="preserve"> via custom scripts and Terraform state validation, ensuring parity between environments.</w:t>
      </w:r>
    </w:p>
    <w:p w14:paraId="74F326BF" w14:textId="77777777" w:rsidR="0052088B" w:rsidRPr="0052088B" w:rsidRDefault="0052088B">
      <w:pPr>
        <w:numPr>
          <w:ilvl w:val="0"/>
          <w:numId w:val="10"/>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Created </w:t>
      </w:r>
      <w:r w:rsidRPr="0052088B">
        <w:rPr>
          <w:rFonts w:ascii="Cambria" w:eastAsia="Times New Roman" w:hAnsi="Cambria" w:cs="Times New Roman"/>
          <w:b/>
          <w:bCs/>
          <w:sz w:val="20"/>
          <w:szCs w:val="20"/>
        </w:rPr>
        <w:t>PowerShell DSC</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Ansible 2.x playbooks</w:t>
      </w:r>
      <w:r w:rsidRPr="0052088B">
        <w:rPr>
          <w:rFonts w:ascii="Cambria" w:eastAsia="Times New Roman" w:hAnsi="Cambria" w:cs="Times New Roman"/>
          <w:sz w:val="20"/>
          <w:szCs w:val="20"/>
        </w:rPr>
        <w:t xml:space="preserve"> for VM configuration, patch management, and compliance enforcement across </w:t>
      </w:r>
      <w:r w:rsidRPr="0052088B">
        <w:rPr>
          <w:rFonts w:ascii="Cambria" w:eastAsia="Times New Roman" w:hAnsi="Cambria" w:cs="Times New Roman"/>
          <w:b/>
          <w:bCs/>
          <w:sz w:val="20"/>
          <w:szCs w:val="20"/>
        </w:rPr>
        <w:t>Windows and RHEL</w:t>
      </w:r>
      <w:r w:rsidRPr="0052088B">
        <w:rPr>
          <w:rFonts w:ascii="Cambria" w:eastAsia="Times New Roman" w:hAnsi="Cambria" w:cs="Times New Roman"/>
          <w:sz w:val="20"/>
          <w:szCs w:val="20"/>
        </w:rPr>
        <w:t xml:space="preserve"> servers.</w:t>
      </w:r>
    </w:p>
    <w:p w14:paraId="2F2255EA" w14:textId="77777777" w:rsidR="0052088B" w:rsidRPr="0052088B" w:rsidRDefault="0052088B" w:rsidP="0052088B">
      <w:pPr>
        <w:spacing w:after="0" w:line="240" w:lineRule="auto"/>
        <w:jc w:val="both"/>
        <w:rPr>
          <w:rFonts w:ascii="Cambria" w:eastAsia="Times New Roman" w:hAnsi="Cambria" w:cs="Times New Roman"/>
          <w:b/>
          <w:bCs/>
          <w:sz w:val="20"/>
          <w:szCs w:val="20"/>
        </w:rPr>
      </w:pPr>
      <w:r w:rsidRPr="0052088B">
        <w:rPr>
          <w:rFonts w:ascii="Cambria" w:eastAsia="Times New Roman" w:hAnsi="Cambria" w:cs="Times New Roman"/>
          <w:b/>
          <w:bCs/>
          <w:sz w:val="20"/>
          <w:szCs w:val="20"/>
        </w:rPr>
        <w:t>Application Development &amp; Cloud Modernization</w:t>
      </w:r>
    </w:p>
    <w:p w14:paraId="5346B478" w14:textId="77777777" w:rsidR="0052088B" w:rsidRPr="0052088B" w:rsidRDefault="0052088B">
      <w:pPr>
        <w:numPr>
          <w:ilvl w:val="0"/>
          <w:numId w:val="11"/>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Transitioned from full-stack Java developer to cloud engineer by modernizing </w:t>
      </w:r>
      <w:r w:rsidRPr="0052088B">
        <w:rPr>
          <w:rFonts w:ascii="Cambria" w:eastAsia="Times New Roman" w:hAnsi="Cambria" w:cs="Times New Roman"/>
          <w:b/>
          <w:bCs/>
          <w:sz w:val="20"/>
          <w:szCs w:val="20"/>
        </w:rPr>
        <w:t>Spring Boot 1.x / RESTful microservices</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Flask (Python)</w:t>
      </w:r>
      <w:r w:rsidRPr="0052088B">
        <w:rPr>
          <w:rFonts w:ascii="Cambria" w:eastAsia="Times New Roman" w:hAnsi="Cambria" w:cs="Times New Roman"/>
          <w:sz w:val="20"/>
          <w:szCs w:val="20"/>
        </w:rPr>
        <w:t xml:space="preserve"> APIs for </w:t>
      </w:r>
      <w:r w:rsidRPr="0052088B">
        <w:rPr>
          <w:rFonts w:ascii="Cambria" w:eastAsia="Times New Roman" w:hAnsi="Cambria" w:cs="Times New Roman"/>
          <w:b/>
          <w:bCs/>
          <w:sz w:val="20"/>
          <w:szCs w:val="20"/>
        </w:rPr>
        <w:t>Azure App Services</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Function Apps</w:t>
      </w:r>
      <w:r w:rsidRPr="0052088B">
        <w:rPr>
          <w:rFonts w:ascii="Cambria" w:eastAsia="Times New Roman" w:hAnsi="Cambria" w:cs="Times New Roman"/>
          <w:sz w:val="20"/>
          <w:szCs w:val="20"/>
        </w:rPr>
        <w:t>.</w:t>
      </w:r>
    </w:p>
    <w:p w14:paraId="5A863DDA" w14:textId="77777777" w:rsidR="0052088B" w:rsidRPr="0052088B" w:rsidRDefault="0052088B">
      <w:pPr>
        <w:numPr>
          <w:ilvl w:val="0"/>
          <w:numId w:val="11"/>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Integrated </w:t>
      </w:r>
      <w:r w:rsidRPr="0052088B">
        <w:rPr>
          <w:rFonts w:ascii="Cambria" w:eastAsia="Times New Roman" w:hAnsi="Cambria" w:cs="Times New Roman"/>
          <w:b/>
          <w:bCs/>
          <w:sz w:val="20"/>
          <w:szCs w:val="20"/>
        </w:rPr>
        <w:t>Spring Boot microservices</w:t>
      </w:r>
      <w:r w:rsidRPr="0052088B">
        <w:rPr>
          <w:rFonts w:ascii="Cambria" w:eastAsia="Times New Roman" w:hAnsi="Cambria" w:cs="Times New Roman"/>
          <w:sz w:val="20"/>
          <w:szCs w:val="20"/>
        </w:rPr>
        <w:t xml:space="preserve"> with </w:t>
      </w:r>
      <w:r w:rsidRPr="0052088B">
        <w:rPr>
          <w:rFonts w:ascii="Cambria" w:eastAsia="Times New Roman" w:hAnsi="Cambria" w:cs="Times New Roman"/>
          <w:b/>
          <w:bCs/>
          <w:sz w:val="20"/>
          <w:szCs w:val="20"/>
        </w:rPr>
        <w:t>Azure SQL Database</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Blob Storage</w:t>
      </w:r>
      <w:r w:rsidRPr="0052088B">
        <w:rPr>
          <w:rFonts w:ascii="Cambria" w:eastAsia="Times New Roman" w:hAnsi="Cambria" w:cs="Times New Roman"/>
          <w:sz w:val="20"/>
          <w:szCs w:val="20"/>
        </w:rPr>
        <w:t>, enabling secure, serverless data pipelines.</w:t>
      </w:r>
    </w:p>
    <w:p w14:paraId="6AFFC15D" w14:textId="77777777" w:rsidR="0052088B" w:rsidRPr="0052088B" w:rsidRDefault="0052088B">
      <w:pPr>
        <w:numPr>
          <w:ilvl w:val="0"/>
          <w:numId w:val="11"/>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Developed </w:t>
      </w:r>
      <w:r w:rsidRPr="0052088B">
        <w:rPr>
          <w:rFonts w:ascii="Cambria" w:eastAsia="Times New Roman" w:hAnsi="Cambria" w:cs="Times New Roman"/>
          <w:b/>
          <w:bCs/>
          <w:sz w:val="20"/>
          <w:szCs w:val="20"/>
        </w:rPr>
        <w:t>Angular 6 front-end modules</w:t>
      </w:r>
      <w:r w:rsidRPr="0052088B">
        <w:rPr>
          <w:rFonts w:ascii="Cambria" w:eastAsia="Times New Roman" w:hAnsi="Cambria" w:cs="Times New Roman"/>
          <w:sz w:val="20"/>
          <w:szCs w:val="20"/>
        </w:rPr>
        <w:t xml:space="preserve"> and integrated with backend APIs, enhancing UI responsiveness and real-time updates for citizen services.</w:t>
      </w:r>
    </w:p>
    <w:p w14:paraId="70A9FF93" w14:textId="77777777" w:rsidR="0052088B" w:rsidRPr="0052088B" w:rsidRDefault="0052088B">
      <w:pPr>
        <w:numPr>
          <w:ilvl w:val="0"/>
          <w:numId w:val="11"/>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Used </w:t>
      </w:r>
      <w:r w:rsidRPr="0052088B">
        <w:rPr>
          <w:rFonts w:ascii="Cambria" w:eastAsia="Times New Roman" w:hAnsi="Cambria" w:cs="Times New Roman"/>
          <w:b/>
          <w:bCs/>
          <w:sz w:val="20"/>
          <w:szCs w:val="20"/>
        </w:rPr>
        <w:t>Maven</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Gradle</w:t>
      </w:r>
      <w:r w:rsidRPr="0052088B">
        <w:rPr>
          <w:rFonts w:ascii="Cambria" w:eastAsia="Times New Roman" w:hAnsi="Cambria" w:cs="Times New Roman"/>
          <w:sz w:val="20"/>
          <w:szCs w:val="20"/>
        </w:rPr>
        <w:t xml:space="preserve"> for build automation and </w:t>
      </w:r>
      <w:r w:rsidRPr="0052088B">
        <w:rPr>
          <w:rFonts w:ascii="Cambria" w:eastAsia="Times New Roman" w:hAnsi="Cambria" w:cs="Times New Roman"/>
          <w:b/>
          <w:bCs/>
          <w:sz w:val="20"/>
          <w:szCs w:val="20"/>
        </w:rPr>
        <w:t>Jenkins</w:t>
      </w:r>
      <w:r w:rsidRPr="0052088B">
        <w:rPr>
          <w:rFonts w:ascii="Cambria" w:eastAsia="Times New Roman" w:hAnsi="Cambria" w:cs="Times New Roman"/>
          <w:sz w:val="20"/>
          <w:szCs w:val="20"/>
        </w:rPr>
        <w:t xml:space="preserve"> for CI/CD orchestration prior to full Azure DevOps migration.</w:t>
      </w:r>
    </w:p>
    <w:p w14:paraId="44BE8EBB" w14:textId="77777777" w:rsidR="0052088B" w:rsidRPr="0052088B" w:rsidRDefault="0052088B">
      <w:pPr>
        <w:numPr>
          <w:ilvl w:val="0"/>
          <w:numId w:val="11"/>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Designed </w:t>
      </w:r>
      <w:r w:rsidRPr="0052088B">
        <w:rPr>
          <w:rFonts w:ascii="Cambria" w:eastAsia="Times New Roman" w:hAnsi="Cambria" w:cs="Times New Roman"/>
          <w:b/>
          <w:bCs/>
          <w:sz w:val="20"/>
          <w:szCs w:val="20"/>
        </w:rPr>
        <w:t>Node.js-based Azure Functions</w:t>
      </w:r>
      <w:r w:rsidRPr="0052088B">
        <w:rPr>
          <w:rFonts w:ascii="Cambria" w:eastAsia="Times New Roman" w:hAnsi="Cambria" w:cs="Times New Roman"/>
          <w:sz w:val="20"/>
          <w:szCs w:val="20"/>
        </w:rPr>
        <w:t xml:space="preserve"> for file uploads to </w:t>
      </w:r>
      <w:r w:rsidRPr="0052088B">
        <w:rPr>
          <w:rFonts w:ascii="Cambria" w:eastAsia="Times New Roman" w:hAnsi="Cambria" w:cs="Times New Roman"/>
          <w:b/>
          <w:bCs/>
          <w:sz w:val="20"/>
          <w:szCs w:val="20"/>
        </w:rPr>
        <w:t>Azure Blob Storage</w:t>
      </w:r>
      <w:r w:rsidRPr="0052088B">
        <w:rPr>
          <w:rFonts w:ascii="Cambria" w:eastAsia="Times New Roman" w:hAnsi="Cambria" w:cs="Times New Roman"/>
          <w:sz w:val="20"/>
          <w:szCs w:val="20"/>
        </w:rPr>
        <w:t>, demonstrating early serverless architecture adoption.</w:t>
      </w:r>
    </w:p>
    <w:p w14:paraId="5D767E2A" w14:textId="77777777" w:rsidR="0052088B" w:rsidRPr="0052088B" w:rsidRDefault="0052088B" w:rsidP="0052088B">
      <w:pPr>
        <w:spacing w:after="0" w:line="240" w:lineRule="auto"/>
        <w:jc w:val="both"/>
        <w:rPr>
          <w:rFonts w:ascii="Cambria" w:eastAsia="Times New Roman" w:hAnsi="Cambria" w:cs="Times New Roman"/>
          <w:b/>
          <w:bCs/>
          <w:sz w:val="20"/>
          <w:szCs w:val="20"/>
        </w:rPr>
      </w:pPr>
      <w:r w:rsidRPr="0052088B">
        <w:rPr>
          <w:rFonts w:ascii="Cambria" w:eastAsia="Times New Roman" w:hAnsi="Cambria" w:cs="Times New Roman"/>
          <w:b/>
          <w:bCs/>
          <w:sz w:val="20"/>
          <w:szCs w:val="20"/>
        </w:rPr>
        <w:t>Monitoring, Reliability &amp; Cost Optimization</w:t>
      </w:r>
    </w:p>
    <w:p w14:paraId="25D2F01E" w14:textId="77777777" w:rsidR="0052088B" w:rsidRPr="0052088B" w:rsidRDefault="0052088B">
      <w:pPr>
        <w:numPr>
          <w:ilvl w:val="0"/>
          <w:numId w:val="12"/>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Centralized observability via </w:t>
      </w:r>
      <w:r w:rsidRPr="0052088B">
        <w:rPr>
          <w:rFonts w:ascii="Cambria" w:eastAsia="Times New Roman" w:hAnsi="Cambria" w:cs="Times New Roman"/>
          <w:b/>
          <w:bCs/>
          <w:sz w:val="20"/>
          <w:szCs w:val="20"/>
        </w:rPr>
        <w:t>Azure Monitor</w:t>
      </w:r>
      <w:r w:rsidRPr="0052088B">
        <w:rPr>
          <w:rFonts w:ascii="Cambria" w:eastAsia="Times New Roman" w:hAnsi="Cambria" w:cs="Times New Roman"/>
          <w:sz w:val="20"/>
          <w:szCs w:val="20"/>
        </w:rPr>
        <w:t xml:space="preserve">, </w:t>
      </w:r>
      <w:r w:rsidRPr="0052088B">
        <w:rPr>
          <w:rFonts w:ascii="Cambria" w:eastAsia="Times New Roman" w:hAnsi="Cambria" w:cs="Times New Roman"/>
          <w:b/>
          <w:bCs/>
          <w:sz w:val="20"/>
          <w:szCs w:val="20"/>
        </w:rPr>
        <w:t>Log Analytics</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Splunk</w:t>
      </w:r>
      <w:r w:rsidRPr="0052088B">
        <w:rPr>
          <w:rFonts w:ascii="Cambria" w:eastAsia="Times New Roman" w:hAnsi="Cambria" w:cs="Times New Roman"/>
          <w:sz w:val="20"/>
          <w:szCs w:val="20"/>
        </w:rPr>
        <w:t xml:space="preserve">, improving incident detection by </w:t>
      </w:r>
      <w:r w:rsidRPr="0052088B">
        <w:rPr>
          <w:rFonts w:ascii="Cambria" w:eastAsia="Times New Roman" w:hAnsi="Cambria" w:cs="Times New Roman"/>
          <w:b/>
          <w:bCs/>
          <w:sz w:val="20"/>
          <w:szCs w:val="20"/>
        </w:rPr>
        <w:t>30%</w:t>
      </w:r>
      <w:r w:rsidRPr="0052088B">
        <w:rPr>
          <w:rFonts w:ascii="Cambria" w:eastAsia="Times New Roman" w:hAnsi="Cambria" w:cs="Times New Roman"/>
          <w:sz w:val="20"/>
          <w:szCs w:val="20"/>
        </w:rPr>
        <w:t xml:space="preserve"> and enabling RCA through metric correlation.</w:t>
      </w:r>
    </w:p>
    <w:p w14:paraId="28528717" w14:textId="77777777" w:rsidR="0052088B" w:rsidRPr="0052088B" w:rsidRDefault="0052088B">
      <w:pPr>
        <w:numPr>
          <w:ilvl w:val="0"/>
          <w:numId w:val="12"/>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Built </w:t>
      </w:r>
      <w:r w:rsidRPr="0052088B">
        <w:rPr>
          <w:rFonts w:ascii="Cambria" w:eastAsia="Times New Roman" w:hAnsi="Cambria" w:cs="Times New Roman"/>
          <w:b/>
          <w:bCs/>
          <w:sz w:val="20"/>
          <w:szCs w:val="20"/>
        </w:rPr>
        <w:t>custom dashboards</w:t>
      </w:r>
      <w:r w:rsidRPr="0052088B">
        <w:rPr>
          <w:rFonts w:ascii="Cambria" w:eastAsia="Times New Roman" w:hAnsi="Cambria" w:cs="Times New Roman"/>
          <w:sz w:val="20"/>
          <w:szCs w:val="20"/>
        </w:rPr>
        <w:t xml:space="preserve"> for real-time performance monitoring of API latency, resource consumption, and application health.</w:t>
      </w:r>
    </w:p>
    <w:p w14:paraId="01154F2E" w14:textId="77777777" w:rsidR="0052088B" w:rsidRPr="0052088B" w:rsidRDefault="0052088B">
      <w:pPr>
        <w:numPr>
          <w:ilvl w:val="0"/>
          <w:numId w:val="12"/>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Implemented </w:t>
      </w:r>
      <w:r w:rsidRPr="0052088B">
        <w:rPr>
          <w:rFonts w:ascii="Cambria" w:eastAsia="Times New Roman" w:hAnsi="Cambria" w:cs="Times New Roman"/>
          <w:b/>
          <w:bCs/>
          <w:sz w:val="20"/>
          <w:szCs w:val="20"/>
        </w:rPr>
        <w:t>cost optimization initiatives</w:t>
      </w:r>
      <w:r w:rsidRPr="0052088B">
        <w:rPr>
          <w:rFonts w:ascii="Cambria" w:eastAsia="Times New Roman" w:hAnsi="Cambria" w:cs="Times New Roman"/>
          <w:sz w:val="20"/>
          <w:szCs w:val="20"/>
        </w:rPr>
        <w:t xml:space="preserve"> through tagging, VM right-sizing, and auto-scaling rules, reducing idle cloud spend by </w:t>
      </w:r>
      <w:r w:rsidRPr="0052088B">
        <w:rPr>
          <w:rFonts w:ascii="Cambria" w:eastAsia="Times New Roman" w:hAnsi="Cambria" w:cs="Times New Roman"/>
          <w:b/>
          <w:bCs/>
          <w:sz w:val="20"/>
          <w:szCs w:val="20"/>
        </w:rPr>
        <w:t>20%</w:t>
      </w:r>
      <w:r w:rsidRPr="0052088B">
        <w:rPr>
          <w:rFonts w:ascii="Cambria" w:eastAsia="Times New Roman" w:hAnsi="Cambria" w:cs="Times New Roman"/>
          <w:sz w:val="20"/>
          <w:szCs w:val="20"/>
        </w:rPr>
        <w:t xml:space="preserve"> without affecting performance.</w:t>
      </w:r>
    </w:p>
    <w:p w14:paraId="298B58AD" w14:textId="77777777" w:rsidR="0052088B" w:rsidRPr="0052088B" w:rsidRDefault="0052088B">
      <w:pPr>
        <w:numPr>
          <w:ilvl w:val="0"/>
          <w:numId w:val="12"/>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Established </w:t>
      </w:r>
      <w:r w:rsidRPr="0052088B">
        <w:rPr>
          <w:rFonts w:ascii="Cambria" w:eastAsia="Times New Roman" w:hAnsi="Cambria" w:cs="Times New Roman"/>
          <w:b/>
          <w:bCs/>
          <w:sz w:val="20"/>
          <w:szCs w:val="20"/>
        </w:rPr>
        <w:t>SLIs/SLOs</w:t>
      </w:r>
      <w:r w:rsidRPr="0052088B">
        <w:rPr>
          <w:rFonts w:ascii="Cambria" w:eastAsia="Times New Roman" w:hAnsi="Cambria" w:cs="Times New Roman"/>
          <w:sz w:val="20"/>
          <w:szCs w:val="20"/>
        </w:rPr>
        <w:t xml:space="preserve"> and collaborated with QA and operations teams to maintain predictable service delivery for high-priority workloads.</w:t>
      </w:r>
    </w:p>
    <w:p w14:paraId="61D5AAD5" w14:textId="77777777" w:rsidR="0052088B" w:rsidRPr="0052088B" w:rsidRDefault="0052088B" w:rsidP="0052088B">
      <w:pPr>
        <w:spacing w:after="0" w:line="240" w:lineRule="auto"/>
        <w:jc w:val="both"/>
        <w:rPr>
          <w:rFonts w:ascii="Cambria" w:eastAsia="Times New Roman" w:hAnsi="Cambria" w:cs="Times New Roman"/>
          <w:b/>
          <w:bCs/>
          <w:sz w:val="20"/>
          <w:szCs w:val="20"/>
        </w:rPr>
      </w:pPr>
      <w:r w:rsidRPr="0052088B">
        <w:rPr>
          <w:rFonts w:ascii="Cambria" w:eastAsia="Times New Roman" w:hAnsi="Cambria" w:cs="Times New Roman"/>
          <w:b/>
          <w:bCs/>
          <w:sz w:val="20"/>
          <w:szCs w:val="20"/>
        </w:rPr>
        <w:t>Security &amp; Compliance Automation</w:t>
      </w:r>
    </w:p>
    <w:p w14:paraId="5D078561" w14:textId="77777777" w:rsidR="0052088B" w:rsidRPr="0052088B" w:rsidRDefault="0052088B">
      <w:pPr>
        <w:numPr>
          <w:ilvl w:val="0"/>
          <w:numId w:val="13"/>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Enforced </w:t>
      </w:r>
      <w:r w:rsidRPr="0052088B">
        <w:rPr>
          <w:rFonts w:ascii="Cambria" w:eastAsia="Times New Roman" w:hAnsi="Cambria" w:cs="Times New Roman"/>
          <w:b/>
          <w:bCs/>
          <w:sz w:val="20"/>
          <w:szCs w:val="20"/>
        </w:rPr>
        <w:t>RBAC</w:t>
      </w:r>
      <w:r w:rsidRPr="0052088B">
        <w:rPr>
          <w:rFonts w:ascii="Cambria" w:eastAsia="Times New Roman" w:hAnsi="Cambria" w:cs="Times New Roman"/>
          <w:sz w:val="20"/>
          <w:szCs w:val="20"/>
        </w:rPr>
        <w:t xml:space="preserve">, </w:t>
      </w:r>
      <w:r w:rsidRPr="0052088B">
        <w:rPr>
          <w:rFonts w:ascii="Cambria" w:eastAsia="Times New Roman" w:hAnsi="Cambria" w:cs="Times New Roman"/>
          <w:b/>
          <w:bCs/>
          <w:sz w:val="20"/>
          <w:szCs w:val="20"/>
        </w:rPr>
        <w:t>Service Principals</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Managed Identities</w:t>
      </w:r>
      <w:r w:rsidRPr="0052088B">
        <w:rPr>
          <w:rFonts w:ascii="Cambria" w:eastAsia="Times New Roman" w:hAnsi="Cambria" w:cs="Times New Roman"/>
          <w:sz w:val="20"/>
          <w:szCs w:val="20"/>
        </w:rPr>
        <w:t xml:space="preserve"> for secure deployments.</w:t>
      </w:r>
    </w:p>
    <w:p w14:paraId="0494D43A" w14:textId="77777777" w:rsidR="0052088B" w:rsidRPr="0052088B" w:rsidRDefault="0052088B">
      <w:pPr>
        <w:numPr>
          <w:ilvl w:val="0"/>
          <w:numId w:val="13"/>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lastRenderedPageBreak/>
        <w:t xml:space="preserve">Integrated </w:t>
      </w:r>
      <w:r w:rsidRPr="0052088B">
        <w:rPr>
          <w:rFonts w:ascii="Cambria" w:eastAsia="Times New Roman" w:hAnsi="Cambria" w:cs="Times New Roman"/>
          <w:b/>
          <w:bCs/>
          <w:sz w:val="20"/>
          <w:szCs w:val="20"/>
        </w:rPr>
        <w:t>policy-as-code validation</w:t>
      </w:r>
      <w:r w:rsidRPr="0052088B">
        <w:rPr>
          <w:rFonts w:ascii="Cambria" w:eastAsia="Times New Roman" w:hAnsi="Cambria" w:cs="Times New Roman"/>
          <w:sz w:val="20"/>
          <w:szCs w:val="20"/>
        </w:rPr>
        <w:t xml:space="preserve"> into pipelines using </w:t>
      </w:r>
      <w:r w:rsidRPr="0052088B">
        <w:rPr>
          <w:rFonts w:ascii="Cambria" w:eastAsia="Times New Roman" w:hAnsi="Cambria" w:cs="Times New Roman"/>
          <w:b/>
          <w:bCs/>
          <w:sz w:val="20"/>
          <w:szCs w:val="20"/>
        </w:rPr>
        <w:t>Terraform compliance checks</w:t>
      </w:r>
      <w:r w:rsidRPr="0052088B">
        <w:rPr>
          <w:rFonts w:ascii="Cambria" w:eastAsia="Times New Roman" w:hAnsi="Cambria" w:cs="Times New Roman"/>
          <w:sz w:val="20"/>
          <w:szCs w:val="20"/>
        </w:rPr>
        <w:t xml:space="preserve"> and ARM template verification scripts.</w:t>
      </w:r>
    </w:p>
    <w:p w14:paraId="5C9E5D75" w14:textId="77777777" w:rsidR="0052088B" w:rsidRPr="0052088B" w:rsidRDefault="0052088B">
      <w:pPr>
        <w:numPr>
          <w:ilvl w:val="0"/>
          <w:numId w:val="13"/>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Embedded </w:t>
      </w:r>
      <w:r w:rsidRPr="0052088B">
        <w:rPr>
          <w:rFonts w:ascii="Cambria" w:eastAsia="Times New Roman" w:hAnsi="Cambria" w:cs="Times New Roman"/>
          <w:b/>
          <w:bCs/>
          <w:sz w:val="20"/>
          <w:szCs w:val="20"/>
        </w:rPr>
        <w:t>Key Vault secret rotation</w:t>
      </w:r>
      <w:r w:rsidRPr="0052088B">
        <w:rPr>
          <w:rFonts w:ascii="Cambria" w:eastAsia="Times New Roman" w:hAnsi="Cambria" w:cs="Times New Roman"/>
          <w:sz w:val="20"/>
          <w:szCs w:val="20"/>
        </w:rPr>
        <w:t xml:space="preserve">, </w:t>
      </w:r>
      <w:r w:rsidRPr="0052088B">
        <w:rPr>
          <w:rFonts w:ascii="Cambria" w:eastAsia="Times New Roman" w:hAnsi="Cambria" w:cs="Times New Roman"/>
          <w:b/>
          <w:bCs/>
          <w:sz w:val="20"/>
          <w:szCs w:val="20"/>
        </w:rPr>
        <w:t>TLS encryption</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multi-factor authentication</w:t>
      </w:r>
      <w:r w:rsidRPr="0052088B">
        <w:rPr>
          <w:rFonts w:ascii="Cambria" w:eastAsia="Times New Roman" w:hAnsi="Cambria" w:cs="Times New Roman"/>
          <w:sz w:val="20"/>
          <w:szCs w:val="20"/>
        </w:rPr>
        <w:t xml:space="preserve"> for critical service accounts.</w:t>
      </w:r>
    </w:p>
    <w:p w14:paraId="427427AC" w14:textId="77777777" w:rsidR="0052088B" w:rsidRPr="0052088B" w:rsidRDefault="0052088B">
      <w:pPr>
        <w:numPr>
          <w:ilvl w:val="0"/>
          <w:numId w:val="13"/>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Conducted </w:t>
      </w:r>
      <w:r w:rsidRPr="0052088B">
        <w:rPr>
          <w:rFonts w:ascii="Cambria" w:eastAsia="Times New Roman" w:hAnsi="Cambria" w:cs="Times New Roman"/>
          <w:b/>
          <w:bCs/>
          <w:sz w:val="20"/>
          <w:szCs w:val="20"/>
        </w:rPr>
        <w:t>vulnerability scanning</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patch reviews</w:t>
      </w:r>
      <w:r w:rsidRPr="0052088B">
        <w:rPr>
          <w:rFonts w:ascii="Cambria" w:eastAsia="Times New Roman" w:hAnsi="Cambria" w:cs="Times New Roman"/>
          <w:sz w:val="20"/>
          <w:szCs w:val="20"/>
        </w:rPr>
        <w:t xml:space="preserve"> using </w:t>
      </w:r>
      <w:r w:rsidRPr="0052088B">
        <w:rPr>
          <w:rFonts w:ascii="Cambria" w:eastAsia="Times New Roman" w:hAnsi="Cambria" w:cs="Times New Roman"/>
          <w:b/>
          <w:bCs/>
          <w:sz w:val="20"/>
          <w:szCs w:val="20"/>
        </w:rPr>
        <w:t>Azure Security Center</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Nessus</w:t>
      </w:r>
      <w:r w:rsidRPr="0052088B">
        <w:rPr>
          <w:rFonts w:ascii="Cambria" w:eastAsia="Times New Roman" w:hAnsi="Cambria" w:cs="Times New Roman"/>
          <w:sz w:val="20"/>
          <w:szCs w:val="20"/>
        </w:rPr>
        <w:t>, achieving full HIPAA/FedRAMP readiness for critical applications.</w:t>
      </w:r>
    </w:p>
    <w:p w14:paraId="7D22C6F9" w14:textId="77777777" w:rsidR="0052088B" w:rsidRPr="0052088B" w:rsidRDefault="0052088B" w:rsidP="0052088B">
      <w:pPr>
        <w:spacing w:after="0" w:line="240" w:lineRule="auto"/>
        <w:jc w:val="both"/>
        <w:rPr>
          <w:rFonts w:ascii="Cambria" w:eastAsia="Times New Roman" w:hAnsi="Cambria" w:cs="Times New Roman"/>
          <w:b/>
          <w:bCs/>
          <w:sz w:val="20"/>
          <w:szCs w:val="20"/>
        </w:rPr>
      </w:pPr>
      <w:r w:rsidRPr="0052088B">
        <w:rPr>
          <w:rFonts w:ascii="Cambria" w:eastAsia="Times New Roman" w:hAnsi="Cambria" w:cs="Times New Roman"/>
          <w:b/>
          <w:bCs/>
          <w:sz w:val="20"/>
          <w:szCs w:val="20"/>
        </w:rPr>
        <w:t>Version Control, CI/CD &amp; Collaboration</w:t>
      </w:r>
    </w:p>
    <w:p w14:paraId="3A384853" w14:textId="77777777" w:rsidR="0052088B" w:rsidRPr="0052088B" w:rsidRDefault="0052088B">
      <w:pPr>
        <w:numPr>
          <w:ilvl w:val="0"/>
          <w:numId w:val="14"/>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Managed source code and </w:t>
      </w:r>
      <w:proofErr w:type="spellStart"/>
      <w:r w:rsidRPr="0052088B">
        <w:rPr>
          <w:rFonts w:ascii="Cambria" w:eastAsia="Times New Roman" w:hAnsi="Cambria" w:cs="Times New Roman"/>
          <w:sz w:val="20"/>
          <w:szCs w:val="20"/>
        </w:rPr>
        <w:t>IaC</w:t>
      </w:r>
      <w:proofErr w:type="spellEnd"/>
      <w:r w:rsidRPr="0052088B">
        <w:rPr>
          <w:rFonts w:ascii="Cambria" w:eastAsia="Times New Roman" w:hAnsi="Cambria" w:cs="Times New Roman"/>
          <w:sz w:val="20"/>
          <w:szCs w:val="20"/>
        </w:rPr>
        <w:t xml:space="preserve"> templates using </w:t>
      </w:r>
      <w:r w:rsidRPr="0052088B">
        <w:rPr>
          <w:rFonts w:ascii="Cambria" w:eastAsia="Times New Roman" w:hAnsi="Cambria" w:cs="Times New Roman"/>
          <w:b/>
          <w:bCs/>
          <w:sz w:val="20"/>
          <w:szCs w:val="20"/>
        </w:rPr>
        <w:t>GitHub Enterprise</w:t>
      </w:r>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Azure Repos</w:t>
      </w:r>
      <w:r w:rsidRPr="0052088B">
        <w:rPr>
          <w:rFonts w:ascii="Cambria" w:eastAsia="Times New Roman" w:hAnsi="Cambria" w:cs="Times New Roman"/>
          <w:sz w:val="20"/>
          <w:szCs w:val="20"/>
        </w:rPr>
        <w:t xml:space="preserve">, enforcing </w:t>
      </w:r>
      <w:proofErr w:type="spellStart"/>
      <w:r w:rsidRPr="0052088B">
        <w:rPr>
          <w:rFonts w:ascii="Cambria" w:eastAsia="Times New Roman" w:hAnsi="Cambria" w:cs="Times New Roman"/>
          <w:b/>
          <w:bCs/>
          <w:sz w:val="20"/>
          <w:szCs w:val="20"/>
        </w:rPr>
        <w:t>GitFlow</w:t>
      </w:r>
      <w:proofErr w:type="spellEnd"/>
      <w:r w:rsidRPr="0052088B">
        <w:rPr>
          <w:rFonts w:ascii="Cambria" w:eastAsia="Times New Roman" w:hAnsi="Cambria" w:cs="Times New Roman"/>
          <w:sz w:val="20"/>
          <w:szCs w:val="20"/>
        </w:rPr>
        <w:t xml:space="preserve"> and </w:t>
      </w:r>
      <w:r w:rsidRPr="0052088B">
        <w:rPr>
          <w:rFonts w:ascii="Cambria" w:eastAsia="Times New Roman" w:hAnsi="Cambria" w:cs="Times New Roman"/>
          <w:b/>
          <w:bCs/>
          <w:sz w:val="20"/>
          <w:szCs w:val="20"/>
        </w:rPr>
        <w:t>pull request validation</w:t>
      </w:r>
      <w:r w:rsidRPr="0052088B">
        <w:rPr>
          <w:rFonts w:ascii="Cambria" w:eastAsia="Times New Roman" w:hAnsi="Cambria" w:cs="Times New Roman"/>
          <w:sz w:val="20"/>
          <w:szCs w:val="20"/>
        </w:rPr>
        <w:t xml:space="preserve"> policies.</w:t>
      </w:r>
    </w:p>
    <w:p w14:paraId="1C3B7A63" w14:textId="77777777" w:rsidR="0052088B" w:rsidRPr="0052088B" w:rsidRDefault="0052088B">
      <w:pPr>
        <w:numPr>
          <w:ilvl w:val="0"/>
          <w:numId w:val="14"/>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Created </w:t>
      </w:r>
      <w:r w:rsidRPr="0052088B">
        <w:rPr>
          <w:rFonts w:ascii="Cambria" w:eastAsia="Times New Roman" w:hAnsi="Cambria" w:cs="Times New Roman"/>
          <w:b/>
          <w:bCs/>
          <w:sz w:val="20"/>
          <w:szCs w:val="20"/>
        </w:rPr>
        <w:t>CI/CD pipelines</w:t>
      </w:r>
      <w:r w:rsidRPr="0052088B">
        <w:rPr>
          <w:rFonts w:ascii="Cambria" w:eastAsia="Times New Roman" w:hAnsi="Cambria" w:cs="Times New Roman"/>
          <w:sz w:val="20"/>
          <w:szCs w:val="20"/>
        </w:rPr>
        <w:t xml:space="preserve"> in </w:t>
      </w:r>
      <w:r w:rsidRPr="0052088B">
        <w:rPr>
          <w:rFonts w:ascii="Cambria" w:eastAsia="Times New Roman" w:hAnsi="Cambria" w:cs="Times New Roman"/>
          <w:b/>
          <w:bCs/>
          <w:sz w:val="20"/>
          <w:szCs w:val="20"/>
        </w:rPr>
        <w:t>Azure DevOps</w:t>
      </w:r>
      <w:r w:rsidRPr="0052088B">
        <w:rPr>
          <w:rFonts w:ascii="Cambria" w:eastAsia="Times New Roman" w:hAnsi="Cambria" w:cs="Times New Roman"/>
          <w:sz w:val="20"/>
          <w:szCs w:val="20"/>
        </w:rPr>
        <w:t xml:space="preserve"> integrating </w:t>
      </w:r>
      <w:r w:rsidRPr="0052088B">
        <w:rPr>
          <w:rFonts w:ascii="Cambria" w:eastAsia="Times New Roman" w:hAnsi="Cambria" w:cs="Times New Roman"/>
          <w:b/>
          <w:bCs/>
          <w:sz w:val="20"/>
          <w:szCs w:val="20"/>
        </w:rPr>
        <w:t>unit testing (JUnit, Mockito)</w:t>
      </w:r>
      <w:r w:rsidRPr="0052088B">
        <w:rPr>
          <w:rFonts w:ascii="Cambria" w:eastAsia="Times New Roman" w:hAnsi="Cambria" w:cs="Times New Roman"/>
          <w:sz w:val="20"/>
          <w:szCs w:val="20"/>
        </w:rPr>
        <w:t>, code coverage checks, and artifact deployments.</w:t>
      </w:r>
    </w:p>
    <w:p w14:paraId="30D2E076" w14:textId="77777777" w:rsidR="0052088B" w:rsidRPr="0052088B" w:rsidRDefault="0052088B">
      <w:pPr>
        <w:numPr>
          <w:ilvl w:val="0"/>
          <w:numId w:val="14"/>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Containerized early workloads using </w:t>
      </w:r>
      <w:r w:rsidRPr="0052088B">
        <w:rPr>
          <w:rFonts w:ascii="Cambria" w:eastAsia="Times New Roman" w:hAnsi="Cambria" w:cs="Times New Roman"/>
          <w:b/>
          <w:bCs/>
          <w:sz w:val="20"/>
          <w:szCs w:val="20"/>
        </w:rPr>
        <w:t>Docker 1.12</w:t>
      </w:r>
      <w:r w:rsidRPr="0052088B">
        <w:rPr>
          <w:rFonts w:ascii="Cambria" w:eastAsia="Times New Roman" w:hAnsi="Cambria" w:cs="Times New Roman"/>
          <w:sz w:val="20"/>
          <w:szCs w:val="20"/>
        </w:rPr>
        <w:t>, enabling consistent runtime environments across Dev, QA, and UAT.</w:t>
      </w:r>
    </w:p>
    <w:p w14:paraId="24F9E70F" w14:textId="77777777" w:rsidR="0052088B" w:rsidRPr="0052088B" w:rsidRDefault="0052088B">
      <w:pPr>
        <w:numPr>
          <w:ilvl w:val="0"/>
          <w:numId w:val="14"/>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Trained and mentored junior engineers on </w:t>
      </w:r>
      <w:r w:rsidRPr="0052088B">
        <w:rPr>
          <w:rFonts w:ascii="Cambria" w:eastAsia="Times New Roman" w:hAnsi="Cambria" w:cs="Times New Roman"/>
          <w:b/>
          <w:bCs/>
          <w:sz w:val="20"/>
          <w:szCs w:val="20"/>
        </w:rPr>
        <w:t>Terraform, Azure automation, and pipeline best practices</w:t>
      </w:r>
      <w:r w:rsidRPr="0052088B">
        <w:rPr>
          <w:rFonts w:ascii="Cambria" w:eastAsia="Times New Roman" w:hAnsi="Cambria" w:cs="Times New Roman"/>
          <w:sz w:val="20"/>
          <w:szCs w:val="20"/>
        </w:rPr>
        <w:t>, reducing onboarding time and operational overhead.</w:t>
      </w:r>
    </w:p>
    <w:p w14:paraId="0CD7CA65" w14:textId="5340101B" w:rsidR="0052088B" w:rsidRPr="0052088B" w:rsidRDefault="0052088B" w:rsidP="0052088B">
      <w:p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b/>
          <w:bCs/>
          <w:sz w:val="20"/>
          <w:szCs w:val="20"/>
        </w:rPr>
        <w:t>Highlights of Impact</w:t>
      </w:r>
    </w:p>
    <w:p w14:paraId="4D7C4AAD" w14:textId="77777777" w:rsidR="0052088B" w:rsidRPr="0052088B" w:rsidRDefault="0052088B">
      <w:pPr>
        <w:numPr>
          <w:ilvl w:val="0"/>
          <w:numId w:val="15"/>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Enabled the organization’s first </w:t>
      </w:r>
      <w:r w:rsidRPr="0052088B">
        <w:rPr>
          <w:rFonts w:ascii="Cambria" w:eastAsia="Times New Roman" w:hAnsi="Cambria" w:cs="Times New Roman"/>
          <w:b/>
          <w:bCs/>
          <w:sz w:val="20"/>
          <w:szCs w:val="20"/>
        </w:rPr>
        <w:t>hybrid cloud deployment</w:t>
      </w:r>
      <w:r w:rsidRPr="0052088B">
        <w:rPr>
          <w:rFonts w:ascii="Cambria" w:eastAsia="Times New Roman" w:hAnsi="Cambria" w:cs="Times New Roman"/>
          <w:sz w:val="20"/>
          <w:szCs w:val="20"/>
        </w:rPr>
        <w:t xml:space="preserve"> across on-prem VMware and Azure, improving scalability and DR readiness.</w:t>
      </w:r>
    </w:p>
    <w:p w14:paraId="34499B5A" w14:textId="77777777" w:rsidR="0052088B" w:rsidRPr="0052088B" w:rsidRDefault="0052088B">
      <w:pPr>
        <w:numPr>
          <w:ilvl w:val="0"/>
          <w:numId w:val="15"/>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Reduced deployment lead time by </w:t>
      </w:r>
      <w:r w:rsidRPr="0052088B">
        <w:rPr>
          <w:rFonts w:ascii="Cambria" w:eastAsia="Times New Roman" w:hAnsi="Cambria" w:cs="Times New Roman"/>
          <w:b/>
          <w:bCs/>
          <w:sz w:val="20"/>
          <w:szCs w:val="20"/>
        </w:rPr>
        <w:t>40%</w:t>
      </w:r>
      <w:r w:rsidRPr="0052088B">
        <w:rPr>
          <w:rFonts w:ascii="Cambria" w:eastAsia="Times New Roman" w:hAnsi="Cambria" w:cs="Times New Roman"/>
          <w:sz w:val="20"/>
          <w:szCs w:val="20"/>
        </w:rPr>
        <w:t xml:space="preserve"> and infrastructure provisioning errors by </w:t>
      </w:r>
      <w:r w:rsidRPr="0052088B">
        <w:rPr>
          <w:rFonts w:ascii="Cambria" w:eastAsia="Times New Roman" w:hAnsi="Cambria" w:cs="Times New Roman"/>
          <w:b/>
          <w:bCs/>
          <w:sz w:val="20"/>
          <w:szCs w:val="20"/>
        </w:rPr>
        <w:t>35%</w:t>
      </w:r>
      <w:r w:rsidRPr="0052088B">
        <w:rPr>
          <w:rFonts w:ascii="Cambria" w:eastAsia="Times New Roman" w:hAnsi="Cambria" w:cs="Times New Roman"/>
          <w:sz w:val="20"/>
          <w:szCs w:val="20"/>
        </w:rPr>
        <w:t xml:space="preserve"> through early </w:t>
      </w:r>
      <w:proofErr w:type="spellStart"/>
      <w:r w:rsidRPr="0052088B">
        <w:rPr>
          <w:rFonts w:ascii="Cambria" w:eastAsia="Times New Roman" w:hAnsi="Cambria" w:cs="Times New Roman"/>
          <w:sz w:val="20"/>
          <w:szCs w:val="20"/>
        </w:rPr>
        <w:t>IaC</w:t>
      </w:r>
      <w:proofErr w:type="spellEnd"/>
      <w:r w:rsidRPr="0052088B">
        <w:rPr>
          <w:rFonts w:ascii="Cambria" w:eastAsia="Times New Roman" w:hAnsi="Cambria" w:cs="Times New Roman"/>
          <w:sz w:val="20"/>
          <w:szCs w:val="20"/>
        </w:rPr>
        <w:t xml:space="preserve"> and pipeline automation.</w:t>
      </w:r>
    </w:p>
    <w:p w14:paraId="06D990A2" w14:textId="77777777" w:rsidR="0052088B" w:rsidRPr="0052088B" w:rsidRDefault="0052088B">
      <w:pPr>
        <w:numPr>
          <w:ilvl w:val="0"/>
          <w:numId w:val="15"/>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Modernized legacy Java-based citizen portals into </w:t>
      </w:r>
      <w:r w:rsidRPr="0052088B">
        <w:rPr>
          <w:rFonts w:ascii="Cambria" w:eastAsia="Times New Roman" w:hAnsi="Cambria" w:cs="Times New Roman"/>
          <w:b/>
          <w:bCs/>
          <w:sz w:val="20"/>
          <w:szCs w:val="20"/>
        </w:rPr>
        <w:t>microservice-driven</w:t>
      </w:r>
      <w:r w:rsidRPr="0052088B">
        <w:rPr>
          <w:rFonts w:ascii="Cambria" w:eastAsia="Times New Roman" w:hAnsi="Cambria" w:cs="Times New Roman"/>
          <w:sz w:val="20"/>
          <w:szCs w:val="20"/>
        </w:rPr>
        <w:t xml:space="preserve">, </w:t>
      </w:r>
      <w:r w:rsidRPr="0052088B">
        <w:rPr>
          <w:rFonts w:ascii="Cambria" w:eastAsia="Times New Roman" w:hAnsi="Cambria" w:cs="Times New Roman"/>
          <w:b/>
          <w:bCs/>
          <w:sz w:val="20"/>
          <w:szCs w:val="20"/>
        </w:rPr>
        <w:t>API-first architectures</w:t>
      </w:r>
      <w:r w:rsidRPr="0052088B">
        <w:rPr>
          <w:rFonts w:ascii="Cambria" w:eastAsia="Times New Roman" w:hAnsi="Cambria" w:cs="Times New Roman"/>
          <w:sz w:val="20"/>
          <w:szCs w:val="20"/>
        </w:rPr>
        <w:t xml:space="preserve"> with integrated monitoring and compliance controls.</w:t>
      </w:r>
    </w:p>
    <w:p w14:paraId="638E4E85" w14:textId="77777777" w:rsidR="0052088B" w:rsidRPr="00702A75" w:rsidRDefault="0052088B">
      <w:pPr>
        <w:numPr>
          <w:ilvl w:val="0"/>
          <w:numId w:val="15"/>
        </w:numPr>
        <w:spacing w:after="0" w:line="240" w:lineRule="auto"/>
        <w:jc w:val="both"/>
        <w:rPr>
          <w:rFonts w:ascii="Cambria" w:eastAsia="Times New Roman" w:hAnsi="Cambria" w:cs="Times New Roman"/>
          <w:sz w:val="20"/>
          <w:szCs w:val="20"/>
        </w:rPr>
      </w:pPr>
      <w:r w:rsidRPr="0052088B">
        <w:rPr>
          <w:rFonts w:ascii="Cambria" w:eastAsia="Times New Roman" w:hAnsi="Cambria" w:cs="Times New Roman"/>
          <w:sz w:val="20"/>
          <w:szCs w:val="20"/>
        </w:rPr>
        <w:t xml:space="preserve">Paved the way for full </w:t>
      </w:r>
      <w:r w:rsidRPr="0052088B">
        <w:rPr>
          <w:rFonts w:ascii="Cambria" w:eastAsia="Times New Roman" w:hAnsi="Cambria" w:cs="Times New Roman"/>
          <w:b/>
          <w:bCs/>
          <w:sz w:val="20"/>
          <w:szCs w:val="20"/>
        </w:rPr>
        <w:t>DevOps adoption (Terraform + Azure DevOps + Ansible)</w:t>
      </w:r>
      <w:r w:rsidRPr="0052088B">
        <w:rPr>
          <w:rFonts w:ascii="Cambria" w:eastAsia="Times New Roman" w:hAnsi="Cambria" w:cs="Times New Roman"/>
          <w:sz w:val="20"/>
          <w:szCs w:val="20"/>
        </w:rPr>
        <w:t>, establishing reusable automation standards later scaled across departments.</w:t>
      </w:r>
    </w:p>
    <w:p w14:paraId="03DEF34D" w14:textId="1E876AA1" w:rsidR="00A15D72" w:rsidRPr="0052088B" w:rsidRDefault="00A15D72" w:rsidP="00A15D72">
      <w:pPr>
        <w:spacing w:after="0" w:line="240" w:lineRule="auto"/>
        <w:jc w:val="both"/>
        <w:rPr>
          <w:rFonts w:ascii="Cambria" w:eastAsia="Times New Roman" w:hAnsi="Cambria" w:cs="Times New Roman"/>
          <w:sz w:val="20"/>
          <w:szCs w:val="20"/>
        </w:rPr>
      </w:pPr>
      <w:r w:rsidRPr="00702A75">
        <w:rPr>
          <w:rFonts w:ascii="Cambria" w:eastAsia="Times New Roman" w:hAnsi="Cambria" w:cs="Times New Roman"/>
          <w:b/>
          <w:bCs/>
          <w:sz w:val="20"/>
          <w:szCs w:val="20"/>
        </w:rPr>
        <w:t>Environment:</w:t>
      </w:r>
      <w:r w:rsidRPr="00702A75">
        <w:rPr>
          <w:rFonts w:ascii="Cambria" w:eastAsia="Times New Roman" w:hAnsi="Cambria" w:cs="Times New Roman"/>
          <w:sz w:val="20"/>
          <w:szCs w:val="20"/>
        </w:rPr>
        <w:br/>
      </w:r>
      <w:r w:rsidRPr="00702A75">
        <w:rPr>
          <w:rFonts w:ascii="Cambria" w:eastAsia="Times New Roman" w:hAnsi="Cambria" w:cs="Times New Roman"/>
          <w:b/>
          <w:bCs/>
          <w:sz w:val="20"/>
          <w:szCs w:val="20"/>
        </w:rPr>
        <w:t xml:space="preserve">Azure (VMs, </w:t>
      </w:r>
      <w:proofErr w:type="spellStart"/>
      <w:r w:rsidRPr="00702A75">
        <w:rPr>
          <w:rFonts w:ascii="Cambria" w:eastAsia="Times New Roman" w:hAnsi="Cambria" w:cs="Times New Roman"/>
          <w:b/>
          <w:bCs/>
          <w:sz w:val="20"/>
          <w:szCs w:val="20"/>
        </w:rPr>
        <w:t>VNets</w:t>
      </w:r>
      <w:proofErr w:type="spellEnd"/>
      <w:r w:rsidRPr="00702A75">
        <w:rPr>
          <w:rFonts w:ascii="Cambria" w:eastAsia="Times New Roman" w:hAnsi="Cambria" w:cs="Times New Roman"/>
          <w:b/>
          <w:bCs/>
          <w:sz w:val="20"/>
          <w:szCs w:val="20"/>
        </w:rPr>
        <w:t>, App Services, Function Apps, SQL, Key Vault), ARM Templates, Terraform 0.12+, Azure DevOps, PowerShell, Ansible 2.x, Jenkins, GitHub, Java 8, Spring Boot, Python 3.x, Node.js, Angular 6, Docker, AWS (S3, Lambda, DynamoDB, CloudFormation), Azure Monitor, Splunk, Log Analytics, PostgreSQL, Oracle, REST APIs, Jira, Agile/Scrum.</w:t>
      </w:r>
    </w:p>
    <w:p w14:paraId="6444D28C" w14:textId="2D683C89" w:rsidR="00C06507" w:rsidRPr="00702A75" w:rsidRDefault="00C06507" w:rsidP="0046569C">
      <w:pPr>
        <w:tabs>
          <w:tab w:val="right" w:pos="11481"/>
        </w:tabs>
        <w:spacing w:before="240" w:after="0"/>
        <w:jc w:val="both"/>
        <w:rPr>
          <w:rFonts w:ascii="Cambria" w:hAnsi="Cambria"/>
          <w:b/>
        </w:rPr>
      </w:pPr>
      <w:r w:rsidRPr="00702A75">
        <w:rPr>
          <w:rFonts w:ascii="Cambria" w:hAnsi="Cambria"/>
          <w:b/>
        </w:rPr>
        <w:t>SOFTWARE ENGINEER</w:t>
      </w:r>
      <w:r w:rsidR="009E7583" w:rsidRPr="00702A75">
        <w:rPr>
          <w:rFonts w:ascii="Cambria" w:hAnsi="Cambria"/>
          <w:b/>
        </w:rPr>
        <w:t xml:space="preserve"> </w:t>
      </w:r>
      <w:r w:rsidR="009E7583" w:rsidRPr="00702A75">
        <w:rPr>
          <w:rFonts w:ascii="Cambria" w:hAnsi="Cambria"/>
          <w:b/>
          <w:bCs/>
        </w:rPr>
        <w:t xml:space="preserve">| </w:t>
      </w:r>
      <w:r w:rsidRPr="00702A75">
        <w:rPr>
          <w:rFonts w:ascii="Cambria" w:hAnsi="Cambria"/>
          <w:b/>
        </w:rPr>
        <w:t>PR DEPT., GO., AP</w:t>
      </w:r>
      <w:r w:rsidR="006E369D" w:rsidRPr="00702A75">
        <w:rPr>
          <w:rFonts w:ascii="Cambria" w:hAnsi="Cambria"/>
          <w:b/>
        </w:rPr>
        <w:t xml:space="preserve"> </w:t>
      </w:r>
      <w:r w:rsidR="006E369D" w:rsidRPr="00702A75">
        <w:rPr>
          <w:rFonts w:ascii="Cambria" w:hAnsi="Cambria"/>
          <w:b/>
          <w:bCs/>
        </w:rPr>
        <w:t xml:space="preserve">| </w:t>
      </w:r>
      <w:r w:rsidRPr="00702A75">
        <w:rPr>
          <w:rFonts w:ascii="Cambria" w:hAnsi="Cambria"/>
          <w:b/>
        </w:rPr>
        <w:t xml:space="preserve">IND </w:t>
      </w:r>
      <w:r w:rsidR="002944D0" w:rsidRPr="00702A75">
        <w:rPr>
          <w:rFonts w:ascii="Cambria" w:hAnsi="Cambria"/>
          <w:b/>
        </w:rPr>
        <w:tab/>
      </w:r>
      <w:r w:rsidRPr="00702A75">
        <w:rPr>
          <w:rFonts w:ascii="Cambria" w:hAnsi="Cambria"/>
          <w:b/>
        </w:rPr>
        <w:t>May 2012 – Jan 2016</w:t>
      </w:r>
    </w:p>
    <w:p w14:paraId="62FEA24F" w14:textId="77777777" w:rsidR="00BA41D3" w:rsidRPr="00BA41D3" w:rsidRDefault="00BA41D3" w:rsidP="00BA41D3">
      <w:pPr>
        <w:pStyle w:val="NormalWeb"/>
        <w:spacing w:before="0" w:beforeAutospacing="0" w:after="0" w:afterAutospacing="0"/>
        <w:jc w:val="both"/>
        <w:rPr>
          <w:rFonts w:ascii="Cambria" w:hAnsi="Cambria"/>
          <w:b/>
          <w:bCs/>
          <w:sz w:val="20"/>
          <w:szCs w:val="20"/>
        </w:rPr>
      </w:pPr>
      <w:r w:rsidRPr="00BA41D3">
        <w:rPr>
          <w:rFonts w:ascii="Cambria" w:hAnsi="Cambria"/>
          <w:b/>
          <w:bCs/>
          <w:sz w:val="20"/>
          <w:szCs w:val="20"/>
        </w:rPr>
        <w:t>Virtualization &amp; Infrastructure Engineering</w:t>
      </w:r>
    </w:p>
    <w:p w14:paraId="5DA5AF07" w14:textId="77777777" w:rsidR="00BA41D3" w:rsidRPr="00BA41D3" w:rsidRDefault="00BA41D3">
      <w:pPr>
        <w:pStyle w:val="NormalWeb"/>
        <w:numPr>
          <w:ilvl w:val="0"/>
          <w:numId w:val="2"/>
        </w:numPr>
        <w:spacing w:before="0" w:beforeAutospacing="0" w:after="0" w:afterAutospacing="0"/>
        <w:jc w:val="both"/>
        <w:rPr>
          <w:rFonts w:ascii="Cambria" w:hAnsi="Cambria"/>
          <w:sz w:val="20"/>
          <w:szCs w:val="20"/>
        </w:rPr>
      </w:pPr>
      <w:r w:rsidRPr="00BA41D3">
        <w:rPr>
          <w:rFonts w:ascii="Cambria" w:hAnsi="Cambria"/>
          <w:sz w:val="20"/>
          <w:szCs w:val="20"/>
        </w:rPr>
        <w:t xml:space="preserve">Engineered and maintained </w:t>
      </w:r>
      <w:r w:rsidRPr="00BA41D3">
        <w:rPr>
          <w:rFonts w:ascii="Cambria" w:hAnsi="Cambria"/>
          <w:b/>
          <w:bCs/>
          <w:sz w:val="20"/>
          <w:szCs w:val="20"/>
        </w:rPr>
        <w:t>VMware vSphere 5.1/5.5/6.0 clusters</w:t>
      </w:r>
      <w:r w:rsidRPr="00BA41D3">
        <w:rPr>
          <w:rFonts w:ascii="Cambria" w:hAnsi="Cambria"/>
          <w:sz w:val="20"/>
          <w:szCs w:val="20"/>
        </w:rPr>
        <w:t xml:space="preserve"> using </w:t>
      </w:r>
      <w:r w:rsidRPr="00BA41D3">
        <w:rPr>
          <w:rFonts w:ascii="Cambria" w:hAnsi="Cambria"/>
          <w:b/>
          <w:bCs/>
          <w:sz w:val="20"/>
          <w:szCs w:val="20"/>
        </w:rPr>
        <w:t xml:space="preserve">vCenter Server, </w:t>
      </w:r>
      <w:proofErr w:type="spellStart"/>
      <w:r w:rsidRPr="00BA41D3">
        <w:rPr>
          <w:rFonts w:ascii="Cambria" w:hAnsi="Cambria"/>
          <w:b/>
          <w:bCs/>
          <w:sz w:val="20"/>
          <w:szCs w:val="20"/>
        </w:rPr>
        <w:t>vMotion</w:t>
      </w:r>
      <w:proofErr w:type="spellEnd"/>
      <w:r w:rsidRPr="00BA41D3">
        <w:rPr>
          <w:rFonts w:ascii="Cambria" w:hAnsi="Cambria"/>
          <w:b/>
          <w:bCs/>
          <w:sz w:val="20"/>
          <w:szCs w:val="20"/>
        </w:rPr>
        <w:t>, HA, and DRS</w:t>
      </w:r>
      <w:r w:rsidRPr="00BA41D3">
        <w:rPr>
          <w:rFonts w:ascii="Cambria" w:hAnsi="Cambria"/>
          <w:sz w:val="20"/>
          <w:szCs w:val="20"/>
        </w:rPr>
        <w:t xml:space="preserve">, increasing platform availability and performance by </w:t>
      </w:r>
      <w:r w:rsidRPr="00BA41D3">
        <w:rPr>
          <w:rFonts w:ascii="Cambria" w:hAnsi="Cambria"/>
          <w:b/>
          <w:bCs/>
          <w:sz w:val="20"/>
          <w:szCs w:val="20"/>
        </w:rPr>
        <w:t>30%</w:t>
      </w:r>
      <w:r w:rsidRPr="00BA41D3">
        <w:rPr>
          <w:rFonts w:ascii="Cambria" w:hAnsi="Cambria"/>
          <w:sz w:val="20"/>
          <w:szCs w:val="20"/>
        </w:rPr>
        <w:t>.</w:t>
      </w:r>
    </w:p>
    <w:p w14:paraId="383882D3" w14:textId="77777777" w:rsidR="00BA41D3" w:rsidRPr="00BA41D3" w:rsidRDefault="00BA41D3">
      <w:pPr>
        <w:pStyle w:val="NormalWeb"/>
        <w:numPr>
          <w:ilvl w:val="0"/>
          <w:numId w:val="2"/>
        </w:numPr>
        <w:spacing w:before="0" w:beforeAutospacing="0" w:after="0" w:afterAutospacing="0"/>
        <w:jc w:val="both"/>
        <w:rPr>
          <w:rFonts w:ascii="Cambria" w:hAnsi="Cambria"/>
          <w:sz w:val="20"/>
          <w:szCs w:val="20"/>
        </w:rPr>
      </w:pPr>
      <w:r w:rsidRPr="00BA41D3">
        <w:rPr>
          <w:rFonts w:ascii="Cambria" w:hAnsi="Cambria"/>
          <w:sz w:val="20"/>
          <w:szCs w:val="20"/>
        </w:rPr>
        <w:t xml:space="preserve">Standardized </w:t>
      </w:r>
      <w:r w:rsidRPr="00BA41D3">
        <w:rPr>
          <w:rFonts w:ascii="Cambria" w:hAnsi="Cambria"/>
          <w:b/>
          <w:bCs/>
          <w:sz w:val="20"/>
          <w:szCs w:val="20"/>
        </w:rPr>
        <w:t>VM templates, snapshots, and guest OS baselines</w:t>
      </w:r>
      <w:r w:rsidRPr="00BA41D3">
        <w:rPr>
          <w:rFonts w:ascii="Cambria" w:hAnsi="Cambria"/>
          <w:sz w:val="20"/>
          <w:szCs w:val="20"/>
        </w:rPr>
        <w:t xml:space="preserve"> across </w:t>
      </w:r>
      <w:r w:rsidRPr="00BA41D3">
        <w:rPr>
          <w:rFonts w:ascii="Cambria" w:hAnsi="Cambria"/>
          <w:b/>
          <w:bCs/>
          <w:sz w:val="20"/>
          <w:szCs w:val="20"/>
        </w:rPr>
        <w:t>Windows Server 2012</w:t>
      </w:r>
      <w:r w:rsidRPr="00BA41D3">
        <w:rPr>
          <w:rFonts w:ascii="Cambria" w:hAnsi="Cambria"/>
          <w:sz w:val="20"/>
          <w:szCs w:val="20"/>
        </w:rPr>
        <w:t xml:space="preserve"> and </w:t>
      </w:r>
      <w:r w:rsidRPr="00BA41D3">
        <w:rPr>
          <w:rFonts w:ascii="Cambria" w:hAnsi="Cambria"/>
          <w:b/>
          <w:bCs/>
          <w:sz w:val="20"/>
          <w:szCs w:val="20"/>
        </w:rPr>
        <w:t>RHEL 6</w:t>
      </w:r>
      <w:r w:rsidRPr="00BA41D3">
        <w:rPr>
          <w:rFonts w:ascii="Cambria" w:hAnsi="Cambria"/>
          <w:sz w:val="20"/>
          <w:szCs w:val="20"/>
        </w:rPr>
        <w:t xml:space="preserve">, reducing provisioning time by </w:t>
      </w:r>
      <w:r w:rsidRPr="00BA41D3">
        <w:rPr>
          <w:rFonts w:ascii="Cambria" w:hAnsi="Cambria"/>
          <w:b/>
          <w:bCs/>
          <w:sz w:val="20"/>
          <w:szCs w:val="20"/>
        </w:rPr>
        <w:t>30%</w:t>
      </w:r>
      <w:r w:rsidRPr="00BA41D3">
        <w:rPr>
          <w:rFonts w:ascii="Cambria" w:hAnsi="Cambria"/>
          <w:sz w:val="20"/>
          <w:szCs w:val="20"/>
        </w:rPr>
        <w:t xml:space="preserve"> and ensuring environment consistency.</w:t>
      </w:r>
    </w:p>
    <w:p w14:paraId="6AFFA5FA" w14:textId="77777777" w:rsidR="00BA41D3" w:rsidRPr="00BA41D3" w:rsidRDefault="00BA41D3">
      <w:pPr>
        <w:pStyle w:val="NormalWeb"/>
        <w:numPr>
          <w:ilvl w:val="0"/>
          <w:numId w:val="2"/>
        </w:numPr>
        <w:spacing w:before="0" w:beforeAutospacing="0" w:after="0" w:afterAutospacing="0"/>
        <w:jc w:val="both"/>
        <w:rPr>
          <w:rFonts w:ascii="Cambria" w:hAnsi="Cambria"/>
          <w:sz w:val="20"/>
          <w:szCs w:val="20"/>
        </w:rPr>
      </w:pPr>
      <w:r w:rsidRPr="00BA41D3">
        <w:rPr>
          <w:rFonts w:ascii="Cambria" w:hAnsi="Cambria"/>
          <w:sz w:val="20"/>
          <w:szCs w:val="20"/>
        </w:rPr>
        <w:t xml:space="preserve">Optimized </w:t>
      </w:r>
      <w:r w:rsidRPr="00BA41D3">
        <w:rPr>
          <w:rFonts w:ascii="Cambria" w:hAnsi="Cambria"/>
          <w:b/>
          <w:bCs/>
          <w:sz w:val="20"/>
          <w:szCs w:val="20"/>
        </w:rPr>
        <w:t>resource pools, affinity/anti-affinity rules</w:t>
      </w:r>
      <w:r w:rsidRPr="00BA41D3">
        <w:rPr>
          <w:rFonts w:ascii="Cambria" w:hAnsi="Cambria"/>
          <w:sz w:val="20"/>
          <w:szCs w:val="20"/>
        </w:rPr>
        <w:t xml:space="preserve">, and compute/storage allocation across </w:t>
      </w:r>
      <w:r w:rsidRPr="00BA41D3">
        <w:rPr>
          <w:rFonts w:ascii="Cambria" w:hAnsi="Cambria"/>
          <w:b/>
          <w:bCs/>
          <w:sz w:val="20"/>
          <w:szCs w:val="20"/>
        </w:rPr>
        <w:t>Dell EMC</w:t>
      </w:r>
      <w:r w:rsidRPr="00BA41D3">
        <w:rPr>
          <w:rFonts w:ascii="Cambria" w:hAnsi="Cambria"/>
          <w:sz w:val="20"/>
          <w:szCs w:val="20"/>
        </w:rPr>
        <w:t xml:space="preserve"> and </w:t>
      </w:r>
      <w:r w:rsidRPr="00BA41D3">
        <w:rPr>
          <w:rFonts w:ascii="Cambria" w:hAnsi="Cambria"/>
          <w:b/>
          <w:bCs/>
          <w:sz w:val="20"/>
          <w:szCs w:val="20"/>
        </w:rPr>
        <w:t>HP ProLiant</w:t>
      </w:r>
      <w:r w:rsidRPr="00BA41D3">
        <w:rPr>
          <w:rFonts w:ascii="Cambria" w:hAnsi="Cambria"/>
          <w:sz w:val="20"/>
          <w:szCs w:val="20"/>
        </w:rPr>
        <w:t xml:space="preserve"> servers, improving workload efficiency by </w:t>
      </w:r>
      <w:r w:rsidRPr="00BA41D3">
        <w:rPr>
          <w:rFonts w:ascii="Cambria" w:hAnsi="Cambria"/>
          <w:b/>
          <w:bCs/>
          <w:sz w:val="20"/>
          <w:szCs w:val="20"/>
        </w:rPr>
        <w:t>25%</w:t>
      </w:r>
      <w:r w:rsidRPr="00BA41D3">
        <w:rPr>
          <w:rFonts w:ascii="Cambria" w:hAnsi="Cambria"/>
          <w:sz w:val="20"/>
          <w:szCs w:val="20"/>
        </w:rPr>
        <w:t>.</w:t>
      </w:r>
    </w:p>
    <w:p w14:paraId="6C8F530A" w14:textId="77777777" w:rsidR="00BA41D3" w:rsidRPr="00BA41D3" w:rsidRDefault="00BA41D3">
      <w:pPr>
        <w:pStyle w:val="NormalWeb"/>
        <w:numPr>
          <w:ilvl w:val="0"/>
          <w:numId w:val="2"/>
        </w:numPr>
        <w:spacing w:before="0" w:beforeAutospacing="0" w:after="0" w:afterAutospacing="0"/>
        <w:jc w:val="both"/>
        <w:rPr>
          <w:rFonts w:ascii="Cambria" w:hAnsi="Cambria"/>
          <w:sz w:val="20"/>
          <w:szCs w:val="20"/>
        </w:rPr>
      </w:pPr>
      <w:r w:rsidRPr="00BA41D3">
        <w:rPr>
          <w:rFonts w:ascii="Cambria" w:hAnsi="Cambria"/>
          <w:sz w:val="20"/>
          <w:szCs w:val="20"/>
        </w:rPr>
        <w:t xml:space="preserve">Developed </w:t>
      </w:r>
      <w:proofErr w:type="spellStart"/>
      <w:r w:rsidRPr="00BA41D3">
        <w:rPr>
          <w:rFonts w:ascii="Cambria" w:hAnsi="Cambria"/>
          <w:b/>
          <w:bCs/>
          <w:sz w:val="20"/>
          <w:szCs w:val="20"/>
        </w:rPr>
        <w:t>PowerCLI</w:t>
      </w:r>
      <w:proofErr w:type="spellEnd"/>
      <w:r w:rsidRPr="00BA41D3">
        <w:rPr>
          <w:rFonts w:ascii="Cambria" w:hAnsi="Cambria"/>
          <w:b/>
          <w:bCs/>
          <w:sz w:val="20"/>
          <w:szCs w:val="20"/>
        </w:rPr>
        <w:t>-based dashboards</w:t>
      </w:r>
      <w:r w:rsidRPr="00BA41D3">
        <w:rPr>
          <w:rFonts w:ascii="Cambria" w:hAnsi="Cambria"/>
          <w:sz w:val="20"/>
          <w:szCs w:val="20"/>
        </w:rPr>
        <w:t xml:space="preserve"> for capacity planning and resource monitoring, preventing over-provisioning and bottlenecks during seasonal spikes.</w:t>
      </w:r>
    </w:p>
    <w:p w14:paraId="5171A423" w14:textId="77777777" w:rsidR="00BA41D3" w:rsidRPr="00BA41D3" w:rsidRDefault="00BA41D3" w:rsidP="00BA41D3">
      <w:pPr>
        <w:pStyle w:val="NormalWeb"/>
        <w:spacing w:before="0" w:beforeAutospacing="0" w:after="0" w:afterAutospacing="0"/>
        <w:jc w:val="both"/>
        <w:rPr>
          <w:rFonts w:ascii="Cambria" w:hAnsi="Cambria"/>
          <w:b/>
          <w:bCs/>
          <w:sz w:val="20"/>
          <w:szCs w:val="20"/>
        </w:rPr>
      </w:pPr>
      <w:r w:rsidRPr="00BA41D3">
        <w:rPr>
          <w:rFonts w:ascii="Cambria" w:hAnsi="Cambria"/>
          <w:b/>
          <w:bCs/>
          <w:sz w:val="20"/>
          <w:szCs w:val="20"/>
        </w:rPr>
        <w:t>Automation &amp; Configuration Management</w:t>
      </w:r>
    </w:p>
    <w:p w14:paraId="0FB2B626" w14:textId="77777777" w:rsidR="00BA41D3" w:rsidRPr="00BA41D3" w:rsidRDefault="00BA41D3">
      <w:pPr>
        <w:pStyle w:val="NormalWeb"/>
        <w:numPr>
          <w:ilvl w:val="0"/>
          <w:numId w:val="3"/>
        </w:numPr>
        <w:spacing w:before="0" w:beforeAutospacing="0" w:after="0" w:afterAutospacing="0"/>
        <w:jc w:val="both"/>
        <w:rPr>
          <w:rFonts w:ascii="Cambria" w:hAnsi="Cambria"/>
          <w:sz w:val="20"/>
          <w:szCs w:val="20"/>
        </w:rPr>
      </w:pPr>
      <w:r w:rsidRPr="00BA41D3">
        <w:rPr>
          <w:rFonts w:ascii="Cambria" w:hAnsi="Cambria"/>
          <w:sz w:val="20"/>
          <w:szCs w:val="20"/>
        </w:rPr>
        <w:t xml:space="preserve">Automated </w:t>
      </w:r>
      <w:r w:rsidRPr="00BA41D3">
        <w:rPr>
          <w:rFonts w:ascii="Cambria" w:hAnsi="Cambria"/>
          <w:b/>
          <w:bCs/>
          <w:sz w:val="20"/>
          <w:szCs w:val="20"/>
        </w:rPr>
        <w:t>VM lifecycle operations</w:t>
      </w:r>
      <w:r w:rsidRPr="00BA41D3">
        <w:rPr>
          <w:rFonts w:ascii="Cambria" w:hAnsi="Cambria"/>
          <w:sz w:val="20"/>
          <w:szCs w:val="20"/>
        </w:rPr>
        <w:t xml:space="preserve"> (provisioning, patching, compliance) using </w:t>
      </w:r>
      <w:proofErr w:type="spellStart"/>
      <w:r w:rsidRPr="00BA41D3">
        <w:rPr>
          <w:rFonts w:ascii="Cambria" w:hAnsi="Cambria"/>
          <w:b/>
          <w:bCs/>
          <w:sz w:val="20"/>
          <w:szCs w:val="20"/>
        </w:rPr>
        <w:t>PowerCLI</w:t>
      </w:r>
      <w:proofErr w:type="spellEnd"/>
      <w:r w:rsidRPr="00BA41D3">
        <w:rPr>
          <w:rFonts w:ascii="Cambria" w:hAnsi="Cambria"/>
          <w:b/>
          <w:bCs/>
          <w:sz w:val="20"/>
          <w:szCs w:val="20"/>
        </w:rPr>
        <w:t>, Bash, and early Ansible 1.x</w:t>
      </w:r>
      <w:r w:rsidRPr="00BA41D3">
        <w:rPr>
          <w:rFonts w:ascii="Cambria" w:hAnsi="Cambria"/>
          <w:sz w:val="20"/>
          <w:szCs w:val="20"/>
        </w:rPr>
        <w:t xml:space="preserve"> playbooks, reducing manual tasks by </w:t>
      </w:r>
      <w:r w:rsidRPr="00BA41D3">
        <w:rPr>
          <w:rFonts w:ascii="Cambria" w:hAnsi="Cambria"/>
          <w:b/>
          <w:bCs/>
          <w:sz w:val="20"/>
          <w:szCs w:val="20"/>
        </w:rPr>
        <w:t>40%</w:t>
      </w:r>
      <w:r w:rsidRPr="00BA41D3">
        <w:rPr>
          <w:rFonts w:ascii="Cambria" w:hAnsi="Cambria"/>
          <w:sz w:val="20"/>
          <w:szCs w:val="20"/>
        </w:rPr>
        <w:t>.</w:t>
      </w:r>
    </w:p>
    <w:p w14:paraId="560284B4" w14:textId="77777777" w:rsidR="00BA41D3" w:rsidRPr="00BA41D3" w:rsidRDefault="00BA41D3">
      <w:pPr>
        <w:pStyle w:val="NormalWeb"/>
        <w:numPr>
          <w:ilvl w:val="0"/>
          <w:numId w:val="3"/>
        </w:numPr>
        <w:spacing w:before="0" w:beforeAutospacing="0" w:after="0" w:afterAutospacing="0"/>
        <w:jc w:val="both"/>
        <w:rPr>
          <w:rFonts w:ascii="Cambria" w:hAnsi="Cambria"/>
          <w:sz w:val="20"/>
          <w:szCs w:val="20"/>
        </w:rPr>
      </w:pPr>
      <w:r w:rsidRPr="00BA41D3">
        <w:rPr>
          <w:rFonts w:ascii="Cambria" w:hAnsi="Cambria"/>
          <w:sz w:val="20"/>
          <w:szCs w:val="20"/>
        </w:rPr>
        <w:t xml:space="preserve">Performed </w:t>
      </w:r>
      <w:r w:rsidRPr="00BA41D3">
        <w:rPr>
          <w:rFonts w:ascii="Cambria" w:hAnsi="Cambria"/>
          <w:b/>
          <w:bCs/>
          <w:sz w:val="20"/>
          <w:szCs w:val="20"/>
        </w:rPr>
        <w:t>P2V and V2V migrations</w:t>
      </w:r>
      <w:r w:rsidRPr="00BA41D3">
        <w:rPr>
          <w:rFonts w:ascii="Cambria" w:hAnsi="Cambria"/>
          <w:sz w:val="20"/>
          <w:szCs w:val="20"/>
        </w:rPr>
        <w:t xml:space="preserve"> via </w:t>
      </w:r>
      <w:r w:rsidRPr="00BA41D3">
        <w:rPr>
          <w:rFonts w:ascii="Cambria" w:hAnsi="Cambria"/>
          <w:b/>
          <w:bCs/>
          <w:sz w:val="20"/>
          <w:szCs w:val="20"/>
        </w:rPr>
        <w:t>VMware vCenter Converter</w:t>
      </w:r>
      <w:r w:rsidRPr="00BA41D3">
        <w:rPr>
          <w:rFonts w:ascii="Cambria" w:hAnsi="Cambria"/>
          <w:sz w:val="20"/>
          <w:szCs w:val="20"/>
        </w:rPr>
        <w:t xml:space="preserve">, modernizing legacy workloads and cutting hardware costs by </w:t>
      </w:r>
      <w:r w:rsidRPr="00BA41D3">
        <w:rPr>
          <w:rFonts w:ascii="Cambria" w:hAnsi="Cambria"/>
          <w:b/>
          <w:bCs/>
          <w:sz w:val="20"/>
          <w:szCs w:val="20"/>
        </w:rPr>
        <w:t>20%</w:t>
      </w:r>
      <w:r w:rsidRPr="00BA41D3">
        <w:rPr>
          <w:rFonts w:ascii="Cambria" w:hAnsi="Cambria"/>
          <w:sz w:val="20"/>
          <w:szCs w:val="20"/>
        </w:rPr>
        <w:t>.</w:t>
      </w:r>
    </w:p>
    <w:p w14:paraId="39A9D05F" w14:textId="77777777" w:rsidR="00BA41D3" w:rsidRPr="00BA41D3" w:rsidRDefault="00BA41D3">
      <w:pPr>
        <w:pStyle w:val="NormalWeb"/>
        <w:numPr>
          <w:ilvl w:val="0"/>
          <w:numId w:val="3"/>
        </w:numPr>
        <w:spacing w:before="0" w:beforeAutospacing="0" w:after="0" w:afterAutospacing="0"/>
        <w:jc w:val="both"/>
        <w:rPr>
          <w:rFonts w:ascii="Cambria" w:hAnsi="Cambria"/>
          <w:sz w:val="20"/>
          <w:szCs w:val="20"/>
        </w:rPr>
      </w:pPr>
      <w:r w:rsidRPr="00BA41D3">
        <w:rPr>
          <w:rFonts w:ascii="Cambria" w:hAnsi="Cambria"/>
          <w:sz w:val="20"/>
          <w:szCs w:val="20"/>
        </w:rPr>
        <w:t xml:space="preserve">Authored reusable </w:t>
      </w:r>
      <w:r w:rsidRPr="00BA41D3">
        <w:rPr>
          <w:rFonts w:ascii="Cambria" w:hAnsi="Cambria"/>
          <w:b/>
          <w:bCs/>
          <w:sz w:val="20"/>
          <w:szCs w:val="20"/>
        </w:rPr>
        <w:t>automation scripts</w:t>
      </w:r>
      <w:r w:rsidRPr="00BA41D3">
        <w:rPr>
          <w:rFonts w:ascii="Cambria" w:hAnsi="Cambria"/>
          <w:sz w:val="20"/>
          <w:szCs w:val="20"/>
        </w:rPr>
        <w:t xml:space="preserve"> for datastore mounting, NIC setup, and policy enforcement, creating the foundation for future Infrastructure-as-Code adoption.</w:t>
      </w:r>
    </w:p>
    <w:p w14:paraId="42ABA454" w14:textId="77777777" w:rsidR="00BA41D3" w:rsidRPr="00BA41D3" w:rsidRDefault="00BA41D3" w:rsidP="00BA41D3">
      <w:pPr>
        <w:pStyle w:val="NormalWeb"/>
        <w:spacing w:before="0" w:beforeAutospacing="0" w:after="0" w:afterAutospacing="0"/>
        <w:jc w:val="both"/>
        <w:rPr>
          <w:rFonts w:ascii="Cambria" w:hAnsi="Cambria"/>
          <w:b/>
          <w:bCs/>
          <w:sz w:val="20"/>
          <w:szCs w:val="20"/>
        </w:rPr>
      </w:pPr>
      <w:r w:rsidRPr="00BA41D3">
        <w:rPr>
          <w:rFonts w:ascii="Cambria" w:hAnsi="Cambria"/>
          <w:b/>
          <w:bCs/>
          <w:sz w:val="20"/>
          <w:szCs w:val="20"/>
        </w:rPr>
        <w:t>Monitoring, Observability &amp; Incident Response</w:t>
      </w:r>
    </w:p>
    <w:p w14:paraId="4DCBFFDC" w14:textId="77777777" w:rsidR="00BA41D3" w:rsidRPr="00BA41D3" w:rsidRDefault="00BA41D3">
      <w:pPr>
        <w:pStyle w:val="NormalWeb"/>
        <w:numPr>
          <w:ilvl w:val="0"/>
          <w:numId w:val="4"/>
        </w:numPr>
        <w:spacing w:before="0" w:beforeAutospacing="0" w:after="0" w:afterAutospacing="0"/>
        <w:jc w:val="both"/>
        <w:rPr>
          <w:rFonts w:ascii="Cambria" w:hAnsi="Cambria"/>
          <w:sz w:val="20"/>
          <w:szCs w:val="20"/>
        </w:rPr>
      </w:pPr>
      <w:r w:rsidRPr="00BA41D3">
        <w:rPr>
          <w:rFonts w:ascii="Cambria" w:hAnsi="Cambria"/>
          <w:sz w:val="20"/>
          <w:szCs w:val="20"/>
        </w:rPr>
        <w:t xml:space="preserve">Integrated </w:t>
      </w:r>
      <w:r w:rsidRPr="00BA41D3">
        <w:rPr>
          <w:rFonts w:ascii="Cambria" w:hAnsi="Cambria"/>
          <w:b/>
          <w:bCs/>
          <w:sz w:val="20"/>
          <w:szCs w:val="20"/>
        </w:rPr>
        <w:t>Nagios</w:t>
      </w:r>
      <w:r w:rsidRPr="00BA41D3">
        <w:rPr>
          <w:rFonts w:ascii="Cambria" w:hAnsi="Cambria"/>
          <w:sz w:val="20"/>
          <w:szCs w:val="20"/>
        </w:rPr>
        <w:t xml:space="preserve">, </w:t>
      </w:r>
      <w:r w:rsidRPr="00BA41D3">
        <w:rPr>
          <w:rFonts w:ascii="Cambria" w:hAnsi="Cambria"/>
          <w:b/>
          <w:bCs/>
          <w:sz w:val="20"/>
          <w:szCs w:val="20"/>
        </w:rPr>
        <w:t>vCenter alarms</w:t>
      </w:r>
      <w:r w:rsidRPr="00BA41D3">
        <w:rPr>
          <w:rFonts w:ascii="Cambria" w:hAnsi="Cambria"/>
          <w:sz w:val="20"/>
          <w:szCs w:val="20"/>
        </w:rPr>
        <w:t xml:space="preserve">, and </w:t>
      </w:r>
      <w:r w:rsidRPr="00BA41D3">
        <w:rPr>
          <w:rFonts w:ascii="Cambria" w:hAnsi="Cambria"/>
          <w:b/>
          <w:bCs/>
          <w:sz w:val="20"/>
          <w:szCs w:val="20"/>
        </w:rPr>
        <w:t xml:space="preserve">Python / </w:t>
      </w:r>
      <w:proofErr w:type="spellStart"/>
      <w:r w:rsidRPr="00BA41D3">
        <w:rPr>
          <w:rFonts w:ascii="Cambria" w:hAnsi="Cambria"/>
          <w:b/>
          <w:bCs/>
          <w:sz w:val="20"/>
          <w:szCs w:val="20"/>
        </w:rPr>
        <w:t>PowerCLI</w:t>
      </w:r>
      <w:proofErr w:type="spellEnd"/>
      <w:r w:rsidRPr="00BA41D3">
        <w:rPr>
          <w:rFonts w:ascii="Cambria" w:hAnsi="Cambria"/>
          <w:b/>
          <w:bCs/>
          <w:sz w:val="20"/>
          <w:szCs w:val="20"/>
        </w:rPr>
        <w:t xml:space="preserve"> scripts</w:t>
      </w:r>
      <w:r w:rsidRPr="00BA41D3">
        <w:rPr>
          <w:rFonts w:ascii="Cambria" w:hAnsi="Cambria"/>
          <w:sz w:val="20"/>
          <w:szCs w:val="20"/>
        </w:rPr>
        <w:t xml:space="preserve"> for proactive host and VM monitoring, reducing anomaly detection time by </w:t>
      </w:r>
      <w:r w:rsidRPr="00BA41D3">
        <w:rPr>
          <w:rFonts w:ascii="Cambria" w:hAnsi="Cambria"/>
          <w:b/>
          <w:bCs/>
          <w:sz w:val="20"/>
          <w:szCs w:val="20"/>
        </w:rPr>
        <w:t>35%</w:t>
      </w:r>
      <w:r w:rsidRPr="00BA41D3">
        <w:rPr>
          <w:rFonts w:ascii="Cambria" w:hAnsi="Cambria"/>
          <w:sz w:val="20"/>
          <w:szCs w:val="20"/>
        </w:rPr>
        <w:t>.</w:t>
      </w:r>
    </w:p>
    <w:p w14:paraId="2623707E" w14:textId="77777777" w:rsidR="00BA41D3" w:rsidRPr="00BA41D3" w:rsidRDefault="00BA41D3">
      <w:pPr>
        <w:pStyle w:val="NormalWeb"/>
        <w:numPr>
          <w:ilvl w:val="0"/>
          <w:numId w:val="4"/>
        </w:numPr>
        <w:spacing w:before="0" w:beforeAutospacing="0" w:after="0" w:afterAutospacing="0"/>
        <w:jc w:val="both"/>
        <w:rPr>
          <w:rFonts w:ascii="Cambria" w:hAnsi="Cambria"/>
          <w:sz w:val="20"/>
          <w:szCs w:val="20"/>
        </w:rPr>
      </w:pPr>
      <w:r w:rsidRPr="00BA41D3">
        <w:rPr>
          <w:rFonts w:ascii="Cambria" w:hAnsi="Cambria"/>
          <w:sz w:val="20"/>
          <w:szCs w:val="20"/>
        </w:rPr>
        <w:t xml:space="preserve">Tuned </w:t>
      </w:r>
      <w:proofErr w:type="spellStart"/>
      <w:r w:rsidRPr="00BA41D3">
        <w:rPr>
          <w:rFonts w:ascii="Cambria" w:hAnsi="Cambria"/>
          <w:b/>
          <w:bCs/>
          <w:sz w:val="20"/>
          <w:szCs w:val="20"/>
        </w:rPr>
        <w:t>ESXi</w:t>
      </w:r>
      <w:proofErr w:type="spellEnd"/>
      <w:r w:rsidRPr="00BA41D3">
        <w:rPr>
          <w:rFonts w:ascii="Cambria" w:hAnsi="Cambria"/>
          <w:b/>
          <w:bCs/>
          <w:sz w:val="20"/>
          <w:szCs w:val="20"/>
        </w:rPr>
        <w:t xml:space="preserve"> performance parameters</w:t>
      </w:r>
      <w:r w:rsidRPr="00BA41D3">
        <w:rPr>
          <w:rFonts w:ascii="Cambria" w:hAnsi="Cambria"/>
          <w:sz w:val="20"/>
          <w:szCs w:val="20"/>
        </w:rPr>
        <w:t>, virtual NICs, and storage queue depths for improved I/O efficiency.</w:t>
      </w:r>
    </w:p>
    <w:p w14:paraId="389F55E2" w14:textId="77777777" w:rsidR="00BA41D3" w:rsidRPr="00BA41D3" w:rsidRDefault="00BA41D3">
      <w:pPr>
        <w:pStyle w:val="NormalWeb"/>
        <w:numPr>
          <w:ilvl w:val="0"/>
          <w:numId w:val="4"/>
        </w:numPr>
        <w:spacing w:before="0" w:beforeAutospacing="0" w:after="0" w:afterAutospacing="0"/>
        <w:jc w:val="both"/>
        <w:rPr>
          <w:rFonts w:ascii="Cambria" w:hAnsi="Cambria"/>
          <w:sz w:val="20"/>
          <w:szCs w:val="20"/>
        </w:rPr>
      </w:pPr>
      <w:r w:rsidRPr="00BA41D3">
        <w:rPr>
          <w:rFonts w:ascii="Cambria" w:hAnsi="Cambria"/>
          <w:sz w:val="20"/>
          <w:szCs w:val="20"/>
        </w:rPr>
        <w:t xml:space="preserve">Enforced </w:t>
      </w:r>
      <w:r w:rsidRPr="00BA41D3">
        <w:rPr>
          <w:rFonts w:ascii="Cambria" w:hAnsi="Cambria"/>
          <w:b/>
          <w:bCs/>
          <w:sz w:val="20"/>
          <w:szCs w:val="20"/>
        </w:rPr>
        <w:t>VMware hardening baselines</w:t>
      </w:r>
      <w:r w:rsidRPr="00BA41D3">
        <w:rPr>
          <w:rFonts w:ascii="Cambria" w:hAnsi="Cambria"/>
          <w:sz w:val="20"/>
          <w:szCs w:val="20"/>
        </w:rPr>
        <w:t>, patch compliance, and access control policies to maintain secure environments.</w:t>
      </w:r>
    </w:p>
    <w:p w14:paraId="53AE9D36" w14:textId="77777777" w:rsidR="00BA41D3" w:rsidRPr="00BA41D3" w:rsidRDefault="00BA41D3">
      <w:pPr>
        <w:pStyle w:val="NormalWeb"/>
        <w:numPr>
          <w:ilvl w:val="0"/>
          <w:numId w:val="4"/>
        </w:numPr>
        <w:spacing w:before="0" w:beforeAutospacing="0" w:after="0" w:afterAutospacing="0"/>
        <w:jc w:val="both"/>
        <w:rPr>
          <w:rFonts w:ascii="Cambria" w:hAnsi="Cambria"/>
          <w:sz w:val="20"/>
          <w:szCs w:val="20"/>
        </w:rPr>
      </w:pPr>
      <w:r w:rsidRPr="00BA41D3">
        <w:rPr>
          <w:rFonts w:ascii="Cambria" w:hAnsi="Cambria"/>
          <w:sz w:val="20"/>
          <w:szCs w:val="20"/>
        </w:rPr>
        <w:t xml:space="preserve">Supported </w:t>
      </w:r>
      <w:r w:rsidRPr="00BA41D3">
        <w:rPr>
          <w:rFonts w:ascii="Cambria" w:hAnsi="Cambria"/>
          <w:b/>
          <w:bCs/>
          <w:sz w:val="20"/>
          <w:szCs w:val="20"/>
        </w:rPr>
        <w:t>critical incident RCA</w:t>
      </w:r>
      <w:r w:rsidRPr="00BA41D3">
        <w:rPr>
          <w:rFonts w:ascii="Cambria" w:hAnsi="Cambria"/>
          <w:sz w:val="20"/>
          <w:szCs w:val="20"/>
        </w:rPr>
        <w:t xml:space="preserve"> for e-Governance workloads, implementing proactive alert scripts that cut downtime by </w:t>
      </w:r>
      <w:r w:rsidRPr="00BA41D3">
        <w:rPr>
          <w:rFonts w:ascii="Cambria" w:hAnsi="Cambria"/>
          <w:b/>
          <w:bCs/>
          <w:sz w:val="20"/>
          <w:szCs w:val="20"/>
        </w:rPr>
        <w:t>20%</w:t>
      </w:r>
      <w:r w:rsidRPr="00BA41D3">
        <w:rPr>
          <w:rFonts w:ascii="Cambria" w:hAnsi="Cambria"/>
          <w:sz w:val="20"/>
          <w:szCs w:val="20"/>
        </w:rPr>
        <w:t>.</w:t>
      </w:r>
    </w:p>
    <w:p w14:paraId="6CD1FFD9" w14:textId="77777777" w:rsidR="00BA41D3" w:rsidRPr="00BA41D3" w:rsidRDefault="00BA41D3" w:rsidP="00BA41D3">
      <w:pPr>
        <w:pStyle w:val="NormalWeb"/>
        <w:spacing w:before="0" w:beforeAutospacing="0" w:after="0" w:afterAutospacing="0"/>
        <w:jc w:val="both"/>
        <w:rPr>
          <w:rFonts w:ascii="Cambria" w:hAnsi="Cambria"/>
          <w:b/>
          <w:bCs/>
          <w:sz w:val="20"/>
          <w:szCs w:val="20"/>
        </w:rPr>
      </w:pPr>
      <w:r w:rsidRPr="00BA41D3">
        <w:rPr>
          <w:rFonts w:ascii="Cambria" w:hAnsi="Cambria"/>
          <w:b/>
          <w:bCs/>
          <w:sz w:val="20"/>
          <w:szCs w:val="20"/>
        </w:rPr>
        <w:t>Storage &amp; Data Protection</w:t>
      </w:r>
    </w:p>
    <w:p w14:paraId="4F5122DD" w14:textId="77777777" w:rsidR="00BA41D3" w:rsidRPr="00BA41D3" w:rsidRDefault="00BA41D3">
      <w:pPr>
        <w:pStyle w:val="NormalWeb"/>
        <w:numPr>
          <w:ilvl w:val="0"/>
          <w:numId w:val="5"/>
        </w:numPr>
        <w:spacing w:before="0" w:beforeAutospacing="0" w:after="0" w:afterAutospacing="0"/>
        <w:jc w:val="both"/>
        <w:rPr>
          <w:rFonts w:ascii="Cambria" w:hAnsi="Cambria"/>
          <w:sz w:val="20"/>
          <w:szCs w:val="20"/>
        </w:rPr>
      </w:pPr>
      <w:r w:rsidRPr="00BA41D3">
        <w:rPr>
          <w:rFonts w:ascii="Cambria" w:hAnsi="Cambria"/>
          <w:sz w:val="20"/>
          <w:szCs w:val="20"/>
        </w:rPr>
        <w:t xml:space="preserve">Managed </w:t>
      </w:r>
      <w:r w:rsidRPr="00BA41D3">
        <w:rPr>
          <w:rFonts w:ascii="Cambria" w:hAnsi="Cambria"/>
          <w:b/>
          <w:bCs/>
          <w:sz w:val="20"/>
          <w:szCs w:val="20"/>
        </w:rPr>
        <w:t>iSCSI/NFS datastores</w:t>
      </w:r>
      <w:r w:rsidRPr="00BA41D3">
        <w:rPr>
          <w:rFonts w:ascii="Cambria" w:hAnsi="Cambria"/>
          <w:sz w:val="20"/>
          <w:szCs w:val="20"/>
        </w:rPr>
        <w:t xml:space="preserve"> and </w:t>
      </w:r>
      <w:r w:rsidRPr="00BA41D3">
        <w:rPr>
          <w:rFonts w:ascii="Cambria" w:hAnsi="Cambria"/>
          <w:b/>
          <w:bCs/>
          <w:sz w:val="20"/>
          <w:szCs w:val="20"/>
        </w:rPr>
        <w:t>VMFS 5 volumes</w:t>
      </w:r>
      <w:r w:rsidRPr="00BA41D3">
        <w:rPr>
          <w:rFonts w:ascii="Cambria" w:hAnsi="Cambria"/>
          <w:sz w:val="20"/>
          <w:szCs w:val="20"/>
        </w:rPr>
        <w:t xml:space="preserve">, enabling high-availability storage with </w:t>
      </w:r>
      <w:r w:rsidRPr="00BA41D3">
        <w:rPr>
          <w:rFonts w:ascii="Cambria" w:hAnsi="Cambria"/>
          <w:b/>
          <w:bCs/>
          <w:sz w:val="20"/>
          <w:szCs w:val="20"/>
        </w:rPr>
        <w:t>SAN multipathing (MPIO)</w:t>
      </w:r>
      <w:r w:rsidRPr="00BA41D3">
        <w:rPr>
          <w:rFonts w:ascii="Cambria" w:hAnsi="Cambria"/>
          <w:sz w:val="20"/>
          <w:szCs w:val="20"/>
        </w:rPr>
        <w:t>.</w:t>
      </w:r>
    </w:p>
    <w:p w14:paraId="76B35C03" w14:textId="77777777" w:rsidR="00BA41D3" w:rsidRPr="00BA41D3" w:rsidRDefault="00BA41D3">
      <w:pPr>
        <w:pStyle w:val="NormalWeb"/>
        <w:numPr>
          <w:ilvl w:val="0"/>
          <w:numId w:val="5"/>
        </w:numPr>
        <w:spacing w:before="0" w:beforeAutospacing="0" w:after="0" w:afterAutospacing="0"/>
        <w:jc w:val="both"/>
        <w:rPr>
          <w:rFonts w:ascii="Cambria" w:hAnsi="Cambria"/>
          <w:sz w:val="20"/>
          <w:szCs w:val="20"/>
        </w:rPr>
      </w:pPr>
      <w:r w:rsidRPr="00BA41D3">
        <w:rPr>
          <w:rFonts w:ascii="Cambria" w:hAnsi="Cambria"/>
          <w:sz w:val="20"/>
          <w:szCs w:val="20"/>
        </w:rPr>
        <w:t xml:space="preserve">Executed </w:t>
      </w:r>
      <w:proofErr w:type="spellStart"/>
      <w:r w:rsidRPr="00BA41D3">
        <w:rPr>
          <w:rFonts w:ascii="Cambria" w:hAnsi="Cambria"/>
          <w:b/>
          <w:bCs/>
          <w:sz w:val="20"/>
          <w:szCs w:val="20"/>
        </w:rPr>
        <w:t>vMotion</w:t>
      </w:r>
      <w:proofErr w:type="spellEnd"/>
      <w:r w:rsidRPr="00BA41D3">
        <w:rPr>
          <w:rFonts w:ascii="Cambria" w:hAnsi="Cambria"/>
          <w:sz w:val="20"/>
          <w:szCs w:val="20"/>
        </w:rPr>
        <w:t xml:space="preserve"> and </w:t>
      </w:r>
      <w:r w:rsidRPr="00BA41D3">
        <w:rPr>
          <w:rFonts w:ascii="Cambria" w:hAnsi="Cambria"/>
          <w:b/>
          <w:bCs/>
          <w:sz w:val="20"/>
          <w:szCs w:val="20"/>
        </w:rPr>
        <w:t xml:space="preserve">Storage </w:t>
      </w:r>
      <w:proofErr w:type="spellStart"/>
      <w:r w:rsidRPr="00BA41D3">
        <w:rPr>
          <w:rFonts w:ascii="Cambria" w:hAnsi="Cambria"/>
          <w:b/>
          <w:bCs/>
          <w:sz w:val="20"/>
          <w:szCs w:val="20"/>
        </w:rPr>
        <w:t>vMotion</w:t>
      </w:r>
      <w:proofErr w:type="spellEnd"/>
      <w:r w:rsidRPr="00BA41D3">
        <w:rPr>
          <w:rFonts w:ascii="Cambria" w:hAnsi="Cambria"/>
          <w:sz w:val="20"/>
          <w:szCs w:val="20"/>
        </w:rPr>
        <w:t xml:space="preserve"> during maintenance windows for zero-downtime patching.</w:t>
      </w:r>
    </w:p>
    <w:p w14:paraId="59DDD639" w14:textId="77777777" w:rsidR="00BA41D3" w:rsidRPr="00BA41D3" w:rsidRDefault="00BA41D3">
      <w:pPr>
        <w:pStyle w:val="NormalWeb"/>
        <w:numPr>
          <w:ilvl w:val="0"/>
          <w:numId w:val="5"/>
        </w:numPr>
        <w:spacing w:before="0" w:beforeAutospacing="0" w:after="0" w:afterAutospacing="0"/>
        <w:jc w:val="both"/>
        <w:rPr>
          <w:rFonts w:ascii="Cambria" w:hAnsi="Cambria"/>
          <w:sz w:val="20"/>
          <w:szCs w:val="20"/>
        </w:rPr>
      </w:pPr>
      <w:r w:rsidRPr="00BA41D3">
        <w:rPr>
          <w:rFonts w:ascii="Cambria" w:hAnsi="Cambria"/>
          <w:sz w:val="20"/>
          <w:szCs w:val="20"/>
        </w:rPr>
        <w:t xml:space="preserve">Maintained </w:t>
      </w:r>
      <w:r w:rsidRPr="00BA41D3">
        <w:rPr>
          <w:rFonts w:ascii="Cambria" w:hAnsi="Cambria"/>
          <w:b/>
          <w:bCs/>
          <w:sz w:val="20"/>
          <w:szCs w:val="20"/>
        </w:rPr>
        <w:t>Veeam Backup &amp; Replication</w:t>
      </w:r>
      <w:r w:rsidRPr="00BA41D3">
        <w:rPr>
          <w:rFonts w:ascii="Cambria" w:hAnsi="Cambria"/>
          <w:sz w:val="20"/>
          <w:szCs w:val="20"/>
        </w:rPr>
        <w:t xml:space="preserve"> and </w:t>
      </w:r>
      <w:r w:rsidRPr="00BA41D3">
        <w:rPr>
          <w:rFonts w:ascii="Cambria" w:hAnsi="Cambria"/>
          <w:b/>
          <w:bCs/>
          <w:sz w:val="20"/>
          <w:szCs w:val="20"/>
        </w:rPr>
        <w:t>vSphere Data Protection (VDP)</w:t>
      </w:r>
      <w:r w:rsidRPr="00BA41D3">
        <w:rPr>
          <w:rFonts w:ascii="Cambria" w:hAnsi="Cambria"/>
          <w:sz w:val="20"/>
          <w:szCs w:val="20"/>
        </w:rPr>
        <w:t xml:space="preserve"> jobs, validating snapshots and automating retention schedules for </w:t>
      </w:r>
      <w:r w:rsidRPr="00BA41D3">
        <w:rPr>
          <w:rFonts w:ascii="Cambria" w:hAnsi="Cambria"/>
          <w:b/>
          <w:bCs/>
          <w:sz w:val="20"/>
          <w:szCs w:val="20"/>
        </w:rPr>
        <w:t>100% recovery readiness</w:t>
      </w:r>
      <w:r w:rsidRPr="00BA41D3">
        <w:rPr>
          <w:rFonts w:ascii="Cambria" w:hAnsi="Cambria"/>
          <w:sz w:val="20"/>
          <w:szCs w:val="20"/>
        </w:rPr>
        <w:t>.</w:t>
      </w:r>
    </w:p>
    <w:p w14:paraId="2E7041B8" w14:textId="77777777" w:rsidR="00BA41D3" w:rsidRPr="00BA41D3" w:rsidRDefault="00BA41D3">
      <w:pPr>
        <w:pStyle w:val="NormalWeb"/>
        <w:numPr>
          <w:ilvl w:val="0"/>
          <w:numId w:val="5"/>
        </w:numPr>
        <w:spacing w:before="0" w:beforeAutospacing="0" w:after="0" w:afterAutospacing="0"/>
        <w:jc w:val="both"/>
        <w:rPr>
          <w:rFonts w:ascii="Cambria" w:hAnsi="Cambria"/>
          <w:sz w:val="20"/>
          <w:szCs w:val="20"/>
        </w:rPr>
      </w:pPr>
      <w:r w:rsidRPr="00BA41D3">
        <w:rPr>
          <w:rFonts w:ascii="Cambria" w:hAnsi="Cambria"/>
          <w:sz w:val="20"/>
          <w:szCs w:val="20"/>
        </w:rPr>
        <w:t xml:space="preserve">Conducted </w:t>
      </w:r>
      <w:r w:rsidRPr="00BA41D3">
        <w:rPr>
          <w:rFonts w:ascii="Cambria" w:hAnsi="Cambria"/>
          <w:b/>
          <w:bCs/>
          <w:sz w:val="20"/>
          <w:szCs w:val="20"/>
        </w:rPr>
        <w:t>storage utilization audits</w:t>
      </w:r>
      <w:r w:rsidRPr="00BA41D3">
        <w:rPr>
          <w:rFonts w:ascii="Cambria" w:hAnsi="Cambria"/>
          <w:sz w:val="20"/>
          <w:szCs w:val="20"/>
        </w:rPr>
        <w:t xml:space="preserve"> and performance benchmarking to maintain consistent IOPS and SLA targets.</w:t>
      </w:r>
    </w:p>
    <w:p w14:paraId="2395F0BC" w14:textId="77777777" w:rsidR="00BA41D3" w:rsidRPr="00BA41D3" w:rsidRDefault="00BA41D3" w:rsidP="00BA41D3">
      <w:pPr>
        <w:pStyle w:val="NormalWeb"/>
        <w:spacing w:before="0" w:beforeAutospacing="0" w:after="0" w:afterAutospacing="0"/>
        <w:jc w:val="both"/>
        <w:rPr>
          <w:rFonts w:ascii="Cambria" w:hAnsi="Cambria"/>
          <w:b/>
          <w:bCs/>
          <w:sz w:val="20"/>
          <w:szCs w:val="20"/>
        </w:rPr>
      </w:pPr>
      <w:r w:rsidRPr="00BA41D3">
        <w:rPr>
          <w:rFonts w:ascii="Cambria" w:hAnsi="Cambria"/>
          <w:b/>
          <w:bCs/>
          <w:sz w:val="20"/>
          <w:szCs w:val="20"/>
        </w:rPr>
        <w:lastRenderedPageBreak/>
        <w:t>Application Development &amp; Full Stack Engineering</w:t>
      </w:r>
    </w:p>
    <w:p w14:paraId="4A411B50"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Designed and developed </w:t>
      </w:r>
      <w:r w:rsidRPr="00BA41D3">
        <w:rPr>
          <w:rFonts w:ascii="Cambria" w:hAnsi="Cambria"/>
          <w:b/>
          <w:bCs/>
          <w:sz w:val="20"/>
          <w:szCs w:val="20"/>
        </w:rPr>
        <w:t>Java/J2EE enterprise modules</w:t>
      </w:r>
      <w:r w:rsidRPr="00BA41D3">
        <w:rPr>
          <w:rFonts w:ascii="Cambria" w:hAnsi="Cambria"/>
          <w:sz w:val="20"/>
          <w:szCs w:val="20"/>
        </w:rPr>
        <w:t xml:space="preserve"> using </w:t>
      </w:r>
      <w:r w:rsidRPr="00BA41D3">
        <w:rPr>
          <w:rFonts w:ascii="Cambria" w:hAnsi="Cambria"/>
          <w:b/>
          <w:bCs/>
          <w:sz w:val="20"/>
          <w:szCs w:val="20"/>
        </w:rPr>
        <w:t xml:space="preserve">Spring MVC, Hibernate, and </w:t>
      </w:r>
      <w:proofErr w:type="spellStart"/>
      <w:r w:rsidRPr="00BA41D3">
        <w:rPr>
          <w:rFonts w:ascii="Cambria" w:hAnsi="Cambria"/>
          <w:b/>
          <w:bCs/>
          <w:sz w:val="20"/>
          <w:szCs w:val="20"/>
        </w:rPr>
        <w:t>MyBatis</w:t>
      </w:r>
      <w:proofErr w:type="spellEnd"/>
      <w:r w:rsidRPr="00BA41D3">
        <w:rPr>
          <w:rFonts w:ascii="Cambria" w:hAnsi="Cambria"/>
          <w:sz w:val="20"/>
          <w:szCs w:val="20"/>
        </w:rPr>
        <w:t xml:space="preserve">, optimizing database access through </w:t>
      </w:r>
      <w:r w:rsidRPr="00BA41D3">
        <w:rPr>
          <w:rFonts w:ascii="Cambria" w:hAnsi="Cambria"/>
          <w:b/>
          <w:bCs/>
          <w:sz w:val="20"/>
          <w:szCs w:val="20"/>
        </w:rPr>
        <w:t>PL/SQL stored procedures</w:t>
      </w:r>
      <w:r w:rsidRPr="00BA41D3">
        <w:rPr>
          <w:rFonts w:ascii="Cambria" w:hAnsi="Cambria"/>
          <w:sz w:val="20"/>
          <w:szCs w:val="20"/>
        </w:rPr>
        <w:t xml:space="preserve"> and query tuning.</w:t>
      </w:r>
    </w:p>
    <w:p w14:paraId="3EC19CB0"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Built </w:t>
      </w:r>
      <w:r w:rsidRPr="00BA41D3">
        <w:rPr>
          <w:rFonts w:ascii="Cambria" w:hAnsi="Cambria"/>
          <w:b/>
          <w:bCs/>
          <w:sz w:val="20"/>
          <w:szCs w:val="20"/>
        </w:rPr>
        <w:t>responsive web interfaces</w:t>
      </w:r>
      <w:r w:rsidRPr="00BA41D3">
        <w:rPr>
          <w:rFonts w:ascii="Cambria" w:hAnsi="Cambria"/>
          <w:sz w:val="20"/>
          <w:szCs w:val="20"/>
        </w:rPr>
        <w:t xml:space="preserve"> with </w:t>
      </w:r>
      <w:r w:rsidRPr="00BA41D3">
        <w:rPr>
          <w:rFonts w:ascii="Cambria" w:hAnsi="Cambria"/>
          <w:b/>
          <w:bCs/>
          <w:sz w:val="20"/>
          <w:szCs w:val="20"/>
        </w:rPr>
        <w:t>JSP, HTML5, CSS3, JavaScript, AJAX, and jQuery</w:t>
      </w:r>
      <w:r w:rsidRPr="00BA41D3">
        <w:rPr>
          <w:rFonts w:ascii="Cambria" w:hAnsi="Cambria"/>
          <w:sz w:val="20"/>
          <w:szCs w:val="20"/>
        </w:rPr>
        <w:t>, ensuring dynamic user interaction and reduced page load times.</w:t>
      </w:r>
    </w:p>
    <w:p w14:paraId="24A4D080"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Implemented </w:t>
      </w:r>
      <w:r w:rsidRPr="00BA41D3">
        <w:rPr>
          <w:rFonts w:ascii="Cambria" w:hAnsi="Cambria"/>
          <w:b/>
          <w:bCs/>
          <w:sz w:val="20"/>
          <w:szCs w:val="20"/>
        </w:rPr>
        <w:t>RESTful APIs</w:t>
      </w:r>
      <w:r w:rsidRPr="00BA41D3">
        <w:rPr>
          <w:rFonts w:ascii="Cambria" w:hAnsi="Cambria"/>
          <w:sz w:val="20"/>
          <w:szCs w:val="20"/>
        </w:rPr>
        <w:t xml:space="preserve"> for citizen-facing e-Governance systems, enabling secure data integration between applications.</w:t>
      </w:r>
    </w:p>
    <w:p w14:paraId="61DF79B1"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Deployed applications on </w:t>
      </w:r>
      <w:r w:rsidRPr="00BA41D3">
        <w:rPr>
          <w:rFonts w:ascii="Cambria" w:hAnsi="Cambria"/>
          <w:b/>
          <w:bCs/>
          <w:sz w:val="20"/>
          <w:szCs w:val="20"/>
        </w:rPr>
        <w:t>Apache Tomcat</w:t>
      </w:r>
      <w:r w:rsidRPr="00BA41D3">
        <w:rPr>
          <w:rFonts w:ascii="Cambria" w:hAnsi="Cambria"/>
          <w:sz w:val="20"/>
          <w:szCs w:val="20"/>
        </w:rPr>
        <w:t xml:space="preserve">, </w:t>
      </w:r>
      <w:r w:rsidRPr="00BA41D3">
        <w:rPr>
          <w:rFonts w:ascii="Cambria" w:hAnsi="Cambria"/>
          <w:b/>
          <w:bCs/>
          <w:sz w:val="20"/>
          <w:szCs w:val="20"/>
        </w:rPr>
        <w:t>JBoss</w:t>
      </w:r>
      <w:r w:rsidRPr="00BA41D3">
        <w:rPr>
          <w:rFonts w:ascii="Cambria" w:hAnsi="Cambria"/>
          <w:sz w:val="20"/>
          <w:szCs w:val="20"/>
        </w:rPr>
        <w:t xml:space="preserve">, and </w:t>
      </w:r>
      <w:r w:rsidRPr="00BA41D3">
        <w:rPr>
          <w:rFonts w:ascii="Cambria" w:hAnsi="Cambria"/>
          <w:b/>
          <w:bCs/>
          <w:sz w:val="20"/>
          <w:szCs w:val="20"/>
        </w:rPr>
        <w:t>WebSphere</w:t>
      </w:r>
      <w:r w:rsidRPr="00BA41D3">
        <w:rPr>
          <w:rFonts w:ascii="Cambria" w:hAnsi="Cambria"/>
          <w:sz w:val="20"/>
          <w:szCs w:val="20"/>
        </w:rPr>
        <w:t xml:space="preserve">, managing builds via </w:t>
      </w:r>
      <w:r w:rsidRPr="00BA41D3">
        <w:rPr>
          <w:rFonts w:ascii="Cambria" w:hAnsi="Cambria"/>
          <w:b/>
          <w:bCs/>
          <w:sz w:val="20"/>
          <w:szCs w:val="20"/>
        </w:rPr>
        <w:t>Maven 3.x</w:t>
      </w:r>
      <w:r w:rsidRPr="00BA41D3">
        <w:rPr>
          <w:rFonts w:ascii="Cambria" w:hAnsi="Cambria"/>
          <w:sz w:val="20"/>
          <w:szCs w:val="20"/>
        </w:rPr>
        <w:t xml:space="preserve"> and integrating early </w:t>
      </w:r>
      <w:r w:rsidRPr="00BA41D3">
        <w:rPr>
          <w:rFonts w:ascii="Cambria" w:hAnsi="Cambria"/>
          <w:b/>
          <w:bCs/>
          <w:sz w:val="20"/>
          <w:szCs w:val="20"/>
        </w:rPr>
        <w:t>Jenkins</w:t>
      </w:r>
      <w:r w:rsidRPr="00BA41D3">
        <w:rPr>
          <w:rFonts w:ascii="Cambria" w:hAnsi="Cambria"/>
          <w:sz w:val="20"/>
          <w:szCs w:val="20"/>
        </w:rPr>
        <w:t xml:space="preserve"> CI pipelines.</w:t>
      </w:r>
    </w:p>
    <w:p w14:paraId="554C682C"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Collaborated in </w:t>
      </w:r>
      <w:r w:rsidRPr="00BA41D3">
        <w:rPr>
          <w:rFonts w:ascii="Cambria" w:hAnsi="Cambria"/>
          <w:b/>
          <w:bCs/>
          <w:sz w:val="20"/>
          <w:szCs w:val="20"/>
        </w:rPr>
        <w:t>Agile/Scrum sprints</w:t>
      </w:r>
      <w:r w:rsidRPr="00BA41D3">
        <w:rPr>
          <w:rFonts w:ascii="Cambria" w:hAnsi="Cambria"/>
          <w:sz w:val="20"/>
          <w:szCs w:val="20"/>
        </w:rPr>
        <w:t xml:space="preserve">, performing code reviews, testing with </w:t>
      </w:r>
      <w:r w:rsidRPr="00BA41D3">
        <w:rPr>
          <w:rFonts w:ascii="Cambria" w:hAnsi="Cambria"/>
          <w:b/>
          <w:bCs/>
          <w:sz w:val="20"/>
          <w:szCs w:val="20"/>
        </w:rPr>
        <w:t>JUnit</w:t>
      </w:r>
      <w:r w:rsidRPr="00BA41D3">
        <w:rPr>
          <w:rFonts w:ascii="Cambria" w:hAnsi="Cambria"/>
          <w:sz w:val="20"/>
          <w:szCs w:val="20"/>
        </w:rPr>
        <w:t xml:space="preserve">, and tracking user stories in </w:t>
      </w:r>
      <w:r w:rsidRPr="00BA41D3">
        <w:rPr>
          <w:rFonts w:ascii="Cambria" w:hAnsi="Cambria"/>
          <w:b/>
          <w:bCs/>
          <w:sz w:val="20"/>
          <w:szCs w:val="20"/>
        </w:rPr>
        <w:t>JIRA</w:t>
      </w:r>
      <w:r w:rsidRPr="00BA41D3">
        <w:rPr>
          <w:rFonts w:ascii="Cambria" w:hAnsi="Cambria"/>
          <w:sz w:val="20"/>
          <w:szCs w:val="20"/>
        </w:rPr>
        <w:t>.</w:t>
      </w:r>
    </w:p>
    <w:p w14:paraId="6F4536E6"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Introduced </w:t>
      </w:r>
      <w:r w:rsidRPr="00BA41D3">
        <w:rPr>
          <w:rFonts w:ascii="Cambria" w:hAnsi="Cambria"/>
          <w:b/>
          <w:bCs/>
          <w:sz w:val="20"/>
          <w:szCs w:val="20"/>
        </w:rPr>
        <w:t>Spring Security</w:t>
      </w:r>
      <w:r w:rsidRPr="00BA41D3">
        <w:rPr>
          <w:rFonts w:ascii="Cambria" w:hAnsi="Cambria"/>
          <w:sz w:val="20"/>
          <w:szCs w:val="20"/>
        </w:rPr>
        <w:t xml:space="preserve"> and </w:t>
      </w:r>
      <w:r w:rsidRPr="00BA41D3">
        <w:rPr>
          <w:rFonts w:ascii="Cambria" w:hAnsi="Cambria"/>
          <w:b/>
          <w:bCs/>
          <w:sz w:val="20"/>
          <w:szCs w:val="20"/>
        </w:rPr>
        <w:t>Hibernate ORM</w:t>
      </w:r>
      <w:r w:rsidRPr="00BA41D3">
        <w:rPr>
          <w:rFonts w:ascii="Cambria" w:hAnsi="Cambria"/>
          <w:sz w:val="20"/>
          <w:szCs w:val="20"/>
        </w:rPr>
        <w:t xml:space="preserve"> for user authentication and persistence layers, standardizing architecture across multiple modules.</w:t>
      </w:r>
    </w:p>
    <w:p w14:paraId="4D580A5E"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Developed </w:t>
      </w:r>
      <w:r w:rsidRPr="00BA41D3">
        <w:rPr>
          <w:rFonts w:ascii="Cambria" w:hAnsi="Cambria"/>
          <w:b/>
          <w:bCs/>
          <w:sz w:val="20"/>
          <w:szCs w:val="20"/>
        </w:rPr>
        <w:t>XML/XSLT-based transformations</w:t>
      </w:r>
      <w:r w:rsidRPr="00BA41D3">
        <w:rPr>
          <w:rFonts w:ascii="Cambria" w:hAnsi="Cambria"/>
          <w:sz w:val="20"/>
          <w:szCs w:val="20"/>
        </w:rPr>
        <w:t xml:space="preserve"> for legacy system integration, maintaining backward compatibility during modernization.</w:t>
      </w:r>
    </w:p>
    <w:p w14:paraId="459298E1"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Contributed to </w:t>
      </w:r>
      <w:r w:rsidRPr="00BA41D3">
        <w:rPr>
          <w:rFonts w:ascii="Cambria" w:hAnsi="Cambria"/>
          <w:b/>
          <w:bCs/>
          <w:sz w:val="20"/>
          <w:szCs w:val="20"/>
        </w:rPr>
        <w:t>microservice prototypes</w:t>
      </w:r>
      <w:r w:rsidRPr="00BA41D3">
        <w:rPr>
          <w:rFonts w:ascii="Cambria" w:hAnsi="Cambria"/>
          <w:sz w:val="20"/>
          <w:szCs w:val="20"/>
        </w:rPr>
        <w:t xml:space="preserve"> using </w:t>
      </w:r>
      <w:r w:rsidRPr="00BA41D3">
        <w:rPr>
          <w:rFonts w:ascii="Cambria" w:hAnsi="Cambria"/>
          <w:b/>
          <w:bCs/>
          <w:sz w:val="20"/>
          <w:szCs w:val="20"/>
        </w:rPr>
        <w:t>Spring Boot 1.x</w:t>
      </w:r>
      <w:r w:rsidRPr="00BA41D3">
        <w:rPr>
          <w:rFonts w:ascii="Cambria" w:hAnsi="Cambria"/>
          <w:sz w:val="20"/>
          <w:szCs w:val="20"/>
        </w:rPr>
        <w:t xml:space="preserve"> and </w:t>
      </w:r>
      <w:proofErr w:type="spellStart"/>
      <w:r w:rsidRPr="00BA41D3">
        <w:rPr>
          <w:rFonts w:ascii="Cambria" w:hAnsi="Cambria"/>
          <w:b/>
          <w:bCs/>
          <w:sz w:val="20"/>
          <w:szCs w:val="20"/>
        </w:rPr>
        <w:t>Akka</w:t>
      </w:r>
      <w:proofErr w:type="spellEnd"/>
      <w:r w:rsidRPr="00BA41D3">
        <w:rPr>
          <w:rFonts w:ascii="Cambria" w:hAnsi="Cambria"/>
          <w:sz w:val="20"/>
          <w:szCs w:val="20"/>
        </w:rPr>
        <w:t xml:space="preserve"> concepts, experimenting with early </w:t>
      </w:r>
      <w:r w:rsidRPr="00BA41D3">
        <w:rPr>
          <w:rFonts w:ascii="Cambria" w:hAnsi="Cambria"/>
          <w:b/>
          <w:bCs/>
          <w:sz w:val="20"/>
          <w:szCs w:val="20"/>
        </w:rPr>
        <w:t>containerization (Docker 1.9–1.12)</w:t>
      </w:r>
      <w:r w:rsidRPr="00BA41D3">
        <w:rPr>
          <w:rFonts w:ascii="Cambria" w:hAnsi="Cambria"/>
          <w:sz w:val="20"/>
          <w:szCs w:val="20"/>
        </w:rPr>
        <w:t xml:space="preserve"> and </w:t>
      </w:r>
      <w:r w:rsidRPr="00BA41D3">
        <w:rPr>
          <w:rFonts w:ascii="Cambria" w:hAnsi="Cambria"/>
          <w:b/>
          <w:bCs/>
          <w:sz w:val="20"/>
          <w:szCs w:val="20"/>
        </w:rPr>
        <w:t>REST-based communication</w:t>
      </w:r>
      <w:r w:rsidRPr="00BA41D3">
        <w:rPr>
          <w:rFonts w:ascii="Cambria" w:hAnsi="Cambria"/>
          <w:sz w:val="20"/>
          <w:szCs w:val="20"/>
        </w:rPr>
        <w:t xml:space="preserve"> models.</w:t>
      </w:r>
    </w:p>
    <w:p w14:paraId="23FFDCB0" w14:textId="77777777" w:rsidR="00BA41D3" w:rsidRPr="00BA41D3" w:rsidRDefault="00BA41D3">
      <w:pPr>
        <w:pStyle w:val="NormalWeb"/>
        <w:numPr>
          <w:ilvl w:val="0"/>
          <w:numId w:val="6"/>
        </w:numPr>
        <w:spacing w:before="0" w:beforeAutospacing="0" w:after="0" w:afterAutospacing="0"/>
        <w:jc w:val="both"/>
        <w:rPr>
          <w:rFonts w:ascii="Cambria" w:hAnsi="Cambria"/>
          <w:sz w:val="20"/>
          <w:szCs w:val="20"/>
        </w:rPr>
      </w:pPr>
      <w:r w:rsidRPr="00BA41D3">
        <w:rPr>
          <w:rFonts w:ascii="Cambria" w:hAnsi="Cambria"/>
          <w:sz w:val="20"/>
          <w:szCs w:val="20"/>
        </w:rPr>
        <w:t xml:space="preserve">Collaborated on frontend enhancements using </w:t>
      </w:r>
      <w:r w:rsidRPr="00BA41D3">
        <w:rPr>
          <w:rFonts w:ascii="Cambria" w:hAnsi="Cambria"/>
          <w:b/>
          <w:bCs/>
          <w:sz w:val="20"/>
          <w:szCs w:val="20"/>
        </w:rPr>
        <w:t>Angular 2/4</w:t>
      </w:r>
      <w:r w:rsidRPr="00BA41D3">
        <w:rPr>
          <w:rFonts w:ascii="Cambria" w:hAnsi="Cambria"/>
          <w:sz w:val="20"/>
          <w:szCs w:val="20"/>
        </w:rPr>
        <w:t xml:space="preserve"> and </w:t>
      </w:r>
      <w:r w:rsidRPr="00BA41D3">
        <w:rPr>
          <w:rFonts w:ascii="Cambria" w:hAnsi="Cambria"/>
          <w:b/>
          <w:bCs/>
          <w:sz w:val="20"/>
          <w:szCs w:val="20"/>
        </w:rPr>
        <w:t>TypeScript</w:t>
      </w:r>
      <w:r w:rsidRPr="00BA41D3">
        <w:rPr>
          <w:rFonts w:ascii="Cambria" w:hAnsi="Cambria"/>
          <w:sz w:val="20"/>
          <w:szCs w:val="20"/>
        </w:rPr>
        <w:t xml:space="preserve">, creating reusable UI components and integrating </w:t>
      </w:r>
      <w:r w:rsidRPr="00BA41D3">
        <w:rPr>
          <w:rFonts w:ascii="Cambria" w:hAnsi="Cambria"/>
          <w:b/>
          <w:bCs/>
          <w:sz w:val="20"/>
          <w:szCs w:val="20"/>
        </w:rPr>
        <w:t>REST APIs</w:t>
      </w:r>
      <w:r w:rsidRPr="00BA41D3">
        <w:rPr>
          <w:rFonts w:ascii="Cambria" w:hAnsi="Cambria"/>
          <w:sz w:val="20"/>
          <w:szCs w:val="20"/>
        </w:rPr>
        <w:t xml:space="preserve"> with secure data handling.</w:t>
      </w:r>
    </w:p>
    <w:p w14:paraId="29C20376" w14:textId="77777777" w:rsidR="00BA41D3" w:rsidRPr="00BA41D3" w:rsidRDefault="00BA41D3" w:rsidP="00BA41D3">
      <w:pPr>
        <w:pStyle w:val="NormalWeb"/>
        <w:spacing w:before="0" w:beforeAutospacing="0" w:after="0" w:afterAutospacing="0"/>
        <w:jc w:val="both"/>
        <w:rPr>
          <w:rFonts w:ascii="Cambria" w:hAnsi="Cambria"/>
          <w:b/>
          <w:bCs/>
          <w:sz w:val="20"/>
          <w:szCs w:val="20"/>
        </w:rPr>
      </w:pPr>
      <w:r w:rsidRPr="00BA41D3">
        <w:rPr>
          <w:rFonts w:ascii="Cambria" w:hAnsi="Cambria"/>
          <w:b/>
          <w:bCs/>
          <w:sz w:val="20"/>
          <w:szCs w:val="20"/>
        </w:rPr>
        <w:t>Collaboration &amp; Operational Excellence</w:t>
      </w:r>
    </w:p>
    <w:p w14:paraId="130B9033" w14:textId="77777777" w:rsidR="00BA41D3" w:rsidRPr="00BA41D3" w:rsidRDefault="00BA41D3">
      <w:pPr>
        <w:pStyle w:val="NormalWeb"/>
        <w:numPr>
          <w:ilvl w:val="0"/>
          <w:numId w:val="7"/>
        </w:numPr>
        <w:spacing w:before="0" w:beforeAutospacing="0" w:after="0" w:afterAutospacing="0"/>
        <w:jc w:val="both"/>
        <w:rPr>
          <w:rFonts w:ascii="Cambria" w:hAnsi="Cambria"/>
          <w:sz w:val="20"/>
          <w:szCs w:val="20"/>
        </w:rPr>
      </w:pPr>
      <w:r w:rsidRPr="00BA41D3">
        <w:rPr>
          <w:rFonts w:ascii="Cambria" w:hAnsi="Cambria"/>
          <w:sz w:val="20"/>
          <w:szCs w:val="20"/>
        </w:rPr>
        <w:t>Partnered with application, QA, and infrastructure teams to standardize build pipelines and deployment validation, ensuring reproducible environments.</w:t>
      </w:r>
    </w:p>
    <w:p w14:paraId="3DA7AF32" w14:textId="77777777" w:rsidR="00BA41D3" w:rsidRPr="00BA41D3" w:rsidRDefault="00BA41D3">
      <w:pPr>
        <w:pStyle w:val="NormalWeb"/>
        <w:numPr>
          <w:ilvl w:val="0"/>
          <w:numId w:val="7"/>
        </w:numPr>
        <w:spacing w:before="0" w:beforeAutospacing="0" w:after="0" w:afterAutospacing="0"/>
        <w:jc w:val="both"/>
        <w:rPr>
          <w:rFonts w:ascii="Cambria" w:hAnsi="Cambria"/>
          <w:sz w:val="20"/>
          <w:szCs w:val="20"/>
        </w:rPr>
      </w:pPr>
      <w:r w:rsidRPr="00BA41D3">
        <w:rPr>
          <w:rFonts w:ascii="Cambria" w:hAnsi="Cambria"/>
          <w:sz w:val="20"/>
          <w:szCs w:val="20"/>
        </w:rPr>
        <w:t xml:space="preserve">Conducted </w:t>
      </w:r>
      <w:r w:rsidRPr="00BA41D3">
        <w:rPr>
          <w:rFonts w:ascii="Cambria" w:hAnsi="Cambria"/>
          <w:b/>
          <w:bCs/>
          <w:sz w:val="20"/>
          <w:szCs w:val="20"/>
        </w:rPr>
        <w:t>disaster recovery drills</w:t>
      </w:r>
      <w:r w:rsidRPr="00BA41D3">
        <w:rPr>
          <w:rFonts w:ascii="Cambria" w:hAnsi="Cambria"/>
          <w:sz w:val="20"/>
          <w:szCs w:val="20"/>
        </w:rPr>
        <w:t xml:space="preserve"> and </w:t>
      </w:r>
      <w:r w:rsidRPr="00BA41D3">
        <w:rPr>
          <w:rFonts w:ascii="Cambria" w:hAnsi="Cambria"/>
          <w:b/>
          <w:bCs/>
          <w:sz w:val="20"/>
          <w:szCs w:val="20"/>
        </w:rPr>
        <w:t>failover simulations</w:t>
      </w:r>
      <w:r w:rsidRPr="00BA41D3">
        <w:rPr>
          <w:rFonts w:ascii="Cambria" w:hAnsi="Cambria"/>
          <w:sz w:val="20"/>
          <w:szCs w:val="20"/>
        </w:rPr>
        <w:t xml:space="preserve"> aligned with internal SLAs, improving business continuity.</w:t>
      </w:r>
    </w:p>
    <w:p w14:paraId="64F8F39E" w14:textId="77777777" w:rsidR="00BA41D3" w:rsidRPr="00BA41D3" w:rsidRDefault="00BA41D3">
      <w:pPr>
        <w:pStyle w:val="NormalWeb"/>
        <w:numPr>
          <w:ilvl w:val="0"/>
          <w:numId w:val="7"/>
        </w:numPr>
        <w:spacing w:before="0" w:beforeAutospacing="0" w:after="0" w:afterAutospacing="0"/>
        <w:jc w:val="both"/>
        <w:rPr>
          <w:rFonts w:ascii="Cambria" w:hAnsi="Cambria"/>
          <w:sz w:val="20"/>
          <w:szCs w:val="20"/>
        </w:rPr>
      </w:pPr>
      <w:r w:rsidRPr="00BA41D3">
        <w:rPr>
          <w:rFonts w:ascii="Cambria" w:hAnsi="Cambria"/>
          <w:sz w:val="20"/>
          <w:szCs w:val="20"/>
        </w:rPr>
        <w:t xml:space="preserve">Documented all infrastructure procedures, scripts, and development guidelines, forming the baseline for the organization’s </w:t>
      </w:r>
      <w:r w:rsidRPr="00BA41D3">
        <w:rPr>
          <w:rFonts w:ascii="Cambria" w:hAnsi="Cambria"/>
          <w:b/>
          <w:bCs/>
          <w:sz w:val="20"/>
          <w:szCs w:val="20"/>
        </w:rPr>
        <w:t>DevOps adoption roadmap</w:t>
      </w:r>
      <w:r w:rsidRPr="00BA41D3">
        <w:rPr>
          <w:rFonts w:ascii="Cambria" w:hAnsi="Cambria"/>
          <w:sz w:val="20"/>
          <w:szCs w:val="20"/>
        </w:rPr>
        <w:t>.</w:t>
      </w:r>
    </w:p>
    <w:p w14:paraId="47255F16" w14:textId="4CEA4DBD" w:rsidR="00BA41D3" w:rsidRPr="00BA41D3" w:rsidRDefault="00BA41D3" w:rsidP="00BA41D3">
      <w:pPr>
        <w:pStyle w:val="NormalWeb"/>
        <w:spacing w:before="0" w:beforeAutospacing="0" w:after="0" w:afterAutospacing="0"/>
        <w:jc w:val="both"/>
        <w:rPr>
          <w:rFonts w:ascii="Cambria" w:hAnsi="Cambria"/>
          <w:sz w:val="20"/>
          <w:szCs w:val="20"/>
        </w:rPr>
      </w:pPr>
      <w:r w:rsidRPr="00BA41D3">
        <w:rPr>
          <w:rFonts w:ascii="Cambria" w:hAnsi="Cambria"/>
          <w:b/>
          <w:bCs/>
          <w:sz w:val="20"/>
          <w:szCs w:val="20"/>
        </w:rPr>
        <w:t>Highlights of Impact</w:t>
      </w:r>
    </w:p>
    <w:p w14:paraId="7FBDA1EF" w14:textId="77777777" w:rsidR="00BA41D3" w:rsidRPr="00BA41D3" w:rsidRDefault="00BA41D3">
      <w:pPr>
        <w:pStyle w:val="NormalWeb"/>
        <w:numPr>
          <w:ilvl w:val="0"/>
          <w:numId w:val="8"/>
        </w:numPr>
        <w:spacing w:before="0" w:beforeAutospacing="0" w:after="0" w:afterAutospacing="0"/>
        <w:jc w:val="both"/>
        <w:rPr>
          <w:rFonts w:ascii="Cambria" w:hAnsi="Cambria"/>
          <w:sz w:val="20"/>
          <w:szCs w:val="20"/>
        </w:rPr>
      </w:pPr>
      <w:r w:rsidRPr="00BA41D3">
        <w:rPr>
          <w:rFonts w:ascii="Cambria" w:hAnsi="Cambria"/>
          <w:sz w:val="20"/>
          <w:szCs w:val="20"/>
        </w:rPr>
        <w:t xml:space="preserve">Reduced environment provisioning time by </w:t>
      </w:r>
      <w:r w:rsidRPr="00BA41D3">
        <w:rPr>
          <w:rFonts w:ascii="Cambria" w:hAnsi="Cambria"/>
          <w:b/>
          <w:bCs/>
          <w:sz w:val="20"/>
          <w:szCs w:val="20"/>
        </w:rPr>
        <w:t>30%</w:t>
      </w:r>
      <w:r w:rsidRPr="00BA41D3">
        <w:rPr>
          <w:rFonts w:ascii="Cambria" w:hAnsi="Cambria"/>
          <w:sz w:val="20"/>
          <w:szCs w:val="20"/>
        </w:rPr>
        <w:t xml:space="preserve"> and hardware costs by </w:t>
      </w:r>
      <w:r w:rsidRPr="00BA41D3">
        <w:rPr>
          <w:rFonts w:ascii="Cambria" w:hAnsi="Cambria"/>
          <w:b/>
          <w:bCs/>
          <w:sz w:val="20"/>
          <w:szCs w:val="20"/>
        </w:rPr>
        <w:t>20%</w:t>
      </w:r>
      <w:r w:rsidRPr="00BA41D3">
        <w:rPr>
          <w:rFonts w:ascii="Cambria" w:hAnsi="Cambria"/>
          <w:sz w:val="20"/>
          <w:szCs w:val="20"/>
        </w:rPr>
        <w:t xml:space="preserve"> through virtualization and automation.</w:t>
      </w:r>
    </w:p>
    <w:p w14:paraId="28FA50F3" w14:textId="77777777" w:rsidR="00BA41D3" w:rsidRPr="00BA41D3" w:rsidRDefault="00BA41D3">
      <w:pPr>
        <w:pStyle w:val="NormalWeb"/>
        <w:numPr>
          <w:ilvl w:val="0"/>
          <w:numId w:val="8"/>
        </w:numPr>
        <w:spacing w:before="0" w:beforeAutospacing="0" w:after="0" w:afterAutospacing="0"/>
        <w:jc w:val="both"/>
        <w:rPr>
          <w:rFonts w:ascii="Cambria" w:hAnsi="Cambria"/>
          <w:sz w:val="20"/>
          <w:szCs w:val="20"/>
        </w:rPr>
      </w:pPr>
      <w:r w:rsidRPr="00BA41D3">
        <w:rPr>
          <w:rFonts w:ascii="Cambria" w:hAnsi="Cambria"/>
          <w:sz w:val="20"/>
          <w:szCs w:val="20"/>
        </w:rPr>
        <w:t xml:space="preserve">Improved system uptime by </w:t>
      </w:r>
      <w:r w:rsidRPr="00BA41D3">
        <w:rPr>
          <w:rFonts w:ascii="Cambria" w:hAnsi="Cambria"/>
          <w:b/>
          <w:bCs/>
          <w:sz w:val="20"/>
          <w:szCs w:val="20"/>
        </w:rPr>
        <w:t>25%</w:t>
      </w:r>
      <w:r w:rsidRPr="00BA41D3">
        <w:rPr>
          <w:rFonts w:ascii="Cambria" w:hAnsi="Cambria"/>
          <w:sz w:val="20"/>
          <w:szCs w:val="20"/>
        </w:rPr>
        <w:t xml:space="preserve"> and reduced MTTR by </w:t>
      </w:r>
      <w:r w:rsidRPr="00BA41D3">
        <w:rPr>
          <w:rFonts w:ascii="Cambria" w:hAnsi="Cambria"/>
          <w:b/>
          <w:bCs/>
          <w:sz w:val="20"/>
          <w:szCs w:val="20"/>
        </w:rPr>
        <w:t>20%</w:t>
      </w:r>
      <w:r w:rsidRPr="00BA41D3">
        <w:rPr>
          <w:rFonts w:ascii="Cambria" w:hAnsi="Cambria"/>
          <w:sz w:val="20"/>
          <w:szCs w:val="20"/>
        </w:rPr>
        <w:t xml:space="preserve"> via proactive monitoring and scripted recovery.</w:t>
      </w:r>
    </w:p>
    <w:p w14:paraId="26004F53" w14:textId="77777777" w:rsidR="00BA41D3" w:rsidRPr="00BA41D3" w:rsidRDefault="00BA41D3">
      <w:pPr>
        <w:pStyle w:val="NormalWeb"/>
        <w:numPr>
          <w:ilvl w:val="0"/>
          <w:numId w:val="8"/>
        </w:numPr>
        <w:spacing w:before="0" w:beforeAutospacing="0" w:after="0" w:afterAutospacing="0"/>
        <w:jc w:val="both"/>
        <w:rPr>
          <w:rFonts w:ascii="Cambria" w:hAnsi="Cambria"/>
          <w:sz w:val="20"/>
          <w:szCs w:val="20"/>
        </w:rPr>
      </w:pPr>
      <w:r w:rsidRPr="00BA41D3">
        <w:rPr>
          <w:rFonts w:ascii="Cambria" w:hAnsi="Cambria"/>
          <w:sz w:val="20"/>
          <w:szCs w:val="20"/>
        </w:rPr>
        <w:t xml:space="preserve">Delivered multiple </w:t>
      </w:r>
      <w:r w:rsidRPr="00BA41D3">
        <w:rPr>
          <w:rFonts w:ascii="Cambria" w:hAnsi="Cambria"/>
          <w:b/>
          <w:bCs/>
          <w:sz w:val="20"/>
          <w:szCs w:val="20"/>
        </w:rPr>
        <w:t>Spring MVC / Angular e-Governance applications</w:t>
      </w:r>
      <w:r w:rsidRPr="00BA41D3">
        <w:rPr>
          <w:rFonts w:ascii="Cambria" w:hAnsi="Cambria"/>
          <w:sz w:val="20"/>
          <w:szCs w:val="20"/>
        </w:rPr>
        <w:t xml:space="preserve"> integrated with secure REST APIs and high-availability infrastructure.</w:t>
      </w:r>
    </w:p>
    <w:p w14:paraId="74EFDCD8" w14:textId="77777777" w:rsidR="00BA41D3" w:rsidRPr="00702A75" w:rsidRDefault="00BA41D3">
      <w:pPr>
        <w:pStyle w:val="NormalWeb"/>
        <w:numPr>
          <w:ilvl w:val="0"/>
          <w:numId w:val="8"/>
        </w:numPr>
        <w:spacing w:before="0" w:beforeAutospacing="0" w:after="0" w:afterAutospacing="0"/>
        <w:jc w:val="both"/>
        <w:rPr>
          <w:rFonts w:ascii="Cambria" w:hAnsi="Cambria"/>
          <w:sz w:val="20"/>
          <w:szCs w:val="20"/>
        </w:rPr>
      </w:pPr>
      <w:r w:rsidRPr="00BA41D3">
        <w:rPr>
          <w:rFonts w:ascii="Cambria" w:hAnsi="Cambria"/>
          <w:sz w:val="20"/>
          <w:szCs w:val="20"/>
        </w:rPr>
        <w:t xml:space="preserve">Pioneered the department’s shift from manual operations to </w:t>
      </w:r>
      <w:r w:rsidRPr="00BA41D3">
        <w:rPr>
          <w:rFonts w:ascii="Cambria" w:hAnsi="Cambria"/>
          <w:b/>
          <w:bCs/>
          <w:sz w:val="20"/>
          <w:szCs w:val="20"/>
        </w:rPr>
        <w:t>script-driven infrastructure and CI/CD-ready Java development workflows</w:t>
      </w:r>
      <w:r w:rsidRPr="00BA41D3">
        <w:rPr>
          <w:rFonts w:ascii="Cambria" w:hAnsi="Cambria"/>
          <w:sz w:val="20"/>
          <w:szCs w:val="20"/>
        </w:rPr>
        <w:t>.</w:t>
      </w:r>
    </w:p>
    <w:p w14:paraId="774E7608" w14:textId="19920EF5" w:rsidR="00A15D72" w:rsidRPr="00BA41D3" w:rsidRDefault="00A15D72" w:rsidP="00A15D72">
      <w:pPr>
        <w:pStyle w:val="NormalWeb"/>
        <w:spacing w:before="0" w:beforeAutospacing="0" w:after="0" w:afterAutospacing="0"/>
        <w:jc w:val="both"/>
        <w:rPr>
          <w:rFonts w:ascii="Cambria" w:hAnsi="Cambria"/>
          <w:sz w:val="20"/>
          <w:szCs w:val="20"/>
        </w:rPr>
      </w:pPr>
      <w:r w:rsidRPr="00702A75">
        <w:rPr>
          <w:rFonts w:ascii="Cambria" w:hAnsi="Cambria"/>
          <w:b/>
          <w:bCs/>
          <w:sz w:val="20"/>
          <w:szCs w:val="20"/>
        </w:rPr>
        <w:t>Environment:</w:t>
      </w:r>
      <w:r w:rsidRPr="00702A75">
        <w:rPr>
          <w:rFonts w:ascii="Cambria" w:hAnsi="Cambria"/>
          <w:sz w:val="20"/>
          <w:szCs w:val="20"/>
        </w:rPr>
        <w:br/>
      </w:r>
      <w:r w:rsidRPr="00702A75">
        <w:rPr>
          <w:rFonts w:ascii="Cambria" w:hAnsi="Cambria"/>
          <w:b/>
          <w:bCs/>
          <w:sz w:val="20"/>
          <w:szCs w:val="20"/>
        </w:rPr>
        <w:t xml:space="preserve">VMware vSphere 5.1/5.5/6.0, </w:t>
      </w:r>
      <w:proofErr w:type="spellStart"/>
      <w:r w:rsidRPr="00702A75">
        <w:rPr>
          <w:rFonts w:ascii="Cambria" w:hAnsi="Cambria"/>
          <w:b/>
          <w:bCs/>
          <w:sz w:val="20"/>
          <w:szCs w:val="20"/>
        </w:rPr>
        <w:t>PowerCLI</w:t>
      </w:r>
      <w:proofErr w:type="spellEnd"/>
      <w:r w:rsidRPr="00702A75">
        <w:rPr>
          <w:rFonts w:ascii="Cambria" w:hAnsi="Cambria"/>
          <w:b/>
          <w:bCs/>
          <w:sz w:val="20"/>
          <w:szCs w:val="20"/>
        </w:rPr>
        <w:t xml:space="preserve">, Bash, Ansible 1.x, Nagios, vCenter, Dell EMC, HP ProLiant, Windows Server 2012, RHEL 6/7, Veeam Backup &amp; Replication, Python, MySQL, Oracle 10g, JSP, Spring MVC, </w:t>
      </w:r>
      <w:proofErr w:type="spellStart"/>
      <w:r w:rsidRPr="00702A75">
        <w:rPr>
          <w:rFonts w:ascii="Cambria" w:hAnsi="Cambria"/>
          <w:b/>
          <w:bCs/>
          <w:sz w:val="20"/>
          <w:szCs w:val="20"/>
        </w:rPr>
        <w:t>MyBatis</w:t>
      </w:r>
      <w:proofErr w:type="spellEnd"/>
      <w:r w:rsidRPr="00702A75">
        <w:rPr>
          <w:rFonts w:ascii="Cambria" w:hAnsi="Cambria"/>
          <w:b/>
          <w:bCs/>
          <w:sz w:val="20"/>
          <w:szCs w:val="20"/>
        </w:rPr>
        <w:t>, Java 7/8, HTML5, CSS3, jQuery, Apache Tomcat, JBoss, Git, Agile/Scrum.</w:t>
      </w:r>
    </w:p>
    <w:p w14:paraId="2BB89916" w14:textId="77777777" w:rsidR="00BA41D3" w:rsidRPr="00702A75" w:rsidRDefault="00BA41D3" w:rsidP="003902AF">
      <w:pPr>
        <w:pStyle w:val="NormalWeb"/>
        <w:spacing w:before="0" w:beforeAutospacing="0" w:after="0" w:afterAutospacing="0"/>
        <w:jc w:val="both"/>
        <w:rPr>
          <w:rFonts w:ascii="Cambria" w:hAnsi="Cambria"/>
        </w:rPr>
      </w:pPr>
    </w:p>
    <w:sectPr w:rsidR="00BA41D3" w:rsidRPr="00702A75" w:rsidSect="003B20D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F6985"/>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023E"/>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72A0"/>
    <w:multiLevelType w:val="hybridMultilevel"/>
    <w:tmpl w:val="609CD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24439"/>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1408F"/>
    <w:multiLevelType w:val="hybridMultilevel"/>
    <w:tmpl w:val="D4902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D47DD"/>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54184"/>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96E0D"/>
    <w:multiLevelType w:val="hybridMultilevel"/>
    <w:tmpl w:val="7940E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C301A"/>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75EB2"/>
    <w:multiLevelType w:val="hybridMultilevel"/>
    <w:tmpl w:val="523C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4317F"/>
    <w:multiLevelType w:val="hybridMultilevel"/>
    <w:tmpl w:val="17741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B6304"/>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92F5D"/>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83ED5"/>
    <w:multiLevelType w:val="hybridMultilevel"/>
    <w:tmpl w:val="7116F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9780BE8"/>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60578"/>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721FC"/>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C6803"/>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316BB"/>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045A6"/>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546D4"/>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A468A"/>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6FB9"/>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A0ABE"/>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F326B"/>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72FB9"/>
    <w:multiLevelType w:val="hybridMultilevel"/>
    <w:tmpl w:val="3384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D00E1C"/>
    <w:multiLevelType w:val="hybridMultilevel"/>
    <w:tmpl w:val="59B04A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8E67331"/>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F631D"/>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36D8"/>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E7E94"/>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35E4C"/>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B30265"/>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FD3627"/>
    <w:multiLevelType w:val="hybridMultilevel"/>
    <w:tmpl w:val="6ADA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0F72D6"/>
    <w:multiLevelType w:val="hybridMultilevel"/>
    <w:tmpl w:val="8DCC3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180F8D"/>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95B88"/>
    <w:multiLevelType w:val="multilevel"/>
    <w:tmpl w:val="64D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FB6016"/>
    <w:multiLevelType w:val="hybridMultilevel"/>
    <w:tmpl w:val="EEE42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B738FA"/>
    <w:multiLevelType w:val="multilevel"/>
    <w:tmpl w:val="49C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7D1DD6"/>
    <w:multiLevelType w:val="hybridMultilevel"/>
    <w:tmpl w:val="923C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8D072C"/>
    <w:multiLevelType w:val="hybridMultilevel"/>
    <w:tmpl w:val="40D22C96"/>
    <w:lvl w:ilvl="0" w:tplc="74DECDC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8456167">
    <w:abstractNumId w:val="36"/>
  </w:num>
  <w:num w:numId="2" w16cid:durableId="1676810205">
    <w:abstractNumId w:val="20"/>
  </w:num>
  <w:num w:numId="3" w16cid:durableId="1266688349">
    <w:abstractNumId w:val="18"/>
  </w:num>
  <w:num w:numId="4" w16cid:durableId="1918395873">
    <w:abstractNumId w:val="16"/>
  </w:num>
  <w:num w:numId="5" w16cid:durableId="912815309">
    <w:abstractNumId w:val="19"/>
  </w:num>
  <w:num w:numId="6" w16cid:durableId="1905948382">
    <w:abstractNumId w:val="15"/>
  </w:num>
  <w:num w:numId="7" w16cid:durableId="970476720">
    <w:abstractNumId w:val="35"/>
  </w:num>
  <w:num w:numId="8" w16cid:durableId="1537161738">
    <w:abstractNumId w:val="22"/>
  </w:num>
  <w:num w:numId="9" w16cid:durableId="1865898638">
    <w:abstractNumId w:val="24"/>
  </w:num>
  <w:num w:numId="10" w16cid:durableId="1385567641">
    <w:abstractNumId w:val="31"/>
  </w:num>
  <w:num w:numId="11" w16cid:durableId="1300724848">
    <w:abstractNumId w:val="30"/>
  </w:num>
  <w:num w:numId="12" w16cid:durableId="362367432">
    <w:abstractNumId w:val="8"/>
  </w:num>
  <w:num w:numId="13" w16cid:durableId="1026638399">
    <w:abstractNumId w:val="29"/>
  </w:num>
  <w:num w:numId="14" w16cid:durableId="1420829784">
    <w:abstractNumId w:val="21"/>
  </w:num>
  <w:num w:numId="15" w16cid:durableId="791754841">
    <w:abstractNumId w:val="1"/>
  </w:num>
  <w:num w:numId="16" w16cid:durableId="421292973">
    <w:abstractNumId w:val="32"/>
  </w:num>
  <w:num w:numId="17" w16cid:durableId="2125729218">
    <w:abstractNumId w:val="14"/>
  </w:num>
  <w:num w:numId="18" w16cid:durableId="2035617322">
    <w:abstractNumId w:val="3"/>
  </w:num>
  <w:num w:numId="19" w16cid:durableId="1817143137">
    <w:abstractNumId w:val="11"/>
  </w:num>
  <w:num w:numId="20" w16cid:durableId="548998782">
    <w:abstractNumId w:val="28"/>
  </w:num>
  <w:num w:numId="21" w16cid:durableId="702290705">
    <w:abstractNumId w:val="5"/>
  </w:num>
  <w:num w:numId="22" w16cid:durableId="412166735">
    <w:abstractNumId w:val="6"/>
  </w:num>
  <w:num w:numId="23" w16cid:durableId="1809123318">
    <w:abstractNumId w:val="26"/>
  </w:num>
  <w:num w:numId="24" w16cid:durableId="1184592022">
    <w:abstractNumId w:val="37"/>
  </w:num>
  <w:num w:numId="25" w16cid:durableId="1248727217">
    <w:abstractNumId w:val="39"/>
  </w:num>
  <w:num w:numId="26" w16cid:durableId="361134701">
    <w:abstractNumId w:val="2"/>
  </w:num>
  <w:num w:numId="27" w16cid:durableId="1525285115">
    <w:abstractNumId w:val="33"/>
  </w:num>
  <w:num w:numId="28" w16cid:durableId="1928269578">
    <w:abstractNumId w:val="13"/>
  </w:num>
  <w:num w:numId="29" w16cid:durableId="661276673">
    <w:abstractNumId w:val="10"/>
  </w:num>
  <w:num w:numId="30" w16cid:durableId="859662559">
    <w:abstractNumId w:val="40"/>
  </w:num>
  <w:num w:numId="31" w16cid:durableId="1553300346">
    <w:abstractNumId w:val="25"/>
  </w:num>
  <w:num w:numId="32" w16cid:durableId="591091498">
    <w:abstractNumId w:val="7"/>
  </w:num>
  <w:num w:numId="33" w16cid:durableId="62147198">
    <w:abstractNumId w:val="4"/>
  </w:num>
  <w:num w:numId="34" w16cid:durableId="1922182207">
    <w:abstractNumId w:val="9"/>
  </w:num>
  <w:num w:numId="35" w16cid:durableId="1599679339">
    <w:abstractNumId w:val="34"/>
  </w:num>
  <w:num w:numId="36" w16cid:durableId="312369876">
    <w:abstractNumId w:val="17"/>
  </w:num>
  <w:num w:numId="37" w16cid:durableId="1247685841">
    <w:abstractNumId w:val="12"/>
  </w:num>
  <w:num w:numId="38" w16cid:durableId="1807232374">
    <w:abstractNumId w:val="0"/>
  </w:num>
  <w:num w:numId="39" w16cid:durableId="1455826570">
    <w:abstractNumId w:val="23"/>
  </w:num>
  <w:num w:numId="40" w16cid:durableId="1983844452">
    <w:abstractNumId w:val="27"/>
  </w:num>
  <w:num w:numId="41" w16cid:durableId="265507545">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F42"/>
    <w:rsid w:val="000125C4"/>
    <w:rsid w:val="00025F3D"/>
    <w:rsid w:val="00034FAE"/>
    <w:rsid w:val="00053AEA"/>
    <w:rsid w:val="00067C3A"/>
    <w:rsid w:val="00072B9D"/>
    <w:rsid w:val="000826A0"/>
    <w:rsid w:val="000D38D9"/>
    <w:rsid w:val="000E4013"/>
    <w:rsid w:val="000E5FF6"/>
    <w:rsid w:val="000F130D"/>
    <w:rsid w:val="000F72D9"/>
    <w:rsid w:val="001023C7"/>
    <w:rsid w:val="00135D77"/>
    <w:rsid w:val="00143000"/>
    <w:rsid w:val="00161D7D"/>
    <w:rsid w:val="00182CC4"/>
    <w:rsid w:val="00194E70"/>
    <w:rsid w:val="001B1151"/>
    <w:rsid w:val="001B3F66"/>
    <w:rsid w:val="001C13D0"/>
    <w:rsid w:val="001F5697"/>
    <w:rsid w:val="0025233B"/>
    <w:rsid w:val="00255C37"/>
    <w:rsid w:val="00266473"/>
    <w:rsid w:val="002944D0"/>
    <w:rsid w:val="00297077"/>
    <w:rsid w:val="002A4094"/>
    <w:rsid w:val="002B5242"/>
    <w:rsid w:val="00305E2A"/>
    <w:rsid w:val="00311100"/>
    <w:rsid w:val="0032379D"/>
    <w:rsid w:val="00331B07"/>
    <w:rsid w:val="003331CD"/>
    <w:rsid w:val="003463C9"/>
    <w:rsid w:val="00364CBF"/>
    <w:rsid w:val="003902AF"/>
    <w:rsid w:val="003A1621"/>
    <w:rsid w:val="003A1D5C"/>
    <w:rsid w:val="003A7A4D"/>
    <w:rsid w:val="003B0DD1"/>
    <w:rsid w:val="003B20DE"/>
    <w:rsid w:val="003D508D"/>
    <w:rsid w:val="003D607D"/>
    <w:rsid w:val="003F05D0"/>
    <w:rsid w:val="00404B5D"/>
    <w:rsid w:val="004152A6"/>
    <w:rsid w:val="00423973"/>
    <w:rsid w:val="0043692A"/>
    <w:rsid w:val="004478BC"/>
    <w:rsid w:val="004577E2"/>
    <w:rsid w:val="004631A3"/>
    <w:rsid w:val="0046569C"/>
    <w:rsid w:val="00491CC4"/>
    <w:rsid w:val="004D1E36"/>
    <w:rsid w:val="004D785D"/>
    <w:rsid w:val="004F6981"/>
    <w:rsid w:val="004F7BFD"/>
    <w:rsid w:val="0052088B"/>
    <w:rsid w:val="00542F42"/>
    <w:rsid w:val="00543A39"/>
    <w:rsid w:val="00546401"/>
    <w:rsid w:val="005659B6"/>
    <w:rsid w:val="005763E8"/>
    <w:rsid w:val="005A407E"/>
    <w:rsid w:val="005E7FB7"/>
    <w:rsid w:val="005F6724"/>
    <w:rsid w:val="0060796A"/>
    <w:rsid w:val="006201A8"/>
    <w:rsid w:val="00673B3A"/>
    <w:rsid w:val="00682CDD"/>
    <w:rsid w:val="00692534"/>
    <w:rsid w:val="006B3E38"/>
    <w:rsid w:val="006E278A"/>
    <w:rsid w:val="006E369D"/>
    <w:rsid w:val="006F3CFE"/>
    <w:rsid w:val="00702A75"/>
    <w:rsid w:val="007052F9"/>
    <w:rsid w:val="007069EB"/>
    <w:rsid w:val="00713112"/>
    <w:rsid w:val="00723708"/>
    <w:rsid w:val="007912DD"/>
    <w:rsid w:val="007A25C5"/>
    <w:rsid w:val="008011AC"/>
    <w:rsid w:val="00802506"/>
    <w:rsid w:val="00857046"/>
    <w:rsid w:val="00873624"/>
    <w:rsid w:val="008835BF"/>
    <w:rsid w:val="008843C5"/>
    <w:rsid w:val="00884DA1"/>
    <w:rsid w:val="008E28BE"/>
    <w:rsid w:val="00900A92"/>
    <w:rsid w:val="0090561E"/>
    <w:rsid w:val="00915D93"/>
    <w:rsid w:val="00917C32"/>
    <w:rsid w:val="00922B7F"/>
    <w:rsid w:val="00971B21"/>
    <w:rsid w:val="009845A6"/>
    <w:rsid w:val="009867EA"/>
    <w:rsid w:val="009A2948"/>
    <w:rsid w:val="009B23C9"/>
    <w:rsid w:val="009E7583"/>
    <w:rsid w:val="009F48E3"/>
    <w:rsid w:val="00A02B19"/>
    <w:rsid w:val="00A13F25"/>
    <w:rsid w:val="00A15D72"/>
    <w:rsid w:val="00A32E70"/>
    <w:rsid w:val="00A369CE"/>
    <w:rsid w:val="00A60681"/>
    <w:rsid w:val="00A60F0F"/>
    <w:rsid w:val="00A613D2"/>
    <w:rsid w:val="00A67CE8"/>
    <w:rsid w:val="00A94EF0"/>
    <w:rsid w:val="00AA0DB1"/>
    <w:rsid w:val="00B11C86"/>
    <w:rsid w:val="00B1674A"/>
    <w:rsid w:val="00B26B5A"/>
    <w:rsid w:val="00B37A48"/>
    <w:rsid w:val="00B45FDF"/>
    <w:rsid w:val="00B51295"/>
    <w:rsid w:val="00B773A1"/>
    <w:rsid w:val="00B866FD"/>
    <w:rsid w:val="00B96D8A"/>
    <w:rsid w:val="00BA41D3"/>
    <w:rsid w:val="00BA7412"/>
    <w:rsid w:val="00BC1928"/>
    <w:rsid w:val="00BC5D8D"/>
    <w:rsid w:val="00C02E5D"/>
    <w:rsid w:val="00C06507"/>
    <w:rsid w:val="00C104C4"/>
    <w:rsid w:val="00C14F86"/>
    <w:rsid w:val="00C466B8"/>
    <w:rsid w:val="00C56F5B"/>
    <w:rsid w:val="00C94C08"/>
    <w:rsid w:val="00CA222D"/>
    <w:rsid w:val="00CB68F9"/>
    <w:rsid w:val="00CB7397"/>
    <w:rsid w:val="00CC7457"/>
    <w:rsid w:val="00CD46B7"/>
    <w:rsid w:val="00CE6A67"/>
    <w:rsid w:val="00D14B69"/>
    <w:rsid w:val="00D4782B"/>
    <w:rsid w:val="00D75B65"/>
    <w:rsid w:val="00D856BA"/>
    <w:rsid w:val="00D86B42"/>
    <w:rsid w:val="00DA6378"/>
    <w:rsid w:val="00E00A61"/>
    <w:rsid w:val="00E327AA"/>
    <w:rsid w:val="00E33358"/>
    <w:rsid w:val="00E37C0F"/>
    <w:rsid w:val="00E523A3"/>
    <w:rsid w:val="00E920A3"/>
    <w:rsid w:val="00EA5937"/>
    <w:rsid w:val="00EA5C0F"/>
    <w:rsid w:val="00EC050D"/>
    <w:rsid w:val="00EC551B"/>
    <w:rsid w:val="00ED2D7A"/>
    <w:rsid w:val="00EE557F"/>
    <w:rsid w:val="00EF75C5"/>
    <w:rsid w:val="00F01754"/>
    <w:rsid w:val="00F10C8E"/>
    <w:rsid w:val="00F13BC5"/>
    <w:rsid w:val="00F220D9"/>
    <w:rsid w:val="00F34442"/>
    <w:rsid w:val="00F350D1"/>
    <w:rsid w:val="00F37F6B"/>
    <w:rsid w:val="00F578DA"/>
    <w:rsid w:val="00F606F7"/>
    <w:rsid w:val="00F66B30"/>
    <w:rsid w:val="00F9314E"/>
    <w:rsid w:val="00F95C2F"/>
    <w:rsid w:val="00FA663A"/>
    <w:rsid w:val="00FC179A"/>
    <w:rsid w:val="00FC64BC"/>
    <w:rsid w:val="00FE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241E"/>
  <w15:chartTrackingRefBased/>
  <w15:docId w15:val="{897E742F-5678-4F84-A6F5-E6FCC342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94E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5F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944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42F42"/>
    <w:rPr>
      <w:color w:val="0563C1" w:themeColor="hyperlink"/>
      <w:u w:val="single"/>
    </w:rPr>
  </w:style>
  <w:style w:type="character" w:styleId="UnresolvedMention">
    <w:name w:val="Unresolved Mention"/>
    <w:basedOn w:val="DefaultParagraphFont"/>
    <w:uiPriority w:val="99"/>
    <w:semiHidden/>
    <w:unhideWhenUsed/>
    <w:rsid w:val="00542F42"/>
    <w:rPr>
      <w:color w:val="605E5C"/>
      <w:shd w:val="clear" w:color="auto" w:fill="E1DFDD"/>
    </w:rPr>
  </w:style>
  <w:style w:type="paragraph" w:styleId="NormalWeb">
    <w:name w:val="Normal (Web)"/>
    <w:basedOn w:val="Normal"/>
    <w:uiPriority w:val="99"/>
    <w:unhideWhenUsed/>
    <w:rsid w:val="002944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44D0"/>
    <w:rPr>
      <w:b/>
      <w:bCs/>
    </w:rPr>
  </w:style>
  <w:style w:type="character" w:customStyle="1" w:styleId="Heading4Char">
    <w:name w:val="Heading 4 Char"/>
    <w:basedOn w:val="DefaultParagraphFont"/>
    <w:link w:val="Heading4"/>
    <w:uiPriority w:val="9"/>
    <w:rsid w:val="002944D0"/>
    <w:rPr>
      <w:rFonts w:ascii="Times New Roman" w:eastAsia="Times New Roman" w:hAnsi="Times New Roman" w:cs="Times New Roman"/>
      <w:b/>
      <w:bCs/>
      <w:sz w:val="24"/>
      <w:szCs w:val="24"/>
    </w:rPr>
  </w:style>
  <w:style w:type="paragraph" w:styleId="ListParagraph">
    <w:name w:val="List Paragraph"/>
    <w:basedOn w:val="Normal"/>
    <w:uiPriority w:val="34"/>
    <w:qFormat/>
    <w:rsid w:val="002944D0"/>
    <w:pPr>
      <w:ind w:left="720"/>
      <w:contextualSpacing/>
    </w:pPr>
  </w:style>
  <w:style w:type="character" w:customStyle="1" w:styleId="Heading3Char">
    <w:name w:val="Heading 3 Char"/>
    <w:basedOn w:val="DefaultParagraphFont"/>
    <w:link w:val="Heading3"/>
    <w:uiPriority w:val="9"/>
    <w:semiHidden/>
    <w:rsid w:val="00B45FDF"/>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9B23C9"/>
    <w:rPr>
      <w:color w:val="954F72" w:themeColor="followedHyperlink"/>
      <w:u w:val="single"/>
    </w:rPr>
  </w:style>
  <w:style w:type="character" w:customStyle="1" w:styleId="Heading2Char">
    <w:name w:val="Heading 2 Char"/>
    <w:basedOn w:val="DefaultParagraphFont"/>
    <w:link w:val="Heading2"/>
    <w:uiPriority w:val="9"/>
    <w:semiHidden/>
    <w:rsid w:val="00A94EF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F34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8478">
      <w:bodyDiv w:val="1"/>
      <w:marLeft w:val="0"/>
      <w:marRight w:val="0"/>
      <w:marTop w:val="0"/>
      <w:marBottom w:val="0"/>
      <w:divBdr>
        <w:top w:val="none" w:sz="0" w:space="0" w:color="auto"/>
        <w:left w:val="none" w:sz="0" w:space="0" w:color="auto"/>
        <w:bottom w:val="none" w:sz="0" w:space="0" w:color="auto"/>
        <w:right w:val="none" w:sz="0" w:space="0" w:color="auto"/>
      </w:divBdr>
    </w:div>
    <w:div w:id="23866611">
      <w:bodyDiv w:val="1"/>
      <w:marLeft w:val="0"/>
      <w:marRight w:val="0"/>
      <w:marTop w:val="0"/>
      <w:marBottom w:val="0"/>
      <w:divBdr>
        <w:top w:val="none" w:sz="0" w:space="0" w:color="auto"/>
        <w:left w:val="none" w:sz="0" w:space="0" w:color="auto"/>
        <w:bottom w:val="none" w:sz="0" w:space="0" w:color="auto"/>
        <w:right w:val="none" w:sz="0" w:space="0" w:color="auto"/>
      </w:divBdr>
    </w:div>
    <w:div w:id="49810279">
      <w:bodyDiv w:val="1"/>
      <w:marLeft w:val="0"/>
      <w:marRight w:val="0"/>
      <w:marTop w:val="0"/>
      <w:marBottom w:val="0"/>
      <w:divBdr>
        <w:top w:val="none" w:sz="0" w:space="0" w:color="auto"/>
        <w:left w:val="none" w:sz="0" w:space="0" w:color="auto"/>
        <w:bottom w:val="none" w:sz="0" w:space="0" w:color="auto"/>
        <w:right w:val="none" w:sz="0" w:space="0" w:color="auto"/>
      </w:divBdr>
    </w:div>
    <w:div w:id="59254248">
      <w:bodyDiv w:val="1"/>
      <w:marLeft w:val="0"/>
      <w:marRight w:val="0"/>
      <w:marTop w:val="0"/>
      <w:marBottom w:val="0"/>
      <w:divBdr>
        <w:top w:val="none" w:sz="0" w:space="0" w:color="auto"/>
        <w:left w:val="none" w:sz="0" w:space="0" w:color="auto"/>
        <w:bottom w:val="none" w:sz="0" w:space="0" w:color="auto"/>
        <w:right w:val="none" w:sz="0" w:space="0" w:color="auto"/>
      </w:divBdr>
    </w:div>
    <w:div w:id="164907791">
      <w:bodyDiv w:val="1"/>
      <w:marLeft w:val="0"/>
      <w:marRight w:val="0"/>
      <w:marTop w:val="0"/>
      <w:marBottom w:val="0"/>
      <w:divBdr>
        <w:top w:val="none" w:sz="0" w:space="0" w:color="auto"/>
        <w:left w:val="none" w:sz="0" w:space="0" w:color="auto"/>
        <w:bottom w:val="none" w:sz="0" w:space="0" w:color="auto"/>
        <w:right w:val="none" w:sz="0" w:space="0" w:color="auto"/>
      </w:divBdr>
    </w:div>
    <w:div w:id="183711754">
      <w:bodyDiv w:val="1"/>
      <w:marLeft w:val="0"/>
      <w:marRight w:val="0"/>
      <w:marTop w:val="0"/>
      <w:marBottom w:val="0"/>
      <w:divBdr>
        <w:top w:val="none" w:sz="0" w:space="0" w:color="auto"/>
        <w:left w:val="none" w:sz="0" w:space="0" w:color="auto"/>
        <w:bottom w:val="none" w:sz="0" w:space="0" w:color="auto"/>
        <w:right w:val="none" w:sz="0" w:space="0" w:color="auto"/>
      </w:divBdr>
    </w:div>
    <w:div w:id="194387746">
      <w:bodyDiv w:val="1"/>
      <w:marLeft w:val="0"/>
      <w:marRight w:val="0"/>
      <w:marTop w:val="0"/>
      <w:marBottom w:val="0"/>
      <w:divBdr>
        <w:top w:val="none" w:sz="0" w:space="0" w:color="auto"/>
        <w:left w:val="none" w:sz="0" w:space="0" w:color="auto"/>
        <w:bottom w:val="none" w:sz="0" w:space="0" w:color="auto"/>
        <w:right w:val="none" w:sz="0" w:space="0" w:color="auto"/>
      </w:divBdr>
    </w:div>
    <w:div w:id="255943830">
      <w:bodyDiv w:val="1"/>
      <w:marLeft w:val="0"/>
      <w:marRight w:val="0"/>
      <w:marTop w:val="0"/>
      <w:marBottom w:val="0"/>
      <w:divBdr>
        <w:top w:val="none" w:sz="0" w:space="0" w:color="auto"/>
        <w:left w:val="none" w:sz="0" w:space="0" w:color="auto"/>
        <w:bottom w:val="none" w:sz="0" w:space="0" w:color="auto"/>
        <w:right w:val="none" w:sz="0" w:space="0" w:color="auto"/>
      </w:divBdr>
    </w:div>
    <w:div w:id="268004655">
      <w:bodyDiv w:val="1"/>
      <w:marLeft w:val="0"/>
      <w:marRight w:val="0"/>
      <w:marTop w:val="0"/>
      <w:marBottom w:val="0"/>
      <w:divBdr>
        <w:top w:val="none" w:sz="0" w:space="0" w:color="auto"/>
        <w:left w:val="none" w:sz="0" w:space="0" w:color="auto"/>
        <w:bottom w:val="none" w:sz="0" w:space="0" w:color="auto"/>
        <w:right w:val="none" w:sz="0" w:space="0" w:color="auto"/>
      </w:divBdr>
    </w:div>
    <w:div w:id="274558423">
      <w:bodyDiv w:val="1"/>
      <w:marLeft w:val="0"/>
      <w:marRight w:val="0"/>
      <w:marTop w:val="0"/>
      <w:marBottom w:val="0"/>
      <w:divBdr>
        <w:top w:val="none" w:sz="0" w:space="0" w:color="auto"/>
        <w:left w:val="none" w:sz="0" w:space="0" w:color="auto"/>
        <w:bottom w:val="none" w:sz="0" w:space="0" w:color="auto"/>
        <w:right w:val="none" w:sz="0" w:space="0" w:color="auto"/>
      </w:divBdr>
    </w:div>
    <w:div w:id="323120083">
      <w:bodyDiv w:val="1"/>
      <w:marLeft w:val="0"/>
      <w:marRight w:val="0"/>
      <w:marTop w:val="0"/>
      <w:marBottom w:val="0"/>
      <w:divBdr>
        <w:top w:val="none" w:sz="0" w:space="0" w:color="auto"/>
        <w:left w:val="none" w:sz="0" w:space="0" w:color="auto"/>
        <w:bottom w:val="none" w:sz="0" w:space="0" w:color="auto"/>
        <w:right w:val="none" w:sz="0" w:space="0" w:color="auto"/>
      </w:divBdr>
    </w:div>
    <w:div w:id="331106219">
      <w:bodyDiv w:val="1"/>
      <w:marLeft w:val="0"/>
      <w:marRight w:val="0"/>
      <w:marTop w:val="0"/>
      <w:marBottom w:val="0"/>
      <w:divBdr>
        <w:top w:val="none" w:sz="0" w:space="0" w:color="auto"/>
        <w:left w:val="none" w:sz="0" w:space="0" w:color="auto"/>
        <w:bottom w:val="none" w:sz="0" w:space="0" w:color="auto"/>
        <w:right w:val="none" w:sz="0" w:space="0" w:color="auto"/>
      </w:divBdr>
    </w:div>
    <w:div w:id="343409854">
      <w:bodyDiv w:val="1"/>
      <w:marLeft w:val="0"/>
      <w:marRight w:val="0"/>
      <w:marTop w:val="0"/>
      <w:marBottom w:val="0"/>
      <w:divBdr>
        <w:top w:val="none" w:sz="0" w:space="0" w:color="auto"/>
        <w:left w:val="none" w:sz="0" w:space="0" w:color="auto"/>
        <w:bottom w:val="none" w:sz="0" w:space="0" w:color="auto"/>
        <w:right w:val="none" w:sz="0" w:space="0" w:color="auto"/>
      </w:divBdr>
    </w:div>
    <w:div w:id="347298388">
      <w:bodyDiv w:val="1"/>
      <w:marLeft w:val="0"/>
      <w:marRight w:val="0"/>
      <w:marTop w:val="0"/>
      <w:marBottom w:val="0"/>
      <w:divBdr>
        <w:top w:val="none" w:sz="0" w:space="0" w:color="auto"/>
        <w:left w:val="none" w:sz="0" w:space="0" w:color="auto"/>
        <w:bottom w:val="none" w:sz="0" w:space="0" w:color="auto"/>
        <w:right w:val="none" w:sz="0" w:space="0" w:color="auto"/>
      </w:divBdr>
    </w:div>
    <w:div w:id="374502708">
      <w:bodyDiv w:val="1"/>
      <w:marLeft w:val="0"/>
      <w:marRight w:val="0"/>
      <w:marTop w:val="0"/>
      <w:marBottom w:val="0"/>
      <w:divBdr>
        <w:top w:val="none" w:sz="0" w:space="0" w:color="auto"/>
        <w:left w:val="none" w:sz="0" w:space="0" w:color="auto"/>
        <w:bottom w:val="none" w:sz="0" w:space="0" w:color="auto"/>
        <w:right w:val="none" w:sz="0" w:space="0" w:color="auto"/>
      </w:divBdr>
    </w:div>
    <w:div w:id="376854486">
      <w:bodyDiv w:val="1"/>
      <w:marLeft w:val="0"/>
      <w:marRight w:val="0"/>
      <w:marTop w:val="0"/>
      <w:marBottom w:val="0"/>
      <w:divBdr>
        <w:top w:val="none" w:sz="0" w:space="0" w:color="auto"/>
        <w:left w:val="none" w:sz="0" w:space="0" w:color="auto"/>
        <w:bottom w:val="none" w:sz="0" w:space="0" w:color="auto"/>
        <w:right w:val="none" w:sz="0" w:space="0" w:color="auto"/>
      </w:divBdr>
    </w:div>
    <w:div w:id="388265237">
      <w:bodyDiv w:val="1"/>
      <w:marLeft w:val="0"/>
      <w:marRight w:val="0"/>
      <w:marTop w:val="0"/>
      <w:marBottom w:val="0"/>
      <w:divBdr>
        <w:top w:val="none" w:sz="0" w:space="0" w:color="auto"/>
        <w:left w:val="none" w:sz="0" w:space="0" w:color="auto"/>
        <w:bottom w:val="none" w:sz="0" w:space="0" w:color="auto"/>
        <w:right w:val="none" w:sz="0" w:space="0" w:color="auto"/>
      </w:divBdr>
    </w:div>
    <w:div w:id="431711006">
      <w:bodyDiv w:val="1"/>
      <w:marLeft w:val="0"/>
      <w:marRight w:val="0"/>
      <w:marTop w:val="0"/>
      <w:marBottom w:val="0"/>
      <w:divBdr>
        <w:top w:val="none" w:sz="0" w:space="0" w:color="auto"/>
        <w:left w:val="none" w:sz="0" w:space="0" w:color="auto"/>
        <w:bottom w:val="none" w:sz="0" w:space="0" w:color="auto"/>
        <w:right w:val="none" w:sz="0" w:space="0" w:color="auto"/>
      </w:divBdr>
    </w:div>
    <w:div w:id="447236074">
      <w:bodyDiv w:val="1"/>
      <w:marLeft w:val="0"/>
      <w:marRight w:val="0"/>
      <w:marTop w:val="0"/>
      <w:marBottom w:val="0"/>
      <w:divBdr>
        <w:top w:val="none" w:sz="0" w:space="0" w:color="auto"/>
        <w:left w:val="none" w:sz="0" w:space="0" w:color="auto"/>
        <w:bottom w:val="none" w:sz="0" w:space="0" w:color="auto"/>
        <w:right w:val="none" w:sz="0" w:space="0" w:color="auto"/>
      </w:divBdr>
    </w:div>
    <w:div w:id="479149484">
      <w:bodyDiv w:val="1"/>
      <w:marLeft w:val="0"/>
      <w:marRight w:val="0"/>
      <w:marTop w:val="0"/>
      <w:marBottom w:val="0"/>
      <w:divBdr>
        <w:top w:val="none" w:sz="0" w:space="0" w:color="auto"/>
        <w:left w:val="none" w:sz="0" w:space="0" w:color="auto"/>
        <w:bottom w:val="none" w:sz="0" w:space="0" w:color="auto"/>
        <w:right w:val="none" w:sz="0" w:space="0" w:color="auto"/>
      </w:divBdr>
    </w:div>
    <w:div w:id="494882490">
      <w:bodyDiv w:val="1"/>
      <w:marLeft w:val="0"/>
      <w:marRight w:val="0"/>
      <w:marTop w:val="0"/>
      <w:marBottom w:val="0"/>
      <w:divBdr>
        <w:top w:val="none" w:sz="0" w:space="0" w:color="auto"/>
        <w:left w:val="none" w:sz="0" w:space="0" w:color="auto"/>
        <w:bottom w:val="none" w:sz="0" w:space="0" w:color="auto"/>
        <w:right w:val="none" w:sz="0" w:space="0" w:color="auto"/>
      </w:divBdr>
    </w:div>
    <w:div w:id="536552538">
      <w:bodyDiv w:val="1"/>
      <w:marLeft w:val="0"/>
      <w:marRight w:val="0"/>
      <w:marTop w:val="0"/>
      <w:marBottom w:val="0"/>
      <w:divBdr>
        <w:top w:val="none" w:sz="0" w:space="0" w:color="auto"/>
        <w:left w:val="none" w:sz="0" w:space="0" w:color="auto"/>
        <w:bottom w:val="none" w:sz="0" w:space="0" w:color="auto"/>
        <w:right w:val="none" w:sz="0" w:space="0" w:color="auto"/>
      </w:divBdr>
    </w:div>
    <w:div w:id="551158943">
      <w:bodyDiv w:val="1"/>
      <w:marLeft w:val="0"/>
      <w:marRight w:val="0"/>
      <w:marTop w:val="0"/>
      <w:marBottom w:val="0"/>
      <w:divBdr>
        <w:top w:val="none" w:sz="0" w:space="0" w:color="auto"/>
        <w:left w:val="none" w:sz="0" w:space="0" w:color="auto"/>
        <w:bottom w:val="none" w:sz="0" w:space="0" w:color="auto"/>
        <w:right w:val="none" w:sz="0" w:space="0" w:color="auto"/>
      </w:divBdr>
    </w:div>
    <w:div w:id="570773352">
      <w:bodyDiv w:val="1"/>
      <w:marLeft w:val="0"/>
      <w:marRight w:val="0"/>
      <w:marTop w:val="0"/>
      <w:marBottom w:val="0"/>
      <w:divBdr>
        <w:top w:val="none" w:sz="0" w:space="0" w:color="auto"/>
        <w:left w:val="none" w:sz="0" w:space="0" w:color="auto"/>
        <w:bottom w:val="none" w:sz="0" w:space="0" w:color="auto"/>
        <w:right w:val="none" w:sz="0" w:space="0" w:color="auto"/>
      </w:divBdr>
    </w:div>
    <w:div w:id="604195805">
      <w:bodyDiv w:val="1"/>
      <w:marLeft w:val="0"/>
      <w:marRight w:val="0"/>
      <w:marTop w:val="0"/>
      <w:marBottom w:val="0"/>
      <w:divBdr>
        <w:top w:val="none" w:sz="0" w:space="0" w:color="auto"/>
        <w:left w:val="none" w:sz="0" w:space="0" w:color="auto"/>
        <w:bottom w:val="none" w:sz="0" w:space="0" w:color="auto"/>
        <w:right w:val="none" w:sz="0" w:space="0" w:color="auto"/>
      </w:divBdr>
    </w:div>
    <w:div w:id="636034011">
      <w:bodyDiv w:val="1"/>
      <w:marLeft w:val="0"/>
      <w:marRight w:val="0"/>
      <w:marTop w:val="0"/>
      <w:marBottom w:val="0"/>
      <w:divBdr>
        <w:top w:val="none" w:sz="0" w:space="0" w:color="auto"/>
        <w:left w:val="none" w:sz="0" w:space="0" w:color="auto"/>
        <w:bottom w:val="none" w:sz="0" w:space="0" w:color="auto"/>
        <w:right w:val="none" w:sz="0" w:space="0" w:color="auto"/>
      </w:divBdr>
    </w:div>
    <w:div w:id="675421582">
      <w:bodyDiv w:val="1"/>
      <w:marLeft w:val="0"/>
      <w:marRight w:val="0"/>
      <w:marTop w:val="0"/>
      <w:marBottom w:val="0"/>
      <w:divBdr>
        <w:top w:val="none" w:sz="0" w:space="0" w:color="auto"/>
        <w:left w:val="none" w:sz="0" w:space="0" w:color="auto"/>
        <w:bottom w:val="none" w:sz="0" w:space="0" w:color="auto"/>
        <w:right w:val="none" w:sz="0" w:space="0" w:color="auto"/>
      </w:divBdr>
    </w:div>
    <w:div w:id="684403241">
      <w:bodyDiv w:val="1"/>
      <w:marLeft w:val="0"/>
      <w:marRight w:val="0"/>
      <w:marTop w:val="0"/>
      <w:marBottom w:val="0"/>
      <w:divBdr>
        <w:top w:val="none" w:sz="0" w:space="0" w:color="auto"/>
        <w:left w:val="none" w:sz="0" w:space="0" w:color="auto"/>
        <w:bottom w:val="none" w:sz="0" w:space="0" w:color="auto"/>
        <w:right w:val="none" w:sz="0" w:space="0" w:color="auto"/>
      </w:divBdr>
    </w:div>
    <w:div w:id="695153328">
      <w:bodyDiv w:val="1"/>
      <w:marLeft w:val="0"/>
      <w:marRight w:val="0"/>
      <w:marTop w:val="0"/>
      <w:marBottom w:val="0"/>
      <w:divBdr>
        <w:top w:val="none" w:sz="0" w:space="0" w:color="auto"/>
        <w:left w:val="none" w:sz="0" w:space="0" w:color="auto"/>
        <w:bottom w:val="none" w:sz="0" w:space="0" w:color="auto"/>
        <w:right w:val="none" w:sz="0" w:space="0" w:color="auto"/>
      </w:divBdr>
    </w:div>
    <w:div w:id="709257283">
      <w:bodyDiv w:val="1"/>
      <w:marLeft w:val="0"/>
      <w:marRight w:val="0"/>
      <w:marTop w:val="0"/>
      <w:marBottom w:val="0"/>
      <w:divBdr>
        <w:top w:val="none" w:sz="0" w:space="0" w:color="auto"/>
        <w:left w:val="none" w:sz="0" w:space="0" w:color="auto"/>
        <w:bottom w:val="none" w:sz="0" w:space="0" w:color="auto"/>
        <w:right w:val="none" w:sz="0" w:space="0" w:color="auto"/>
      </w:divBdr>
    </w:div>
    <w:div w:id="712848445">
      <w:bodyDiv w:val="1"/>
      <w:marLeft w:val="0"/>
      <w:marRight w:val="0"/>
      <w:marTop w:val="0"/>
      <w:marBottom w:val="0"/>
      <w:divBdr>
        <w:top w:val="none" w:sz="0" w:space="0" w:color="auto"/>
        <w:left w:val="none" w:sz="0" w:space="0" w:color="auto"/>
        <w:bottom w:val="none" w:sz="0" w:space="0" w:color="auto"/>
        <w:right w:val="none" w:sz="0" w:space="0" w:color="auto"/>
      </w:divBdr>
    </w:div>
    <w:div w:id="718631775">
      <w:bodyDiv w:val="1"/>
      <w:marLeft w:val="0"/>
      <w:marRight w:val="0"/>
      <w:marTop w:val="0"/>
      <w:marBottom w:val="0"/>
      <w:divBdr>
        <w:top w:val="none" w:sz="0" w:space="0" w:color="auto"/>
        <w:left w:val="none" w:sz="0" w:space="0" w:color="auto"/>
        <w:bottom w:val="none" w:sz="0" w:space="0" w:color="auto"/>
        <w:right w:val="none" w:sz="0" w:space="0" w:color="auto"/>
      </w:divBdr>
    </w:div>
    <w:div w:id="750540589">
      <w:bodyDiv w:val="1"/>
      <w:marLeft w:val="0"/>
      <w:marRight w:val="0"/>
      <w:marTop w:val="0"/>
      <w:marBottom w:val="0"/>
      <w:divBdr>
        <w:top w:val="none" w:sz="0" w:space="0" w:color="auto"/>
        <w:left w:val="none" w:sz="0" w:space="0" w:color="auto"/>
        <w:bottom w:val="none" w:sz="0" w:space="0" w:color="auto"/>
        <w:right w:val="none" w:sz="0" w:space="0" w:color="auto"/>
      </w:divBdr>
    </w:div>
    <w:div w:id="766736957">
      <w:bodyDiv w:val="1"/>
      <w:marLeft w:val="0"/>
      <w:marRight w:val="0"/>
      <w:marTop w:val="0"/>
      <w:marBottom w:val="0"/>
      <w:divBdr>
        <w:top w:val="none" w:sz="0" w:space="0" w:color="auto"/>
        <w:left w:val="none" w:sz="0" w:space="0" w:color="auto"/>
        <w:bottom w:val="none" w:sz="0" w:space="0" w:color="auto"/>
        <w:right w:val="none" w:sz="0" w:space="0" w:color="auto"/>
      </w:divBdr>
    </w:div>
    <w:div w:id="775372518">
      <w:bodyDiv w:val="1"/>
      <w:marLeft w:val="0"/>
      <w:marRight w:val="0"/>
      <w:marTop w:val="0"/>
      <w:marBottom w:val="0"/>
      <w:divBdr>
        <w:top w:val="none" w:sz="0" w:space="0" w:color="auto"/>
        <w:left w:val="none" w:sz="0" w:space="0" w:color="auto"/>
        <w:bottom w:val="none" w:sz="0" w:space="0" w:color="auto"/>
        <w:right w:val="none" w:sz="0" w:space="0" w:color="auto"/>
      </w:divBdr>
    </w:div>
    <w:div w:id="803274895">
      <w:bodyDiv w:val="1"/>
      <w:marLeft w:val="0"/>
      <w:marRight w:val="0"/>
      <w:marTop w:val="0"/>
      <w:marBottom w:val="0"/>
      <w:divBdr>
        <w:top w:val="none" w:sz="0" w:space="0" w:color="auto"/>
        <w:left w:val="none" w:sz="0" w:space="0" w:color="auto"/>
        <w:bottom w:val="none" w:sz="0" w:space="0" w:color="auto"/>
        <w:right w:val="none" w:sz="0" w:space="0" w:color="auto"/>
      </w:divBdr>
    </w:div>
    <w:div w:id="823282520">
      <w:bodyDiv w:val="1"/>
      <w:marLeft w:val="0"/>
      <w:marRight w:val="0"/>
      <w:marTop w:val="0"/>
      <w:marBottom w:val="0"/>
      <w:divBdr>
        <w:top w:val="none" w:sz="0" w:space="0" w:color="auto"/>
        <w:left w:val="none" w:sz="0" w:space="0" w:color="auto"/>
        <w:bottom w:val="none" w:sz="0" w:space="0" w:color="auto"/>
        <w:right w:val="none" w:sz="0" w:space="0" w:color="auto"/>
      </w:divBdr>
    </w:div>
    <w:div w:id="844824960">
      <w:bodyDiv w:val="1"/>
      <w:marLeft w:val="0"/>
      <w:marRight w:val="0"/>
      <w:marTop w:val="0"/>
      <w:marBottom w:val="0"/>
      <w:divBdr>
        <w:top w:val="none" w:sz="0" w:space="0" w:color="auto"/>
        <w:left w:val="none" w:sz="0" w:space="0" w:color="auto"/>
        <w:bottom w:val="none" w:sz="0" w:space="0" w:color="auto"/>
        <w:right w:val="none" w:sz="0" w:space="0" w:color="auto"/>
      </w:divBdr>
    </w:div>
    <w:div w:id="891188707">
      <w:bodyDiv w:val="1"/>
      <w:marLeft w:val="0"/>
      <w:marRight w:val="0"/>
      <w:marTop w:val="0"/>
      <w:marBottom w:val="0"/>
      <w:divBdr>
        <w:top w:val="none" w:sz="0" w:space="0" w:color="auto"/>
        <w:left w:val="none" w:sz="0" w:space="0" w:color="auto"/>
        <w:bottom w:val="none" w:sz="0" w:space="0" w:color="auto"/>
        <w:right w:val="none" w:sz="0" w:space="0" w:color="auto"/>
      </w:divBdr>
    </w:div>
    <w:div w:id="893272009">
      <w:bodyDiv w:val="1"/>
      <w:marLeft w:val="0"/>
      <w:marRight w:val="0"/>
      <w:marTop w:val="0"/>
      <w:marBottom w:val="0"/>
      <w:divBdr>
        <w:top w:val="none" w:sz="0" w:space="0" w:color="auto"/>
        <w:left w:val="none" w:sz="0" w:space="0" w:color="auto"/>
        <w:bottom w:val="none" w:sz="0" w:space="0" w:color="auto"/>
        <w:right w:val="none" w:sz="0" w:space="0" w:color="auto"/>
      </w:divBdr>
    </w:div>
    <w:div w:id="901133222">
      <w:bodyDiv w:val="1"/>
      <w:marLeft w:val="0"/>
      <w:marRight w:val="0"/>
      <w:marTop w:val="0"/>
      <w:marBottom w:val="0"/>
      <w:divBdr>
        <w:top w:val="none" w:sz="0" w:space="0" w:color="auto"/>
        <w:left w:val="none" w:sz="0" w:space="0" w:color="auto"/>
        <w:bottom w:val="none" w:sz="0" w:space="0" w:color="auto"/>
        <w:right w:val="none" w:sz="0" w:space="0" w:color="auto"/>
      </w:divBdr>
    </w:div>
    <w:div w:id="919677329">
      <w:bodyDiv w:val="1"/>
      <w:marLeft w:val="0"/>
      <w:marRight w:val="0"/>
      <w:marTop w:val="0"/>
      <w:marBottom w:val="0"/>
      <w:divBdr>
        <w:top w:val="none" w:sz="0" w:space="0" w:color="auto"/>
        <w:left w:val="none" w:sz="0" w:space="0" w:color="auto"/>
        <w:bottom w:val="none" w:sz="0" w:space="0" w:color="auto"/>
        <w:right w:val="none" w:sz="0" w:space="0" w:color="auto"/>
      </w:divBdr>
    </w:div>
    <w:div w:id="919868595">
      <w:bodyDiv w:val="1"/>
      <w:marLeft w:val="0"/>
      <w:marRight w:val="0"/>
      <w:marTop w:val="0"/>
      <w:marBottom w:val="0"/>
      <w:divBdr>
        <w:top w:val="none" w:sz="0" w:space="0" w:color="auto"/>
        <w:left w:val="none" w:sz="0" w:space="0" w:color="auto"/>
        <w:bottom w:val="none" w:sz="0" w:space="0" w:color="auto"/>
        <w:right w:val="none" w:sz="0" w:space="0" w:color="auto"/>
      </w:divBdr>
    </w:div>
    <w:div w:id="935552138">
      <w:bodyDiv w:val="1"/>
      <w:marLeft w:val="0"/>
      <w:marRight w:val="0"/>
      <w:marTop w:val="0"/>
      <w:marBottom w:val="0"/>
      <w:divBdr>
        <w:top w:val="none" w:sz="0" w:space="0" w:color="auto"/>
        <w:left w:val="none" w:sz="0" w:space="0" w:color="auto"/>
        <w:bottom w:val="none" w:sz="0" w:space="0" w:color="auto"/>
        <w:right w:val="none" w:sz="0" w:space="0" w:color="auto"/>
      </w:divBdr>
    </w:div>
    <w:div w:id="952055888">
      <w:bodyDiv w:val="1"/>
      <w:marLeft w:val="0"/>
      <w:marRight w:val="0"/>
      <w:marTop w:val="0"/>
      <w:marBottom w:val="0"/>
      <w:divBdr>
        <w:top w:val="none" w:sz="0" w:space="0" w:color="auto"/>
        <w:left w:val="none" w:sz="0" w:space="0" w:color="auto"/>
        <w:bottom w:val="none" w:sz="0" w:space="0" w:color="auto"/>
        <w:right w:val="none" w:sz="0" w:space="0" w:color="auto"/>
      </w:divBdr>
    </w:div>
    <w:div w:id="999574721">
      <w:bodyDiv w:val="1"/>
      <w:marLeft w:val="0"/>
      <w:marRight w:val="0"/>
      <w:marTop w:val="0"/>
      <w:marBottom w:val="0"/>
      <w:divBdr>
        <w:top w:val="none" w:sz="0" w:space="0" w:color="auto"/>
        <w:left w:val="none" w:sz="0" w:space="0" w:color="auto"/>
        <w:bottom w:val="none" w:sz="0" w:space="0" w:color="auto"/>
        <w:right w:val="none" w:sz="0" w:space="0" w:color="auto"/>
      </w:divBdr>
    </w:div>
    <w:div w:id="1018191863">
      <w:bodyDiv w:val="1"/>
      <w:marLeft w:val="0"/>
      <w:marRight w:val="0"/>
      <w:marTop w:val="0"/>
      <w:marBottom w:val="0"/>
      <w:divBdr>
        <w:top w:val="none" w:sz="0" w:space="0" w:color="auto"/>
        <w:left w:val="none" w:sz="0" w:space="0" w:color="auto"/>
        <w:bottom w:val="none" w:sz="0" w:space="0" w:color="auto"/>
        <w:right w:val="none" w:sz="0" w:space="0" w:color="auto"/>
      </w:divBdr>
    </w:div>
    <w:div w:id="1046105707">
      <w:bodyDiv w:val="1"/>
      <w:marLeft w:val="0"/>
      <w:marRight w:val="0"/>
      <w:marTop w:val="0"/>
      <w:marBottom w:val="0"/>
      <w:divBdr>
        <w:top w:val="none" w:sz="0" w:space="0" w:color="auto"/>
        <w:left w:val="none" w:sz="0" w:space="0" w:color="auto"/>
        <w:bottom w:val="none" w:sz="0" w:space="0" w:color="auto"/>
        <w:right w:val="none" w:sz="0" w:space="0" w:color="auto"/>
      </w:divBdr>
    </w:div>
    <w:div w:id="1074350328">
      <w:bodyDiv w:val="1"/>
      <w:marLeft w:val="0"/>
      <w:marRight w:val="0"/>
      <w:marTop w:val="0"/>
      <w:marBottom w:val="0"/>
      <w:divBdr>
        <w:top w:val="none" w:sz="0" w:space="0" w:color="auto"/>
        <w:left w:val="none" w:sz="0" w:space="0" w:color="auto"/>
        <w:bottom w:val="none" w:sz="0" w:space="0" w:color="auto"/>
        <w:right w:val="none" w:sz="0" w:space="0" w:color="auto"/>
      </w:divBdr>
    </w:div>
    <w:div w:id="1115827212">
      <w:bodyDiv w:val="1"/>
      <w:marLeft w:val="0"/>
      <w:marRight w:val="0"/>
      <w:marTop w:val="0"/>
      <w:marBottom w:val="0"/>
      <w:divBdr>
        <w:top w:val="none" w:sz="0" w:space="0" w:color="auto"/>
        <w:left w:val="none" w:sz="0" w:space="0" w:color="auto"/>
        <w:bottom w:val="none" w:sz="0" w:space="0" w:color="auto"/>
        <w:right w:val="none" w:sz="0" w:space="0" w:color="auto"/>
      </w:divBdr>
    </w:div>
    <w:div w:id="1163008044">
      <w:bodyDiv w:val="1"/>
      <w:marLeft w:val="0"/>
      <w:marRight w:val="0"/>
      <w:marTop w:val="0"/>
      <w:marBottom w:val="0"/>
      <w:divBdr>
        <w:top w:val="none" w:sz="0" w:space="0" w:color="auto"/>
        <w:left w:val="none" w:sz="0" w:space="0" w:color="auto"/>
        <w:bottom w:val="none" w:sz="0" w:space="0" w:color="auto"/>
        <w:right w:val="none" w:sz="0" w:space="0" w:color="auto"/>
      </w:divBdr>
    </w:div>
    <w:div w:id="1195849719">
      <w:bodyDiv w:val="1"/>
      <w:marLeft w:val="0"/>
      <w:marRight w:val="0"/>
      <w:marTop w:val="0"/>
      <w:marBottom w:val="0"/>
      <w:divBdr>
        <w:top w:val="none" w:sz="0" w:space="0" w:color="auto"/>
        <w:left w:val="none" w:sz="0" w:space="0" w:color="auto"/>
        <w:bottom w:val="none" w:sz="0" w:space="0" w:color="auto"/>
        <w:right w:val="none" w:sz="0" w:space="0" w:color="auto"/>
      </w:divBdr>
    </w:div>
    <w:div w:id="1201749895">
      <w:bodyDiv w:val="1"/>
      <w:marLeft w:val="0"/>
      <w:marRight w:val="0"/>
      <w:marTop w:val="0"/>
      <w:marBottom w:val="0"/>
      <w:divBdr>
        <w:top w:val="none" w:sz="0" w:space="0" w:color="auto"/>
        <w:left w:val="none" w:sz="0" w:space="0" w:color="auto"/>
        <w:bottom w:val="none" w:sz="0" w:space="0" w:color="auto"/>
        <w:right w:val="none" w:sz="0" w:space="0" w:color="auto"/>
      </w:divBdr>
    </w:div>
    <w:div w:id="1248492465">
      <w:bodyDiv w:val="1"/>
      <w:marLeft w:val="0"/>
      <w:marRight w:val="0"/>
      <w:marTop w:val="0"/>
      <w:marBottom w:val="0"/>
      <w:divBdr>
        <w:top w:val="none" w:sz="0" w:space="0" w:color="auto"/>
        <w:left w:val="none" w:sz="0" w:space="0" w:color="auto"/>
        <w:bottom w:val="none" w:sz="0" w:space="0" w:color="auto"/>
        <w:right w:val="none" w:sz="0" w:space="0" w:color="auto"/>
      </w:divBdr>
    </w:div>
    <w:div w:id="1271545548">
      <w:bodyDiv w:val="1"/>
      <w:marLeft w:val="0"/>
      <w:marRight w:val="0"/>
      <w:marTop w:val="0"/>
      <w:marBottom w:val="0"/>
      <w:divBdr>
        <w:top w:val="none" w:sz="0" w:space="0" w:color="auto"/>
        <w:left w:val="none" w:sz="0" w:space="0" w:color="auto"/>
        <w:bottom w:val="none" w:sz="0" w:space="0" w:color="auto"/>
        <w:right w:val="none" w:sz="0" w:space="0" w:color="auto"/>
      </w:divBdr>
    </w:div>
    <w:div w:id="1282952710">
      <w:bodyDiv w:val="1"/>
      <w:marLeft w:val="0"/>
      <w:marRight w:val="0"/>
      <w:marTop w:val="0"/>
      <w:marBottom w:val="0"/>
      <w:divBdr>
        <w:top w:val="none" w:sz="0" w:space="0" w:color="auto"/>
        <w:left w:val="none" w:sz="0" w:space="0" w:color="auto"/>
        <w:bottom w:val="none" w:sz="0" w:space="0" w:color="auto"/>
        <w:right w:val="none" w:sz="0" w:space="0" w:color="auto"/>
      </w:divBdr>
    </w:div>
    <w:div w:id="1287390299">
      <w:bodyDiv w:val="1"/>
      <w:marLeft w:val="0"/>
      <w:marRight w:val="0"/>
      <w:marTop w:val="0"/>
      <w:marBottom w:val="0"/>
      <w:divBdr>
        <w:top w:val="none" w:sz="0" w:space="0" w:color="auto"/>
        <w:left w:val="none" w:sz="0" w:space="0" w:color="auto"/>
        <w:bottom w:val="none" w:sz="0" w:space="0" w:color="auto"/>
        <w:right w:val="none" w:sz="0" w:space="0" w:color="auto"/>
      </w:divBdr>
    </w:div>
    <w:div w:id="1304964008">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
    <w:div w:id="1375615166">
      <w:bodyDiv w:val="1"/>
      <w:marLeft w:val="0"/>
      <w:marRight w:val="0"/>
      <w:marTop w:val="0"/>
      <w:marBottom w:val="0"/>
      <w:divBdr>
        <w:top w:val="none" w:sz="0" w:space="0" w:color="auto"/>
        <w:left w:val="none" w:sz="0" w:space="0" w:color="auto"/>
        <w:bottom w:val="none" w:sz="0" w:space="0" w:color="auto"/>
        <w:right w:val="none" w:sz="0" w:space="0" w:color="auto"/>
      </w:divBdr>
    </w:div>
    <w:div w:id="1391687831">
      <w:bodyDiv w:val="1"/>
      <w:marLeft w:val="0"/>
      <w:marRight w:val="0"/>
      <w:marTop w:val="0"/>
      <w:marBottom w:val="0"/>
      <w:divBdr>
        <w:top w:val="none" w:sz="0" w:space="0" w:color="auto"/>
        <w:left w:val="none" w:sz="0" w:space="0" w:color="auto"/>
        <w:bottom w:val="none" w:sz="0" w:space="0" w:color="auto"/>
        <w:right w:val="none" w:sz="0" w:space="0" w:color="auto"/>
      </w:divBdr>
    </w:div>
    <w:div w:id="1411001745">
      <w:bodyDiv w:val="1"/>
      <w:marLeft w:val="0"/>
      <w:marRight w:val="0"/>
      <w:marTop w:val="0"/>
      <w:marBottom w:val="0"/>
      <w:divBdr>
        <w:top w:val="none" w:sz="0" w:space="0" w:color="auto"/>
        <w:left w:val="none" w:sz="0" w:space="0" w:color="auto"/>
        <w:bottom w:val="none" w:sz="0" w:space="0" w:color="auto"/>
        <w:right w:val="none" w:sz="0" w:space="0" w:color="auto"/>
      </w:divBdr>
    </w:div>
    <w:div w:id="1419474134">
      <w:bodyDiv w:val="1"/>
      <w:marLeft w:val="0"/>
      <w:marRight w:val="0"/>
      <w:marTop w:val="0"/>
      <w:marBottom w:val="0"/>
      <w:divBdr>
        <w:top w:val="none" w:sz="0" w:space="0" w:color="auto"/>
        <w:left w:val="none" w:sz="0" w:space="0" w:color="auto"/>
        <w:bottom w:val="none" w:sz="0" w:space="0" w:color="auto"/>
        <w:right w:val="none" w:sz="0" w:space="0" w:color="auto"/>
      </w:divBdr>
    </w:div>
    <w:div w:id="1489514620">
      <w:bodyDiv w:val="1"/>
      <w:marLeft w:val="0"/>
      <w:marRight w:val="0"/>
      <w:marTop w:val="0"/>
      <w:marBottom w:val="0"/>
      <w:divBdr>
        <w:top w:val="none" w:sz="0" w:space="0" w:color="auto"/>
        <w:left w:val="none" w:sz="0" w:space="0" w:color="auto"/>
        <w:bottom w:val="none" w:sz="0" w:space="0" w:color="auto"/>
        <w:right w:val="none" w:sz="0" w:space="0" w:color="auto"/>
      </w:divBdr>
    </w:div>
    <w:div w:id="1554383979">
      <w:bodyDiv w:val="1"/>
      <w:marLeft w:val="0"/>
      <w:marRight w:val="0"/>
      <w:marTop w:val="0"/>
      <w:marBottom w:val="0"/>
      <w:divBdr>
        <w:top w:val="none" w:sz="0" w:space="0" w:color="auto"/>
        <w:left w:val="none" w:sz="0" w:space="0" w:color="auto"/>
        <w:bottom w:val="none" w:sz="0" w:space="0" w:color="auto"/>
        <w:right w:val="none" w:sz="0" w:space="0" w:color="auto"/>
      </w:divBdr>
    </w:div>
    <w:div w:id="1561208438">
      <w:bodyDiv w:val="1"/>
      <w:marLeft w:val="0"/>
      <w:marRight w:val="0"/>
      <w:marTop w:val="0"/>
      <w:marBottom w:val="0"/>
      <w:divBdr>
        <w:top w:val="none" w:sz="0" w:space="0" w:color="auto"/>
        <w:left w:val="none" w:sz="0" w:space="0" w:color="auto"/>
        <w:bottom w:val="none" w:sz="0" w:space="0" w:color="auto"/>
        <w:right w:val="none" w:sz="0" w:space="0" w:color="auto"/>
      </w:divBdr>
    </w:div>
    <w:div w:id="1589339732">
      <w:bodyDiv w:val="1"/>
      <w:marLeft w:val="0"/>
      <w:marRight w:val="0"/>
      <w:marTop w:val="0"/>
      <w:marBottom w:val="0"/>
      <w:divBdr>
        <w:top w:val="none" w:sz="0" w:space="0" w:color="auto"/>
        <w:left w:val="none" w:sz="0" w:space="0" w:color="auto"/>
        <w:bottom w:val="none" w:sz="0" w:space="0" w:color="auto"/>
        <w:right w:val="none" w:sz="0" w:space="0" w:color="auto"/>
      </w:divBdr>
    </w:div>
    <w:div w:id="1709715242">
      <w:bodyDiv w:val="1"/>
      <w:marLeft w:val="0"/>
      <w:marRight w:val="0"/>
      <w:marTop w:val="0"/>
      <w:marBottom w:val="0"/>
      <w:divBdr>
        <w:top w:val="none" w:sz="0" w:space="0" w:color="auto"/>
        <w:left w:val="none" w:sz="0" w:space="0" w:color="auto"/>
        <w:bottom w:val="none" w:sz="0" w:space="0" w:color="auto"/>
        <w:right w:val="none" w:sz="0" w:space="0" w:color="auto"/>
      </w:divBdr>
    </w:div>
    <w:div w:id="1745646112">
      <w:bodyDiv w:val="1"/>
      <w:marLeft w:val="0"/>
      <w:marRight w:val="0"/>
      <w:marTop w:val="0"/>
      <w:marBottom w:val="0"/>
      <w:divBdr>
        <w:top w:val="none" w:sz="0" w:space="0" w:color="auto"/>
        <w:left w:val="none" w:sz="0" w:space="0" w:color="auto"/>
        <w:bottom w:val="none" w:sz="0" w:space="0" w:color="auto"/>
        <w:right w:val="none" w:sz="0" w:space="0" w:color="auto"/>
      </w:divBdr>
    </w:div>
    <w:div w:id="1799029841">
      <w:bodyDiv w:val="1"/>
      <w:marLeft w:val="0"/>
      <w:marRight w:val="0"/>
      <w:marTop w:val="0"/>
      <w:marBottom w:val="0"/>
      <w:divBdr>
        <w:top w:val="none" w:sz="0" w:space="0" w:color="auto"/>
        <w:left w:val="none" w:sz="0" w:space="0" w:color="auto"/>
        <w:bottom w:val="none" w:sz="0" w:space="0" w:color="auto"/>
        <w:right w:val="none" w:sz="0" w:space="0" w:color="auto"/>
      </w:divBdr>
    </w:div>
    <w:div w:id="1807164973">
      <w:bodyDiv w:val="1"/>
      <w:marLeft w:val="0"/>
      <w:marRight w:val="0"/>
      <w:marTop w:val="0"/>
      <w:marBottom w:val="0"/>
      <w:divBdr>
        <w:top w:val="none" w:sz="0" w:space="0" w:color="auto"/>
        <w:left w:val="none" w:sz="0" w:space="0" w:color="auto"/>
        <w:bottom w:val="none" w:sz="0" w:space="0" w:color="auto"/>
        <w:right w:val="none" w:sz="0" w:space="0" w:color="auto"/>
      </w:divBdr>
    </w:div>
    <w:div w:id="1833910338">
      <w:bodyDiv w:val="1"/>
      <w:marLeft w:val="0"/>
      <w:marRight w:val="0"/>
      <w:marTop w:val="0"/>
      <w:marBottom w:val="0"/>
      <w:divBdr>
        <w:top w:val="none" w:sz="0" w:space="0" w:color="auto"/>
        <w:left w:val="none" w:sz="0" w:space="0" w:color="auto"/>
        <w:bottom w:val="none" w:sz="0" w:space="0" w:color="auto"/>
        <w:right w:val="none" w:sz="0" w:space="0" w:color="auto"/>
      </w:divBdr>
    </w:div>
    <w:div w:id="1864976583">
      <w:bodyDiv w:val="1"/>
      <w:marLeft w:val="0"/>
      <w:marRight w:val="0"/>
      <w:marTop w:val="0"/>
      <w:marBottom w:val="0"/>
      <w:divBdr>
        <w:top w:val="none" w:sz="0" w:space="0" w:color="auto"/>
        <w:left w:val="none" w:sz="0" w:space="0" w:color="auto"/>
        <w:bottom w:val="none" w:sz="0" w:space="0" w:color="auto"/>
        <w:right w:val="none" w:sz="0" w:space="0" w:color="auto"/>
      </w:divBdr>
    </w:div>
    <w:div w:id="1871141448">
      <w:bodyDiv w:val="1"/>
      <w:marLeft w:val="0"/>
      <w:marRight w:val="0"/>
      <w:marTop w:val="0"/>
      <w:marBottom w:val="0"/>
      <w:divBdr>
        <w:top w:val="none" w:sz="0" w:space="0" w:color="auto"/>
        <w:left w:val="none" w:sz="0" w:space="0" w:color="auto"/>
        <w:bottom w:val="none" w:sz="0" w:space="0" w:color="auto"/>
        <w:right w:val="none" w:sz="0" w:space="0" w:color="auto"/>
      </w:divBdr>
    </w:div>
    <w:div w:id="1896158973">
      <w:bodyDiv w:val="1"/>
      <w:marLeft w:val="0"/>
      <w:marRight w:val="0"/>
      <w:marTop w:val="0"/>
      <w:marBottom w:val="0"/>
      <w:divBdr>
        <w:top w:val="none" w:sz="0" w:space="0" w:color="auto"/>
        <w:left w:val="none" w:sz="0" w:space="0" w:color="auto"/>
        <w:bottom w:val="none" w:sz="0" w:space="0" w:color="auto"/>
        <w:right w:val="none" w:sz="0" w:space="0" w:color="auto"/>
      </w:divBdr>
    </w:div>
    <w:div w:id="1901743562">
      <w:bodyDiv w:val="1"/>
      <w:marLeft w:val="0"/>
      <w:marRight w:val="0"/>
      <w:marTop w:val="0"/>
      <w:marBottom w:val="0"/>
      <w:divBdr>
        <w:top w:val="none" w:sz="0" w:space="0" w:color="auto"/>
        <w:left w:val="none" w:sz="0" w:space="0" w:color="auto"/>
        <w:bottom w:val="none" w:sz="0" w:space="0" w:color="auto"/>
        <w:right w:val="none" w:sz="0" w:space="0" w:color="auto"/>
      </w:divBdr>
    </w:div>
    <w:div w:id="1956672674">
      <w:bodyDiv w:val="1"/>
      <w:marLeft w:val="0"/>
      <w:marRight w:val="0"/>
      <w:marTop w:val="0"/>
      <w:marBottom w:val="0"/>
      <w:divBdr>
        <w:top w:val="none" w:sz="0" w:space="0" w:color="auto"/>
        <w:left w:val="none" w:sz="0" w:space="0" w:color="auto"/>
        <w:bottom w:val="none" w:sz="0" w:space="0" w:color="auto"/>
        <w:right w:val="none" w:sz="0" w:space="0" w:color="auto"/>
      </w:divBdr>
    </w:div>
    <w:div w:id="1960447501">
      <w:bodyDiv w:val="1"/>
      <w:marLeft w:val="0"/>
      <w:marRight w:val="0"/>
      <w:marTop w:val="0"/>
      <w:marBottom w:val="0"/>
      <w:divBdr>
        <w:top w:val="none" w:sz="0" w:space="0" w:color="auto"/>
        <w:left w:val="none" w:sz="0" w:space="0" w:color="auto"/>
        <w:bottom w:val="none" w:sz="0" w:space="0" w:color="auto"/>
        <w:right w:val="none" w:sz="0" w:space="0" w:color="auto"/>
      </w:divBdr>
    </w:div>
    <w:div w:id="1989282124">
      <w:bodyDiv w:val="1"/>
      <w:marLeft w:val="0"/>
      <w:marRight w:val="0"/>
      <w:marTop w:val="0"/>
      <w:marBottom w:val="0"/>
      <w:divBdr>
        <w:top w:val="none" w:sz="0" w:space="0" w:color="auto"/>
        <w:left w:val="none" w:sz="0" w:space="0" w:color="auto"/>
        <w:bottom w:val="none" w:sz="0" w:space="0" w:color="auto"/>
        <w:right w:val="none" w:sz="0" w:space="0" w:color="auto"/>
      </w:divBdr>
    </w:div>
    <w:div w:id="1997949625">
      <w:bodyDiv w:val="1"/>
      <w:marLeft w:val="0"/>
      <w:marRight w:val="0"/>
      <w:marTop w:val="0"/>
      <w:marBottom w:val="0"/>
      <w:divBdr>
        <w:top w:val="none" w:sz="0" w:space="0" w:color="auto"/>
        <w:left w:val="none" w:sz="0" w:space="0" w:color="auto"/>
        <w:bottom w:val="none" w:sz="0" w:space="0" w:color="auto"/>
        <w:right w:val="none" w:sz="0" w:space="0" w:color="auto"/>
      </w:divBdr>
    </w:div>
    <w:div w:id="2039306819">
      <w:bodyDiv w:val="1"/>
      <w:marLeft w:val="0"/>
      <w:marRight w:val="0"/>
      <w:marTop w:val="0"/>
      <w:marBottom w:val="0"/>
      <w:divBdr>
        <w:top w:val="none" w:sz="0" w:space="0" w:color="auto"/>
        <w:left w:val="none" w:sz="0" w:space="0" w:color="auto"/>
        <w:bottom w:val="none" w:sz="0" w:space="0" w:color="auto"/>
        <w:right w:val="none" w:sz="0" w:space="0" w:color="auto"/>
      </w:divBdr>
    </w:div>
    <w:div w:id="2046440537">
      <w:bodyDiv w:val="1"/>
      <w:marLeft w:val="0"/>
      <w:marRight w:val="0"/>
      <w:marTop w:val="0"/>
      <w:marBottom w:val="0"/>
      <w:divBdr>
        <w:top w:val="none" w:sz="0" w:space="0" w:color="auto"/>
        <w:left w:val="none" w:sz="0" w:space="0" w:color="auto"/>
        <w:bottom w:val="none" w:sz="0" w:space="0" w:color="auto"/>
        <w:right w:val="none" w:sz="0" w:space="0" w:color="auto"/>
      </w:divBdr>
    </w:div>
    <w:div w:id="2048094864">
      <w:bodyDiv w:val="1"/>
      <w:marLeft w:val="0"/>
      <w:marRight w:val="0"/>
      <w:marTop w:val="0"/>
      <w:marBottom w:val="0"/>
      <w:divBdr>
        <w:top w:val="none" w:sz="0" w:space="0" w:color="auto"/>
        <w:left w:val="none" w:sz="0" w:space="0" w:color="auto"/>
        <w:bottom w:val="none" w:sz="0" w:space="0" w:color="auto"/>
        <w:right w:val="none" w:sz="0" w:space="0" w:color="auto"/>
      </w:divBdr>
    </w:div>
    <w:div w:id="2060132836">
      <w:bodyDiv w:val="1"/>
      <w:marLeft w:val="0"/>
      <w:marRight w:val="0"/>
      <w:marTop w:val="0"/>
      <w:marBottom w:val="0"/>
      <w:divBdr>
        <w:top w:val="none" w:sz="0" w:space="0" w:color="auto"/>
        <w:left w:val="none" w:sz="0" w:space="0" w:color="auto"/>
        <w:bottom w:val="none" w:sz="0" w:space="0" w:color="auto"/>
        <w:right w:val="none" w:sz="0" w:space="0" w:color="auto"/>
      </w:divBdr>
    </w:div>
    <w:div w:id="2063626318">
      <w:bodyDiv w:val="1"/>
      <w:marLeft w:val="0"/>
      <w:marRight w:val="0"/>
      <w:marTop w:val="0"/>
      <w:marBottom w:val="0"/>
      <w:divBdr>
        <w:top w:val="none" w:sz="0" w:space="0" w:color="auto"/>
        <w:left w:val="none" w:sz="0" w:space="0" w:color="auto"/>
        <w:bottom w:val="none" w:sz="0" w:space="0" w:color="auto"/>
        <w:right w:val="none" w:sz="0" w:space="0" w:color="auto"/>
      </w:divBdr>
    </w:div>
    <w:div w:id="2073385651">
      <w:bodyDiv w:val="1"/>
      <w:marLeft w:val="0"/>
      <w:marRight w:val="0"/>
      <w:marTop w:val="0"/>
      <w:marBottom w:val="0"/>
      <w:divBdr>
        <w:top w:val="none" w:sz="0" w:space="0" w:color="auto"/>
        <w:left w:val="none" w:sz="0" w:space="0" w:color="auto"/>
        <w:bottom w:val="none" w:sz="0" w:space="0" w:color="auto"/>
        <w:right w:val="none" w:sz="0" w:space="0" w:color="auto"/>
      </w:divBdr>
    </w:div>
    <w:div w:id="2087258305">
      <w:bodyDiv w:val="1"/>
      <w:marLeft w:val="0"/>
      <w:marRight w:val="0"/>
      <w:marTop w:val="0"/>
      <w:marBottom w:val="0"/>
      <w:divBdr>
        <w:top w:val="none" w:sz="0" w:space="0" w:color="auto"/>
        <w:left w:val="none" w:sz="0" w:space="0" w:color="auto"/>
        <w:bottom w:val="none" w:sz="0" w:space="0" w:color="auto"/>
        <w:right w:val="none" w:sz="0" w:space="0" w:color="auto"/>
      </w:divBdr>
    </w:div>
    <w:div w:id="2087602300">
      <w:bodyDiv w:val="1"/>
      <w:marLeft w:val="0"/>
      <w:marRight w:val="0"/>
      <w:marTop w:val="0"/>
      <w:marBottom w:val="0"/>
      <w:divBdr>
        <w:top w:val="none" w:sz="0" w:space="0" w:color="auto"/>
        <w:left w:val="none" w:sz="0" w:space="0" w:color="auto"/>
        <w:bottom w:val="none" w:sz="0" w:space="0" w:color="auto"/>
        <w:right w:val="none" w:sz="0" w:space="0" w:color="auto"/>
      </w:divBdr>
    </w:div>
    <w:div w:id="2112386260">
      <w:bodyDiv w:val="1"/>
      <w:marLeft w:val="0"/>
      <w:marRight w:val="0"/>
      <w:marTop w:val="0"/>
      <w:marBottom w:val="0"/>
      <w:divBdr>
        <w:top w:val="none" w:sz="0" w:space="0" w:color="auto"/>
        <w:left w:val="none" w:sz="0" w:space="0" w:color="auto"/>
        <w:bottom w:val="none" w:sz="0" w:space="0" w:color="auto"/>
        <w:right w:val="none" w:sz="0" w:space="0" w:color="auto"/>
      </w:divBdr>
    </w:div>
    <w:div w:id="211281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ssunder-devops/" TargetMode="External"/><Relationship Id="rId5" Type="http://schemas.openxmlformats.org/officeDocument/2006/relationships/hyperlink" Target="mailto:shyamsunderprogram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772</TotalTime>
  <Pages>1</Pages>
  <Words>4380</Words>
  <Characters>24969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dc:creator>
  <cp:keywords/>
  <dc:description/>
  <cp:lastModifiedBy>Shyam Sunder D</cp:lastModifiedBy>
  <cp:revision>78</cp:revision>
  <cp:lastPrinted>2025-10-15T06:47:00Z</cp:lastPrinted>
  <dcterms:created xsi:type="dcterms:W3CDTF">2025-09-18T15:48:00Z</dcterms:created>
  <dcterms:modified xsi:type="dcterms:W3CDTF">2025-10-28T07:06:00Z</dcterms:modified>
</cp:coreProperties>
</file>