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D3FA" w14:textId="6E1658F7" w:rsidR="00B50C9B" w:rsidRPr="005A72C2" w:rsidRDefault="00B50C9B" w:rsidP="00B50C9B">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MSc Project Proposal</w:t>
      </w:r>
    </w:p>
    <w:p w14:paraId="3A14DB43" w14:textId="7F44CBDA" w:rsidR="00B50C9B" w:rsidRPr="00C64C6A" w:rsidRDefault="00B50C9B" w:rsidP="00B50C9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Project Title:</w:t>
      </w:r>
      <w:r>
        <w:t xml:space="preserve"> </w:t>
      </w:r>
      <w:r>
        <w:rPr>
          <w:rFonts w:ascii="Times New Roman" w:eastAsia="Times New Roman" w:hAnsi="Times New Roman" w:cs="Times New Roman"/>
          <w:kern w:val="0"/>
          <w:lang w:eastAsia="en-GB"/>
          <w14:ligatures w14:val="none"/>
        </w:rPr>
        <w:t>Physics-Informed Detection of Cyber-Attacks on Industrial Control Systems</w:t>
      </w:r>
    </w:p>
    <w:p w14:paraId="4D2C7115" w14:textId="77777777" w:rsidR="00B50C9B" w:rsidRPr="005A72C2" w:rsidRDefault="00B50C9B" w:rsidP="00B50C9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Background and Motivation</w:t>
      </w:r>
    </w:p>
    <w:p w14:paraId="6443B46D" w14:textId="39A76504" w:rsidR="004044BF" w:rsidRPr="005A72C2" w:rsidRDefault="00430270" w:rsidP="009C366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Industrial Control Systems and related critical infrastructures are vital assets that need to be safeguarded from cyber-attacks. Nowadays, ICSs have increased interconnectivity with other systems such as the IT systems at the Enterprise level, which introduces new cybersecurity challenges. Incidents such as Stuxnet and the 2015–2016 attacks on the Ukrainian power grid show that attackers can reach control logic and drive a process toward unsafe or damaging states. </w:t>
      </w:r>
    </w:p>
    <w:p w14:paraId="2524D457" w14:textId="77777777" w:rsidR="004044BF" w:rsidRPr="005A72C2" w:rsidRDefault="004044BF" w:rsidP="009C366C">
      <w:pPr>
        <w:spacing w:after="0" w:line="240" w:lineRule="auto"/>
        <w:rPr>
          <w:rFonts w:ascii="Times New Roman" w:eastAsia="Times New Roman" w:hAnsi="Times New Roman" w:cs="Times New Roman"/>
          <w:kern w:val="0"/>
          <w:lang w:eastAsia="en-GB"/>
          <w14:ligatures w14:val="none"/>
        </w:rPr>
      </w:pPr>
    </w:p>
    <w:p w14:paraId="2F299BAE" w14:textId="381535B2" w:rsidR="009C366C" w:rsidRPr="005A72C2" w:rsidRDefault="00193C13" w:rsidP="009C366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Securing such systems is not an easy task and the real systems cannot be tested for security due to risk of physical damage or downtime.  Also, the VM labs do not accurately represent the segmented networks of true Industrial Control Systems.</w:t>
      </w:r>
    </w:p>
    <w:p w14:paraId="328B164C" w14:textId="0B1B870E" w:rsidR="00193C13" w:rsidRPr="005A72C2" w:rsidRDefault="004044BF" w:rsidP="009C366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Attacks on such systems could result in operational process shutdown, damaged equipment, financial loss and in the worst case, loss of human life.</w:t>
      </w:r>
    </w:p>
    <w:p w14:paraId="32A7EDEC" w14:textId="7A08E57F" w:rsidR="00B50C9B" w:rsidRPr="005A72C2" w:rsidRDefault="00B50C9B" w:rsidP="005A7F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Project Aim</w:t>
      </w:r>
      <w:r>
        <w:rPr>
          <w:rFonts w:ascii="Times New Roman" w:eastAsia="Times New Roman" w:hAnsi="Times New Roman" w:cs="Times New Roman"/>
          <w:kern w:val="0"/>
          <w:lang w:eastAsia="en-GB"/>
          <w14:ligatures w14:val="none"/>
        </w:rPr>
        <w:t xml:space="preserve"> </w:t>
      </w:r>
    </w:p>
    <w:p w14:paraId="3A727175" w14:textId="1EE4C367" w:rsidR="004044BF" w:rsidRPr="005A72C2" w:rsidRDefault="005E7164" w:rsidP="009C366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To build and evaluate a physics-informed detection layer for an Industrial Control System, using a software-based simulation environment that can safely execute cyber-attacks and measure their physical impact. The detection layer identifies attacks by reasoning about the system’s physical state, using rule-based physical-consistency checks, rather than relying on network signatures alone. The research contribution is the physics-informed detection layer; the process physics is kept deliberately simple and is provided by an existing testbed (GRFICS).</w:t>
      </w:r>
    </w:p>
    <w:p w14:paraId="6F5F4FD2" w14:textId="77777777" w:rsidR="00B50C9B" w:rsidRPr="005A72C2" w:rsidRDefault="00B50C9B" w:rsidP="00B50C9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Objectives</w:t>
      </w:r>
    </w:p>
    <w:p w14:paraId="6BC62D4D" w14:textId="458D26C2" w:rsidR="005A7F4A" w:rsidRPr="005A72C2" w:rsidRDefault="00EC40BD" w:rsidP="005A7F4A">
      <w:pPr>
        <w:pStyle w:val="ListParagraph"/>
        <w:numPr>
          <w:ilvl w:val="0"/>
          <w:numId w:val="11"/>
        </w:numPr>
        <w:spacing w:after="100" w:line="276" w:lineRule="auto"/>
        <w:contextualSpacing w:val="0"/>
        <w:rPr>
          <w:rFonts w:ascii="Times New Roman" w:hAnsi="Times New Roman" w:cs="Times New Roman"/>
        </w:rPr>
      </w:pPr>
      <w:r>
        <w:rPr>
          <w:rFonts w:ascii="Times New Roman" w:hAnsi="Times New Roman" w:cs="Times New Roman"/>
        </w:rPr>
        <w:t>Deploy and extend the GRFICS,</w:t>
      </w:r>
      <w:r>
        <w:rPr>
          <w:rFonts w:ascii="Times New Roman" w:eastAsia="Times New Roman" w:hAnsi="Times New Roman" w:cs="Times New Roman"/>
          <w:kern w:val="0"/>
          <w:lang w:eastAsia="en-GB"/>
          <w14:ligatures w14:val="none"/>
        </w:rPr>
        <w:t xml:space="preserve"> which provides a chemical-process simulation controlled by a virtual PLC (OpenPLC) over the Modbus protocol on a segmented IT/OT network following the Purdue model.</w:t>
      </w:r>
    </w:p>
    <w:p w14:paraId="2CC4D0F8" w14:textId="059D9826" w:rsidR="005A7F4A" w:rsidRPr="005A72C2" w:rsidRDefault="005A7F4A" w:rsidP="005A7F4A">
      <w:pPr>
        <w:pStyle w:val="ListParagraph"/>
        <w:numPr>
          <w:ilvl w:val="0"/>
          <w:numId w:val="11"/>
        </w:numPr>
        <w:spacing w:after="100" w:line="276" w:lineRule="auto"/>
        <w:contextualSpacing w:val="0"/>
        <w:rPr>
          <w:rFonts w:ascii="Times New Roman" w:hAnsi="Times New Roman" w:cs="Times New Roman"/>
        </w:rPr>
      </w:pPr>
      <w:r>
        <w:rPr>
          <w:rFonts w:ascii="Times New Roman" w:hAnsi="Times New Roman" w:cs="Times New Roman"/>
        </w:rPr>
        <w:t>Implement a physics-informed detection layer in .NET (C#) that monitors process variables and network traffic (via Zeek) and flags states that are physically implausible or unsafe using rule-based physical-consistency checks. If time permits, extend this with a machine-learning model that predicts normal process behaviour and flags deviations.</w:t>
      </w:r>
    </w:p>
    <w:p w14:paraId="15918673" w14:textId="26CE0913" w:rsidR="005A7F4A" w:rsidRPr="005A72C2" w:rsidRDefault="005A7F4A" w:rsidP="005A7F4A">
      <w:pPr>
        <w:pStyle w:val="ListParagraph"/>
        <w:numPr>
          <w:ilvl w:val="0"/>
          <w:numId w:val="11"/>
        </w:numPr>
        <w:spacing w:after="100" w:line="276" w:lineRule="auto"/>
        <w:contextualSpacing w:val="0"/>
        <w:rPr>
          <w:rFonts w:ascii="Times New Roman" w:hAnsi="Times New Roman" w:cs="Times New Roman"/>
        </w:rPr>
      </w:pPr>
      <w:r>
        <w:rPr>
          <w:rFonts w:ascii="Times New Roman" w:hAnsi="Times New Roman" w:cs="Times New Roman"/>
        </w:rPr>
        <w:t>Design and execute a representative set of cyber-attacks (e.g. false sensor-data injection, replay, covert process drift, and command injection as a network-borne attack) against the simulation and measure their physical impact.</w:t>
      </w:r>
    </w:p>
    <w:p w14:paraId="0F39A832" w14:textId="7DBBBF1D" w:rsidR="005A7F4A" w:rsidRPr="005A72C2" w:rsidRDefault="005A7F4A" w:rsidP="0050168F">
      <w:pPr>
        <w:pStyle w:val="ListParagraph"/>
        <w:numPr>
          <w:ilvl w:val="0"/>
          <w:numId w:val="11"/>
        </w:numPr>
        <w:spacing w:after="100" w:line="276" w:lineRule="auto"/>
        <w:contextualSpacing w:val="0"/>
        <w:rPr>
          <w:rFonts w:ascii="Times New Roman" w:hAnsi="Times New Roman" w:cs="Times New Roman"/>
        </w:rPr>
      </w:pPr>
      <w:r>
        <w:rPr>
          <w:rFonts w:ascii="Times New Roman" w:hAnsi="Times New Roman" w:cs="Times New Roman"/>
        </w:rPr>
        <w:t>Evaluate the detection layer against these attacks and compare the rule-based detector against a network-only baseline (and the ML extension where time allows) using false-positive rate, precision, recall, F1, PR-AUC and detection latency.</w:t>
      </w:r>
    </w:p>
    <w:p w14:paraId="4827D205" w14:textId="1BEA8694" w:rsidR="00B50C9B" w:rsidRPr="005A72C2" w:rsidRDefault="00B50C9B" w:rsidP="00B50C9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lastRenderedPageBreak/>
        <w:t>Expected Deliverables</w:t>
      </w:r>
    </w:p>
    <w:p w14:paraId="0D3D190E" w14:textId="0DD73264" w:rsidR="005A7F4A" w:rsidRPr="005A72C2" w:rsidRDefault="005A7F4A" w:rsidP="005A7F4A">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A deployed and extended ICS simulation testbed (based on GRFICS).</w:t>
      </w:r>
    </w:p>
    <w:p w14:paraId="7BF6E9A7" w14:textId="77777777" w:rsidR="005A7F4A" w:rsidRPr="005A72C2" w:rsidRDefault="005A7F4A" w:rsidP="005A7F4A">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A physics-informed detection engine implemented in .NET (C#).</w:t>
      </w:r>
    </w:p>
    <w:p w14:paraId="4A6E9504" w14:textId="77777777" w:rsidR="005A7F4A" w:rsidRPr="005A72C2" w:rsidRDefault="005A7F4A" w:rsidP="005A7F4A">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A monitoring dashboard with alerting for process and network events.</w:t>
      </w:r>
    </w:p>
    <w:p w14:paraId="0F57A348" w14:textId="77777777" w:rsidR="005A7F4A" w:rsidRPr="005A72C2" w:rsidRDefault="005A7F4A" w:rsidP="005A7F4A">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A set of reproducible attack scenarios and the resulting evaluation dataset / results.</w:t>
      </w:r>
    </w:p>
    <w:p w14:paraId="4DC15740" w14:textId="5A9D01CA" w:rsidR="005A7F4A" w:rsidRPr="005A72C2" w:rsidRDefault="005A7F4A" w:rsidP="005A7F4A">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A report documenting the design, implementation and findings.</w:t>
      </w:r>
    </w:p>
    <w:p w14:paraId="2F28D50F" w14:textId="77777777" w:rsidR="00B50C9B" w:rsidRPr="005A72C2" w:rsidRDefault="00B50C9B" w:rsidP="00B50C9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Methodology</w:t>
      </w:r>
    </w:p>
    <w:p w14:paraId="4131DF38" w14:textId="17AE55C6" w:rsidR="0080775E" w:rsidRPr="005A72C2" w:rsidRDefault="0080775E" w:rsidP="0080775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Foundation &amp; literature - Review ICS security, existing simulation testbeds, and detection methods that use the physical process.</w:t>
      </w:r>
    </w:p>
    <w:p w14:paraId="314D49BA" w14:textId="573E43CE" w:rsidR="0080775E" w:rsidRPr="005A72C2" w:rsidRDefault="0080775E" w:rsidP="0080775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Testbed setup - Deploy and extend the GRFICSv3 testbed (</w:t>
      </w:r>
      <w:hyperlink r:id="rId7" w:history="1">
        <w:r>
          <w:rPr>
            <w:rStyle w:val="Hyperlink"/>
            <w:rFonts w:ascii="Times New Roman" w:eastAsia="Times New Roman" w:hAnsi="Times New Roman" w:cs="Times New Roman"/>
            <w:kern w:val="0"/>
            <w:lang w:eastAsia="en-GB"/>
            <w14:ligatures w14:val="none"/>
          </w:rPr>
          <w:t>https://github.com/Fortiphyd/GRFICSv3</w:t>
        </w:r>
      </w:hyperlink>
      <w:r>
        <w:rPr>
          <w:rFonts w:ascii="Times New Roman" w:eastAsia="Times New Roman" w:hAnsi="Times New Roman" w:cs="Times New Roman"/>
          <w:kern w:val="0"/>
          <w:lang w:eastAsia="en-GB"/>
          <w14:ligatures w14:val="none"/>
        </w:rPr>
        <w:t>)</w:t>
      </w:r>
    </w:p>
    <w:p w14:paraId="7D122B00" w14:textId="699CC4A7" w:rsidR="0080775E" w:rsidRPr="005A72C2" w:rsidRDefault="0080775E" w:rsidP="0080775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Detection engine - Build the .NET (C#) detection layer that watches both the process behaviour and the network traffic (via Zeek) to spot attacks. The core detector uses rule-based physical-consistency checks, compared against a network-only baseline. If time permits, it is extended with a machine-learning model trained offline in Python on the GRFICS-generated dataset, where deviations between the predicted and observed values flag anomalies.</w:t>
      </w:r>
    </w:p>
    <w:p w14:paraId="3D089550" w14:textId="2DFF6632" w:rsidR="0080775E" w:rsidRPr="005A72C2" w:rsidRDefault="0080775E" w:rsidP="0080775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Dashboard &amp; alerting - Show the live process and security state on a dashboard and raise alerts when something looks wrong.</w:t>
      </w:r>
    </w:p>
    <w:p w14:paraId="0D54F0B6" w14:textId="7EAFED08" w:rsidR="0080775E" w:rsidRPr="005A72C2" w:rsidRDefault="0080775E" w:rsidP="0080775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Attack simulation &amp; evaluation - Run attacks against the testbed in a controlled way, and measure both their physical impact and how well the detection layer catches them.</w:t>
      </w:r>
    </w:p>
    <w:p w14:paraId="0EA33702" w14:textId="34EBE244" w:rsidR="0080775E" w:rsidRPr="005A72C2" w:rsidRDefault="0080775E" w:rsidP="0080775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Analysis &amp; write-up - Interpret the results and write the dissertation.</w:t>
      </w:r>
    </w:p>
    <w:p w14:paraId="268206BE" w14:textId="77777777" w:rsidR="0080775E" w:rsidRPr="005A72C2" w:rsidRDefault="0080775E" w:rsidP="0080775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Technologies and resources:</w:t>
      </w:r>
    </w:p>
    <w:p w14:paraId="15F59C41" w14:textId="4EA4E64C" w:rsidR="00EC40BD" w:rsidRDefault="0080775E" w:rsidP="0050168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system uses OpenPLC and the Modbus protocol to control the process, with Zeek monitoring network traffic and a .NET (C#) engine performing the detection. The network is split into IT and OT zones following the Purdue model. The GRFICSv3 testbed is used as the simulation environment. A labelled dataset of normal and attack runs is generated from GRFICSv3 and used to evaluate the detection layer, and to train the ML extension if it is pursued. All tools are open-source or freely available, and everything runs inside an isolated virtual environment.</w:t>
      </w:r>
    </w:p>
    <w:p w14:paraId="18756CB0" w14:textId="77777777" w:rsidR="00EC40BD" w:rsidRPr="005A72C2" w:rsidRDefault="00EC40BD" w:rsidP="0050168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C5CAE9" w14:textId="4FA9CD85" w:rsidR="009C366C" w:rsidRPr="005A72C2" w:rsidRDefault="00B50C9B" w:rsidP="0050168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Evaluation Plan</w:t>
      </w:r>
    </w:p>
    <w:p w14:paraId="230913D0" w14:textId="2B5BDB41" w:rsidR="0080775E" w:rsidRPr="00D765DA" w:rsidRDefault="0080775E" w:rsidP="00D765DA">
      <w:pPr>
        <w:spacing w:after="120" w:line="276" w:lineRule="auto"/>
        <w:rPr>
          <w:rFonts w:ascii="Times New Roman" w:hAnsi="Times New Roman" w:cs="Times New Roman"/>
        </w:rPr>
      </w:pPr>
      <w:r>
        <w:rPr>
          <w:rFonts w:ascii="Times New Roman" w:hAnsi="Times New Roman" w:cs="Times New Roman"/>
        </w:rPr>
        <w:t>Success is assessed experimentally. Each attack scenario is run under controlled conditions and the following are measured:</w:t>
      </w:r>
    </w:p>
    <w:p w14:paraId="2E49DDCB" w14:textId="77777777" w:rsidR="0080775E" w:rsidRPr="005A72C2" w:rsidRDefault="0080775E" w:rsidP="0080775E">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False-positive rate during normal operation.</w:t>
      </w:r>
    </w:p>
    <w:p w14:paraId="62CE764E" w14:textId="2306632E" w:rsidR="0080775E" w:rsidRPr="005A72C2" w:rsidRDefault="0080775E" w:rsidP="0080775E">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Detection latency - time from attack onset to alert.</w:t>
      </w:r>
    </w:p>
    <w:p w14:paraId="259D8C11" w14:textId="7EAAD4C6" w:rsidR="0080775E" w:rsidRPr="005A72C2" w:rsidRDefault="0080775E" w:rsidP="0080775E">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Ability to detect physically impactful attacks that evade a network-only baseline.</w:t>
      </w:r>
    </w:p>
    <w:p w14:paraId="00000201" w14:textId="2932D50E" w:rsidR="0080775E" w:rsidRPr="005A72C2" w:rsidRDefault="0080775E" w:rsidP="0080775E">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t>Precision, recall and F1-score, with PR-AUC reported</w:t>
      </w:r>
      <w:r w:rsidR="00974322">
        <w:rPr>
          <w:rFonts w:ascii="Times New Roman" w:hAnsi="Times New Roman" w:cs="Times New Roman"/>
        </w:rPr>
        <w:t>.</w:t>
      </w:r>
    </w:p>
    <w:p w14:paraId="00000203" w14:textId="60A8E013" w:rsidR="0080775E" w:rsidRPr="00D765DA" w:rsidRDefault="0080775E" w:rsidP="00D765DA">
      <w:pPr>
        <w:pStyle w:val="ListParagraph"/>
        <w:numPr>
          <w:ilvl w:val="0"/>
          <w:numId w:val="12"/>
        </w:numPr>
        <w:spacing w:after="60" w:line="276" w:lineRule="auto"/>
        <w:contextualSpacing w:val="0"/>
        <w:rPr>
          <w:rFonts w:ascii="Times New Roman" w:hAnsi="Times New Roman" w:cs="Times New Roman"/>
        </w:rPr>
      </w:pPr>
      <w:r>
        <w:rPr>
          <w:rFonts w:ascii="Times New Roman" w:hAnsi="Times New Roman" w:cs="Times New Roman"/>
        </w:rPr>
        <w:lastRenderedPageBreak/>
        <w:t>Physical deviation at the moment of detection (e.g. how far a tank level or pressure drifted before the alert), quantifying the damage done before detection.</w:t>
      </w:r>
    </w:p>
    <w:p w14:paraId="43246D84" w14:textId="77777777" w:rsidR="009C366C" w:rsidRPr="005A72C2" w:rsidRDefault="00B50C9B" w:rsidP="00B50C9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Risks and Ethical Considerations</w:t>
      </w:r>
    </w:p>
    <w:p w14:paraId="0A0281C2" w14:textId="746738E9" w:rsidR="00B61DDE" w:rsidRPr="00F401E8" w:rsidRDefault="00B61DDE" w:rsidP="00F401E8">
      <w:pPr>
        <w:pStyle w:val="ListParagraph"/>
        <w:numPr>
          <w:ilvl w:val="0"/>
          <w:numId w:val="14"/>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Toolchain integration - the process simulation, OpenPLC/Modbus, Zeek and the .NET engine must work together to deliver clean data.  Mitigation: test the full data path end-to-end early (process → PLC → engine) before building detection on top.</w:t>
      </w:r>
    </w:p>
    <w:p w14:paraId="52AA5A8D" w14:textId="34F0876D" w:rsidR="00B61DDE" w:rsidRPr="00F401E8" w:rsidRDefault="00B61DDE" w:rsidP="00F401E8">
      <w:pPr>
        <w:pStyle w:val="ListParagraph"/>
        <w:numPr>
          <w:ilvl w:val="0"/>
          <w:numId w:val="14"/>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Detection accuracy / false positives - model inaccuracy surfaces as false alarms. Mitigation: keep the process model simple, tune thresholds against normal operation, and report false-positive rate explicitly.</w:t>
      </w:r>
    </w:p>
    <w:p w14:paraId="3D29DB93" w14:textId="06FAFE08" w:rsidR="00B61DDE" w:rsidRPr="00F401E8" w:rsidRDefault="00B61DDE" w:rsidP="00F401E8">
      <w:pPr>
        <w:pStyle w:val="ListParagraph"/>
        <w:numPr>
          <w:ilvl w:val="0"/>
          <w:numId w:val="14"/>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Network monitoring blind spots - Zeek must capture the OT traffic. Mitigation: validate Zeek sees the Modbus exchanges before relying on it.</w:t>
      </w:r>
    </w:p>
    <w:p w14:paraId="00000301" w14:textId="28C8A37B" w:rsidR="00B61DDE" w:rsidRPr="005A72C2" w:rsidRDefault="00B61DDE" w:rsidP="009C366C">
      <w:pPr>
        <w:numPr>
          <w:ilvl w:val="0"/>
          <w:numId w:val="14"/>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ML scope - the machine-learning detector depends on a stable testbed and a sufficient labelled dataset. Mitigation: the ML layer is treated as an additive component; if testbed integration slips, the rule-based physics detection and core evaluation remain the deliverable and the ML work is reduced.</w:t>
      </w:r>
    </w:p>
    <w:p w14:paraId="45D8FE3D" w14:textId="74BFBA65" w:rsidR="00B61DDE" w:rsidRPr="005A72C2" w:rsidRDefault="00B61DDE" w:rsidP="009C366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rPr>
        <w:t xml:space="preserve">Ethical, legal and data-protection considerations: all work is carried out in an isolated, fully simulated environment. No real infrastructure is touched, and no attacks are run against live systems. The project processes no personal data, so data-protection impact is minimal. The attack techniques are demonstrated solely for defensive research, and operational attack details against real-world systems will not be published. </w:t>
      </w:r>
    </w:p>
    <w:p w14:paraId="1A137C35" w14:textId="55C1F109" w:rsidR="00EA2450" w:rsidRPr="005A72C2" w:rsidRDefault="00B50C9B" w:rsidP="009C366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Timeline</w:t>
      </w:r>
    </w:p>
    <w:tbl>
      <w:tblPr>
        <w:tblStyle w:val="PlainTable2"/>
        <w:tblW w:w="0" w:type="auto"/>
        <w:tblLook w:val="04A0" w:firstRow="1" w:lastRow="0" w:firstColumn="1" w:lastColumn="0" w:noHBand="0" w:noVBand="1"/>
      </w:tblPr>
      <w:tblGrid>
        <w:gridCol w:w="826"/>
        <w:gridCol w:w="2016"/>
        <w:gridCol w:w="4193"/>
        <w:gridCol w:w="1991"/>
      </w:tblGrid>
      <w:tr w:rsidR="0050168F" w:rsidRPr="005A72C2" w14:paraId="6FCDA315" w14:textId="77777777" w:rsidTr="00501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7DCC5" w14:textId="77777777"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Date</w:t>
            </w:r>
          </w:p>
        </w:tc>
        <w:tc>
          <w:tcPr>
            <w:tcW w:w="0" w:type="auto"/>
            <w:hideMark/>
          </w:tcPr>
          <w:p w14:paraId="749D4AE1" w14:textId="77777777" w:rsidR="0050168F" w:rsidRPr="005A72C2" w:rsidRDefault="0050168F" w:rsidP="0050168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Meeting / Milestone</w:t>
            </w:r>
          </w:p>
        </w:tc>
        <w:tc>
          <w:tcPr>
            <w:tcW w:w="0" w:type="auto"/>
            <w:hideMark/>
          </w:tcPr>
          <w:p w14:paraId="514E875C" w14:textId="77777777" w:rsidR="0050168F" w:rsidRPr="005A72C2" w:rsidRDefault="0050168F" w:rsidP="0050168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Project work</w:t>
            </w:r>
          </w:p>
        </w:tc>
        <w:tc>
          <w:tcPr>
            <w:tcW w:w="0" w:type="auto"/>
            <w:hideMark/>
          </w:tcPr>
          <w:p w14:paraId="4CABA45F" w14:textId="77777777" w:rsidR="0050168F" w:rsidRPr="005A72C2" w:rsidRDefault="0050168F" w:rsidP="0050168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Deliverable</w:t>
            </w:r>
          </w:p>
        </w:tc>
      </w:tr>
      <w:tr w:rsidR="0050168F" w:rsidRPr="005A72C2" w14:paraId="1F95B89B" w14:textId="77777777" w:rsidTr="005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63CEA" w14:textId="3CE40953"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Jun 17-19</w:t>
            </w:r>
          </w:p>
        </w:tc>
        <w:tc>
          <w:tcPr>
            <w:tcW w:w="0" w:type="auto"/>
            <w:hideMark/>
          </w:tcPr>
          <w:p w14:paraId="078BA039"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Meeting 2: Project definition</w:t>
            </w:r>
          </w:p>
        </w:tc>
        <w:tc>
          <w:tcPr>
            <w:tcW w:w="0" w:type="auto"/>
            <w:hideMark/>
          </w:tcPr>
          <w:p w14:paraId="128E5B90"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Finalise topic, objectives, scope; ethics self-assessment</w:t>
            </w:r>
          </w:p>
        </w:tc>
        <w:tc>
          <w:tcPr>
            <w:tcW w:w="0" w:type="auto"/>
            <w:hideMark/>
          </w:tcPr>
          <w:p w14:paraId="7A5B6745"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Project proposal; ethics self-assessment</w:t>
            </w:r>
          </w:p>
        </w:tc>
      </w:tr>
      <w:tr w:rsidR="0050168F" w:rsidRPr="005A72C2" w14:paraId="374E5291" w14:textId="77777777" w:rsidTr="0050168F">
        <w:tc>
          <w:tcPr>
            <w:cnfStyle w:val="001000000000" w:firstRow="0" w:lastRow="0" w:firstColumn="1" w:lastColumn="0" w:oddVBand="0" w:evenVBand="0" w:oddHBand="0" w:evenHBand="0" w:firstRowFirstColumn="0" w:firstRowLastColumn="0" w:lastRowFirstColumn="0" w:lastRowLastColumn="0"/>
            <w:tcW w:w="0" w:type="auto"/>
            <w:hideMark/>
          </w:tcPr>
          <w:p w14:paraId="4DD7D392" w14:textId="77777777"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Jun 24</w:t>
            </w:r>
          </w:p>
        </w:tc>
        <w:tc>
          <w:tcPr>
            <w:tcW w:w="0" w:type="auto"/>
            <w:hideMark/>
          </w:tcPr>
          <w:p w14:paraId="6BDC69E5"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Meeting 3: Literature review</w:t>
            </w:r>
          </w:p>
        </w:tc>
        <w:tc>
          <w:tcPr>
            <w:tcW w:w="0" w:type="auto"/>
            <w:hideMark/>
          </w:tcPr>
          <w:p w14:paraId="01D75894"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Survey ICS security, existing testbeds, process-aware detection</w:t>
            </w:r>
          </w:p>
        </w:tc>
        <w:tc>
          <w:tcPr>
            <w:tcW w:w="0" w:type="auto"/>
            <w:hideMark/>
          </w:tcPr>
          <w:p w14:paraId="3D6DC5E9"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Literature review (draft)</w:t>
            </w:r>
          </w:p>
        </w:tc>
      </w:tr>
      <w:tr w:rsidR="0050168F" w:rsidRPr="005A72C2" w14:paraId="193E54BD" w14:textId="77777777" w:rsidTr="005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243C4" w14:textId="77777777"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Jul 1</w:t>
            </w:r>
          </w:p>
        </w:tc>
        <w:tc>
          <w:tcPr>
            <w:tcW w:w="0" w:type="auto"/>
            <w:hideMark/>
          </w:tcPr>
          <w:p w14:paraId="01AE8DCC"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Meeting 4: Requirements &amp; design</w:t>
            </w:r>
          </w:p>
        </w:tc>
        <w:tc>
          <w:tcPr>
            <w:tcW w:w="0" w:type="auto"/>
            <w:hideMark/>
          </w:tcPr>
          <w:p w14:paraId="20828B8D"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Define requirements, IT/OT architecture (Purdue model), detection approach</w:t>
            </w:r>
          </w:p>
        </w:tc>
        <w:tc>
          <w:tcPr>
            <w:tcW w:w="0" w:type="auto"/>
            <w:hideMark/>
          </w:tcPr>
          <w:p w14:paraId="4B305BCB"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Gantt chart; literature review</w:t>
            </w:r>
          </w:p>
        </w:tc>
      </w:tr>
      <w:tr w:rsidR="0050168F" w:rsidRPr="005A72C2" w14:paraId="22F51060" w14:textId="77777777" w:rsidTr="0050168F">
        <w:tc>
          <w:tcPr>
            <w:cnfStyle w:val="001000000000" w:firstRow="0" w:lastRow="0" w:firstColumn="1" w:lastColumn="0" w:oddVBand="0" w:evenVBand="0" w:oddHBand="0" w:evenHBand="0" w:firstRowFirstColumn="0" w:firstRowLastColumn="0" w:lastRowFirstColumn="0" w:lastRowLastColumn="0"/>
            <w:tcW w:w="0" w:type="auto"/>
            <w:hideMark/>
          </w:tcPr>
          <w:p w14:paraId="37BAAB34" w14:textId="77777777"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Jul 15</w:t>
            </w:r>
          </w:p>
        </w:tc>
        <w:tc>
          <w:tcPr>
            <w:tcW w:w="0" w:type="auto"/>
            <w:hideMark/>
          </w:tcPr>
          <w:p w14:paraId="0F46C18F"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Meeting 5: Development</w:t>
            </w:r>
          </w:p>
        </w:tc>
        <w:tc>
          <w:tcPr>
            <w:tcW w:w="0" w:type="auto"/>
            <w:hideMark/>
          </w:tcPr>
          <w:p w14:paraId="287C525C" w14:textId="2C0A977E"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Deploy GRFICSv3, integrate Zeek + .NET poller, validate data path; build rule-based physics detection and attack scripts</w:t>
            </w:r>
          </w:p>
        </w:tc>
        <w:tc>
          <w:tcPr>
            <w:tcW w:w="0" w:type="auto"/>
            <w:hideMark/>
          </w:tcPr>
          <w:p w14:paraId="44704ADE"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Working testbed; initial prototype</w:t>
            </w:r>
          </w:p>
        </w:tc>
      </w:tr>
      <w:tr w:rsidR="0050168F" w:rsidRPr="005A72C2" w14:paraId="15018735" w14:textId="77777777" w:rsidTr="005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8A511" w14:textId="77777777"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Jul 29</w:t>
            </w:r>
          </w:p>
        </w:tc>
        <w:tc>
          <w:tcPr>
            <w:tcW w:w="0" w:type="auto"/>
            <w:hideMark/>
          </w:tcPr>
          <w:p w14:paraId="2DF16840"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Meeting 6: Development</w:t>
            </w:r>
          </w:p>
        </w:tc>
        <w:tc>
          <w:tcPr>
            <w:tcW w:w="0" w:type="auto"/>
            <w:hideMark/>
          </w:tcPr>
          <w:p w14:paraId="21392875"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Dashboard &amp; alerting; generate labelled dataset from normal + attack runs; integrate end-to-end</w:t>
            </w:r>
          </w:p>
        </w:tc>
        <w:tc>
          <w:tcPr>
            <w:tcW w:w="0" w:type="auto"/>
            <w:hideMark/>
          </w:tcPr>
          <w:p w14:paraId="28D1D5BD"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Working prototype; labelled dataset</w:t>
            </w:r>
          </w:p>
        </w:tc>
      </w:tr>
      <w:tr w:rsidR="0050168F" w:rsidRPr="005A72C2" w14:paraId="4D6E6A41" w14:textId="77777777" w:rsidTr="0050168F">
        <w:tc>
          <w:tcPr>
            <w:cnfStyle w:val="001000000000" w:firstRow="0" w:lastRow="0" w:firstColumn="1" w:lastColumn="0" w:oddVBand="0" w:evenVBand="0" w:oddHBand="0" w:evenHBand="0" w:firstRowFirstColumn="0" w:firstRowLastColumn="0" w:lastRowFirstColumn="0" w:lastRowLastColumn="0"/>
            <w:tcW w:w="0" w:type="auto"/>
            <w:hideMark/>
          </w:tcPr>
          <w:p w14:paraId="76ACC408" w14:textId="37334E1E"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Aug 12-14</w:t>
            </w:r>
          </w:p>
        </w:tc>
        <w:tc>
          <w:tcPr>
            <w:tcW w:w="0" w:type="auto"/>
            <w:hideMark/>
          </w:tcPr>
          <w:p w14:paraId="5CE9678F"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Meeting 7: Testing &amp; evaluation</w:t>
            </w:r>
          </w:p>
        </w:tc>
        <w:tc>
          <w:tcPr>
            <w:tcW w:w="0" w:type="auto"/>
            <w:hideMark/>
          </w:tcPr>
          <w:p w14:paraId="0136AE26" w14:textId="3250323D"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Full evaluation: rule-based physics vs network-only across all metrics; train LSTM predictor and add to the comparison if time permits</w:t>
            </w:r>
          </w:p>
        </w:tc>
        <w:tc>
          <w:tcPr>
            <w:tcW w:w="0" w:type="auto"/>
            <w:hideMark/>
          </w:tcPr>
          <w:p w14:paraId="29C38913"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Evaluation results; slide deck</w:t>
            </w:r>
          </w:p>
        </w:tc>
      </w:tr>
      <w:tr w:rsidR="0050168F" w:rsidRPr="005A72C2" w14:paraId="1D9847C9" w14:textId="77777777" w:rsidTr="005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F287A" w14:textId="77777777"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Aug 26</w:t>
            </w:r>
          </w:p>
        </w:tc>
        <w:tc>
          <w:tcPr>
            <w:tcW w:w="0" w:type="auto"/>
            <w:hideMark/>
          </w:tcPr>
          <w:p w14:paraId="34F09ED9"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Meeting 8: Writing-up</w:t>
            </w:r>
          </w:p>
        </w:tc>
        <w:tc>
          <w:tcPr>
            <w:tcW w:w="0" w:type="auto"/>
            <w:hideMark/>
          </w:tcPr>
          <w:p w14:paraId="0E0AAC19"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Draft dissertation chapters; prepare inspection</w:t>
            </w:r>
          </w:p>
        </w:tc>
        <w:tc>
          <w:tcPr>
            <w:tcW w:w="0" w:type="auto"/>
            <w:hideMark/>
          </w:tcPr>
          <w:p w14:paraId="4A78F693" w14:textId="77777777" w:rsidR="0050168F" w:rsidRPr="005A72C2" w:rsidRDefault="0050168F" w:rsidP="0050168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Complete draft; inspection slides</w:t>
            </w:r>
          </w:p>
        </w:tc>
      </w:tr>
      <w:tr w:rsidR="0050168F" w:rsidRPr="005A72C2" w14:paraId="77B71E7F" w14:textId="77777777" w:rsidTr="0050168F">
        <w:tc>
          <w:tcPr>
            <w:cnfStyle w:val="001000000000" w:firstRow="0" w:lastRow="0" w:firstColumn="1" w:lastColumn="0" w:oddVBand="0" w:evenVBand="0" w:oddHBand="0" w:evenHBand="0" w:firstRowFirstColumn="0" w:firstRowLastColumn="0" w:lastRowFirstColumn="0" w:lastRowLastColumn="0"/>
            <w:tcW w:w="0" w:type="auto"/>
            <w:hideMark/>
          </w:tcPr>
          <w:p w14:paraId="7606B073" w14:textId="77777777" w:rsidR="0050168F" w:rsidRPr="005A72C2" w:rsidRDefault="0050168F" w:rsidP="0050168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Sep 1</w:t>
            </w:r>
          </w:p>
        </w:tc>
        <w:tc>
          <w:tcPr>
            <w:tcW w:w="0" w:type="auto"/>
            <w:hideMark/>
          </w:tcPr>
          <w:p w14:paraId="79AC2216"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Final submission</w:t>
            </w:r>
          </w:p>
        </w:tc>
        <w:tc>
          <w:tcPr>
            <w:tcW w:w="0" w:type="auto"/>
            <w:hideMark/>
          </w:tcPr>
          <w:p w14:paraId="5BA49F00"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0" w:type="auto"/>
            <w:hideMark/>
          </w:tcPr>
          <w:p w14:paraId="5574AA53" w14:textId="77777777" w:rsidR="0050168F" w:rsidRPr="005A72C2" w:rsidRDefault="0050168F" w:rsidP="0050168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Dissertation report</w:t>
            </w:r>
          </w:p>
        </w:tc>
      </w:tr>
    </w:tbl>
    <w:p w14:paraId="25370911" w14:textId="77777777" w:rsidR="0050168F" w:rsidRDefault="0050168F" w:rsidP="005A72C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D31C1E" w14:textId="18918957" w:rsidR="009D60AE" w:rsidRDefault="009D60AE" w:rsidP="005A72C2">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9D60AE">
        <w:rPr>
          <w:rFonts w:ascii="Times New Roman" w:eastAsia="Times New Roman" w:hAnsi="Times New Roman" w:cs="Times New Roman"/>
          <w:b/>
          <w:bCs/>
          <w:kern w:val="0"/>
          <w:lang w:eastAsia="en-GB"/>
          <w14:ligatures w14:val="none"/>
        </w:rPr>
        <w:t>References</w:t>
      </w:r>
    </w:p>
    <w:p w14:paraId="70CE2B98" w14:textId="5082712F" w:rsidR="009D60AE" w:rsidRDefault="009D60AE" w:rsidP="009D60AE">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60AE">
        <w:rPr>
          <w:rFonts w:ascii="Times New Roman" w:eastAsia="Times New Roman" w:hAnsi="Times New Roman" w:cs="Times New Roman"/>
          <w:b/>
          <w:bCs/>
          <w:kern w:val="0"/>
          <w:lang w:eastAsia="en-GB"/>
          <w14:ligatures w14:val="none"/>
        </w:rPr>
        <w:t>Giraldo, J., Urbina, D. I., Cárdenas, A. A., Valente, J., Faisal, M., Ruths, J., Tippenhauer, N. O., Candell, R., &amp; Sandberg, H. (2018).</w:t>
      </w:r>
      <w:r w:rsidRPr="009D60AE">
        <w:rPr>
          <w:rFonts w:ascii="Times New Roman" w:eastAsia="Times New Roman" w:hAnsi="Times New Roman" w:cs="Times New Roman"/>
          <w:kern w:val="0"/>
          <w:lang w:eastAsia="en-GB"/>
          <w14:ligatures w14:val="none"/>
        </w:rPr>
        <w:br/>
      </w:r>
      <w:r w:rsidRPr="009D60AE">
        <w:rPr>
          <w:rFonts w:ascii="Times New Roman" w:eastAsia="Times New Roman" w:hAnsi="Times New Roman" w:cs="Times New Roman"/>
          <w:i/>
          <w:iCs/>
          <w:kern w:val="0"/>
          <w:lang w:eastAsia="en-GB"/>
          <w14:ligatures w14:val="none"/>
        </w:rPr>
        <w:t>A Survey of Physics</w:t>
      </w:r>
      <w:r w:rsidRPr="009D60AE">
        <w:rPr>
          <w:rFonts w:ascii="Times New Roman" w:eastAsia="Times New Roman" w:hAnsi="Times New Roman" w:cs="Times New Roman"/>
          <w:i/>
          <w:iCs/>
          <w:kern w:val="0"/>
          <w:lang w:eastAsia="en-GB"/>
          <w14:ligatures w14:val="none"/>
        </w:rPr>
        <w:noBreakHyphen/>
        <w:t>Based Attack Detection in Cyber</w:t>
      </w:r>
      <w:r w:rsidRPr="009D60AE">
        <w:rPr>
          <w:rFonts w:ascii="Times New Roman" w:eastAsia="Times New Roman" w:hAnsi="Times New Roman" w:cs="Times New Roman"/>
          <w:i/>
          <w:iCs/>
          <w:kern w:val="0"/>
          <w:lang w:eastAsia="en-GB"/>
          <w14:ligatures w14:val="none"/>
        </w:rPr>
        <w:noBreakHyphen/>
        <w:t>Physical Systems.</w:t>
      </w:r>
      <w:r>
        <w:rPr>
          <w:rFonts w:ascii="Times New Roman" w:eastAsia="Times New Roman" w:hAnsi="Times New Roman" w:cs="Times New Roman"/>
          <w:kern w:val="0"/>
          <w:lang w:eastAsia="en-GB"/>
          <w14:ligatures w14:val="none"/>
        </w:rPr>
        <w:t>x</w:t>
      </w:r>
    </w:p>
    <w:p w14:paraId="6F6BADE8" w14:textId="20961E22" w:rsidR="009D60AE" w:rsidRDefault="009D60AE" w:rsidP="009D60AE">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60AE">
        <w:rPr>
          <w:rFonts w:ascii="Times New Roman" w:eastAsia="Times New Roman" w:hAnsi="Times New Roman" w:cs="Times New Roman"/>
          <w:b/>
          <w:bCs/>
          <w:kern w:val="0"/>
          <w:lang w:eastAsia="en-GB"/>
          <w14:ligatures w14:val="none"/>
        </w:rPr>
        <w:t>Urbina, D. I., Giraldo, J. A., Cárdenas, A. A., Tippenhauer, N. O., Valente, J., Faisal, M., Ruths, J., Candell, R., &amp; Sandberg, H. (2016).</w:t>
      </w:r>
      <w:r w:rsidRPr="009D60AE">
        <w:rPr>
          <w:rFonts w:ascii="Times New Roman" w:eastAsia="Times New Roman" w:hAnsi="Times New Roman" w:cs="Times New Roman"/>
          <w:kern w:val="0"/>
          <w:lang w:eastAsia="en-GB"/>
          <w14:ligatures w14:val="none"/>
        </w:rPr>
        <w:br/>
      </w:r>
      <w:r w:rsidRPr="009D60AE">
        <w:rPr>
          <w:rFonts w:ascii="Times New Roman" w:eastAsia="Times New Roman" w:hAnsi="Times New Roman" w:cs="Times New Roman"/>
          <w:i/>
          <w:iCs/>
          <w:kern w:val="0"/>
          <w:lang w:eastAsia="en-GB"/>
          <w14:ligatures w14:val="none"/>
        </w:rPr>
        <w:t>Limiting the Impact of Stealthy Attacks on Industrial Control Systems.</w:t>
      </w:r>
    </w:p>
    <w:p w14:paraId="4E5D885E" w14:textId="150707DE" w:rsidR="009D60AE" w:rsidRPr="009D60AE" w:rsidRDefault="009D60AE" w:rsidP="005A72C2">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60AE">
        <w:rPr>
          <w:rFonts w:ascii="Times New Roman" w:eastAsia="Times New Roman" w:hAnsi="Times New Roman" w:cs="Times New Roman"/>
          <w:b/>
          <w:bCs/>
          <w:kern w:val="0"/>
          <w:lang w:eastAsia="en-GB"/>
          <w14:ligatures w14:val="none"/>
        </w:rPr>
        <w:t>Aoudi, W., Iturbe, M., &amp; Almgren, M. (2018).</w:t>
      </w:r>
      <w:r w:rsidRPr="009D60AE">
        <w:rPr>
          <w:rFonts w:ascii="Times New Roman" w:eastAsia="Times New Roman" w:hAnsi="Times New Roman" w:cs="Times New Roman"/>
          <w:kern w:val="0"/>
          <w:lang w:eastAsia="en-GB"/>
          <w14:ligatures w14:val="none"/>
        </w:rPr>
        <w:br/>
      </w:r>
      <w:r w:rsidRPr="009D60AE">
        <w:rPr>
          <w:rFonts w:ascii="Times New Roman" w:eastAsia="Times New Roman" w:hAnsi="Times New Roman" w:cs="Times New Roman"/>
          <w:i/>
          <w:iCs/>
          <w:kern w:val="0"/>
          <w:lang w:eastAsia="en-GB"/>
          <w14:ligatures w14:val="none"/>
        </w:rPr>
        <w:t>Truth Will Out: Departure</w:t>
      </w:r>
      <w:r w:rsidRPr="009D60AE">
        <w:rPr>
          <w:rFonts w:ascii="Times New Roman" w:eastAsia="Times New Roman" w:hAnsi="Times New Roman" w:cs="Times New Roman"/>
          <w:i/>
          <w:iCs/>
          <w:kern w:val="0"/>
          <w:lang w:eastAsia="en-GB"/>
          <w14:ligatures w14:val="none"/>
        </w:rPr>
        <w:noBreakHyphen/>
        <w:t>Based Process</w:t>
      </w:r>
      <w:r w:rsidRPr="009D60AE">
        <w:rPr>
          <w:rFonts w:ascii="Times New Roman" w:eastAsia="Times New Roman" w:hAnsi="Times New Roman" w:cs="Times New Roman"/>
          <w:i/>
          <w:iCs/>
          <w:kern w:val="0"/>
          <w:lang w:eastAsia="en-GB"/>
          <w14:ligatures w14:val="none"/>
        </w:rPr>
        <w:noBreakHyphen/>
        <w:t>Level Detection of Stealthy Attacks on Control Systems.</w:t>
      </w:r>
    </w:p>
    <w:sectPr w:rsidR="009D60AE" w:rsidRPr="009D60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63455" w14:textId="77777777" w:rsidR="00C81826" w:rsidRDefault="00C81826" w:rsidP="00AC4A99">
      <w:pPr>
        <w:spacing w:after="0" w:line="240" w:lineRule="auto"/>
      </w:pPr>
      <w:r>
        <w:separator/>
      </w:r>
    </w:p>
  </w:endnote>
  <w:endnote w:type="continuationSeparator" w:id="0">
    <w:p w14:paraId="7946A7F9" w14:textId="77777777" w:rsidR="00C81826" w:rsidRDefault="00C81826" w:rsidP="00AC4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88F0" w14:textId="77777777" w:rsidR="00C81826" w:rsidRDefault="00C81826" w:rsidP="00AC4A99">
      <w:pPr>
        <w:spacing w:after="0" w:line="240" w:lineRule="auto"/>
      </w:pPr>
      <w:r>
        <w:separator/>
      </w:r>
    </w:p>
  </w:footnote>
  <w:footnote w:type="continuationSeparator" w:id="0">
    <w:p w14:paraId="51510F89" w14:textId="77777777" w:rsidR="00C81826" w:rsidRDefault="00C81826" w:rsidP="00AC4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798"/>
    <w:multiLevelType w:val="hybridMultilevel"/>
    <w:tmpl w:val="C97C23D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CA246B"/>
    <w:multiLevelType w:val="multilevel"/>
    <w:tmpl w:val="C18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83F0B"/>
    <w:multiLevelType w:val="multilevel"/>
    <w:tmpl w:val="9AA0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C7C78"/>
    <w:multiLevelType w:val="multilevel"/>
    <w:tmpl w:val="BA76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D7CA5"/>
    <w:multiLevelType w:val="multilevel"/>
    <w:tmpl w:val="3BF4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815ED"/>
    <w:multiLevelType w:val="hybridMultilevel"/>
    <w:tmpl w:val="B5A299C6"/>
    <w:lvl w:ilvl="0" w:tplc="C7C0A0EA">
      <w:start w:val="1"/>
      <w:numFmt w:val="decimal"/>
      <w:lvlText w:val="%1."/>
      <w:lvlJc w:val="left"/>
      <w:pPr>
        <w:ind w:left="540" w:hanging="360"/>
      </w:pPr>
    </w:lvl>
    <w:lvl w:ilvl="1" w:tplc="C554A7FA">
      <w:numFmt w:val="decimal"/>
      <w:lvlText w:val=""/>
      <w:lvlJc w:val="left"/>
    </w:lvl>
    <w:lvl w:ilvl="2" w:tplc="962ECDA8">
      <w:numFmt w:val="decimal"/>
      <w:lvlText w:val=""/>
      <w:lvlJc w:val="left"/>
    </w:lvl>
    <w:lvl w:ilvl="3" w:tplc="2FF05AC6">
      <w:numFmt w:val="decimal"/>
      <w:lvlText w:val=""/>
      <w:lvlJc w:val="left"/>
    </w:lvl>
    <w:lvl w:ilvl="4" w:tplc="EB80384A">
      <w:numFmt w:val="decimal"/>
      <w:lvlText w:val=""/>
      <w:lvlJc w:val="left"/>
    </w:lvl>
    <w:lvl w:ilvl="5" w:tplc="C150B0CE">
      <w:numFmt w:val="decimal"/>
      <w:lvlText w:val=""/>
      <w:lvlJc w:val="left"/>
    </w:lvl>
    <w:lvl w:ilvl="6" w:tplc="634834E4">
      <w:numFmt w:val="decimal"/>
      <w:lvlText w:val=""/>
      <w:lvlJc w:val="left"/>
    </w:lvl>
    <w:lvl w:ilvl="7" w:tplc="99D8727E">
      <w:numFmt w:val="decimal"/>
      <w:lvlText w:val=""/>
      <w:lvlJc w:val="left"/>
    </w:lvl>
    <w:lvl w:ilvl="8" w:tplc="C554ACA4">
      <w:numFmt w:val="decimal"/>
      <w:lvlText w:val=""/>
      <w:lvlJc w:val="left"/>
    </w:lvl>
  </w:abstractNum>
  <w:abstractNum w:abstractNumId="6" w15:restartNumberingAfterBreak="0">
    <w:nsid w:val="26E84F81"/>
    <w:multiLevelType w:val="hybridMultilevel"/>
    <w:tmpl w:val="0FF8EFC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DC57BF"/>
    <w:multiLevelType w:val="multilevel"/>
    <w:tmpl w:val="124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1E46"/>
    <w:multiLevelType w:val="hybridMultilevel"/>
    <w:tmpl w:val="208C0206"/>
    <w:lvl w:ilvl="0" w:tplc="211EBFB6">
      <w:start w:val="1"/>
      <w:numFmt w:val="bullet"/>
      <w:lvlText w:val="•"/>
      <w:lvlJc w:val="left"/>
      <w:pPr>
        <w:ind w:left="540" w:hanging="260"/>
      </w:pPr>
    </w:lvl>
    <w:lvl w:ilvl="1" w:tplc="3528B70C">
      <w:numFmt w:val="decimal"/>
      <w:lvlText w:val=""/>
      <w:lvlJc w:val="left"/>
    </w:lvl>
    <w:lvl w:ilvl="2" w:tplc="E7565886">
      <w:numFmt w:val="decimal"/>
      <w:lvlText w:val=""/>
      <w:lvlJc w:val="left"/>
    </w:lvl>
    <w:lvl w:ilvl="3" w:tplc="7EAAC5BA">
      <w:numFmt w:val="decimal"/>
      <w:lvlText w:val=""/>
      <w:lvlJc w:val="left"/>
    </w:lvl>
    <w:lvl w:ilvl="4" w:tplc="1E82A60C">
      <w:numFmt w:val="decimal"/>
      <w:lvlText w:val=""/>
      <w:lvlJc w:val="left"/>
    </w:lvl>
    <w:lvl w:ilvl="5" w:tplc="C2BAE74A">
      <w:numFmt w:val="decimal"/>
      <w:lvlText w:val=""/>
      <w:lvlJc w:val="left"/>
    </w:lvl>
    <w:lvl w:ilvl="6" w:tplc="96ACCCB0">
      <w:numFmt w:val="decimal"/>
      <w:lvlText w:val=""/>
      <w:lvlJc w:val="left"/>
    </w:lvl>
    <w:lvl w:ilvl="7" w:tplc="2180A464">
      <w:numFmt w:val="decimal"/>
      <w:lvlText w:val=""/>
      <w:lvlJc w:val="left"/>
    </w:lvl>
    <w:lvl w:ilvl="8" w:tplc="234469CA">
      <w:numFmt w:val="decimal"/>
      <w:lvlText w:val=""/>
      <w:lvlJc w:val="left"/>
    </w:lvl>
  </w:abstractNum>
  <w:abstractNum w:abstractNumId="9" w15:restartNumberingAfterBreak="0">
    <w:nsid w:val="29C21FF2"/>
    <w:multiLevelType w:val="multilevel"/>
    <w:tmpl w:val="913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D68CD"/>
    <w:multiLevelType w:val="hybridMultilevel"/>
    <w:tmpl w:val="315C0F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AB6646"/>
    <w:multiLevelType w:val="multilevel"/>
    <w:tmpl w:val="D5C4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B518F"/>
    <w:multiLevelType w:val="multilevel"/>
    <w:tmpl w:val="57BE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50A9E"/>
    <w:multiLevelType w:val="multilevel"/>
    <w:tmpl w:val="22EA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318F1"/>
    <w:multiLevelType w:val="multilevel"/>
    <w:tmpl w:val="8C3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990474">
    <w:abstractNumId w:val="14"/>
  </w:num>
  <w:num w:numId="2" w16cid:durableId="391394538">
    <w:abstractNumId w:val="9"/>
  </w:num>
  <w:num w:numId="3" w16cid:durableId="1005746354">
    <w:abstractNumId w:val="11"/>
  </w:num>
  <w:num w:numId="4" w16cid:durableId="1064376845">
    <w:abstractNumId w:val="2"/>
  </w:num>
  <w:num w:numId="5" w16cid:durableId="831678481">
    <w:abstractNumId w:val="3"/>
  </w:num>
  <w:num w:numId="6" w16cid:durableId="1872307025">
    <w:abstractNumId w:val="7"/>
  </w:num>
  <w:num w:numId="7" w16cid:durableId="1062681509">
    <w:abstractNumId w:val="1"/>
  </w:num>
  <w:num w:numId="8" w16cid:durableId="1882396064">
    <w:abstractNumId w:val="13"/>
  </w:num>
  <w:num w:numId="9" w16cid:durableId="1958634204">
    <w:abstractNumId w:val="12"/>
  </w:num>
  <w:num w:numId="10" w16cid:durableId="129203324">
    <w:abstractNumId w:val="0"/>
  </w:num>
  <w:num w:numId="11" w16cid:durableId="612173969">
    <w:abstractNumId w:val="5"/>
    <w:lvlOverride w:ilvl="0">
      <w:startOverride w:val="1"/>
    </w:lvlOverride>
  </w:num>
  <w:num w:numId="12" w16cid:durableId="806243183">
    <w:abstractNumId w:val="8"/>
    <w:lvlOverride w:ilvl="0">
      <w:startOverride w:val="1"/>
    </w:lvlOverride>
  </w:num>
  <w:num w:numId="13" w16cid:durableId="582836692">
    <w:abstractNumId w:val="4"/>
  </w:num>
  <w:num w:numId="14" w16cid:durableId="1044255110">
    <w:abstractNumId w:val="6"/>
  </w:num>
  <w:num w:numId="15" w16cid:durableId="8782008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9B"/>
    <w:rsid w:val="00010D13"/>
    <w:rsid w:val="00193C13"/>
    <w:rsid w:val="001A3AD3"/>
    <w:rsid w:val="002206E7"/>
    <w:rsid w:val="00236C57"/>
    <w:rsid w:val="00254BB3"/>
    <w:rsid w:val="004044BF"/>
    <w:rsid w:val="00430270"/>
    <w:rsid w:val="00430B2D"/>
    <w:rsid w:val="004711A8"/>
    <w:rsid w:val="0050168F"/>
    <w:rsid w:val="00553DDD"/>
    <w:rsid w:val="005A3F66"/>
    <w:rsid w:val="005A72C2"/>
    <w:rsid w:val="005A7F4A"/>
    <w:rsid w:val="005E7164"/>
    <w:rsid w:val="0064770E"/>
    <w:rsid w:val="0080775E"/>
    <w:rsid w:val="00813422"/>
    <w:rsid w:val="00855907"/>
    <w:rsid w:val="00860E5D"/>
    <w:rsid w:val="00887484"/>
    <w:rsid w:val="00891D9D"/>
    <w:rsid w:val="008B423C"/>
    <w:rsid w:val="00955F02"/>
    <w:rsid w:val="00974322"/>
    <w:rsid w:val="009A7A59"/>
    <w:rsid w:val="009C366C"/>
    <w:rsid w:val="009D60AE"/>
    <w:rsid w:val="00AC4A99"/>
    <w:rsid w:val="00AD478B"/>
    <w:rsid w:val="00B50C9B"/>
    <w:rsid w:val="00B61DDE"/>
    <w:rsid w:val="00C64C6A"/>
    <w:rsid w:val="00C81826"/>
    <w:rsid w:val="00D36172"/>
    <w:rsid w:val="00D37161"/>
    <w:rsid w:val="00D765DA"/>
    <w:rsid w:val="00DF53CE"/>
    <w:rsid w:val="00E109B2"/>
    <w:rsid w:val="00E30DCD"/>
    <w:rsid w:val="00E52BFB"/>
    <w:rsid w:val="00EA2450"/>
    <w:rsid w:val="00EC40BD"/>
    <w:rsid w:val="00F401E8"/>
    <w:rsid w:val="00F56A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4BD86"/>
  <w15:chartTrackingRefBased/>
  <w15:docId w15:val="{9312BB8E-EA51-4C05-A165-82B7DDBC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0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0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C9B"/>
    <w:rPr>
      <w:rFonts w:eastAsiaTheme="majorEastAsia" w:cstheme="majorBidi"/>
      <w:color w:val="272727" w:themeColor="text1" w:themeTint="D8"/>
    </w:rPr>
  </w:style>
  <w:style w:type="paragraph" w:styleId="Title">
    <w:name w:val="Title"/>
    <w:basedOn w:val="Normal"/>
    <w:next w:val="Normal"/>
    <w:link w:val="TitleChar"/>
    <w:uiPriority w:val="10"/>
    <w:qFormat/>
    <w:rsid w:val="00B50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C9B"/>
    <w:pPr>
      <w:spacing w:before="160"/>
      <w:jc w:val="center"/>
    </w:pPr>
    <w:rPr>
      <w:i/>
      <w:iCs/>
      <w:color w:val="404040" w:themeColor="text1" w:themeTint="BF"/>
    </w:rPr>
  </w:style>
  <w:style w:type="character" w:customStyle="1" w:styleId="QuoteChar">
    <w:name w:val="Quote Char"/>
    <w:basedOn w:val="DefaultParagraphFont"/>
    <w:link w:val="Quote"/>
    <w:uiPriority w:val="29"/>
    <w:rsid w:val="00B50C9B"/>
    <w:rPr>
      <w:i/>
      <w:iCs/>
      <w:color w:val="404040" w:themeColor="text1" w:themeTint="BF"/>
    </w:rPr>
  </w:style>
  <w:style w:type="paragraph" w:styleId="ListParagraph">
    <w:name w:val="List Paragraph"/>
    <w:basedOn w:val="Normal"/>
    <w:qFormat/>
    <w:rsid w:val="00B50C9B"/>
    <w:pPr>
      <w:ind w:left="720"/>
      <w:contextualSpacing/>
    </w:pPr>
  </w:style>
  <w:style w:type="character" w:styleId="IntenseEmphasis">
    <w:name w:val="Intense Emphasis"/>
    <w:basedOn w:val="DefaultParagraphFont"/>
    <w:uiPriority w:val="21"/>
    <w:qFormat/>
    <w:rsid w:val="00B50C9B"/>
    <w:rPr>
      <w:i/>
      <w:iCs/>
      <w:color w:val="0F4761" w:themeColor="accent1" w:themeShade="BF"/>
    </w:rPr>
  </w:style>
  <w:style w:type="paragraph" w:styleId="IntenseQuote">
    <w:name w:val="Intense Quote"/>
    <w:basedOn w:val="Normal"/>
    <w:next w:val="Normal"/>
    <w:link w:val="IntenseQuoteChar"/>
    <w:uiPriority w:val="30"/>
    <w:qFormat/>
    <w:rsid w:val="00B50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C9B"/>
    <w:rPr>
      <w:i/>
      <w:iCs/>
      <w:color w:val="0F4761" w:themeColor="accent1" w:themeShade="BF"/>
    </w:rPr>
  </w:style>
  <w:style w:type="character" w:styleId="IntenseReference">
    <w:name w:val="Intense Reference"/>
    <w:basedOn w:val="DefaultParagraphFont"/>
    <w:uiPriority w:val="32"/>
    <w:qFormat/>
    <w:rsid w:val="00B50C9B"/>
    <w:rPr>
      <w:b/>
      <w:bCs/>
      <w:smallCaps/>
      <w:color w:val="0F4761" w:themeColor="accent1" w:themeShade="BF"/>
      <w:spacing w:val="5"/>
    </w:rPr>
  </w:style>
  <w:style w:type="paragraph" w:styleId="NormalWeb">
    <w:name w:val="Normal (Web)"/>
    <w:basedOn w:val="Normal"/>
    <w:uiPriority w:val="99"/>
    <w:semiHidden/>
    <w:unhideWhenUsed/>
    <w:rsid w:val="00B50C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50C9B"/>
    <w:rPr>
      <w:b/>
      <w:bCs/>
    </w:rPr>
  </w:style>
  <w:style w:type="table" w:styleId="PlainTable2">
    <w:name w:val="Plain Table 2"/>
    <w:basedOn w:val="TableNormal"/>
    <w:uiPriority w:val="42"/>
    <w:rsid w:val="0050168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D765DA"/>
    <w:rPr>
      <w:color w:val="467886" w:themeColor="hyperlink"/>
      <w:u w:val="single"/>
    </w:rPr>
  </w:style>
  <w:style w:type="character" w:styleId="UnresolvedMention">
    <w:name w:val="Unresolved Mention"/>
    <w:basedOn w:val="DefaultParagraphFont"/>
    <w:uiPriority w:val="99"/>
    <w:semiHidden/>
    <w:unhideWhenUsed/>
    <w:rsid w:val="00D765DA"/>
    <w:rPr>
      <w:color w:val="605E5C"/>
      <w:shd w:val="clear" w:color="auto" w:fill="E1DFDD"/>
    </w:rPr>
  </w:style>
  <w:style w:type="paragraph" w:styleId="Header">
    <w:name w:val="header"/>
    <w:basedOn w:val="Normal"/>
    <w:link w:val="HeaderChar"/>
    <w:uiPriority w:val="99"/>
    <w:unhideWhenUsed/>
    <w:rsid w:val="00AC4A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A99"/>
  </w:style>
  <w:style w:type="paragraph" w:styleId="Footer">
    <w:name w:val="footer"/>
    <w:basedOn w:val="Normal"/>
    <w:link w:val="FooterChar"/>
    <w:uiPriority w:val="99"/>
    <w:unhideWhenUsed/>
    <w:rsid w:val="00AC4A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ortiphyd/GRFICSv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Shyam Vaideeaswaran (MSc Cyber Security FT)</cp:lastModifiedBy>
  <cp:revision>5</cp:revision>
  <dcterms:created xsi:type="dcterms:W3CDTF">2026-06-18T10:58:00Z</dcterms:created>
  <dcterms:modified xsi:type="dcterms:W3CDTF">2026-06-18T14:51:00Z</dcterms:modified>
</cp:coreProperties>
</file>