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SPL1 Project Proposal Form, 20</w:t>
      </w:r>
      <w:r>
        <w:rPr>
          <w:rFonts w:cs="Times New Roman"/>
          <w:b/>
          <w:sz w:val="24"/>
          <w:szCs w:val="24"/>
          <w:lang w:val="en-US"/>
        </w:rPr>
        <w:t>22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Institute of Information Technology (IIT)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University of Dhaka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b/>
          <w:b/>
          <w:sz w:val="24"/>
          <w:szCs w:val="24"/>
          <w:u w:val="single"/>
        </w:rPr>
      </w:pPr>
      <w:r>
        <w:rPr>
          <w:rFonts w:cs="Times New Roman" w:ascii="Times New Roman" w:hAnsi="Times New Roman"/>
          <w:b/>
          <w:sz w:val="24"/>
          <w:szCs w:val="24"/>
          <w:u w:val="single"/>
        </w:rPr>
      </w:r>
    </w:p>
    <w:tbl>
      <w:tblPr>
        <w:tblStyle w:val="style154"/>
        <w:tblW w:w="957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45"/>
        <w:gridCol w:w="3037"/>
        <w:gridCol w:w="1636"/>
        <w:gridCol w:w="2658"/>
      </w:tblGrid>
      <w:tr>
        <w:trPr>
          <w:trHeight w:val="332" w:hRule="atLeast"/>
        </w:trPr>
        <w:tc>
          <w:tcPr>
            <w:tcW w:w="2245" w:type="dxa"/>
            <w:tcBorders/>
          </w:tcPr>
          <w:p>
            <w:pPr>
              <w:pStyle w:val="Normal"/>
              <w:spacing w:lineRule="auto" w:line="360" w:before="24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4">
                      <wp:simplePos x="0" y="0"/>
                      <wp:positionH relativeFrom="column">
                        <wp:posOffset>4391025</wp:posOffset>
                      </wp:positionH>
                      <wp:positionV relativeFrom="paragraph">
                        <wp:posOffset>414020</wp:posOffset>
                      </wp:positionV>
                      <wp:extent cx="1391285" cy="267335"/>
                      <wp:effectExtent l="0" t="0" r="0" b="0"/>
                      <wp:wrapNone/>
                      <wp:docPr id="1" name="Shape1_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90680" cy="2667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spacing w:before="0" w:after="0" w:lineRule="auto" w:line="360"/>
                                    <w:rPr/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bCs/>
                                      <w:rFonts w:ascii="Liberation Sans" w:hAnsi="Liberation Sans" w:cs="Times New Roman"/>
                                    </w:rPr>
                                    <w:t>+880 1580 33 21 87</w:t>
                                  </w:r>
                                </w:p>
                              </w:txbxContent>
                            </wps:txbx>
                            <wps:bodyPr wrap="square" lIns="0" rIns="0" tIns="0" bIns="0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202" coordsize="21600,21600" o:spt="202" path="m,l,21600l21600,21600l21600,xe">
                      <v:stroke joinstyle="miter"/>
                      <v:path gradientshapeok="t" o:connecttype="rect"/>
                    </v:shapetype>
                    <v:shape id="shape_0" ID="Shape1_1" stroked="f" style="position:absolute;margin-left:345.75pt;margin-top:32.6pt;width:109.45pt;height:20.95pt" type="shapetype_202">
                      <v:textbox>
                        <w:txbxContent>
                          <w:p>
                            <w:pPr>
                              <w:overflowPunct w:val="false"/>
                              <w:spacing w:before="0" w:after="0" w:lineRule="auto" w:line="36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bCs/>
                                <w:rFonts w:ascii="Liberation Sans" w:hAnsi="Liberation Sans" w:cs="Times New Roman"/>
                              </w:rPr>
                              <w:t>+880 1580 33 21 87</w:t>
                            </w:r>
                          </w:p>
                        </w:txbxContent>
                      </v:textbox>
                      <w10:wrap type="square"/>
                      <v:fill o:detectmouseclick="t" on="false"/>
                      <v:stroke color="black" joinstyle="round" endcap="flat"/>
                    </v:shape>
                  </w:pict>
                </mc:Fallback>
              </mc:AlternateConten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Student’s Name:</w:t>
            </w:r>
          </w:p>
        </w:tc>
        <w:tc>
          <w:tcPr>
            <w:tcW w:w="7331" w:type="dxa"/>
            <w:gridSpan w:val="3"/>
            <w:tcBorders/>
          </w:tcPr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2">
                      <wp:simplePos x="0" y="0"/>
                      <wp:positionH relativeFrom="column">
                        <wp:posOffset>60325</wp:posOffset>
                      </wp:positionH>
                      <wp:positionV relativeFrom="paragraph">
                        <wp:posOffset>4445</wp:posOffset>
                      </wp:positionV>
                      <wp:extent cx="2086610" cy="264160"/>
                      <wp:effectExtent l="0" t="0" r="0" b="0"/>
                      <wp:wrapNone/>
                      <wp:docPr id="2" name="Shape1_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85840" cy="2635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spacing w:before="0" w:after="0" w:lineRule="auto" w:line="360"/>
                                    <w:rPr/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bCs/>
                                      <w:rFonts w:cs="Times New Roman" w:ascii="Liberation Sans" w:hAnsi="Liberation Sans"/>
                                    </w:rPr>
                                    <w:t>MAHFUZ SARKER SHYKOT</w:t>
                                  </w:r>
                                </w:p>
                              </w:txbxContent>
                            </wps:txbx>
                            <wps:bodyPr wrap="square" lIns="0" rIns="0" tIns="0" bIns="0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_0" ID="Shape1_0" stroked="f" style="position:absolute;margin-left:4.75pt;margin-top:0.35pt;width:164.2pt;height:20.7pt" type="shapetype_202">
                      <v:textbox>
                        <w:txbxContent>
                          <w:p>
                            <w:pPr>
                              <w:overflowPunct w:val="false"/>
                              <w:spacing w:before="0" w:after="0" w:lineRule="auto" w:line="36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bCs/>
                                <w:rFonts w:cs="Times New Roman" w:ascii="Liberation Sans" w:hAnsi="Liberation Sans"/>
                              </w:rPr>
                              <w:t>MAHFUZ SARKER SHYKOT</w:t>
                            </w:r>
                          </w:p>
                        </w:txbxContent>
                      </v:textbox>
                      <w10:wrap type="square"/>
                      <v:fill o:detectmouseclick="t" on="false"/>
                      <v:stroke color="black" joinstyle="round" endcap="flat"/>
                    </v:shape>
                  </w:pict>
                </mc:Fallback>
              </mc:AlternateContent>
            </w:r>
          </w:p>
        </w:tc>
      </w:tr>
      <w:tr>
        <w:trPr>
          <w:trHeight w:val="485" w:hRule="atLeast"/>
        </w:trPr>
        <w:tc>
          <w:tcPr>
            <w:tcW w:w="2245" w:type="dxa"/>
            <w:tcBorders/>
          </w:tcPr>
          <w:p>
            <w:pPr>
              <w:pStyle w:val="Normal"/>
              <w:spacing w:lineRule="auto" w:line="360" w:before="24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Student’s Roll:</w:t>
            </w:r>
          </w:p>
        </w:tc>
        <w:tc>
          <w:tcPr>
            <w:tcW w:w="3037" w:type="dxa"/>
            <w:tcBorders/>
          </w:tcPr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3">
                      <wp:simplePos x="0" y="0"/>
                      <wp:positionH relativeFrom="column">
                        <wp:posOffset>50800</wp:posOffset>
                      </wp:positionH>
                      <wp:positionV relativeFrom="paragraph">
                        <wp:posOffset>38100</wp:posOffset>
                      </wp:positionV>
                      <wp:extent cx="791210" cy="264160"/>
                      <wp:effectExtent l="0" t="0" r="0" b="0"/>
                      <wp:wrapNone/>
                      <wp:docPr id="3" name="Shape1_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90560" cy="2635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spacing w:before="0" w:after="0" w:lineRule="auto" w:line="360"/>
                                    <w:rPr/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bCs/>
                                      <w:rFonts w:cs="Times New Roman" w:ascii="Liberation Sans" w:hAnsi="Liberation Sans"/>
                                    </w:rPr>
                                    <w:t>BSSE 1328</w:t>
                                  </w:r>
                                </w:p>
                              </w:txbxContent>
                            </wps:txbx>
                            <wps:bodyPr wrap="square" lIns="0" rIns="0" tIns="0" bIns="0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_0" ID="Shape1_2" stroked="f" style="position:absolute;margin-left:4pt;margin-top:3pt;width:62.2pt;height:20.7pt" type="shapetype_202">
                      <v:textbox>
                        <w:txbxContent>
                          <w:p>
                            <w:pPr>
                              <w:overflowPunct w:val="false"/>
                              <w:spacing w:before="0" w:after="0" w:lineRule="auto" w:line="36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bCs/>
                                <w:rFonts w:cs="Times New Roman" w:ascii="Liberation Sans" w:hAnsi="Liberation Sans"/>
                              </w:rPr>
                              <w:t>BSSE 1328</w:t>
                            </w:r>
                          </w:p>
                        </w:txbxContent>
                      </v:textbox>
                      <w10:wrap type="square"/>
                      <v:fill o:detectmouseclick="t" on="false"/>
                      <v:stroke color="black" joinstyle="round" endcap="flat"/>
                    </v:shape>
                  </w:pict>
                </mc:Fallback>
              </mc:AlternateContent>
            </w:r>
          </w:p>
        </w:tc>
        <w:tc>
          <w:tcPr>
            <w:tcW w:w="1636" w:type="dxa"/>
            <w:tcBorders/>
          </w:tcPr>
          <w:p>
            <w:pPr>
              <w:pStyle w:val="Normal"/>
              <w:spacing w:lineRule="auto" w:line="360" w:before="24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Phone:</w:t>
            </w:r>
          </w:p>
        </w:tc>
        <w:tc>
          <w:tcPr>
            <w:tcW w:w="2658" w:type="dxa"/>
            <w:tcBorders/>
          </w:tcPr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</w:r>
          </w:p>
        </w:tc>
      </w:tr>
      <w:tr>
        <w:trPr/>
        <w:tc>
          <w:tcPr>
            <w:tcW w:w="9576" w:type="dxa"/>
            <w:gridSpan w:val="4"/>
            <w:tcBorders/>
          </w:tcPr>
          <w:p>
            <w:pPr>
              <w:pStyle w:val="Normal"/>
              <w:spacing w:lineRule="auto" w:line="276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</w:r>
          </w:p>
          <w:p>
            <w:pPr>
              <w:pStyle w:val="Normal"/>
              <w:spacing w:lineRule="auto" w:line="276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Project Description:</w:t>
            </w:r>
          </w:p>
          <w:p>
            <w:pPr>
              <w:pStyle w:val="Normal"/>
              <w:spacing w:lineRule="auto" w:line="276" w:before="0" w:after="0"/>
              <w:jc w:val="center"/>
              <w:rPr>
                <w:rFonts w:ascii="Liberation Sans" w:hAnsi="Liberation Sans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Liberation Sans" w:hAnsi="Liberation Sans"/>
                <w:b/>
                <w:bCs/>
                <w:sz w:val="24"/>
                <w:szCs w:val="24"/>
              </w:rPr>
              <w:t>VisionConnect</w:t>
            </w:r>
          </w:p>
          <w:p>
            <w:pPr>
              <w:pStyle w:val="Normal"/>
              <w:spacing w:lineRule="auto" w:line="276" w:before="0" w:after="0"/>
              <w:jc w:val="center"/>
              <w:rPr>
                <w:rFonts w:ascii="Liberation Sans" w:hAnsi="Liberation Sans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cs="Times New Roman" w:ascii="Liberation Sans" w:hAnsi="Liberation Sans"/>
                <w:b/>
                <w:bCs/>
                <w:sz w:val="28"/>
                <w:szCs w:val="28"/>
              </w:rPr>
            </w:r>
          </w:p>
          <w:p>
            <w:pPr>
              <w:pStyle w:val="Normal"/>
              <w:spacing w:lineRule="auto" w:line="276" w:before="0" w:after="0"/>
              <w:jc w:val="both"/>
              <w:rPr/>
            </w:pPr>
            <w:r>
              <w:rPr>
                <w:rFonts w:cs="Times New Roman" w:ascii="Liberation Sans" w:hAnsi="Liberation Sans"/>
                <w:b w:val="false"/>
                <w:bCs w:val="false"/>
                <w:sz w:val="24"/>
                <w:szCs w:val="24"/>
              </w:rPr>
              <w:t xml:space="preserve">VisionConnect is a prototype connectivity tool to interact with human being via LAN as Instagram provide us with wide horizon. VisionConnect would be implemented using C/C++ and socket programming. It would provide secure </w:t>
            </w:r>
            <w:r>
              <w:rPr>
                <w:rFonts w:cs="Times New Roman" w:ascii="Liberation Sans" w:hAnsi="Liberation Sans"/>
                <w:b w:val="false"/>
                <w:bCs w:val="false"/>
                <w:sz w:val="24"/>
                <w:szCs w:val="24"/>
              </w:rPr>
              <w:t xml:space="preserve">exploration of </w:t>
            </w:r>
            <w:r>
              <w:rPr>
                <w:rFonts w:cs="Times New Roman" w:ascii="Liberation Sans" w:hAnsi="Liberation Sans"/>
                <w:b w:val="false"/>
                <w:bCs w:val="false"/>
                <w:sz w:val="24"/>
                <w:szCs w:val="24"/>
              </w:rPr>
              <w:t>login</w:t>
            </w:r>
            <w:r>
              <w:rPr>
                <w:rFonts w:cs="Times New Roman" w:ascii="Liberation Sans" w:hAnsi="Liberation Sans"/>
                <w:b w:val="false"/>
                <w:bCs w:val="false"/>
                <w:sz w:val="24"/>
                <w:szCs w:val="24"/>
              </w:rPr>
              <w:t xml:space="preserve">, texting, file sharing </w:t>
            </w:r>
            <w:r>
              <w:rPr>
                <w:rFonts w:cs="Times New Roman" w:ascii="Liberation Sans" w:hAnsi="Liberation Sans"/>
                <w:b w:val="false"/>
                <w:bCs w:val="false"/>
                <w:sz w:val="24"/>
                <w:szCs w:val="24"/>
              </w:rPr>
              <w:t>and wide</w:t>
            </w:r>
            <w:r>
              <w:rPr>
                <w:rFonts w:cs="Times New Roman" w:ascii="Liberation Sans" w:hAnsi="Liberation Sans"/>
                <w:b w:val="false"/>
                <w:bCs w:val="false"/>
                <w:sz w:val="24"/>
                <w:szCs w:val="24"/>
              </w:rPr>
              <w:t xml:space="preserve"> productivity between one-to-one and one-to-many peering </w:t>
            </w:r>
            <w:r>
              <w:rPr>
                <w:rFonts w:cs="Times New Roman" w:ascii="Liberation Sans" w:hAnsi="Liberation Sans"/>
                <w:b w:val="false"/>
                <w:bCs w:val="false"/>
                <w:sz w:val="24"/>
                <w:szCs w:val="24"/>
              </w:rPr>
              <w:t>(basically group chat).</w:t>
            </w:r>
          </w:p>
          <w:p>
            <w:pPr>
              <w:pStyle w:val="Normal"/>
              <w:spacing w:lineRule="auto" w:line="276" w:before="0" w:after="0"/>
              <w:jc w:val="both"/>
              <w:rPr>
                <w:rFonts w:ascii="Liberation Sans" w:hAnsi="Liberation Sans" w:cs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/>
            </w:r>
          </w:p>
          <w:p>
            <w:pPr>
              <w:pStyle w:val="Normal"/>
              <w:jc w:val="both"/>
              <w:rPr/>
            </w:pPr>
            <w:r>
              <w:rPr>
                <w:rFonts w:cs="Times New Roman" w:ascii="Liberation Sans" w:hAnsi="Liberation Sans"/>
                <w:b w:val="false"/>
                <w:bCs w:val="false"/>
                <w:sz w:val="24"/>
                <w:szCs w:val="24"/>
              </w:rPr>
              <w:t>V</w:t>
            </w:r>
            <w:r>
              <w:rPr>
                <w:rFonts w:cs="Times New Roman" w:ascii="Liberation Sans" w:hAnsi="Liberation Sans"/>
                <w:b w:val="false"/>
                <w:bCs w:val="false"/>
                <w:sz w:val="24"/>
                <w:szCs w:val="24"/>
              </w:rPr>
              <w:t xml:space="preserve">isionConnect will use two different advanced encryption algorithm (e.g. AES256, HMAC-SHA256, </w:t>
            </w:r>
            <w:r>
              <w:rPr>
                <w:rFonts w:cs="Times New Roman" w:ascii="Liberation Sans" w:hAnsi="Liberation Sans"/>
                <w:b w:val="false"/>
                <w:bCs w:val="false"/>
                <w:sz w:val="24"/>
                <w:szCs w:val="24"/>
              </w:rPr>
              <w:t xml:space="preserve">Caesar Cipher Algorithm of Cryptography </w:t>
            </w:r>
            <w:r>
              <w:rPr>
                <w:rFonts w:cs="Times New Roman" w:ascii="Liberation Sans" w:hAnsi="Liberation Sans"/>
                <w:b w:val="false"/>
                <w:bCs w:val="false"/>
                <w:sz w:val="24"/>
                <w:szCs w:val="24"/>
              </w:rPr>
              <w:t xml:space="preserve">etc) </w:t>
            </w:r>
            <w:r>
              <w:rPr>
                <w:rFonts w:cs="Times New Roman" w:ascii="Liberation Sans" w:hAnsi="Liberation Sans"/>
                <w:b w:val="false"/>
                <w:bCs w:val="false"/>
                <w:sz w:val="24"/>
                <w:szCs w:val="24"/>
              </w:rPr>
              <w:t xml:space="preserve">to execute end-to-end encryption (E2EE) like WhatsApp for authentication and sending message respectively. </w:t>
            </w:r>
            <w:r>
              <w:rPr>
                <w:rFonts w:cs="Times New Roman" w:ascii="Liberation Sans" w:hAnsi="Liberation Sans"/>
                <w:b w:val="false"/>
                <w:bCs w:val="false"/>
                <w:sz w:val="24"/>
                <w:szCs w:val="24"/>
              </w:rPr>
              <w:t>VisionConnect would also use efficient and enhanced searching algorithm to search throughout the messaging history. It would additionally use socket programming to send a file while chatting. VisionConnect will also provide functionality of blocking or unblocking, user status (online or offline), user review and so on.</w:t>
            </w:r>
          </w:p>
          <w:p>
            <w:pPr>
              <w:pStyle w:val="Normal"/>
              <w:spacing w:before="0" w:after="0"/>
              <w:jc w:val="both"/>
              <w:rPr/>
            </w:pPr>
            <w:r>
              <w:rPr>
                <w:rFonts w:cs="Times New Roman" w:ascii="Liberation Sans" w:hAnsi="Liberation Sans"/>
                <w:b w:val="false"/>
                <w:bCs w:val="false"/>
                <w:sz w:val="24"/>
                <w:szCs w:val="24"/>
              </w:rPr>
              <w:t>O</w:t>
            </w:r>
            <w:r>
              <w:rPr>
                <w:rFonts w:cs="Times New Roman" w:ascii="Liberation Sans" w:hAnsi="Liberation Sans"/>
                <w:b w:val="false"/>
                <w:bCs w:val="false"/>
                <w:sz w:val="24"/>
                <w:szCs w:val="24"/>
              </w:rPr>
              <w:t>verall, VisionConnect is implementing 3 different modules as follows.</w:t>
            </w:r>
          </w:p>
          <w:p>
            <w:pPr>
              <w:pStyle w:val="Normal"/>
              <w:numPr>
                <w:ilvl w:val="0"/>
                <w:numId w:val="2"/>
              </w:numPr>
              <w:spacing w:before="0" w:after="0"/>
              <w:jc w:val="both"/>
              <w:rPr/>
            </w:pPr>
            <w:r>
              <w:rPr>
                <w:rFonts w:cs="Times New Roman" w:ascii="Liberation Sans" w:hAnsi="Liberation Sans"/>
                <w:b w:val="false"/>
                <w:bCs w:val="false"/>
                <w:sz w:val="24"/>
                <w:szCs w:val="24"/>
              </w:rPr>
              <w:t>Login module</w:t>
            </w:r>
          </w:p>
          <w:p>
            <w:pPr>
              <w:pStyle w:val="Normal"/>
              <w:numPr>
                <w:ilvl w:val="0"/>
                <w:numId w:val="2"/>
              </w:numPr>
              <w:spacing w:before="0" w:after="0"/>
              <w:jc w:val="both"/>
              <w:rPr/>
            </w:pPr>
            <w:r>
              <w:rPr>
                <w:rFonts w:cs="Times New Roman" w:ascii="Liberation Sans" w:hAnsi="Liberation Sans"/>
                <w:b w:val="false"/>
                <w:bCs w:val="false"/>
                <w:sz w:val="24"/>
                <w:szCs w:val="24"/>
              </w:rPr>
              <w:t>Chatting module</w:t>
            </w:r>
          </w:p>
          <w:p>
            <w:pPr>
              <w:pStyle w:val="Normal"/>
              <w:numPr>
                <w:ilvl w:val="0"/>
                <w:numId w:val="2"/>
              </w:numPr>
              <w:spacing w:before="0" w:after="0"/>
              <w:jc w:val="both"/>
              <w:rPr>
                <w:rFonts w:ascii="Liberation Sans" w:hAnsi="Liberation Sans" w:cs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cs="Times New Roman" w:ascii="Liberation Sans" w:hAnsi="Liberation Sans"/>
                <w:b w:val="false"/>
                <w:bCs w:val="false"/>
                <w:sz w:val="24"/>
                <w:szCs w:val="24"/>
              </w:rPr>
              <w:t>Exploration module</w:t>
            </w:r>
          </w:p>
        </w:tc>
      </w:tr>
      <w:tr>
        <w:trPr/>
        <w:tc>
          <w:tcPr>
            <w:tcW w:w="9576" w:type="dxa"/>
            <w:gridSpan w:val="4"/>
            <w:tcBorders/>
          </w:tcPr>
          <w:p>
            <w:pPr>
              <w:pStyle w:val="Normal"/>
              <w:spacing w:lineRule="auto" w:line="276" w:before="240" w:after="0"/>
              <w:jc w:val="both"/>
              <w:rPr/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Languages or Tools to be used:</w:t>
            </w:r>
          </w:p>
          <w:p>
            <w:pPr>
              <w:pStyle w:val="Normal"/>
              <w:spacing w:lineRule="atLeast" w:line="283" w:before="0" w:after="0"/>
              <w:jc w:val="both"/>
              <w:rPr>
                <w:rFonts w:ascii="Liberation Sans" w:hAnsi="Liberation Sans"/>
                <w:b w:val="false"/>
                <w:b w:val="false"/>
                <w:bCs w:val="false"/>
              </w:rPr>
            </w:pPr>
            <w:r>
              <w:rPr>
                <w:rFonts w:cs="Times New Roman" w:ascii="Liberation Sans" w:hAnsi="Liberation Sans"/>
                <w:b w:val="false"/>
                <w:bCs w:val="false"/>
                <w:sz w:val="24"/>
                <w:szCs w:val="24"/>
              </w:rPr>
              <w:t>C, C++</w:t>
            </w:r>
          </w:p>
          <w:p>
            <w:pPr>
              <w:pStyle w:val="Normal"/>
              <w:spacing w:lineRule="atLeast" w:line="283" w:before="0" w:after="0"/>
              <w:jc w:val="both"/>
              <w:rPr>
                <w:rFonts w:ascii="Liberation Sans" w:hAnsi="Liberation Sans"/>
                <w:b w:val="false"/>
                <w:b w:val="false"/>
                <w:bCs w:val="false"/>
              </w:rPr>
            </w:pPr>
            <w:r>
              <w:rPr>
                <w:rFonts w:cs="Times New Roman" w:ascii="Liberation Sans" w:hAnsi="Liberation Sans"/>
                <w:b w:val="false"/>
                <w:bCs w:val="false"/>
                <w:sz w:val="24"/>
                <w:szCs w:val="24"/>
              </w:rPr>
              <w:t>Visual Studio Code, Github, Git, Gitbash</w:t>
            </w:r>
          </w:p>
          <w:p>
            <w:pPr>
              <w:pStyle w:val="Normal"/>
              <w:spacing w:lineRule="atLeast" w:line="283" w:before="0" w:after="0"/>
              <w:jc w:val="both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/>
            </w:r>
          </w:p>
        </w:tc>
      </w:tr>
      <w:tr>
        <w:trPr/>
        <w:tc>
          <w:tcPr>
            <w:tcW w:w="9576" w:type="dxa"/>
            <w:gridSpan w:val="4"/>
            <w:tcBorders/>
          </w:tcPr>
          <w:p>
            <w:pPr>
              <w:pStyle w:val="Normal"/>
              <w:spacing w:lineRule="auto" w:line="276" w:before="240" w:after="0"/>
              <w:jc w:val="both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5">
                      <wp:simplePos x="0" y="0"/>
                      <wp:positionH relativeFrom="column">
                        <wp:posOffset>1666875</wp:posOffset>
                      </wp:positionH>
                      <wp:positionV relativeFrom="paragraph">
                        <wp:posOffset>34925</wp:posOffset>
                      </wp:positionV>
                      <wp:extent cx="1534160" cy="264160"/>
                      <wp:effectExtent l="0" t="0" r="0" b="0"/>
                      <wp:wrapNone/>
                      <wp:docPr id="4" name="Shape1_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33600" cy="2635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spacing w:before="0" w:after="0" w:lineRule="auto" w:line="360"/>
                                    <w:rPr/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bCs/>
                                      <w:rFonts w:ascii="Liberation Sans" w:hAnsi="Liberation Sans" w:cs="Times New Roman"/>
                                    </w:rPr>
                                    <w:t>DR. SUMON AHMED</w:t>
                                  </w:r>
                                </w:p>
                              </w:txbxContent>
                            </wps:txbx>
                            <wps:bodyPr wrap="square" lIns="0" rIns="0" tIns="0" bIns="0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_0" ID="Shape1_3" stroked="f" style="position:absolute;margin-left:131.25pt;margin-top:2.75pt;width:120.7pt;height:20.7pt" type="shapetype_202">
                      <v:textbox>
                        <w:txbxContent>
                          <w:p>
                            <w:pPr>
                              <w:overflowPunct w:val="false"/>
                              <w:spacing w:before="0" w:after="0" w:lineRule="auto" w:line="36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bCs/>
                                <w:rFonts w:ascii="Liberation Sans" w:hAnsi="Liberation Sans" w:cs="Times New Roman"/>
                              </w:rPr>
                              <w:t>DR. SUMON AHMED</w:t>
                            </w:r>
                          </w:p>
                        </w:txbxContent>
                      </v:textbox>
                      <w10:wrap type="square"/>
                      <v:fill o:detectmouseclick="t" on="false"/>
                      <v:stroke color="black" joinstyle="round" endcap="flat"/>
                    </v:shape>
                  </w:pict>
                </mc:Fallback>
              </mc:AlternateConten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Supervisor’s Name: _______________________________</w:t>
            </w:r>
          </w:p>
          <w:p>
            <w:pPr>
              <w:pStyle w:val="Normal"/>
              <w:spacing w:lineRule="auto" w:line="276" w:before="240" w:after="0"/>
              <w:jc w:val="both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Signature of the supervisor: _________________________</w:t>
            </w:r>
          </w:p>
          <w:p>
            <w:pPr>
              <w:pStyle w:val="Normal"/>
              <w:spacing w:lineRule="auto" w:line="276" w:before="240" w:after="0"/>
              <w:jc w:val="both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6">
                      <wp:simplePos x="0" y="0"/>
                      <wp:positionH relativeFrom="column">
                        <wp:posOffset>647700</wp:posOffset>
                      </wp:positionH>
                      <wp:positionV relativeFrom="paragraph">
                        <wp:posOffset>3810</wp:posOffset>
                      </wp:positionV>
                      <wp:extent cx="1219835" cy="264160"/>
                      <wp:effectExtent l="0" t="0" r="0" b="0"/>
                      <wp:wrapNone/>
                      <wp:docPr id="5" name="Shape1_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19320" cy="2635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spacing w:before="0" w:after="0" w:lineRule="auto" w:line="360"/>
                                    <w:rPr/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bCs/>
                                      <w:rFonts w:cs="Times New Roman" w:ascii="Liberation Sans" w:hAnsi="Liberation Sans"/>
                                    </w:rPr>
                                    <w:t>January 04, 2023</w:t>
                                  </w:r>
                                </w:p>
                              </w:txbxContent>
                            </wps:txbx>
                            <wps:bodyPr wrap="square" lIns="0" rIns="0" tIns="0" bIns="0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_0" ID="Shape1_4" stroked="f" style="position:absolute;margin-left:51pt;margin-top:0.3pt;width:95.95pt;height:20.7pt" type="shapetype_202">
                      <v:textbox>
                        <w:txbxContent>
                          <w:p>
                            <w:pPr>
                              <w:overflowPunct w:val="false"/>
                              <w:spacing w:before="0" w:after="0" w:lineRule="auto" w:line="36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bCs/>
                                <w:rFonts w:cs="Times New Roman" w:ascii="Liberation Sans" w:hAnsi="Liberation Sans"/>
                              </w:rPr>
                              <w:t>January 04, 2023</w:t>
                            </w:r>
                          </w:p>
                        </w:txbxContent>
                      </v:textbox>
                      <w10:wrap type="square"/>
                      <v:fill o:detectmouseclick="t" on="false"/>
                      <v:stroke color="black" joinstyle="round" endcap="flat"/>
                    </v:shape>
                  </w:pict>
                </mc:Fallback>
              </mc:AlternateConten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Date: ________________________</w:t>
            </w:r>
          </w:p>
        </w:tc>
      </w:tr>
    </w:tbl>
    <w:p>
      <w:pPr>
        <w:pStyle w:val="Normal"/>
        <w:spacing w:before="0" w:after="0"/>
        <w:rPr>
          <w:rFonts w:ascii="Times New Roman" w:hAnsi="Times New Roman" w:cs="Times New Roman"/>
          <w:b/>
          <w:b/>
          <w:sz w:val="24"/>
          <w:szCs w:val="24"/>
          <w:u w:val="single"/>
        </w:rPr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宋体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宋体" w:cs="宋体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qFormat/>
    <w:rPr/>
  </w:style>
  <w:style w:type="character" w:styleId="BalloonTextChar" w:customStyle="1">
    <w:name w:val="Balloon Text Char"/>
    <w:basedOn w:val="DefaultParagraphFont"/>
    <w:link w:val="style153"/>
    <w:uiPriority w:val="99"/>
    <w:qFormat/>
    <w:rPr>
      <w:rFonts w:ascii="Segoe UI" w:hAnsi="Segoe UI" w:cs="Segoe UI"/>
      <w:sz w:val="18"/>
      <w:szCs w:val="1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style4097"/>
    <w:uiPriority w:val="99"/>
    <w:qFormat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qFormat/>
  </w:style>
  <w:style w:type="table" w:default="1" w:styleId="style105">
    <w:name w:val="Normal Table"/>
    <w:uiPriority w:val="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/>
  </w:style>
  <w:style w:type="table" w:styleId="style154">
    <w:name w:val="Table Grid"/>
    <w:basedOn w:val="style105"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Application>LibreOffice/6.4.7.2$Linux_X86_64 LibreOffice_project/40$Build-2</Application>
  <Pages>1</Pages>
  <Words>189</Words>
  <Characters>1243</Characters>
  <CharactersWithSpaces>1409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2022-12-27T07:31:36Z</dcterms:created>
  <dc:creator>iit</dc:creator>
  <dc:description/>
  <dc:language>en-GB</dc:language>
  <cp:lastModifiedBy/>
  <cp:lastPrinted>2018-02-26T06:56:00Z</cp:lastPrinted>
  <dcterms:modified xsi:type="dcterms:W3CDTF">2023-01-04T14:04:39Z</dcterms:modified>
  <cp:revision>26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ICV">
    <vt:lpwstr>9f64aaa81f824e95a7da8de8cb010f17</vt:lpwstr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