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F9A8" w14:textId="77777777" w:rsidR="009C38DF" w:rsidRDefault="009C38DF" w:rsidP="009C38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Title:</w:t>
      </w:r>
      <w:r>
        <w:rPr>
          <w:rFonts w:ascii="Quattrocento Sans" w:eastAsia="Quattrocento Sans" w:hAnsi="Quattrocento Sans" w:cs="Quattrocento Sans"/>
          <w:color w:val="0D0D0D"/>
          <w:highlight w:val="white"/>
        </w:rPr>
        <w:t xml:space="preserve"> “</w:t>
      </w:r>
      <w:r>
        <w:rPr>
          <w:rFonts w:ascii="Times New Roman" w:eastAsia="Times New Roman" w:hAnsi="Times New Roman"/>
          <w:color w:val="0D0D0D"/>
          <w:highlight w:val="white"/>
        </w:rPr>
        <w:t>Write a</w:t>
      </w:r>
      <w:r>
        <w:rPr>
          <w:rFonts w:ascii="Quattrocento Sans" w:eastAsia="Quattrocento Sans" w:hAnsi="Quattrocento Sans" w:cs="Quattrocento Sans"/>
          <w:color w:val="0D0D0D"/>
          <w:highlight w:val="white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Java Program to calculate area and perimeter of variety of </w:t>
      </w:r>
      <w:proofErr w:type="gramStart"/>
      <w:r>
        <w:rPr>
          <w:rFonts w:ascii="Times New Roman" w:eastAsia="Times New Roman" w:hAnsi="Times New Roman"/>
          <w:color w:val="000000"/>
        </w:rPr>
        <w:t>shapes(</w:t>
      </w:r>
      <w:proofErr w:type="gramEnd"/>
      <w:r>
        <w:rPr>
          <w:rFonts w:ascii="Times New Roman" w:eastAsia="Times New Roman" w:hAnsi="Times New Roman"/>
          <w:color w:val="000000"/>
        </w:rPr>
        <w:t>circle and triangle)”</w:t>
      </w:r>
    </w:p>
    <w:p w14:paraId="318D525C" w14:textId="77777777" w:rsidR="009C38DF" w:rsidRDefault="009C38DF" w:rsidP="009C38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Problem Description: </w:t>
      </w:r>
      <w:r>
        <w:rPr>
          <w:rFonts w:ascii="Times New Roman" w:eastAsia="Times New Roman" w:hAnsi="Times New Roman"/>
          <w:color w:val="000000"/>
        </w:rPr>
        <w:t xml:space="preserve">Develop a JAVA program to create an abstract class Shape with abstract methods </w:t>
      </w:r>
      <w:proofErr w:type="spellStart"/>
      <w:proofErr w:type="gramStart"/>
      <w:r>
        <w:rPr>
          <w:rFonts w:ascii="Times New Roman" w:eastAsia="Times New Roman" w:hAnsi="Times New Roman"/>
          <w:color w:val="000000"/>
        </w:rPr>
        <w:t>calculateArea</w:t>
      </w:r>
      <w:proofErr w:type="spellEnd"/>
      <w:r>
        <w:rPr>
          <w:rFonts w:ascii="Times New Roman" w:eastAsia="Times New Roman" w:hAnsi="Times New Roman"/>
          <w:color w:val="000000"/>
        </w:rPr>
        <w:t>(</w:t>
      </w:r>
      <w:proofErr w:type="gramEnd"/>
      <w:r>
        <w:rPr>
          <w:rFonts w:ascii="Times New Roman" w:eastAsia="Times New Roman" w:hAnsi="Times New Roman"/>
          <w:color w:val="000000"/>
        </w:rPr>
        <w:t xml:space="preserve">) and </w:t>
      </w:r>
      <w:proofErr w:type="spellStart"/>
      <w:r>
        <w:rPr>
          <w:rFonts w:ascii="Times New Roman" w:eastAsia="Times New Roman" w:hAnsi="Times New Roman"/>
          <w:color w:val="000000"/>
        </w:rPr>
        <w:t>calculatePerimeter</w:t>
      </w:r>
      <w:proofErr w:type="spellEnd"/>
      <w:r>
        <w:rPr>
          <w:rFonts w:ascii="Times New Roman" w:eastAsia="Times New Roman" w:hAnsi="Times New Roman"/>
          <w:color w:val="000000"/>
        </w:rPr>
        <w:t>(). Create subclasses Circle and Triangle that extend the Shape class and implement the respective methods to calculate the area and perimeter of each shape.</w:t>
      </w:r>
    </w:p>
    <w:p w14:paraId="159D7355" w14:textId="77777777" w:rsidR="009C38DF" w:rsidRDefault="009C38DF" w:rsidP="009C38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Method: </w:t>
      </w:r>
      <w:r>
        <w:rPr>
          <w:rFonts w:ascii="Times New Roman" w:eastAsia="Times New Roman" w:hAnsi="Times New Roman"/>
          <w:color w:val="000000"/>
        </w:rPr>
        <w:t>Ensure that the program is well-structured, follows object-oriented principles, and provides clear and concise output demonstrating the functionality of each class and method.</w:t>
      </w:r>
    </w:p>
    <w:p w14:paraId="545E4A89" w14:textId="77777777" w:rsidR="009C38DF" w:rsidRDefault="009C38DF" w:rsidP="009C38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34" w:lineRule="auto"/>
        <w:ind w:left="107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Theory Reference:</w:t>
      </w:r>
      <w:r>
        <w:rPr>
          <w:rFonts w:ascii="Times New Roman" w:eastAsia="Times New Roman" w:hAnsi="Times New Roman"/>
          <w:color w:val="000000"/>
        </w:rPr>
        <w:t xml:space="preserve"> Module 3 </w:t>
      </w:r>
    </w:p>
    <w:p w14:paraId="7AD403CD" w14:textId="043461BD" w:rsidR="009C38DF" w:rsidRPr="00C910E0" w:rsidRDefault="009C38DF">
      <w:pPr>
        <w:rPr>
          <w:rFonts w:ascii="Times New Roman" w:hAnsi="Times New Roman"/>
          <w:b/>
          <w:bCs/>
          <w:sz w:val="24"/>
          <w:szCs w:val="24"/>
        </w:rPr>
      </w:pPr>
      <w:r w:rsidRPr="00C910E0">
        <w:rPr>
          <w:rFonts w:ascii="Times New Roman" w:hAnsi="Times New Roman"/>
          <w:b/>
          <w:bCs/>
          <w:sz w:val="24"/>
          <w:szCs w:val="24"/>
        </w:rPr>
        <w:t>Code</w:t>
      </w:r>
    </w:p>
    <w:p w14:paraId="05BD0B61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import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java.util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.Scanner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;</w:t>
      </w:r>
    </w:p>
    <w:p w14:paraId="406A2BFB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abstract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class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Shape </w:t>
      </w:r>
    </w:p>
    <w:p w14:paraId="4426085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>{</w:t>
      </w:r>
    </w:p>
    <w:p w14:paraId="0219AD86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abstract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calculateArea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);</w:t>
      </w:r>
    </w:p>
    <w:p w14:paraId="2E229398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abstract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calculatePerimeter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);</w:t>
      </w:r>
    </w:p>
    <w:p w14:paraId="7F85049C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>}</w:t>
      </w:r>
    </w:p>
    <w:p w14:paraId="2D0ED613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</w:p>
    <w:p w14:paraId="2D37650E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class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Circle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extends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Shape </w:t>
      </w:r>
    </w:p>
    <w:p w14:paraId="412C8EDF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>{</w:t>
      </w:r>
    </w:p>
    <w:p w14:paraId="6571D11C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private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radius;</w:t>
      </w:r>
    </w:p>
    <w:p w14:paraId="5A6FFFAE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public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Circle(</w:t>
      </w:r>
      <w:proofErr w:type="gramEnd"/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radius) </w:t>
      </w:r>
    </w:p>
    <w:p w14:paraId="15B08E41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314E178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spellStart"/>
      <w:proofErr w:type="gramStart"/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this</w:t>
      </w:r>
      <w:r w:rsidRPr="009C38DF">
        <w:rPr>
          <w:rFonts w:ascii="Times New Roman" w:hAnsi="Times New Roman"/>
          <w:sz w:val="24"/>
          <w:szCs w:val="24"/>
          <w:lang w:val="en-IN"/>
        </w:rPr>
        <w:t>.radius</w:t>
      </w:r>
      <w:proofErr w:type="spellEnd"/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 xml:space="preserve"> = radius;</w:t>
      </w:r>
    </w:p>
    <w:p w14:paraId="1BE852B5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14:paraId="3AB9AEFD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calculateArea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 xml:space="preserve">) </w:t>
      </w:r>
    </w:p>
    <w:p w14:paraId="007AF376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07DA974A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return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Math.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PI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 xml:space="preserve"> * radius * radius;</w:t>
      </w:r>
    </w:p>
    <w:p w14:paraId="67EAA5CF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14:paraId="2FE7D6D2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calculatePerimeter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 xml:space="preserve">) </w:t>
      </w:r>
    </w:p>
    <w:p w14:paraId="6C29059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7CC745E4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return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2 *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Math.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PI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 xml:space="preserve"> * radius;</w:t>
      </w:r>
    </w:p>
    <w:p w14:paraId="03D14148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14:paraId="0DC2079B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>}</w:t>
      </w:r>
    </w:p>
    <w:p w14:paraId="67AA6B5F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</w:p>
    <w:p w14:paraId="0FE5FFD8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class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Triangle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extends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Shape </w:t>
      </w:r>
    </w:p>
    <w:p w14:paraId="0594BD44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>{</w:t>
      </w:r>
    </w:p>
    <w:p w14:paraId="362D8B3B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private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side1, side2, side3;</w:t>
      </w:r>
    </w:p>
    <w:p w14:paraId="0C4332C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public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Triangle(</w:t>
      </w:r>
      <w:proofErr w:type="gramEnd"/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side1,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side2,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side3)</w:t>
      </w:r>
    </w:p>
    <w:p w14:paraId="08FE9AD6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2A86C83A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gramStart"/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this</w:t>
      </w:r>
      <w:r w:rsidRPr="009C38DF">
        <w:rPr>
          <w:rFonts w:ascii="Times New Roman" w:hAnsi="Times New Roman"/>
          <w:sz w:val="24"/>
          <w:szCs w:val="24"/>
          <w:lang w:val="en-IN"/>
        </w:rPr>
        <w:t>.side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1 = side1;</w:t>
      </w:r>
    </w:p>
    <w:p w14:paraId="0FBC33A9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gramStart"/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this</w:t>
      </w:r>
      <w:r w:rsidRPr="009C38DF">
        <w:rPr>
          <w:rFonts w:ascii="Times New Roman" w:hAnsi="Times New Roman"/>
          <w:sz w:val="24"/>
          <w:szCs w:val="24"/>
          <w:lang w:val="en-IN"/>
        </w:rPr>
        <w:t>.side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2 = side2;</w:t>
      </w:r>
    </w:p>
    <w:p w14:paraId="4216A506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gramStart"/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this</w:t>
      </w:r>
      <w:r w:rsidRPr="009C38DF">
        <w:rPr>
          <w:rFonts w:ascii="Times New Roman" w:hAnsi="Times New Roman"/>
          <w:sz w:val="24"/>
          <w:szCs w:val="24"/>
          <w:lang w:val="en-IN"/>
        </w:rPr>
        <w:t>.side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3 = side3;</w:t>
      </w:r>
    </w:p>
    <w:p w14:paraId="79C5ADB8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14:paraId="2FA6642E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calculateArea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 xml:space="preserve">) </w:t>
      </w:r>
    </w:p>
    <w:p w14:paraId="1D5E07C3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3B5C8F85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// Using Heron's formula</w:t>
      </w:r>
    </w:p>
    <w:p w14:paraId="68FAA653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 = (side1 + side2 + side3) / 2;</w:t>
      </w:r>
    </w:p>
    <w:p w14:paraId="72CBA327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return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Math.</w:t>
      </w:r>
      <w:r w:rsidRPr="009C38DF">
        <w:rPr>
          <w:rFonts w:ascii="Times New Roman" w:hAnsi="Times New Roman"/>
          <w:i/>
          <w:iCs/>
          <w:sz w:val="24"/>
          <w:szCs w:val="24"/>
          <w:lang w:val="en-IN"/>
        </w:rPr>
        <w:t>sqrt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(s * (s - side1) * (s - side2) * (s - side3));</w:t>
      </w:r>
    </w:p>
    <w:p w14:paraId="093F09AE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14:paraId="52630B16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</w:p>
    <w:p w14:paraId="3CAD31A5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double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calculatePerimeter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 xml:space="preserve">) </w:t>
      </w:r>
    </w:p>
    <w:p w14:paraId="5B565AEF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1AEB746B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return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side1 + side2 + side3;</w:t>
      </w:r>
    </w:p>
    <w:p w14:paraId="55DDEE6F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14:paraId="3E10EFB1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>}</w:t>
      </w:r>
    </w:p>
    <w:p w14:paraId="2AC82B33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</w:p>
    <w:p w14:paraId="5C2E0B75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public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class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p6 </w:t>
      </w:r>
    </w:p>
    <w:p w14:paraId="6D7A6FBA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>{</w:t>
      </w:r>
    </w:p>
    <w:p w14:paraId="0D1D25D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public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static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void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main(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 xml:space="preserve">String[]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 xml:space="preserve">) </w:t>
      </w:r>
    </w:p>
    <w:p w14:paraId="32405E2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14:paraId="6A67C8FD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Scanner </w:t>
      </w:r>
      <w:proofErr w:type="spellStart"/>
      <w:r w:rsidRPr="009C38DF">
        <w:rPr>
          <w:rFonts w:ascii="Times New Roman" w:hAnsi="Times New Roman"/>
          <w:sz w:val="24"/>
          <w:szCs w:val="24"/>
          <w:u w:val="single"/>
          <w:lang w:val="en-IN"/>
        </w:rPr>
        <w:t>sc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=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new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Scanner(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System.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in</w:t>
      </w:r>
      <w:r w:rsidRPr="009C38DF">
        <w:rPr>
          <w:rFonts w:ascii="Times New Roman" w:hAnsi="Times New Roman"/>
          <w:sz w:val="24"/>
          <w:szCs w:val="24"/>
          <w:lang w:val="en-IN"/>
        </w:rPr>
        <w:t>);</w:t>
      </w:r>
    </w:p>
    <w:p w14:paraId="2A968A2C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System.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out</w:t>
      </w:r>
      <w:r w:rsidRPr="009C38DF">
        <w:rPr>
          <w:rFonts w:ascii="Times New Roman" w:hAnsi="Times New Roman"/>
          <w:sz w:val="24"/>
          <w:szCs w:val="24"/>
          <w:lang w:val="en-IN"/>
        </w:rPr>
        <w:t>.println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("Enter the radius of circle");</w:t>
      </w:r>
    </w:p>
    <w:p w14:paraId="6C3F81EA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int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r=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();</w:t>
      </w:r>
    </w:p>
    <w:p w14:paraId="5B67D63B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lastRenderedPageBreak/>
        <w:t xml:space="preserve">     Shape circle =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new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Circle(r);</w:t>
      </w:r>
    </w:p>
    <w:p w14:paraId="399288C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System.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out</w:t>
      </w:r>
      <w:r w:rsidRPr="009C38DF">
        <w:rPr>
          <w:rFonts w:ascii="Times New Roman" w:hAnsi="Times New Roman"/>
          <w:sz w:val="24"/>
          <w:szCs w:val="24"/>
          <w:lang w:val="en-IN"/>
        </w:rPr>
        <w:t>.println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 xml:space="preserve">("Circle Area: " +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circle.calculateArea</w:t>
      </w:r>
      <w:proofErr w:type="spellEnd"/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());</w:t>
      </w:r>
    </w:p>
    <w:p w14:paraId="4594F621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System.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out</w:t>
      </w:r>
      <w:r w:rsidRPr="009C38DF">
        <w:rPr>
          <w:rFonts w:ascii="Times New Roman" w:hAnsi="Times New Roman"/>
          <w:sz w:val="24"/>
          <w:szCs w:val="24"/>
          <w:lang w:val="en-IN"/>
        </w:rPr>
        <w:t>.println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 xml:space="preserve">("Circle Perimeter: " +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circle.calculatePerimeter</w:t>
      </w:r>
      <w:proofErr w:type="spellEnd"/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());</w:t>
      </w:r>
    </w:p>
    <w:p w14:paraId="7EB33BA8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System.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out</w:t>
      </w:r>
      <w:r w:rsidRPr="009C38DF">
        <w:rPr>
          <w:rFonts w:ascii="Times New Roman" w:hAnsi="Times New Roman"/>
          <w:sz w:val="24"/>
          <w:szCs w:val="24"/>
          <w:lang w:val="en-IN"/>
        </w:rPr>
        <w:t>.println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("Enter the sides of the triangle");</w:t>
      </w:r>
    </w:p>
    <w:p w14:paraId="3D049CE9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int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s1=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();</w:t>
      </w:r>
    </w:p>
    <w:p w14:paraId="75045A4D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int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s2=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();</w:t>
      </w:r>
    </w:p>
    <w:p w14:paraId="43093D0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int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s3=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sc.nextInt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>();</w:t>
      </w:r>
    </w:p>
    <w:p w14:paraId="5475FABF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Shape triangle = </w:t>
      </w:r>
      <w:r w:rsidRPr="009C38DF">
        <w:rPr>
          <w:rFonts w:ascii="Times New Roman" w:hAnsi="Times New Roman"/>
          <w:b/>
          <w:bCs/>
          <w:sz w:val="24"/>
          <w:szCs w:val="24"/>
          <w:lang w:val="en-IN"/>
        </w:rPr>
        <w:t>new</w:t>
      </w:r>
      <w:r w:rsidRPr="009C38DF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Triangle(</w:t>
      </w:r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s1, s2, s3);</w:t>
      </w:r>
    </w:p>
    <w:p w14:paraId="4D2151BE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System.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out</w:t>
      </w:r>
      <w:r w:rsidRPr="009C38DF">
        <w:rPr>
          <w:rFonts w:ascii="Times New Roman" w:hAnsi="Times New Roman"/>
          <w:sz w:val="24"/>
          <w:szCs w:val="24"/>
          <w:lang w:val="en-IN"/>
        </w:rPr>
        <w:t>.println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 xml:space="preserve">("Triangle Area: " +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triangle.calculateArea</w:t>
      </w:r>
      <w:proofErr w:type="spellEnd"/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());</w:t>
      </w:r>
    </w:p>
    <w:p w14:paraId="1249D67E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spellStart"/>
      <w:r w:rsidRPr="009C38DF">
        <w:rPr>
          <w:rFonts w:ascii="Times New Roman" w:hAnsi="Times New Roman"/>
          <w:sz w:val="24"/>
          <w:szCs w:val="24"/>
          <w:lang w:val="en-IN"/>
        </w:rPr>
        <w:t>System.</w:t>
      </w:r>
      <w:r w:rsidRPr="009C38DF">
        <w:rPr>
          <w:rFonts w:ascii="Times New Roman" w:hAnsi="Times New Roman"/>
          <w:b/>
          <w:bCs/>
          <w:i/>
          <w:iCs/>
          <w:sz w:val="24"/>
          <w:szCs w:val="24"/>
          <w:lang w:val="en-IN"/>
        </w:rPr>
        <w:t>out</w:t>
      </w:r>
      <w:r w:rsidRPr="009C38DF">
        <w:rPr>
          <w:rFonts w:ascii="Times New Roman" w:hAnsi="Times New Roman"/>
          <w:sz w:val="24"/>
          <w:szCs w:val="24"/>
          <w:lang w:val="en-IN"/>
        </w:rPr>
        <w:t>.println</w:t>
      </w:r>
      <w:proofErr w:type="spellEnd"/>
      <w:r w:rsidRPr="009C38DF">
        <w:rPr>
          <w:rFonts w:ascii="Times New Roman" w:hAnsi="Times New Roman"/>
          <w:sz w:val="24"/>
          <w:szCs w:val="24"/>
          <w:lang w:val="en-IN"/>
        </w:rPr>
        <w:t xml:space="preserve">("Triangle Perimeter: " + </w:t>
      </w:r>
      <w:proofErr w:type="spellStart"/>
      <w:proofErr w:type="gramStart"/>
      <w:r w:rsidRPr="009C38DF">
        <w:rPr>
          <w:rFonts w:ascii="Times New Roman" w:hAnsi="Times New Roman"/>
          <w:sz w:val="24"/>
          <w:szCs w:val="24"/>
          <w:lang w:val="en-IN"/>
        </w:rPr>
        <w:t>triangle.calculatePerimeter</w:t>
      </w:r>
      <w:proofErr w:type="spellEnd"/>
      <w:proofErr w:type="gramEnd"/>
      <w:r w:rsidRPr="009C38DF">
        <w:rPr>
          <w:rFonts w:ascii="Times New Roman" w:hAnsi="Times New Roman"/>
          <w:sz w:val="24"/>
          <w:szCs w:val="24"/>
          <w:lang w:val="en-IN"/>
        </w:rPr>
        <w:t>());</w:t>
      </w:r>
    </w:p>
    <w:p w14:paraId="35B66BE7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 xml:space="preserve"> }</w:t>
      </w:r>
    </w:p>
    <w:p w14:paraId="32564560" w14:textId="77777777" w:rsidR="009C38DF" w:rsidRPr="009C38DF" w:rsidRDefault="009C38DF" w:rsidP="009C38DF">
      <w:pPr>
        <w:rPr>
          <w:rFonts w:ascii="Times New Roman" w:hAnsi="Times New Roman"/>
          <w:sz w:val="24"/>
          <w:szCs w:val="24"/>
          <w:lang w:val="en-IN"/>
        </w:rPr>
      </w:pPr>
      <w:r w:rsidRPr="009C38DF">
        <w:rPr>
          <w:rFonts w:ascii="Times New Roman" w:hAnsi="Times New Roman"/>
          <w:sz w:val="24"/>
          <w:szCs w:val="24"/>
          <w:lang w:val="en-IN"/>
        </w:rPr>
        <w:t>}</w:t>
      </w:r>
    </w:p>
    <w:p w14:paraId="6597DE89" w14:textId="77777777" w:rsidR="009C38DF" w:rsidRDefault="009C38DF"/>
    <w:sectPr w:rsidR="009C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DF"/>
    <w:rsid w:val="00162289"/>
    <w:rsid w:val="008F5662"/>
    <w:rsid w:val="009C38DF"/>
    <w:rsid w:val="00C9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59E1"/>
  <w15:chartTrackingRefBased/>
  <w15:docId w15:val="{DBADD786-CE05-4567-AF3A-97DB6D13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8DF"/>
    <w:rPr>
      <w:rFonts w:ascii="Calibri" w:eastAsia="Calibri" w:hAnsi="Calibri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vinay</dc:creator>
  <cp:keywords/>
  <dc:description/>
  <cp:lastModifiedBy>Shilpa vinay</cp:lastModifiedBy>
  <cp:revision>2</cp:revision>
  <dcterms:created xsi:type="dcterms:W3CDTF">2024-10-21T04:40:00Z</dcterms:created>
  <dcterms:modified xsi:type="dcterms:W3CDTF">2024-10-21T05:02:00Z</dcterms:modified>
</cp:coreProperties>
</file>