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4B15" w14:textId="0BFAF0F0" w:rsidR="00B36A85" w:rsidRDefault="00DF53BD">
      <w:r>
        <w:t>Histogram:</w:t>
      </w:r>
    </w:p>
    <w:p w14:paraId="6F15CB23" w14:textId="0346764C" w:rsidR="00DF53BD" w:rsidRDefault="00DF53BD">
      <w:r w:rsidRPr="00DF53BD">
        <w:drawing>
          <wp:inline distT="0" distB="0" distL="0" distR="0" wp14:anchorId="4134E31A" wp14:editId="5EF87739">
            <wp:extent cx="5731510" cy="3427730"/>
            <wp:effectExtent l="0" t="0" r="2540" b="1270"/>
            <wp:docPr id="10359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498" w14:textId="77777777" w:rsidR="00DF53BD" w:rsidRDefault="00DF53BD"/>
    <w:p w14:paraId="5CD7DC7C" w14:textId="4D13B100" w:rsidR="00DF53BD" w:rsidRDefault="00DF53BD">
      <w:proofErr w:type="gramStart"/>
      <w:r>
        <w:t>Similar to</w:t>
      </w:r>
      <w:proofErr w:type="gramEnd"/>
      <w:r>
        <w:t xml:space="preserve"> bar graph with the bins </w:t>
      </w:r>
    </w:p>
    <w:p w14:paraId="74AF5216" w14:textId="3B75B678" w:rsidR="00DF53BD" w:rsidRDefault="00DF53BD">
      <w:r>
        <w:t xml:space="preserve">Bins can be changed </w:t>
      </w:r>
    </w:p>
    <w:p w14:paraId="0EAB31A4" w14:textId="4706E677" w:rsidR="00DF53BD" w:rsidRDefault="00DF53BD">
      <w:r>
        <w:t>Y axis shows the count</w:t>
      </w:r>
    </w:p>
    <w:p w14:paraId="785F391B" w14:textId="13BD7146" w:rsidR="00DF53BD" w:rsidRDefault="00DF53BD">
      <w:r>
        <w:t xml:space="preserve">Can be based on one feature </w:t>
      </w:r>
    </w:p>
    <w:p w14:paraId="77412AA0" w14:textId="5E182E6A" w:rsidR="00DF53BD" w:rsidRDefault="00DF53BD">
      <w:r>
        <w:t xml:space="preserve">We get a bell curve is created above it so we can get a distribution on it </w:t>
      </w:r>
    </w:p>
    <w:p w14:paraId="64014926" w14:textId="02F2676F" w:rsidR="00DF53BD" w:rsidRDefault="00DF53BD">
      <w:r>
        <w:t>Pdf – can be created on it</w:t>
      </w:r>
    </w:p>
    <w:p w14:paraId="70DD527A" w14:textId="77777777" w:rsidR="00DF53BD" w:rsidRDefault="00DF53BD"/>
    <w:sectPr w:rsidR="00DF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BD"/>
    <w:rsid w:val="001024FD"/>
    <w:rsid w:val="003949D4"/>
    <w:rsid w:val="00B36A85"/>
    <w:rsid w:val="00DF53BD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6FEE"/>
  <w15:chartTrackingRefBased/>
  <w15:docId w15:val="{94808C2F-6931-465D-A44F-470C6F09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2025-12-28T15:22:00Z</dcterms:created>
  <dcterms:modified xsi:type="dcterms:W3CDTF">2025-12-28T15:29:00Z</dcterms:modified>
</cp:coreProperties>
</file>