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6C35" w14:textId="5FE4D828" w:rsidR="00052EA1" w:rsidRDefault="00052EA1">
      <w:r>
        <w:t xml:space="preserve">Metrics ion classification </w:t>
      </w:r>
      <w:proofErr w:type="spellStart"/>
      <w:r>
        <w:t>pblms</w:t>
      </w:r>
      <w:proofErr w:type="spellEnd"/>
      <w:r>
        <w:t>:</w:t>
      </w:r>
    </w:p>
    <w:p w14:paraId="2525E74B" w14:textId="2729C2FD" w:rsidR="00052EA1" w:rsidRDefault="00052EA1">
      <w:r>
        <w:t xml:space="preserve">1.confusion </w:t>
      </w:r>
      <w:proofErr w:type="spellStart"/>
      <w:r>
        <w:t>matrics</w:t>
      </w:r>
      <w:proofErr w:type="spellEnd"/>
      <w:r>
        <w:t xml:space="preserve"> </w:t>
      </w:r>
    </w:p>
    <w:p w14:paraId="56CC4937" w14:textId="2815C222" w:rsidR="00052EA1" w:rsidRDefault="00052EA1">
      <w:r>
        <w:t>2. FPR (type 1 error)</w:t>
      </w:r>
    </w:p>
    <w:p w14:paraId="5F92B678" w14:textId="3C9F7344" w:rsidR="00052EA1" w:rsidRDefault="00052EA1">
      <w:r>
        <w:t>3.FNR (type 2 error)</w:t>
      </w:r>
    </w:p>
    <w:p w14:paraId="795172FB" w14:textId="26597FA7" w:rsidR="00052EA1" w:rsidRDefault="00052EA1">
      <w:r>
        <w:t>4.Recall</w:t>
      </w:r>
    </w:p>
    <w:p w14:paraId="0264BADE" w14:textId="54F7D7D8" w:rsidR="00052EA1" w:rsidRDefault="00052EA1">
      <w:r>
        <w:t>5.Precision</w:t>
      </w:r>
    </w:p>
    <w:p w14:paraId="4DEEA3EB" w14:textId="64813C9C" w:rsidR="00052EA1" w:rsidRDefault="00052EA1">
      <w:r>
        <w:t>6.Accuracy</w:t>
      </w:r>
    </w:p>
    <w:p w14:paraId="70530E1E" w14:textId="3D8A4128" w:rsidR="00052EA1" w:rsidRDefault="00052EA1">
      <w:r>
        <w:t>7.F Beta</w:t>
      </w:r>
    </w:p>
    <w:p w14:paraId="1EF5360A" w14:textId="4D902F70" w:rsidR="00052EA1" w:rsidRDefault="00052EA1">
      <w:r>
        <w:t>8.Choen Kappa</w:t>
      </w:r>
    </w:p>
    <w:p w14:paraId="42E78417" w14:textId="4E4B851D" w:rsidR="00052EA1" w:rsidRDefault="00052EA1">
      <w:r>
        <w:t xml:space="preserve">9.ROC </w:t>
      </w:r>
      <w:proofErr w:type="spellStart"/>
      <w:proofErr w:type="gramStart"/>
      <w:r>
        <w:t>Cureve,AUC</w:t>
      </w:r>
      <w:proofErr w:type="spellEnd"/>
      <w:proofErr w:type="gramEnd"/>
      <w:r>
        <w:t xml:space="preserve"> Curve </w:t>
      </w:r>
    </w:p>
    <w:p w14:paraId="7137A315" w14:textId="7C3500D3" w:rsidR="00052EA1" w:rsidRDefault="00052EA1">
      <w:r>
        <w:t>10.PR Curve</w:t>
      </w:r>
    </w:p>
    <w:p w14:paraId="3EEA3B19" w14:textId="77777777" w:rsidR="00052EA1" w:rsidRDefault="00052EA1"/>
    <w:p w14:paraId="3FA355E1" w14:textId="524987EF" w:rsidR="00052EA1" w:rsidRDefault="002427BE">
      <w:r w:rsidRPr="002427BE">
        <w:drawing>
          <wp:inline distT="0" distB="0" distL="0" distR="0" wp14:anchorId="69F0C060" wp14:editId="541119EF">
            <wp:extent cx="4887253" cy="2816383"/>
            <wp:effectExtent l="0" t="0" r="8890" b="3175"/>
            <wp:docPr id="145517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75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253" cy="281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64EC" w14:textId="77777777" w:rsidR="002427BE" w:rsidRDefault="002427BE"/>
    <w:p w14:paraId="4B485B02" w14:textId="457B2D78" w:rsidR="002427BE" w:rsidRDefault="002427BE">
      <w:r>
        <w:t xml:space="preserve"> </w:t>
      </w:r>
      <w:r w:rsidR="00A631D7">
        <w:t>If I have 1000 records with 500 yes and 500 no or 600 yes and 400 no or 700 yes and 300 no its fine</w:t>
      </w:r>
    </w:p>
    <w:p w14:paraId="0C950965" w14:textId="4B1D29D7" w:rsidR="00A631D7" w:rsidRDefault="00A631D7">
      <w:r>
        <w:t xml:space="preserve">But 80 to 20 ratio is not </w:t>
      </w:r>
      <w:proofErr w:type="gramStart"/>
      <w:r>
        <w:t>fine .</w:t>
      </w:r>
      <w:proofErr w:type="gramEnd"/>
      <w:r>
        <w:t xml:space="preserve"> which is </w:t>
      </w:r>
      <w:proofErr w:type="gramStart"/>
      <w:r>
        <w:t>a</w:t>
      </w:r>
      <w:proofErr w:type="gramEnd"/>
      <w:r>
        <w:t xml:space="preserve"> unstable data </w:t>
      </w:r>
    </w:p>
    <w:p w14:paraId="490157FE" w14:textId="77777777" w:rsidR="00AC218F" w:rsidRDefault="00AC218F"/>
    <w:p w14:paraId="5645701F" w14:textId="77777777" w:rsidR="00AC218F" w:rsidRDefault="00AC218F">
      <w:r>
        <w:t xml:space="preserve">Confusion </w:t>
      </w:r>
      <w:proofErr w:type="gramStart"/>
      <w:r>
        <w:t>matrix :</w:t>
      </w:r>
      <w:proofErr w:type="gramEnd"/>
    </w:p>
    <w:p w14:paraId="010B8A61" w14:textId="77777777" w:rsidR="00AC218F" w:rsidRDefault="00AC218F">
      <w:proofErr w:type="gramStart"/>
      <w:r>
        <w:t>It’s</w:t>
      </w:r>
      <w:proofErr w:type="gramEnd"/>
      <w:r>
        <w:t xml:space="preserve"> a 2*2 matrix</w:t>
      </w:r>
    </w:p>
    <w:p w14:paraId="06BC669D" w14:textId="77777777" w:rsidR="00AC218F" w:rsidRDefault="00AC218F">
      <w:r>
        <w:t>Which has true +</w:t>
      </w:r>
      <w:proofErr w:type="spellStart"/>
      <w:proofErr w:type="gramStart"/>
      <w:r>
        <w:t>ve</w:t>
      </w:r>
      <w:proofErr w:type="spellEnd"/>
      <w:r>
        <w:t xml:space="preserve"> ,</w:t>
      </w:r>
      <w:proofErr w:type="gramEnd"/>
      <w:r>
        <w:t xml:space="preserve"> false +</w:t>
      </w:r>
      <w:proofErr w:type="spellStart"/>
      <w:proofErr w:type="gramStart"/>
      <w:r>
        <w:t>ve</w:t>
      </w:r>
      <w:proofErr w:type="spellEnd"/>
      <w:r>
        <w:t xml:space="preserve"> ,</w:t>
      </w:r>
      <w:proofErr w:type="gramEnd"/>
      <w:r>
        <w:t xml:space="preserve"> false -</w:t>
      </w:r>
      <w:proofErr w:type="spellStart"/>
      <w:proofErr w:type="gramStart"/>
      <w:r>
        <w:t>ve</w:t>
      </w:r>
      <w:proofErr w:type="spellEnd"/>
      <w:r>
        <w:t xml:space="preserve"> ,</w:t>
      </w:r>
      <w:proofErr w:type="gramEnd"/>
      <w:r>
        <w:t xml:space="preserve"> true -</w:t>
      </w:r>
      <w:proofErr w:type="spellStart"/>
      <w:r>
        <w:t>ve</w:t>
      </w:r>
      <w:proofErr w:type="spellEnd"/>
      <w:r>
        <w:t xml:space="preserve"> </w:t>
      </w:r>
    </w:p>
    <w:p w14:paraId="28A9F266" w14:textId="77777777" w:rsidR="00AC218F" w:rsidRDefault="00AC218F">
      <w:r>
        <w:t>False +</w:t>
      </w:r>
      <w:proofErr w:type="spellStart"/>
      <w:r>
        <w:t>ve</w:t>
      </w:r>
      <w:proofErr w:type="spellEnd"/>
      <w:r>
        <w:t xml:space="preserve"> is a </w:t>
      </w:r>
      <w:proofErr w:type="spellStart"/>
      <w:r>
        <w:t>typr</w:t>
      </w:r>
      <w:proofErr w:type="spellEnd"/>
      <w:r>
        <w:t xml:space="preserve"> 1 error.</w:t>
      </w:r>
    </w:p>
    <w:p w14:paraId="7207D98B" w14:textId="77777777" w:rsidR="00AC218F" w:rsidRDefault="00AC218F">
      <w:r>
        <w:t>False -</w:t>
      </w:r>
      <w:proofErr w:type="spellStart"/>
      <w:r>
        <w:t>ve</w:t>
      </w:r>
      <w:proofErr w:type="spellEnd"/>
      <w:r>
        <w:t xml:space="preserve"> is a type 2 error.</w:t>
      </w:r>
    </w:p>
    <w:p w14:paraId="06473F9A" w14:textId="36786BA7" w:rsidR="00A631D7" w:rsidRDefault="00AC218F">
      <w:r>
        <w:lastRenderedPageBreak/>
        <w:t xml:space="preserve">Since these are balanced </w:t>
      </w:r>
      <w:proofErr w:type="gramStart"/>
      <w:r>
        <w:t>data</w:t>
      </w:r>
      <w:proofErr w:type="gramEnd"/>
      <w:r>
        <w:t xml:space="preserve"> we can directly calculate the accuracy = </w:t>
      </w:r>
      <w:r w:rsidRPr="00AC218F">
        <w:drawing>
          <wp:inline distT="0" distB="0" distL="0" distR="0" wp14:anchorId="44C6AD86" wp14:editId="61AB864B">
            <wp:extent cx="1282535" cy="724394"/>
            <wp:effectExtent l="0" t="0" r="0" b="0"/>
            <wp:docPr id="1490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7682" cy="7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1D7">
        <w:t xml:space="preserve"> </w:t>
      </w:r>
    </w:p>
    <w:p w14:paraId="56275CDF" w14:textId="3C37E4A5" w:rsidR="00AC218F" w:rsidRDefault="00AC218F">
      <w:r>
        <w:t xml:space="preserve">If the data is not balanced it will not be perfectly not </w:t>
      </w:r>
      <w:proofErr w:type="gramStart"/>
      <w:r>
        <w:t>trained .</w:t>
      </w:r>
      <w:proofErr w:type="gramEnd"/>
      <w:r w:rsidR="003A7695">
        <w:t xml:space="preserve"> were we </w:t>
      </w:r>
      <w:proofErr w:type="spellStart"/>
      <w:proofErr w:type="gramStart"/>
      <w:r w:rsidR="003A7695">
        <w:t>cant</w:t>
      </w:r>
      <w:proofErr w:type="spellEnd"/>
      <w:proofErr w:type="gramEnd"/>
      <w:r w:rsidR="003A7695">
        <w:t xml:space="preserve"> measure the </w:t>
      </w:r>
      <w:proofErr w:type="gramStart"/>
      <w:r w:rsidR="003A7695">
        <w:t>accuracy ,</w:t>
      </w:r>
      <w:proofErr w:type="gramEnd"/>
      <w:r w:rsidR="003A7695">
        <w:t xml:space="preserve"> were we use some other </w:t>
      </w:r>
      <w:proofErr w:type="gramStart"/>
      <w:r w:rsidR="003A7695">
        <w:t>metrics .</w:t>
      </w:r>
      <w:proofErr w:type="gramEnd"/>
    </w:p>
    <w:p w14:paraId="3340B0AC" w14:textId="3A260DC2" w:rsidR="003A7695" w:rsidRDefault="003A7695">
      <w:r>
        <w:t xml:space="preserve">We should always try to reduce the type 1 and 2 </w:t>
      </w:r>
      <w:proofErr w:type="gramStart"/>
      <w:r>
        <w:t>errors .</w:t>
      </w:r>
      <w:proofErr w:type="gramEnd"/>
    </w:p>
    <w:p w14:paraId="229BBFB5" w14:textId="4D685865" w:rsidR="003A7695" w:rsidRDefault="003A7695">
      <w:r w:rsidRPr="003A7695">
        <w:drawing>
          <wp:inline distT="0" distB="0" distL="0" distR="0" wp14:anchorId="3713FF19" wp14:editId="79CDC18F">
            <wp:extent cx="2502230" cy="2309751"/>
            <wp:effectExtent l="0" t="0" r="0" b="0"/>
            <wp:docPr id="20633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78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089" cy="231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D389" w14:textId="6BFCF5E1" w:rsidR="00AC218F" w:rsidRDefault="003A7695">
      <w:r>
        <w:t>When the false +</w:t>
      </w:r>
      <w:proofErr w:type="spellStart"/>
      <w:r>
        <w:t>ve</w:t>
      </w:r>
      <w:proofErr w:type="spellEnd"/>
      <w:r>
        <w:t xml:space="preserve"> is more important use precision.</w:t>
      </w:r>
    </w:p>
    <w:p w14:paraId="636601B1" w14:textId="789231BC" w:rsidR="003A7695" w:rsidRDefault="003A7695" w:rsidP="003A7695">
      <w:r>
        <w:t xml:space="preserve">When the false </w:t>
      </w:r>
      <w:r>
        <w:t>-</w:t>
      </w:r>
      <w:proofErr w:type="spellStart"/>
      <w:r>
        <w:t>ve</w:t>
      </w:r>
      <w:proofErr w:type="spellEnd"/>
      <w:r>
        <w:t xml:space="preserve"> is more important use recall.</w:t>
      </w:r>
    </w:p>
    <w:p w14:paraId="43160915" w14:textId="77777777" w:rsidR="003A7695" w:rsidRDefault="003A7695"/>
    <w:p w14:paraId="3BAC1718" w14:textId="2AE8D6A5" w:rsidR="003A7695" w:rsidRDefault="003A7695">
      <w:r>
        <w:t>F- beta square</w:t>
      </w:r>
    </w:p>
    <w:p w14:paraId="2CE40AB3" w14:textId="61866FD5" w:rsidR="003A7695" w:rsidRDefault="003A7695">
      <w:r w:rsidRPr="003A7695">
        <w:drawing>
          <wp:inline distT="0" distB="0" distL="0" distR="0" wp14:anchorId="7D7D3523" wp14:editId="5F886837">
            <wp:extent cx="3198950" cy="2571008"/>
            <wp:effectExtent l="0" t="0" r="1905" b="1270"/>
            <wp:docPr id="9812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2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356" cy="25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7A5F" w14:textId="7BADCBE3" w:rsidR="00D10BCF" w:rsidRDefault="00D10BCF">
      <w:r w:rsidRPr="00D10BCF">
        <w:lastRenderedPageBreak/>
        <w:drawing>
          <wp:inline distT="0" distB="0" distL="0" distR="0" wp14:anchorId="5573B6C7" wp14:editId="59557C91">
            <wp:extent cx="2321558" cy="2559132"/>
            <wp:effectExtent l="0" t="0" r="3175" b="0"/>
            <wp:docPr id="138020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8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820" cy="25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A1"/>
    <w:rsid w:val="0000092A"/>
    <w:rsid w:val="00052EA1"/>
    <w:rsid w:val="001024FD"/>
    <w:rsid w:val="002427BE"/>
    <w:rsid w:val="003A7695"/>
    <w:rsid w:val="00A631D7"/>
    <w:rsid w:val="00AC218F"/>
    <w:rsid w:val="00B0020A"/>
    <w:rsid w:val="00B36A85"/>
    <w:rsid w:val="00D10BCF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F28A"/>
  <w15:chartTrackingRefBased/>
  <w15:docId w15:val="{A8743551-3198-496A-AFBC-477EB93A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4</cp:revision>
  <dcterms:created xsi:type="dcterms:W3CDTF">2026-01-15T13:30:00Z</dcterms:created>
  <dcterms:modified xsi:type="dcterms:W3CDTF">2026-01-15T15:33:00Z</dcterms:modified>
</cp:coreProperties>
</file>