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搭建 ThinkJS 开发环境</w:t>
      </w: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19"/>
          <w:szCs w:val="19"/>
        </w:rPr>
        <w:t>ThinkJS 是一款 Node.js 的 MVC 框架，所以安装 ThinkJS 之前需要先安装 Node.js 环境。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lang w:val="en-US" w:eastAsia="zh-CN"/>
        </w:rPr>
        <w:t>使用yum安装方式安装</w:t>
      </w:r>
    </w:p>
    <w:p>
      <w:pPr>
        <w:numPr>
          <w:ilvl w:val="0"/>
          <w:numId w:val="1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lang w:val="en-US" w:eastAsia="zh-CN"/>
        </w:rPr>
        <w:t>添加epel源</w:t>
      </w:r>
    </w:p>
    <w:p>
      <w:pPr>
        <w:numPr>
          <w:numId w:val="0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lang w:val="en-US" w:eastAsia="zh-CN"/>
        </w:rPr>
        <w:t>rpm -ivh http://download.fedoraproject.org/pub/epel/6/x86_64/epel-release-6-8.noarch.rpm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lang w:val="en-US" w:eastAsia="zh-CN"/>
        </w:rPr>
        <w:t>导入key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lang w:val="en-US" w:eastAsia="zh-CN"/>
        </w:rPr>
        <w:t>rpm --import /etc/pki/rpm-gpg/RPM-GPG-KEY-EPEL-6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lang w:val="en-US" w:eastAsia="zh-CN"/>
        </w:rPr>
        <w:t>添加remi源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lang w:val="en-US" w:eastAsia="zh-CN"/>
        </w:rPr>
        <w:t>rpm -ivh http://rpms.famillecollet.com/enterprise/remi-release-6.rpm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lang w:val="en-US" w:eastAsia="zh-CN"/>
        </w:rPr>
        <w:t>rpm --import /etc/pki/rpm-gpg/RPM-GPG-KEY-remi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lang w:val="en-US" w:eastAsia="zh-CN"/>
        </w:rPr>
        <w:t>安装完成后执行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lang w:val="en-US" w:eastAsia="zh-CN"/>
        </w:rPr>
        <w:t>curl --silent --location https://rpm.nodesource.com/setup_5.x | bash -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lang w:val="en-US" w:eastAsia="zh-CN"/>
        </w:rPr>
        <w:t>yum -y install nodejs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lang w:val="en-US" w:eastAsia="zh-CN"/>
        </w:rPr>
        <w:t>检查Node.js和npm版本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lang w:val="en-US" w:eastAsia="zh-CN"/>
        </w:rPr>
        <w:t xml:space="preserve">[root@localhost ~]# node -v 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lang w:val="en-US" w:eastAsia="zh-CN"/>
        </w:rPr>
        <w:t>v5.12.0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lang w:val="en-US" w:eastAsia="zh-CN"/>
        </w:rPr>
        <w:t xml:space="preserve">[root@localhost ~]# npm -v 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lang w:val="en-US" w:eastAsia="zh-CN"/>
        </w:rPr>
        <w:t>3.8.6</w:t>
      </w:r>
    </w:p>
    <w:p>
      <w:pPr>
        <w:numPr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lang w:val="en-US" w:eastAsia="zh-CN"/>
        </w:rPr>
        <w:t>安装ThinkJS</w:t>
      </w:r>
    </w:p>
    <w:p>
      <w:pPr>
        <w:numPr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lang w:val="en-US" w:eastAsia="zh-CN"/>
        </w:rPr>
        <w:t>执行如下命令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lang w:val="en-US" w:eastAsia="zh-CN"/>
        </w:rPr>
        <w:t>npm install thinkjs@2 -g --verbose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如果安装很慢的话，可以尝试使用 </w:t>
      </w:r>
      <w:r>
        <w:rPr>
          <w:rFonts w:ascii="微软雅黑" w:hAnsi="微软雅黑" w:eastAsia="微软雅黑" w:cs="微软雅黑"/>
          <w:i w:val="0"/>
          <w:caps w:val="0"/>
          <w:color w:val="337AB7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337AB7"/>
          <w:spacing w:val="0"/>
          <w:sz w:val="19"/>
          <w:szCs w:val="19"/>
          <w:u w:val="none"/>
          <w:shd w:val="clear" w:fill="FFFFFF"/>
        </w:rPr>
        <w:instrText xml:space="preserve"> HYPERLINK "http://npm.taobao.org/" </w:instrText>
      </w:r>
      <w:r>
        <w:rPr>
          <w:rFonts w:ascii="微软雅黑" w:hAnsi="微软雅黑" w:eastAsia="微软雅黑" w:cs="微软雅黑"/>
          <w:i w:val="0"/>
          <w:caps w:val="0"/>
          <w:color w:val="337AB7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7AB7"/>
          <w:spacing w:val="0"/>
          <w:sz w:val="19"/>
          <w:szCs w:val="19"/>
          <w:u w:val="none"/>
          <w:shd w:val="clear" w:fill="FFFFFF"/>
        </w:rPr>
        <w:t>taobao</w:t>
      </w:r>
      <w:r>
        <w:rPr>
          <w:rFonts w:hint="eastAsia" w:ascii="微软雅黑" w:hAnsi="微软雅黑" w:eastAsia="微软雅黑" w:cs="微软雅黑"/>
          <w:i w:val="0"/>
          <w:caps w:val="0"/>
          <w:color w:val="337AB7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的源进行安装。具体如下：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lang w:val="en-US" w:eastAsia="zh-CN"/>
        </w:rPr>
        <w:t>npm install thinkjs@2 -g --registry=https://registry.npm.taobao.org --verbose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048000" cy="35433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ThinkJS安装完成后可以通过以下命令创建项目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~]# thinkjs new project_path 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977640" cy="32994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13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安装依赖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项目安装后，进入项目目录，执行 </w:t>
      </w:r>
      <w:r>
        <w:rPr>
          <w:rStyle w:val="9"/>
          <w:rFonts w:ascii="Consolas" w:hAnsi="Consolas" w:eastAsia="Consolas" w:cs="Consolas"/>
          <w:i w:val="0"/>
          <w:caps w:val="0"/>
          <w:color w:val="C7254E"/>
          <w:spacing w:val="0"/>
          <w:sz w:val="17"/>
          <w:szCs w:val="17"/>
          <w:bdr w:val="none" w:color="auto" w:sz="0" w:space="0"/>
          <w:shd w:val="clear" w:fill="FFFFFF"/>
        </w:rPr>
        <w:t>npm install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安装依赖，可以使用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7"/>
          <w:szCs w:val="17"/>
          <w:bdr w:val="none" w:color="auto" w:sz="0" w:space="0"/>
          <w:shd w:val="clear" w:fill="FFFFFF"/>
        </w:rPr>
        <w:t>taobao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源进行安装。</w:t>
      </w:r>
    </w:p>
    <w:p>
      <w:pPr>
        <w:numPr>
          <w:numId w:val="0"/>
        </w:numPr>
        <w:ind w:leftChars="0"/>
        <w:rPr>
          <w:rFonts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5F5F5"/>
        </w:rPr>
        <w:t>npm install --registry=https://registry.npm.taobao.org --verbose</w:t>
      </w:r>
    </w:p>
    <w:p>
      <w:pPr>
        <w:numPr>
          <w:numId w:val="0"/>
        </w:numPr>
        <w:ind w:leftChars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启动项目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在项目目录下执行命令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9"/>
          <w:rFonts w:ascii="Consolas" w:hAnsi="Consolas" w:eastAsia="Consolas" w:cs="Consolas"/>
          <w:i w:val="0"/>
          <w:caps w:val="0"/>
          <w:color w:val="C7254E"/>
          <w:spacing w:val="0"/>
          <w:sz w:val="17"/>
          <w:szCs w:val="17"/>
          <w:bdr w:val="none" w:color="auto" w:sz="0" w:space="0"/>
          <w:shd w:val="clear" w:fill="F9F2F4"/>
        </w:rPr>
        <w:t>npm start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，如果能看到类似下面的内容，表示服务启动成功。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1558290"/>
            <wp:effectExtent l="0" t="0" r="254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240" w:afterAutospacing="0" w:line="13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访问项目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打开浏览器，访问</w:t>
      </w:r>
      <w:r>
        <w:rPr>
          <w:rStyle w:val="9"/>
          <w:rFonts w:ascii="Consolas" w:hAnsi="Consolas" w:eastAsia="Consolas" w:cs="Consolas"/>
          <w:i w:val="0"/>
          <w:caps w:val="0"/>
          <w:color w:val="C7254E"/>
          <w:spacing w:val="0"/>
          <w:sz w:val="17"/>
          <w:szCs w:val="17"/>
          <w:bdr w:val="none" w:color="auto" w:sz="0" w:space="0"/>
          <w:shd w:val="clear" w:fill="F9F2F4"/>
        </w:rPr>
        <w:t>http://127.0.0.1:8360/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即可。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如果是在远程机器，需要通过远程机器的 IP 访问，同时要保证 8360 端口可访问。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548255"/>
            <wp:effectExtent l="0" t="0" r="254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3C8460"/>
    <w:multiLevelType w:val="singleLevel"/>
    <w:tmpl w:val="7F3C84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FC6905"/>
    <w:rsid w:val="18FC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2019-07-09T07:23:00Z</dcterms:created>
  <dc:creator>ジ琉璃之瞳キ</dc:creator>
  <cp:lastModifiedBy>ジ琉璃之瞳キ</cp:lastModifiedBy>
  <dcterms:modified xsi:type="dcterms:W3CDTF">2019-07-09T08:56:32Z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